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20" w:rsidRPr="0014318F" w:rsidRDefault="00D36D20" w:rsidP="00D36D20">
      <w:pPr>
        <w:pStyle w:val="Akapitzlist1"/>
        <w:tabs>
          <w:tab w:val="left" w:pos="851"/>
        </w:tabs>
        <w:spacing w:afterLines="200" w:after="480" w:line="276" w:lineRule="auto"/>
        <w:ind w:left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0D3D96">
        <w:rPr>
          <w:rFonts w:ascii="Arial" w:hAnsi="Arial" w:cs="Arial"/>
          <w:i/>
        </w:rPr>
        <w:t>Załącznik nr 2</w:t>
      </w:r>
      <w:r w:rsidRPr="0014318F">
        <w:rPr>
          <w:rFonts w:ascii="Arial" w:hAnsi="Arial" w:cs="Arial"/>
          <w:i/>
        </w:rPr>
        <w:t xml:space="preserve"> do Zapytania</w:t>
      </w:r>
    </w:p>
    <w:p w:rsidR="00D36D20" w:rsidRDefault="00D36D20" w:rsidP="00D36D20">
      <w:pPr>
        <w:tabs>
          <w:tab w:val="left" w:pos="0"/>
        </w:tabs>
        <w:spacing w:line="360" w:lineRule="auto"/>
        <w:rPr>
          <w:rFonts w:ascii="Arial" w:hAnsi="Arial" w:cs="Arial"/>
          <w:b/>
          <w:bCs/>
          <w:caps/>
        </w:rPr>
      </w:pPr>
      <w:r w:rsidRPr="00000802">
        <w:rPr>
          <w:rFonts w:ascii="Arial" w:hAnsi="Arial" w:cs="Arial"/>
          <w:b/>
          <w:bCs/>
          <w:caps/>
        </w:rPr>
        <w:t xml:space="preserve">Wykaz USŁUG </w:t>
      </w:r>
    </w:p>
    <w:p w:rsidR="00D36D20" w:rsidRPr="00000802" w:rsidRDefault="00D36D20" w:rsidP="00D36D20">
      <w:pPr>
        <w:tabs>
          <w:tab w:val="left" w:pos="0"/>
        </w:tabs>
        <w:spacing w:line="360" w:lineRule="auto"/>
        <w:rPr>
          <w:rFonts w:ascii="Arial" w:hAnsi="Arial" w:cs="Arial"/>
          <w:b/>
          <w:bCs/>
          <w:caps/>
        </w:rPr>
      </w:pPr>
      <w:r w:rsidRPr="00000802">
        <w:rPr>
          <w:rFonts w:ascii="Arial" w:hAnsi="Arial" w:cs="Arial"/>
          <w:b/>
          <w:bCs/>
        </w:rPr>
        <w:t>Dotyczący kryterium oceny ofert, o którym mowa w pkt 1</w:t>
      </w:r>
      <w:r>
        <w:rPr>
          <w:rFonts w:ascii="Arial" w:hAnsi="Arial" w:cs="Arial"/>
          <w:b/>
          <w:bCs/>
        </w:rPr>
        <w:t>1</w:t>
      </w:r>
      <w:r w:rsidRPr="0000080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2 </w:t>
      </w:r>
      <w:r w:rsidRPr="00000802"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</w:rPr>
        <w:t>apytania</w:t>
      </w:r>
    </w:p>
    <w:p w:rsidR="00D36D20" w:rsidRPr="00000802" w:rsidRDefault="00D36D20" w:rsidP="00D36D20">
      <w:pPr>
        <w:rPr>
          <w:rFonts w:ascii="Arial" w:hAnsi="Arial" w:cs="Arial"/>
          <w:b/>
          <w:i/>
        </w:rPr>
      </w:pPr>
    </w:p>
    <w:tbl>
      <w:tblPr>
        <w:tblW w:w="10008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0"/>
        <w:gridCol w:w="7490"/>
      </w:tblGrid>
      <w:tr w:rsidR="00D36D20" w:rsidRPr="00000802" w:rsidTr="00344498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6D20" w:rsidRPr="00000802" w:rsidRDefault="00D36D20" w:rsidP="00344498">
            <w:pPr>
              <w:spacing w:line="360" w:lineRule="auto"/>
              <w:rPr>
                <w:rFonts w:ascii="Arial" w:hAnsi="Arial" w:cs="Arial"/>
                <w:highlight w:val="yellow"/>
                <w:u w:val="single"/>
              </w:rPr>
            </w:pPr>
            <w:r w:rsidRPr="00000802">
              <w:rPr>
                <w:rFonts w:ascii="Arial" w:hAnsi="Arial" w:cs="Arial"/>
              </w:rPr>
              <w:t>Zamawiający będzie brał po</w:t>
            </w:r>
            <w:r w:rsidR="000D3D96">
              <w:rPr>
                <w:rFonts w:ascii="Arial" w:hAnsi="Arial" w:cs="Arial"/>
              </w:rPr>
              <w:t xml:space="preserve">d uwagę doświadczenie w okresie </w:t>
            </w:r>
            <w:r w:rsidR="000D3D96" w:rsidRPr="000D3D96">
              <w:rPr>
                <w:rFonts w:ascii="Arial" w:hAnsi="Arial" w:cs="Arial"/>
              </w:rPr>
              <w:t>ostatnich 3 lat przed upływem terminu składania ofert, a jeżeli okres prowadzenia działalności jest krótszy - w tym okresie, wiedzą i doświadczeniem w realizacji zamówienia, w postaci należytego wykonania co najmniej 2 sprawozdań, raportów, publikacji o podobnym charakterze, zrealizowanych m.in. dla podmiotów publicznych.</w:t>
            </w:r>
          </w:p>
        </w:tc>
      </w:tr>
      <w:tr w:rsidR="00D36D20" w:rsidRPr="00000802" w:rsidTr="00344498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D36D20" w:rsidRPr="00000802" w:rsidRDefault="00D36D20" w:rsidP="00344498">
            <w:pPr>
              <w:spacing w:before="120"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D20" w:rsidRPr="00000802" w:rsidRDefault="00D36D20" w:rsidP="00344498">
            <w:pPr>
              <w:spacing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</w:rPr>
              <w:t>Wykonana usługa</w:t>
            </w:r>
          </w:p>
        </w:tc>
      </w:tr>
      <w:tr w:rsidR="00D36D20" w:rsidRPr="00000802" w:rsidTr="00344498">
        <w:trPr>
          <w:trHeight w:val="955"/>
        </w:trPr>
        <w:tc>
          <w:tcPr>
            <w:tcW w:w="648" w:type="dxa"/>
            <w:vMerge w:val="restart"/>
            <w:vAlign w:val="center"/>
          </w:tcPr>
          <w:p w:rsidR="00D36D20" w:rsidRPr="00000802" w:rsidRDefault="00D36D20" w:rsidP="00D36D20">
            <w:pPr>
              <w:numPr>
                <w:ilvl w:val="0"/>
                <w:numId w:val="1"/>
              </w:numPr>
              <w:spacing w:before="120" w:after="0" w:line="360" w:lineRule="auto"/>
              <w:ind w:right="-288" w:hanging="599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:rsidR="00D36D20" w:rsidRPr="00000802" w:rsidRDefault="00D36D20" w:rsidP="00344498">
            <w:pPr>
              <w:spacing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</w:rPr>
              <w:t>Przedmiot usługi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:rsidR="00D36D20" w:rsidRPr="00000802" w:rsidRDefault="00D36D20" w:rsidP="000D3D96">
            <w:pPr>
              <w:spacing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</w:rPr>
              <w:t>…………..………………………………………………………...</w:t>
            </w:r>
            <w:r w:rsidRPr="00000802">
              <w:rPr>
                <w:rFonts w:ascii="Arial" w:hAnsi="Arial" w:cs="Arial"/>
                <w:bCs/>
              </w:rPr>
              <w:t xml:space="preserve">tj. usługa polegająca na </w:t>
            </w:r>
            <w:r w:rsidR="000D3D96">
              <w:rPr>
                <w:rFonts w:ascii="Arial" w:hAnsi="Arial" w:cs="Arial"/>
                <w:bCs/>
              </w:rPr>
              <w:t>opracowaniu</w:t>
            </w:r>
            <w:r w:rsidR="000D3D96" w:rsidRPr="000D3D96">
              <w:rPr>
                <w:rFonts w:ascii="Arial" w:hAnsi="Arial" w:cs="Arial"/>
                <w:bCs/>
              </w:rPr>
              <w:t xml:space="preserve"> koncepcji, treśc</w:t>
            </w:r>
            <w:r w:rsidR="000D3D96">
              <w:rPr>
                <w:rFonts w:ascii="Arial" w:hAnsi="Arial" w:cs="Arial"/>
                <w:bCs/>
              </w:rPr>
              <w:t xml:space="preserve">i, projektu graficznego, </w:t>
            </w:r>
            <w:r w:rsidR="000D3D96" w:rsidRPr="000D3D96">
              <w:rPr>
                <w:rFonts w:ascii="Arial" w:hAnsi="Arial" w:cs="Arial"/>
                <w:bCs/>
              </w:rPr>
              <w:t>druk</w:t>
            </w:r>
            <w:r w:rsidR="000D3D96">
              <w:rPr>
                <w:rFonts w:ascii="Arial" w:hAnsi="Arial" w:cs="Arial"/>
                <w:bCs/>
              </w:rPr>
              <w:t>u oraz przygotowaniu w w</w:t>
            </w:r>
            <w:r w:rsidR="000D3D96" w:rsidRPr="000D3D96">
              <w:rPr>
                <w:rFonts w:ascii="Arial" w:hAnsi="Arial" w:cs="Arial"/>
                <w:bCs/>
              </w:rPr>
              <w:t>ersji dla osób słabo- i niewidzących</w:t>
            </w:r>
            <w:r w:rsidR="000D3D96">
              <w:rPr>
                <w:rFonts w:ascii="Arial" w:hAnsi="Arial" w:cs="Arial"/>
                <w:bCs/>
              </w:rPr>
              <w:t xml:space="preserve"> sprawozdania, raportu lub publikacji o podobnym charakterze</w:t>
            </w:r>
            <w:r w:rsidR="000D3D96" w:rsidRPr="000D3D96">
              <w:rPr>
                <w:rFonts w:ascii="Arial" w:hAnsi="Arial" w:cs="Arial"/>
                <w:bCs/>
              </w:rPr>
              <w:t>.</w:t>
            </w:r>
          </w:p>
        </w:tc>
      </w:tr>
      <w:tr w:rsidR="00D36D20" w:rsidRPr="00000802" w:rsidTr="00344498">
        <w:trPr>
          <w:trHeight w:val="454"/>
        </w:trPr>
        <w:tc>
          <w:tcPr>
            <w:tcW w:w="648" w:type="dxa"/>
            <w:vMerge/>
          </w:tcPr>
          <w:p w:rsidR="00D36D20" w:rsidRPr="00000802" w:rsidRDefault="00D36D20" w:rsidP="00D36D20">
            <w:pPr>
              <w:numPr>
                <w:ilvl w:val="0"/>
                <w:numId w:val="1"/>
              </w:numPr>
              <w:spacing w:before="120" w:after="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70" w:type="dxa"/>
            <w:vAlign w:val="center"/>
          </w:tcPr>
          <w:p w:rsidR="00D36D20" w:rsidRPr="00000802" w:rsidRDefault="00D36D20" w:rsidP="00344498">
            <w:pPr>
              <w:spacing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</w:rPr>
              <w:t xml:space="preserve">Data wykonania </w:t>
            </w:r>
          </w:p>
          <w:p w:rsidR="00D36D20" w:rsidRPr="00000802" w:rsidRDefault="00D36D20" w:rsidP="00344498">
            <w:pPr>
              <w:spacing w:line="360" w:lineRule="auto"/>
              <w:rPr>
                <w:rFonts w:ascii="Arial" w:hAnsi="Arial" w:cs="Arial"/>
                <w:strike/>
                <w:color w:val="FF0000"/>
              </w:rPr>
            </w:pPr>
            <w:r w:rsidRPr="00000802">
              <w:rPr>
                <w:rFonts w:ascii="Arial" w:hAnsi="Arial" w:cs="Arial"/>
                <w:i/>
              </w:rPr>
              <w:t xml:space="preserve">(należy podać datę rozpoczęcia </w:t>
            </w:r>
            <w:r w:rsidRPr="00000802">
              <w:rPr>
                <w:rFonts w:ascii="Arial" w:hAnsi="Arial" w:cs="Arial"/>
                <w:i/>
              </w:rPr>
              <w:br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:rsidR="00D36D20" w:rsidRPr="00000802" w:rsidRDefault="00D36D20" w:rsidP="00344498">
            <w:pPr>
              <w:spacing w:line="360" w:lineRule="auto"/>
              <w:rPr>
                <w:rFonts w:ascii="Arial" w:hAnsi="Arial" w:cs="Arial"/>
              </w:rPr>
            </w:pPr>
          </w:p>
          <w:p w:rsidR="00D36D20" w:rsidRPr="00000802" w:rsidRDefault="00D36D20" w:rsidP="00344498">
            <w:pPr>
              <w:spacing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</w:rPr>
              <w:t>od …..…./…...............  do …..…./…...............</w:t>
            </w:r>
          </w:p>
          <w:p w:rsidR="00D36D20" w:rsidRPr="00000802" w:rsidRDefault="00D36D20" w:rsidP="00344498">
            <w:pPr>
              <w:spacing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  <w:i/>
              </w:rPr>
              <w:t>(miesiąc / rok)</w:t>
            </w:r>
          </w:p>
        </w:tc>
      </w:tr>
      <w:tr w:rsidR="00D36D20" w:rsidRPr="00000802" w:rsidTr="00344498">
        <w:trPr>
          <w:trHeight w:val="851"/>
        </w:trPr>
        <w:tc>
          <w:tcPr>
            <w:tcW w:w="648" w:type="dxa"/>
            <w:vMerge/>
          </w:tcPr>
          <w:p w:rsidR="00D36D20" w:rsidRPr="00000802" w:rsidRDefault="00D36D20" w:rsidP="00D36D20">
            <w:pPr>
              <w:numPr>
                <w:ilvl w:val="0"/>
                <w:numId w:val="1"/>
              </w:numPr>
              <w:spacing w:before="120" w:after="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70" w:type="dxa"/>
            <w:vAlign w:val="center"/>
          </w:tcPr>
          <w:p w:rsidR="00D36D20" w:rsidRPr="00000802" w:rsidRDefault="00D36D20" w:rsidP="00344498">
            <w:pPr>
              <w:spacing w:line="360" w:lineRule="auto"/>
              <w:rPr>
                <w:rFonts w:ascii="Arial" w:hAnsi="Arial" w:cs="Arial"/>
                <w:i/>
              </w:rPr>
            </w:pPr>
            <w:r w:rsidRPr="00000802">
              <w:rPr>
                <w:rFonts w:ascii="Arial" w:hAnsi="Arial" w:cs="Arial"/>
              </w:rPr>
              <w:t xml:space="preserve">Odbiorca </w:t>
            </w:r>
            <w:r w:rsidRPr="00000802">
              <w:rPr>
                <w:rFonts w:ascii="Arial" w:hAnsi="Arial" w:cs="Arial"/>
                <w:i/>
              </w:rPr>
              <w:t>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:rsidR="00D36D20" w:rsidRPr="00000802" w:rsidRDefault="00D36D20" w:rsidP="00344498">
            <w:pPr>
              <w:spacing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</w:rPr>
              <w:t>…………….………………………….………………</w:t>
            </w:r>
          </w:p>
          <w:p w:rsidR="00D36D20" w:rsidRPr="00000802" w:rsidRDefault="00D36D20" w:rsidP="00344498">
            <w:pPr>
              <w:spacing w:line="360" w:lineRule="auto"/>
              <w:rPr>
                <w:rFonts w:ascii="Arial" w:hAnsi="Arial" w:cs="Arial"/>
                <w:i/>
              </w:rPr>
            </w:pPr>
            <w:r w:rsidRPr="00000802">
              <w:rPr>
                <w:rFonts w:ascii="Arial" w:hAnsi="Arial" w:cs="Arial"/>
              </w:rPr>
              <w:t>...…………….………………………….…………….</w:t>
            </w:r>
            <w:r w:rsidRPr="00000802">
              <w:rPr>
                <w:rFonts w:ascii="Arial" w:hAnsi="Arial" w:cs="Arial"/>
                <w:i/>
              </w:rPr>
              <w:t xml:space="preserve"> </w:t>
            </w:r>
          </w:p>
          <w:p w:rsidR="00D36D20" w:rsidRPr="00000802" w:rsidRDefault="00D36D20" w:rsidP="00344498">
            <w:pPr>
              <w:spacing w:line="360" w:lineRule="auto"/>
              <w:rPr>
                <w:rFonts w:ascii="Arial" w:hAnsi="Arial" w:cs="Arial"/>
                <w:i/>
              </w:rPr>
            </w:pPr>
            <w:r w:rsidRPr="00000802">
              <w:rPr>
                <w:rFonts w:ascii="Arial" w:hAnsi="Arial" w:cs="Arial"/>
                <w:i/>
              </w:rPr>
              <w:t>(nazwa i adres</w:t>
            </w:r>
            <w:r w:rsidRPr="00000802">
              <w:rPr>
                <w:rFonts w:ascii="Arial" w:hAnsi="Arial" w:cs="Arial"/>
              </w:rPr>
              <w:t>)</w:t>
            </w:r>
          </w:p>
        </w:tc>
      </w:tr>
      <w:tr w:rsidR="00D36D20" w:rsidRPr="00000802" w:rsidTr="00344498">
        <w:trPr>
          <w:trHeight w:val="851"/>
        </w:trPr>
        <w:tc>
          <w:tcPr>
            <w:tcW w:w="648" w:type="dxa"/>
            <w:vMerge/>
          </w:tcPr>
          <w:p w:rsidR="00D36D20" w:rsidRPr="00000802" w:rsidRDefault="00D36D20" w:rsidP="00D36D20">
            <w:pPr>
              <w:numPr>
                <w:ilvl w:val="0"/>
                <w:numId w:val="1"/>
              </w:numPr>
              <w:spacing w:before="120" w:after="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70" w:type="dxa"/>
            <w:vAlign w:val="center"/>
          </w:tcPr>
          <w:p w:rsidR="00D36D20" w:rsidRPr="00000802" w:rsidRDefault="00D36D20" w:rsidP="00344498">
            <w:pPr>
              <w:spacing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</w:rPr>
              <w:t>Dokument potwierdzający należyte wykonanie 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D20" w:rsidRPr="00000802" w:rsidRDefault="00D36D20" w:rsidP="00344498">
            <w:pPr>
              <w:spacing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</w:rPr>
              <w:t>…………………..……………</w:t>
            </w:r>
          </w:p>
        </w:tc>
      </w:tr>
      <w:tr w:rsidR="000D3D96" w:rsidRPr="00000802" w:rsidTr="00B45B58">
        <w:trPr>
          <w:trHeight w:val="955"/>
        </w:trPr>
        <w:tc>
          <w:tcPr>
            <w:tcW w:w="648" w:type="dxa"/>
            <w:vMerge w:val="restart"/>
            <w:vAlign w:val="center"/>
          </w:tcPr>
          <w:p w:rsidR="000D3D96" w:rsidRPr="00000802" w:rsidRDefault="000D3D96" w:rsidP="00B45B58">
            <w:pPr>
              <w:numPr>
                <w:ilvl w:val="0"/>
                <w:numId w:val="1"/>
              </w:numPr>
              <w:spacing w:before="120" w:after="0" w:line="360" w:lineRule="auto"/>
              <w:ind w:right="-288" w:hanging="599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:rsidR="000D3D96" w:rsidRPr="00000802" w:rsidRDefault="000D3D96" w:rsidP="00B45B58">
            <w:pPr>
              <w:spacing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</w:rPr>
              <w:t>Przedmiot usługi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:rsidR="000D3D96" w:rsidRPr="00000802" w:rsidRDefault="000D3D96" w:rsidP="00B45B58">
            <w:pPr>
              <w:spacing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</w:rPr>
              <w:t>…………..………………………………………………………...</w:t>
            </w:r>
            <w:r w:rsidRPr="00000802">
              <w:rPr>
                <w:rFonts w:ascii="Arial" w:hAnsi="Arial" w:cs="Arial"/>
                <w:bCs/>
              </w:rPr>
              <w:t xml:space="preserve">tj. usługa polegająca na </w:t>
            </w:r>
            <w:r>
              <w:rPr>
                <w:rFonts w:ascii="Arial" w:hAnsi="Arial" w:cs="Arial"/>
                <w:bCs/>
              </w:rPr>
              <w:t>opracowaniu</w:t>
            </w:r>
            <w:r w:rsidRPr="000D3D96">
              <w:rPr>
                <w:rFonts w:ascii="Arial" w:hAnsi="Arial" w:cs="Arial"/>
                <w:bCs/>
              </w:rPr>
              <w:t xml:space="preserve"> koncepcji, treśc</w:t>
            </w:r>
            <w:r>
              <w:rPr>
                <w:rFonts w:ascii="Arial" w:hAnsi="Arial" w:cs="Arial"/>
                <w:bCs/>
              </w:rPr>
              <w:t xml:space="preserve">i, projektu graficznego, </w:t>
            </w:r>
            <w:r w:rsidRPr="000D3D96">
              <w:rPr>
                <w:rFonts w:ascii="Arial" w:hAnsi="Arial" w:cs="Arial"/>
                <w:bCs/>
              </w:rPr>
              <w:t>druk</w:t>
            </w:r>
            <w:r>
              <w:rPr>
                <w:rFonts w:ascii="Arial" w:hAnsi="Arial" w:cs="Arial"/>
                <w:bCs/>
              </w:rPr>
              <w:t>u oraz przygotowaniu w w</w:t>
            </w:r>
            <w:r w:rsidRPr="000D3D96">
              <w:rPr>
                <w:rFonts w:ascii="Arial" w:hAnsi="Arial" w:cs="Arial"/>
                <w:bCs/>
              </w:rPr>
              <w:t>ersji dla osób słabo- i niewidzących</w:t>
            </w:r>
            <w:r>
              <w:rPr>
                <w:rFonts w:ascii="Arial" w:hAnsi="Arial" w:cs="Arial"/>
                <w:bCs/>
              </w:rPr>
              <w:t xml:space="preserve"> sprawozdania, raportu lub publikacji o podobnym charakterze</w:t>
            </w:r>
            <w:r w:rsidRPr="000D3D96">
              <w:rPr>
                <w:rFonts w:ascii="Arial" w:hAnsi="Arial" w:cs="Arial"/>
                <w:bCs/>
              </w:rPr>
              <w:t>.</w:t>
            </w:r>
          </w:p>
        </w:tc>
      </w:tr>
      <w:tr w:rsidR="000D3D96" w:rsidRPr="00000802" w:rsidTr="00B45B58">
        <w:trPr>
          <w:trHeight w:val="454"/>
        </w:trPr>
        <w:tc>
          <w:tcPr>
            <w:tcW w:w="648" w:type="dxa"/>
            <w:vMerge/>
          </w:tcPr>
          <w:p w:rsidR="000D3D96" w:rsidRPr="00000802" w:rsidRDefault="000D3D96" w:rsidP="00B45B58">
            <w:pPr>
              <w:numPr>
                <w:ilvl w:val="0"/>
                <w:numId w:val="1"/>
              </w:numPr>
              <w:spacing w:before="120" w:after="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70" w:type="dxa"/>
            <w:vAlign w:val="center"/>
          </w:tcPr>
          <w:p w:rsidR="000D3D96" w:rsidRPr="00000802" w:rsidRDefault="000D3D96" w:rsidP="00B45B58">
            <w:pPr>
              <w:spacing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</w:rPr>
              <w:t xml:space="preserve">Data wykonania </w:t>
            </w:r>
          </w:p>
          <w:p w:rsidR="000D3D96" w:rsidRPr="00000802" w:rsidRDefault="000D3D96" w:rsidP="00B45B58">
            <w:pPr>
              <w:spacing w:line="360" w:lineRule="auto"/>
              <w:rPr>
                <w:rFonts w:ascii="Arial" w:hAnsi="Arial" w:cs="Arial"/>
                <w:strike/>
                <w:color w:val="FF0000"/>
              </w:rPr>
            </w:pPr>
            <w:r w:rsidRPr="00000802">
              <w:rPr>
                <w:rFonts w:ascii="Arial" w:hAnsi="Arial" w:cs="Arial"/>
                <w:i/>
              </w:rPr>
              <w:t xml:space="preserve">(należy podać datę rozpoczęcia </w:t>
            </w:r>
            <w:r w:rsidRPr="00000802">
              <w:rPr>
                <w:rFonts w:ascii="Arial" w:hAnsi="Arial" w:cs="Arial"/>
                <w:i/>
              </w:rPr>
              <w:br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:rsidR="000D3D96" w:rsidRPr="00000802" w:rsidRDefault="000D3D96" w:rsidP="00B45B58">
            <w:pPr>
              <w:spacing w:line="360" w:lineRule="auto"/>
              <w:rPr>
                <w:rFonts w:ascii="Arial" w:hAnsi="Arial" w:cs="Arial"/>
              </w:rPr>
            </w:pPr>
          </w:p>
          <w:p w:rsidR="000D3D96" w:rsidRPr="00000802" w:rsidRDefault="000D3D96" w:rsidP="00B45B58">
            <w:pPr>
              <w:spacing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</w:rPr>
              <w:t>od …..…./…...............  do …..…./…...............</w:t>
            </w:r>
          </w:p>
          <w:p w:rsidR="000D3D96" w:rsidRPr="00000802" w:rsidRDefault="000D3D96" w:rsidP="00B45B58">
            <w:pPr>
              <w:spacing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  <w:i/>
              </w:rPr>
              <w:t>(miesiąc / rok)</w:t>
            </w:r>
          </w:p>
        </w:tc>
      </w:tr>
      <w:tr w:rsidR="000D3D96" w:rsidRPr="00000802" w:rsidTr="00B45B58">
        <w:trPr>
          <w:trHeight w:val="851"/>
        </w:trPr>
        <w:tc>
          <w:tcPr>
            <w:tcW w:w="648" w:type="dxa"/>
            <w:vMerge/>
          </w:tcPr>
          <w:p w:rsidR="000D3D96" w:rsidRPr="00000802" w:rsidRDefault="000D3D96" w:rsidP="00B45B58">
            <w:pPr>
              <w:numPr>
                <w:ilvl w:val="0"/>
                <w:numId w:val="1"/>
              </w:numPr>
              <w:spacing w:before="120" w:after="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70" w:type="dxa"/>
            <w:vAlign w:val="center"/>
          </w:tcPr>
          <w:p w:rsidR="000D3D96" w:rsidRPr="00000802" w:rsidRDefault="000D3D96" w:rsidP="00B45B58">
            <w:pPr>
              <w:spacing w:line="360" w:lineRule="auto"/>
              <w:rPr>
                <w:rFonts w:ascii="Arial" w:hAnsi="Arial" w:cs="Arial"/>
                <w:i/>
              </w:rPr>
            </w:pPr>
            <w:r w:rsidRPr="00000802">
              <w:rPr>
                <w:rFonts w:ascii="Arial" w:hAnsi="Arial" w:cs="Arial"/>
              </w:rPr>
              <w:t xml:space="preserve">Odbiorca </w:t>
            </w:r>
            <w:r w:rsidRPr="00000802">
              <w:rPr>
                <w:rFonts w:ascii="Arial" w:hAnsi="Arial" w:cs="Arial"/>
                <w:i/>
              </w:rPr>
              <w:t>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:rsidR="000D3D96" w:rsidRPr="00000802" w:rsidRDefault="000D3D96" w:rsidP="00B45B58">
            <w:pPr>
              <w:spacing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</w:rPr>
              <w:t>…………….………………………….………………</w:t>
            </w:r>
          </w:p>
          <w:p w:rsidR="000D3D96" w:rsidRPr="00000802" w:rsidRDefault="000D3D96" w:rsidP="00B45B58">
            <w:pPr>
              <w:spacing w:line="360" w:lineRule="auto"/>
              <w:rPr>
                <w:rFonts w:ascii="Arial" w:hAnsi="Arial" w:cs="Arial"/>
                <w:i/>
              </w:rPr>
            </w:pPr>
            <w:r w:rsidRPr="00000802">
              <w:rPr>
                <w:rFonts w:ascii="Arial" w:hAnsi="Arial" w:cs="Arial"/>
              </w:rPr>
              <w:t>...…………….………………………….…………….</w:t>
            </w:r>
            <w:r w:rsidRPr="00000802">
              <w:rPr>
                <w:rFonts w:ascii="Arial" w:hAnsi="Arial" w:cs="Arial"/>
                <w:i/>
              </w:rPr>
              <w:t xml:space="preserve"> </w:t>
            </w:r>
          </w:p>
          <w:p w:rsidR="000D3D96" w:rsidRPr="00000802" w:rsidRDefault="000D3D96" w:rsidP="00B45B58">
            <w:pPr>
              <w:spacing w:line="360" w:lineRule="auto"/>
              <w:rPr>
                <w:rFonts w:ascii="Arial" w:hAnsi="Arial" w:cs="Arial"/>
                <w:i/>
              </w:rPr>
            </w:pPr>
            <w:r w:rsidRPr="00000802">
              <w:rPr>
                <w:rFonts w:ascii="Arial" w:hAnsi="Arial" w:cs="Arial"/>
                <w:i/>
              </w:rPr>
              <w:t>(nazwa i adres</w:t>
            </w:r>
            <w:r w:rsidRPr="00000802">
              <w:rPr>
                <w:rFonts w:ascii="Arial" w:hAnsi="Arial" w:cs="Arial"/>
              </w:rPr>
              <w:t>)</w:t>
            </w:r>
          </w:p>
        </w:tc>
      </w:tr>
      <w:tr w:rsidR="000D3D96" w:rsidRPr="00000802" w:rsidTr="00B45B58">
        <w:trPr>
          <w:trHeight w:val="851"/>
        </w:trPr>
        <w:tc>
          <w:tcPr>
            <w:tcW w:w="648" w:type="dxa"/>
            <w:vMerge/>
          </w:tcPr>
          <w:p w:rsidR="000D3D96" w:rsidRPr="00000802" w:rsidRDefault="000D3D96" w:rsidP="00B45B58">
            <w:pPr>
              <w:numPr>
                <w:ilvl w:val="0"/>
                <w:numId w:val="1"/>
              </w:numPr>
              <w:spacing w:before="120" w:after="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70" w:type="dxa"/>
            <w:vAlign w:val="center"/>
          </w:tcPr>
          <w:p w:rsidR="000D3D96" w:rsidRPr="00000802" w:rsidRDefault="000D3D96" w:rsidP="00B45B58">
            <w:pPr>
              <w:spacing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</w:rPr>
              <w:t>Dokument potwierdzający należyte wykonanie 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D96" w:rsidRPr="00000802" w:rsidRDefault="000D3D96" w:rsidP="00B45B58">
            <w:pPr>
              <w:spacing w:line="360" w:lineRule="auto"/>
              <w:rPr>
                <w:rFonts w:ascii="Arial" w:hAnsi="Arial" w:cs="Arial"/>
              </w:rPr>
            </w:pPr>
            <w:r w:rsidRPr="00000802">
              <w:rPr>
                <w:rFonts w:ascii="Arial" w:hAnsi="Arial" w:cs="Arial"/>
              </w:rPr>
              <w:t>…………………..……………</w:t>
            </w:r>
          </w:p>
        </w:tc>
      </w:tr>
    </w:tbl>
    <w:p w:rsidR="00D36D20" w:rsidRDefault="00D36D20" w:rsidP="000D3D96">
      <w:pPr>
        <w:pStyle w:val="Akapitzlist1"/>
        <w:tabs>
          <w:tab w:val="left" w:pos="851"/>
        </w:tabs>
        <w:spacing w:afterLines="200" w:after="480" w:line="276" w:lineRule="auto"/>
        <w:ind w:left="0"/>
        <w:rPr>
          <w:rFonts w:ascii="Arial" w:hAnsi="Arial" w:cs="Arial"/>
        </w:rPr>
      </w:pPr>
      <w:bookmarkStart w:id="0" w:name="_GoBack"/>
      <w:bookmarkEnd w:id="0"/>
    </w:p>
    <w:p w:rsidR="00D36D20" w:rsidRDefault="00D36D20" w:rsidP="00D36D20">
      <w:pPr>
        <w:pStyle w:val="Akapitzlist1"/>
        <w:tabs>
          <w:tab w:val="left" w:pos="851"/>
        </w:tabs>
        <w:spacing w:afterLines="200" w:after="480" w:line="276" w:lineRule="auto"/>
        <w:rPr>
          <w:rFonts w:ascii="Arial" w:hAnsi="Arial" w:cs="Arial"/>
        </w:rPr>
      </w:pPr>
    </w:p>
    <w:p w:rsidR="00B51E56" w:rsidRDefault="000D3D96" w:rsidP="00B51E56">
      <w:pPr>
        <w:tabs>
          <w:tab w:val="left" w:pos="5245"/>
        </w:tabs>
        <w:rPr>
          <w:bCs/>
        </w:rPr>
      </w:pPr>
    </w:p>
    <w:p w:rsidR="00B51E56" w:rsidRDefault="000D3D96" w:rsidP="00B51E56">
      <w:pPr>
        <w:tabs>
          <w:tab w:val="left" w:pos="5245"/>
        </w:tabs>
        <w:rPr>
          <w:bCs/>
        </w:rPr>
      </w:pPr>
    </w:p>
    <w:p w:rsidR="00B51E56" w:rsidRDefault="000D3D96" w:rsidP="00B51E56">
      <w:pPr>
        <w:rPr>
          <w:bCs/>
        </w:rPr>
      </w:pPr>
    </w:p>
    <w:p w:rsidR="00B51E56" w:rsidRDefault="000D3D96" w:rsidP="00B51E56"/>
    <w:p w:rsidR="00B51E56" w:rsidRPr="00B31A39" w:rsidRDefault="000D3D96" w:rsidP="00B51E56"/>
    <w:p w:rsidR="00C4792F" w:rsidRDefault="000D3D96"/>
    <w:sectPr w:rsidR="00C4792F" w:rsidSect="00D03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A10" w:rsidRDefault="00D36D20">
      <w:pPr>
        <w:spacing w:after="0" w:line="240" w:lineRule="auto"/>
      </w:pPr>
      <w:r>
        <w:separator/>
      </w:r>
    </w:p>
  </w:endnote>
  <w:endnote w:type="continuationSeparator" w:id="0">
    <w:p w:rsidR="00230A10" w:rsidRDefault="00D3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1B" w:rsidRDefault="000D3D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1B" w:rsidRDefault="00D36D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176530</wp:posOffset>
          </wp:positionH>
          <wp:positionV relativeFrom="paragraph">
            <wp:posOffset>109220</wp:posOffset>
          </wp:positionV>
          <wp:extent cx="5264150" cy="314960"/>
          <wp:effectExtent l="0" t="0" r="0" b="889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6415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a14="http://schemas.microsoft.com/office/drawing/2010/main" xmlns:mo="http://schemas.microsoft.com/office/mac/office/2008/main" xmlns:mv="urn:schemas-microsoft-com:mac:vml" xmlns:o="urn:schemas-microsoft-com:office:office" xmlns:v="urn:schemas-microsoft-com:vml" xmlns:ve="http://schemas.openxmlformats.org/markup-compatibility/2006" xmlns:w="http://schemas.openxmlformats.org/wordprocessingml/2006/main" xmlns:w10="urn:schemas-microsoft-com:office:word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1B" w:rsidRDefault="000D3D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A10" w:rsidRDefault="00D36D20">
      <w:pPr>
        <w:spacing w:after="0" w:line="240" w:lineRule="auto"/>
      </w:pPr>
      <w:r>
        <w:separator/>
      </w:r>
    </w:p>
  </w:footnote>
  <w:footnote w:type="continuationSeparator" w:id="0">
    <w:p w:rsidR="00230A10" w:rsidRDefault="00D3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1B" w:rsidRDefault="000D3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D1" w:rsidRDefault="00D36D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1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37D1" w:rsidRDefault="000D3D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1B" w:rsidRDefault="000D3D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1ACA"/>
    <w:multiLevelType w:val="hybridMultilevel"/>
    <w:tmpl w:val="07A6E7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20"/>
    <w:rsid w:val="000D3D96"/>
    <w:rsid w:val="00230A10"/>
    <w:rsid w:val="00D3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6EE5"/>
  <w15:docId w15:val="{37AB9DE8-717D-4DE9-9BFB-B017FF05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semiHidden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37D1"/>
  </w:style>
  <w:style w:type="paragraph" w:customStyle="1" w:styleId="Akapitzlist1">
    <w:name w:val="Akapit z listą1"/>
    <w:basedOn w:val="Normalny"/>
    <w:rsid w:val="00D36D20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7FE17-E8DA-40E8-A429-6036F310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Beata Chmolewska</cp:lastModifiedBy>
  <cp:revision>2</cp:revision>
  <cp:lastPrinted>2018-05-10T10:10:00Z</cp:lastPrinted>
  <dcterms:created xsi:type="dcterms:W3CDTF">2020-02-20T15:02:00Z</dcterms:created>
  <dcterms:modified xsi:type="dcterms:W3CDTF">2020-02-20T15:02:00Z</dcterms:modified>
</cp:coreProperties>
</file>