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A11" w14:textId="31457FE3" w:rsidR="006276D3" w:rsidRPr="0039518B" w:rsidRDefault="006276D3" w:rsidP="00C564B4">
      <w:pPr>
        <w:spacing w:after="0" w:line="240" w:lineRule="auto"/>
        <w:rPr>
          <w:rFonts w:ascii="Arial" w:hAnsi="Arial" w:cs="Arial"/>
        </w:rPr>
      </w:pPr>
      <w:r w:rsidRPr="0039518B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39518B">
        <w:rPr>
          <w:rFonts w:ascii="Arial" w:hAnsi="Arial" w:cs="Arial"/>
        </w:rPr>
        <w:t xml:space="preserve">   </w:t>
      </w:r>
    </w:p>
    <w:p w14:paraId="6A91E0B3" w14:textId="77777777" w:rsidR="00C564B4" w:rsidRPr="0039518B" w:rsidRDefault="00C564B4" w:rsidP="00C564B4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pl-PL"/>
        </w:rPr>
      </w:pPr>
      <w:bookmarkStart w:id="0" w:name="_Hlk85105384"/>
    </w:p>
    <w:bookmarkEnd w:id="0"/>
    <w:p w14:paraId="7365DB59" w14:textId="77777777" w:rsidR="00217B27" w:rsidRPr="00541F92" w:rsidRDefault="00217B27" w:rsidP="008C701B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</w:rPr>
      </w:pPr>
      <w:r w:rsidRPr="00541F92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541F92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541F92">
        <w:rPr>
          <w:rFonts w:ascii="Arial" w:eastAsia="Calibri" w:hAnsi="Arial" w:cs="Arial"/>
        </w:rPr>
        <w:br/>
        <w:t>z 202</w:t>
      </w:r>
      <w:r>
        <w:rPr>
          <w:rFonts w:ascii="Arial" w:eastAsia="Calibri" w:hAnsi="Arial" w:cs="Arial"/>
        </w:rPr>
        <w:t>2</w:t>
      </w:r>
      <w:r w:rsidRPr="00541F92">
        <w:rPr>
          <w:rFonts w:ascii="Arial" w:eastAsia="Calibri" w:hAnsi="Arial" w:cs="Arial"/>
        </w:rPr>
        <w:t xml:space="preserve"> r. poz. 1</w:t>
      </w:r>
      <w:r>
        <w:rPr>
          <w:rFonts w:ascii="Arial" w:eastAsia="Calibri" w:hAnsi="Arial" w:cs="Arial"/>
        </w:rPr>
        <w:t>710</w:t>
      </w:r>
      <w:r w:rsidRPr="00541F92">
        <w:rPr>
          <w:rFonts w:ascii="Arial" w:eastAsia="Calibri" w:hAnsi="Arial" w:cs="Arial"/>
        </w:rPr>
        <w:t xml:space="preserve"> z </w:t>
      </w:r>
      <w:proofErr w:type="spellStart"/>
      <w:r w:rsidRPr="00541F92">
        <w:rPr>
          <w:rFonts w:ascii="Arial" w:eastAsia="Calibri" w:hAnsi="Arial" w:cs="Arial"/>
        </w:rPr>
        <w:t>późn</w:t>
      </w:r>
      <w:proofErr w:type="spellEnd"/>
      <w:r w:rsidRPr="00541F92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Pr="00CA6B82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Pr="005E7D03">
        <w:rPr>
          <w:rFonts w:ascii="Arial" w:eastAsia="Calibri" w:hAnsi="Arial" w:cs="Arial"/>
        </w:rPr>
        <w:t>, znak: WPN.261.</w:t>
      </w:r>
      <w:r>
        <w:rPr>
          <w:rFonts w:ascii="Arial" w:eastAsia="Calibri" w:hAnsi="Arial" w:cs="Arial"/>
        </w:rPr>
        <w:t>2</w:t>
      </w:r>
      <w:r w:rsidRPr="005E7D03">
        <w:rPr>
          <w:rFonts w:ascii="Arial" w:eastAsia="Calibri" w:hAnsi="Arial" w:cs="Arial"/>
        </w:rPr>
        <w:t>.1</w:t>
      </w:r>
      <w:r>
        <w:rPr>
          <w:rFonts w:ascii="Arial" w:eastAsia="Calibri" w:hAnsi="Arial" w:cs="Arial"/>
        </w:rPr>
        <w:t>3</w:t>
      </w:r>
      <w:r w:rsidRPr="005E7D03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2</w:t>
      </w:r>
      <w:r w:rsidRPr="005E7D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LBu.</w:t>
      </w:r>
    </w:p>
    <w:p w14:paraId="11FE2521" w14:textId="13F6209B" w:rsidR="00CD035A" w:rsidRPr="0039518B" w:rsidRDefault="00CD035A" w:rsidP="008C701B">
      <w:pPr>
        <w:spacing w:after="0" w:line="360" w:lineRule="auto"/>
        <w:jc w:val="both"/>
        <w:rPr>
          <w:rFonts w:ascii="Arial" w:eastAsia="Times New Roman" w:hAnsi="Arial" w:cs="Arial"/>
          <w:bCs/>
          <w:u w:val="single"/>
        </w:rPr>
      </w:pPr>
    </w:p>
    <w:p w14:paraId="6CE07B16" w14:textId="77777777" w:rsidR="00C564B4" w:rsidRPr="0039518B" w:rsidRDefault="00C564B4" w:rsidP="008C701B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5DE31437" w14:textId="0CAC6ED5" w:rsidR="00CD035A" w:rsidRDefault="00CD035A" w:rsidP="008C701B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 w:rsidRPr="0039518B"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5BE2E87D" w14:textId="77777777" w:rsidR="00C564B4" w:rsidRPr="0039518B" w:rsidRDefault="00C564B4" w:rsidP="008C701B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Pr="0039518B" w:rsidRDefault="00CD035A" w:rsidP="008C701B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</w:t>
      </w:r>
      <w:r w:rsidR="00884058" w:rsidRPr="0039518B">
        <w:rPr>
          <w:rFonts w:ascii="Arial" w:eastAsia="Times New Roman" w:hAnsi="Arial" w:cs="Arial"/>
          <w:bCs/>
        </w:rPr>
        <w:t xml:space="preserve">2 </w:t>
      </w:r>
      <w:r w:rsidRPr="0039518B"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 w:rsidRPr="0039518B">
        <w:rPr>
          <w:rFonts w:ascii="Arial" w:eastAsia="Times New Roman" w:hAnsi="Arial" w:cs="Arial"/>
          <w:bCs/>
        </w:rPr>
        <w:t>.</w:t>
      </w:r>
      <w:r w:rsidRPr="0039518B">
        <w:rPr>
          <w:rFonts w:ascii="Arial" w:eastAsia="Times New Roman" w:hAnsi="Arial" w:cs="Arial"/>
          <w:bCs/>
        </w:rPr>
        <w:t xml:space="preserve"> </w:t>
      </w:r>
    </w:p>
    <w:p w14:paraId="5958D382" w14:textId="77777777" w:rsidR="00C564B4" w:rsidRPr="0039518B" w:rsidRDefault="00C564B4" w:rsidP="008C701B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</w:rPr>
      </w:pPr>
    </w:p>
    <w:p w14:paraId="06ED219F" w14:textId="5FC6E06D" w:rsidR="00217B27" w:rsidRPr="00284B86" w:rsidRDefault="00217B27" w:rsidP="008C701B">
      <w:pPr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cs="Arial"/>
          <w:bCs/>
        </w:rPr>
      </w:pPr>
      <w:r w:rsidRPr="00284B86">
        <w:rPr>
          <w:rFonts w:ascii="Arial" w:eastAsia="Calibri" w:hAnsi="Arial" w:cs="Arial"/>
          <w:bCs/>
          <w:u w:val="single"/>
        </w:rPr>
        <w:t xml:space="preserve">Część </w:t>
      </w:r>
      <w:r w:rsidRPr="00284B86">
        <w:rPr>
          <w:rFonts w:ascii="Arial" w:hAnsi="Arial" w:cs="Arial"/>
          <w:bCs/>
          <w:u w:val="single"/>
        </w:rPr>
        <w:t xml:space="preserve"> nr 1 – Wykonanie działań ochrony czynnej w rezerwacie przyrody </w:t>
      </w:r>
      <w:r w:rsidR="008C701B">
        <w:rPr>
          <w:rFonts w:ascii="Arial" w:hAnsi="Arial" w:cs="Arial"/>
          <w:bCs/>
          <w:u w:val="single"/>
        </w:rPr>
        <w:t>„</w:t>
      </w:r>
      <w:r>
        <w:rPr>
          <w:rFonts w:ascii="Arial" w:hAnsi="Arial" w:cs="Arial"/>
          <w:bCs/>
          <w:u w:val="single"/>
        </w:rPr>
        <w:t>Ź</w:t>
      </w:r>
      <w:r w:rsidRPr="00284B86">
        <w:rPr>
          <w:rFonts w:ascii="Arial" w:hAnsi="Arial" w:cs="Arial"/>
          <w:bCs/>
          <w:u w:val="single"/>
        </w:rPr>
        <w:t xml:space="preserve">ródliska </w:t>
      </w:r>
      <w:proofErr w:type="spellStart"/>
      <w:r w:rsidRPr="00284B86">
        <w:rPr>
          <w:rFonts w:ascii="Arial" w:hAnsi="Arial" w:cs="Arial"/>
          <w:bCs/>
          <w:u w:val="single"/>
        </w:rPr>
        <w:t>J</w:t>
      </w:r>
      <w:r>
        <w:rPr>
          <w:rFonts w:ascii="Arial" w:hAnsi="Arial" w:cs="Arial"/>
          <w:bCs/>
          <w:u w:val="single"/>
        </w:rPr>
        <w:t>a</w:t>
      </w:r>
      <w:r w:rsidRPr="00284B86">
        <w:rPr>
          <w:rFonts w:ascii="Arial" w:hAnsi="Arial" w:cs="Arial"/>
          <w:bCs/>
          <w:u w:val="single"/>
        </w:rPr>
        <w:t>siołk</w:t>
      </w:r>
      <w:proofErr w:type="spellEnd"/>
      <w:r w:rsidR="008C701B">
        <w:rPr>
          <w:rFonts w:ascii="Arial" w:hAnsi="Arial" w:cs="Arial"/>
          <w:bCs/>
          <w:u w:val="single"/>
        </w:rPr>
        <w:t>”</w:t>
      </w:r>
      <w:r w:rsidRPr="00284B86">
        <w:rPr>
          <w:rFonts w:ascii="Arial" w:hAnsi="Arial" w:cs="Arial"/>
          <w:bCs/>
          <w:u w:val="single"/>
        </w:rPr>
        <w:t xml:space="preserve"> - odkrzaczanie:</w:t>
      </w:r>
    </w:p>
    <w:p w14:paraId="3FFACBFD" w14:textId="77777777" w:rsidR="008E182B" w:rsidRPr="008E182B" w:rsidRDefault="008E182B" w:rsidP="008E1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</w:rPr>
      </w:pPr>
    </w:p>
    <w:p w14:paraId="2EF4AEBC" w14:textId="77777777" w:rsidR="00217B27" w:rsidRPr="00541F92" w:rsidRDefault="00217B27" w:rsidP="00217B27">
      <w:pPr>
        <w:contextualSpacing/>
        <w:jc w:val="both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Najkorzystniejsza oferta:</w:t>
      </w:r>
    </w:p>
    <w:tbl>
      <w:tblPr>
        <w:tblStyle w:val="Tabela-Siatka"/>
        <w:tblW w:w="3689" w:type="pct"/>
        <w:jc w:val="center"/>
        <w:tblInd w:w="0" w:type="dxa"/>
        <w:tblLook w:val="04A0" w:firstRow="1" w:lastRow="0" w:firstColumn="1" w:lastColumn="0" w:noHBand="0" w:noVBand="1"/>
      </w:tblPr>
      <w:tblGrid>
        <w:gridCol w:w="5069"/>
        <w:gridCol w:w="1615"/>
      </w:tblGrid>
      <w:tr w:rsidR="00217B27" w:rsidRPr="00541F92" w14:paraId="0F48F7D8" w14:textId="77777777" w:rsidTr="000C3075">
        <w:trPr>
          <w:trHeight w:val="20"/>
          <w:jc w:val="center"/>
        </w:trPr>
        <w:tc>
          <w:tcPr>
            <w:tcW w:w="3792" w:type="pct"/>
            <w:shd w:val="clear" w:color="auto" w:fill="C2D69B"/>
            <w:vAlign w:val="center"/>
            <w:hideMark/>
          </w:tcPr>
          <w:p w14:paraId="7BE02175" w14:textId="77777777" w:rsidR="00217B27" w:rsidRPr="00541F92" w:rsidRDefault="00217B27" w:rsidP="000C3075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208" w:type="pct"/>
            <w:shd w:val="clear" w:color="auto" w:fill="C2D69B"/>
            <w:vAlign w:val="center"/>
            <w:hideMark/>
          </w:tcPr>
          <w:p w14:paraId="60708A6D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587B5A6D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217B27" w:rsidRPr="00541F92" w14:paraId="42F30EDE" w14:textId="77777777" w:rsidTr="000C3075">
        <w:trPr>
          <w:trHeight w:val="737"/>
          <w:jc w:val="center"/>
        </w:trPr>
        <w:tc>
          <w:tcPr>
            <w:tcW w:w="3792" w:type="pct"/>
            <w:vAlign w:val="center"/>
            <w:hideMark/>
          </w:tcPr>
          <w:p w14:paraId="7D58D0B0" w14:textId="77777777" w:rsidR="00217B27" w:rsidRDefault="00217B27" w:rsidP="000C3075">
            <w:pPr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Klimkiewicz Jan</w:t>
            </w:r>
          </w:p>
          <w:p w14:paraId="534AEB1E" w14:textId="77777777" w:rsidR="00217B27" w:rsidRPr="002720E6" w:rsidRDefault="00217B27" w:rsidP="000C3075">
            <w:pPr>
              <w:rPr>
                <w:rFonts w:ascii="Arial" w:hAnsi="Arial" w:cs="Arial"/>
                <w:b/>
                <w:bCs/>
              </w:rPr>
            </w:pPr>
            <w:r w:rsidRPr="002720E6">
              <w:rPr>
                <w:rFonts w:ascii="Arial" w:hAnsi="Arial" w:cs="Arial"/>
                <w:b/>
                <w:bCs/>
              </w:rPr>
              <w:t xml:space="preserve">Wola Niżna 34 </w:t>
            </w:r>
          </w:p>
          <w:p w14:paraId="7C2ACF69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 w:rsidRPr="002720E6">
              <w:rPr>
                <w:rFonts w:ascii="Arial" w:hAnsi="Arial" w:cs="Arial"/>
                <w:b/>
                <w:bCs/>
              </w:rPr>
              <w:t>38-485 Jaśliska</w:t>
            </w:r>
          </w:p>
        </w:tc>
        <w:tc>
          <w:tcPr>
            <w:tcW w:w="1208" w:type="pct"/>
            <w:vAlign w:val="center"/>
            <w:hideMark/>
          </w:tcPr>
          <w:p w14:paraId="1163F678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 w:rsidRPr="00541F92">
              <w:rPr>
                <w:rFonts w:ascii="Arial" w:hAnsi="Arial" w:cs="Arial"/>
                <w:b/>
                <w:bCs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lang w:eastAsia="ar-SA"/>
              </w:rPr>
              <w:t>2</w:t>
            </w:r>
            <w:r w:rsidRPr="00541F92">
              <w:rPr>
                <w:rFonts w:ascii="Arial" w:hAnsi="Arial" w:cs="Arial"/>
                <w:b/>
                <w:bCs/>
                <w:lang w:eastAsia="ar-SA"/>
              </w:rPr>
              <w:t> </w:t>
            </w:r>
            <w:r>
              <w:rPr>
                <w:rFonts w:ascii="Arial" w:hAnsi="Arial" w:cs="Arial"/>
                <w:b/>
                <w:bCs/>
                <w:lang w:eastAsia="ar-SA"/>
              </w:rPr>
              <w:t>4</w:t>
            </w:r>
            <w:r w:rsidRPr="00541F92">
              <w:rPr>
                <w:rFonts w:ascii="Arial" w:hAnsi="Arial" w:cs="Arial"/>
                <w:b/>
                <w:bCs/>
                <w:lang w:eastAsia="ar-SA"/>
              </w:rPr>
              <w:t>00,00</w:t>
            </w:r>
          </w:p>
        </w:tc>
      </w:tr>
    </w:tbl>
    <w:p w14:paraId="018E3A1C" w14:textId="77777777" w:rsidR="00217B27" w:rsidRPr="00E361A5" w:rsidRDefault="00217B27" w:rsidP="00217B27">
      <w:pPr>
        <w:contextualSpacing/>
        <w:jc w:val="both"/>
        <w:rPr>
          <w:rFonts w:ascii="Arial" w:hAnsi="Arial" w:cs="Arial"/>
          <w:b/>
          <w:bCs/>
          <w:lang w:eastAsia="ar-SA"/>
        </w:rPr>
      </w:pPr>
    </w:p>
    <w:p w14:paraId="48580762" w14:textId="77777777" w:rsidR="00217B27" w:rsidRPr="00541F92" w:rsidRDefault="00217B27" w:rsidP="00217B27">
      <w:pPr>
        <w:spacing w:after="0"/>
        <w:jc w:val="both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Pozostałe złożone oferty:</w:t>
      </w:r>
    </w:p>
    <w:tbl>
      <w:tblPr>
        <w:tblStyle w:val="Tabela-Siatka"/>
        <w:tblW w:w="5104" w:type="pct"/>
        <w:jc w:val="center"/>
        <w:tblInd w:w="0" w:type="dxa"/>
        <w:tblLook w:val="04A0" w:firstRow="1" w:lastRow="0" w:firstColumn="1" w:lastColumn="0" w:noHBand="0" w:noVBand="1"/>
      </w:tblPr>
      <w:tblGrid>
        <w:gridCol w:w="845"/>
        <w:gridCol w:w="4713"/>
        <w:gridCol w:w="2207"/>
        <w:gridCol w:w="1483"/>
      </w:tblGrid>
      <w:tr w:rsidR="00217B27" w:rsidRPr="00541F92" w14:paraId="14056F5A" w14:textId="77777777" w:rsidTr="000C3075">
        <w:trPr>
          <w:trHeight w:val="20"/>
          <w:jc w:val="center"/>
        </w:trPr>
        <w:tc>
          <w:tcPr>
            <w:tcW w:w="457" w:type="pct"/>
            <w:shd w:val="clear" w:color="auto" w:fill="C2D69B"/>
            <w:vAlign w:val="center"/>
            <w:hideMark/>
          </w:tcPr>
          <w:p w14:paraId="742011D1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8" w:type="pct"/>
            <w:tcBorders>
              <w:right w:val="nil"/>
            </w:tcBorders>
            <w:shd w:val="clear" w:color="auto" w:fill="C2D69B"/>
            <w:vAlign w:val="center"/>
            <w:hideMark/>
          </w:tcPr>
          <w:p w14:paraId="0D5874B7" w14:textId="77777777" w:rsidR="00217B27" w:rsidRPr="00541F92" w:rsidRDefault="00217B27" w:rsidP="000C3075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193" w:type="pct"/>
            <w:tcBorders>
              <w:left w:val="nil"/>
            </w:tcBorders>
            <w:shd w:val="clear" w:color="auto" w:fill="C2D69B"/>
          </w:tcPr>
          <w:p w14:paraId="158258A4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2" w:type="pct"/>
            <w:shd w:val="clear" w:color="auto" w:fill="C2D69B"/>
            <w:vAlign w:val="center"/>
            <w:hideMark/>
          </w:tcPr>
          <w:p w14:paraId="448F3BFB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45FCF30F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217B27" w:rsidRPr="00541F92" w14:paraId="15698EF8" w14:textId="77777777" w:rsidTr="000C3075">
        <w:trPr>
          <w:trHeight w:val="397"/>
          <w:jc w:val="center"/>
        </w:trPr>
        <w:tc>
          <w:tcPr>
            <w:tcW w:w="457" w:type="pct"/>
            <w:vAlign w:val="center"/>
          </w:tcPr>
          <w:p w14:paraId="2F8D8E90" w14:textId="77777777" w:rsidR="00217B27" w:rsidRPr="00541F92" w:rsidRDefault="00217B27" w:rsidP="00217B27">
            <w:pPr>
              <w:numPr>
                <w:ilvl w:val="0"/>
                <w:numId w:val="13"/>
              </w:numPr>
              <w:spacing w:after="200" w:line="276" w:lineRule="auto"/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  <w:hideMark/>
          </w:tcPr>
          <w:p w14:paraId="64A2ECFF" w14:textId="77777777" w:rsidR="00217B27" w:rsidRDefault="00217B27" w:rsidP="000C3075">
            <w:pPr>
              <w:rPr>
                <w:rFonts w:ascii="Arial" w:hAnsi="Arial" w:cs="Arial"/>
              </w:rPr>
            </w:pPr>
            <w:r w:rsidRPr="003E11EC">
              <w:rPr>
                <w:rFonts w:ascii="Arial" w:hAnsi="Arial" w:cs="Arial"/>
              </w:rPr>
              <w:t>Gospodarstwo Leśne Polskie Lasy Sp. z o. o. ul. Piotra Falińskiego 6</w:t>
            </w:r>
          </w:p>
          <w:p w14:paraId="596AE5CD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Truskaw </w:t>
            </w:r>
          </w:p>
          <w:p w14:paraId="74FECA47" w14:textId="77777777" w:rsidR="00217B27" w:rsidRPr="009A2FB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05-080 Izabelin</w:t>
            </w:r>
          </w:p>
        </w:tc>
        <w:tc>
          <w:tcPr>
            <w:tcW w:w="1193" w:type="pct"/>
            <w:tcBorders>
              <w:left w:val="nil"/>
            </w:tcBorders>
            <w:vAlign w:val="center"/>
            <w:hideMark/>
          </w:tcPr>
          <w:p w14:paraId="6DA2F9B4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  <w:hideMark/>
          </w:tcPr>
          <w:p w14:paraId="20526E98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780 000,00</w:t>
            </w:r>
          </w:p>
        </w:tc>
      </w:tr>
      <w:tr w:rsidR="00217B27" w:rsidRPr="00541F92" w14:paraId="3F96D032" w14:textId="77777777" w:rsidTr="000C3075">
        <w:trPr>
          <w:trHeight w:val="397"/>
          <w:jc w:val="center"/>
        </w:trPr>
        <w:tc>
          <w:tcPr>
            <w:tcW w:w="457" w:type="pct"/>
            <w:vAlign w:val="center"/>
          </w:tcPr>
          <w:p w14:paraId="0D9E7A17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  <w:hideMark/>
          </w:tcPr>
          <w:p w14:paraId="13BE8E76" w14:textId="77777777" w:rsidR="00217B27" w:rsidRPr="00181FCA" w:rsidRDefault="00217B27" w:rsidP="000C3075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Konsorcjum:</w:t>
            </w:r>
          </w:p>
          <w:p w14:paraId="106C10FF" w14:textId="77777777" w:rsidR="00217B27" w:rsidRPr="00181FCA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181FCA">
              <w:rPr>
                <w:rFonts w:ascii="Arial" w:hAnsi="Arial" w:cs="Arial"/>
              </w:rPr>
              <w:t xml:space="preserve"> Ogrodnicze ELITELAS </w:t>
            </w:r>
          </w:p>
          <w:p w14:paraId="1CD4CF18" w14:textId="77777777" w:rsidR="00217B27" w:rsidRPr="00181FCA" w:rsidRDefault="00217B27" w:rsidP="000C3075">
            <w:pPr>
              <w:ind w:firstLine="27"/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Sp. z o. o. - lider</w:t>
            </w:r>
          </w:p>
          <w:p w14:paraId="2B1997FF" w14:textId="77777777" w:rsidR="00217B27" w:rsidRPr="00181FCA" w:rsidRDefault="00217B27" w:rsidP="000C3075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 xml:space="preserve">2. Usługi Leśne i Ogrodnicze ELITELAS </w:t>
            </w:r>
            <w:r>
              <w:rPr>
                <w:rFonts w:ascii="Arial" w:hAnsi="Arial" w:cs="Arial"/>
              </w:rPr>
              <w:br/>
            </w:r>
            <w:r w:rsidRPr="00181FCA">
              <w:rPr>
                <w:rFonts w:ascii="Arial" w:hAnsi="Arial" w:cs="Arial"/>
              </w:rPr>
              <w:t>Sp. z o. o. Sp. K. – partner</w:t>
            </w:r>
          </w:p>
          <w:p w14:paraId="0FE8E808" w14:textId="77777777" w:rsidR="00217B27" w:rsidRDefault="00217B27" w:rsidP="000C3075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 xml:space="preserve">3. </w:t>
            </w:r>
            <w:proofErr w:type="spellStart"/>
            <w:r w:rsidRPr="00181FCA">
              <w:rPr>
                <w:rFonts w:ascii="Arial" w:hAnsi="Arial" w:cs="Arial"/>
              </w:rPr>
              <w:t>Elitelas</w:t>
            </w:r>
            <w:proofErr w:type="spellEnd"/>
            <w:r w:rsidRPr="00181FCA">
              <w:rPr>
                <w:rFonts w:ascii="Arial" w:hAnsi="Arial" w:cs="Arial"/>
              </w:rPr>
              <w:t xml:space="preserve">  Sp. z o.o.– partner </w:t>
            </w:r>
          </w:p>
          <w:p w14:paraId="751A3EF0" w14:textId="77777777" w:rsidR="00217B27" w:rsidRPr="00541F92" w:rsidRDefault="00217B27" w:rsidP="000C3075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541F92">
              <w:rPr>
                <w:rFonts w:ascii="Arial" w:hAnsi="Arial" w:cs="Arial"/>
              </w:rPr>
              <w:lastRenderedPageBreak/>
              <w:t>Durdy 141</w:t>
            </w:r>
            <w:r w:rsidRPr="00541F92">
              <w:rPr>
                <w:rFonts w:ascii="Arial" w:hAnsi="Arial" w:cs="Arial"/>
              </w:rPr>
              <w:br/>
              <w:t>39-450 Baranów Sandomierski</w:t>
            </w:r>
          </w:p>
        </w:tc>
        <w:tc>
          <w:tcPr>
            <w:tcW w:w="1193" w:type="pct"/>
            <w:tcBorders>
              <w:left w:val="nil"/>
            </w:tcBorders>
            <w:vAlign w:val="center"/>
            <w:hideMark/>
          </w:tcPr>
          <w:p w14:paraId="0AED7AB2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  <w:hideMark/>
          </w:tcPr>
          <w:p w14:paraId="5388BBBB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368 000,00</w:t>
            </w:r>
          </w:p>
        </w:tc>
      </w:tr>
      <w:tr w:rsidR="00217B27" w:rsidRPr="00541F92" w14:paraId="49946EE4" w14:textId="77777777" w:rsidTr="000C3075">
        <w:trPr>
          <w:trHeight w:val="397"/>
          <w:jc w:val="center"/>
        </w:trPr>
        <w:tc>
          <w:tcPr>
            <w:tcW w:w="457" w:type="pct"/>
            <w:vAlign w:val="center"/>
          </w:tcPr>
          <w:p w14:paraId="17BDF126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6CD8F041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Usługowa „Piotruś” Piotr </w:t>
            </w:r>
            <w:proofErr w:type="spellStart"/>
            <w:r>
              <w:rPr>
                <w:rFonts w:ascii="Arial" w:hAnsi="Arial" w:cs="Arial"/>
              </w:rPr>
              <w:t>Patlewicz</w:t>
            </w:r>
            <w:proofErr w:type="spellEnd"/>
          </w:p>
          <w:p w14:paraId="5985E952" w14:textId="77777777" w:rsidR="00217B27" w:rsidRPr="00D43599" w:rsidRDefault="00217B27" w:rsidP="000C3075">
            <w:pPr>
              <w:rPr>
                <w:rFonts w:ascii="Arial" w:hAnsi="Arial" w:cs="Arial"/>
              </w:rPr>
            </w:pPr>
            <w:r w:rsidRPr="00D43599">
              <w:rPr>
                <w:rFonts w:ascii="Arial" w:hAnsi="Arial" w:cs="Arial"/>
              </w:rPr>
              <w:t xml:space="preserve">Posada Jaśliska  184 </w:t>
            </w:r>
          </w:p>
          <w:p w14:paraId="0154C470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 w:rsidRPr="00D43599">
              <w:rPr>
                <w:rFonts w:ascii="Arial" w:hAnsi="Arial" w:cs="Arial"/>
              </w:rPr>
              <w:t xml:space="preserve">38-485 Jaśliska </w:t>
            </w: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2C00A167" w14:textId="77777777" w:rsidR="00217B27" w:rsidRPr="00541F92" w:rsidRDefault="00217B27" w:rsidP="000C307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</w:tcPr>
          <w:p w14:paraId="2F3CC669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350 892,00</w:t>
            </w:r>
          </w:p>
        </w:tc>
      </w:tr>
      <w:tr w:rsidR="00217B27" w:rsidRPr="00541F92" w14:paraId="6C53208C" w14:textId="77777777" w:rsidTr="000C3075">
        <w:trPr>
          <w:trHeight w:val="780"/>
          <w:jc w:val="center"/>
        </w:trPr>
        <w:tc>
          <w:tcPr>
            <w:tcW w:w="457" w:type="pct"/>
            <w:vAlign w:val="center"/>
          </w:tcPr>
          <w:p w14:paraId="5E6F009F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6377C98C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Transportowe Adam Stańczyk </w:t>
            </w:r>
          </w:p>
          <w:p w14:paraId="057BEE62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Kielanówka 361 </w:t>
            </w:r>
          </w:p>
          <w:p w14:paraId="7E74D600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35-106 Rzeszów</w:t>
            </w: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6342CB3D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</w:tcPr>
          <w:p w14:paraId="147BCC23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342 144,00</w:t>
            </w:r>
          </w:p>
        </w:tc>
      </w:tr>
      <w:tr w:rsidR="00217B27" w:rsidRPr="00541F92" w14:paraId="5C4EA162" w14:textId="77777777" w:rsidTr="000C3075">
        <w:trPr>
          <w:trHeight w:val="397"/>
          <w:jc w:val="center"/>
        </w:trPr>
        <w:tc>
          <w:tcPr>
            <w:tcW w:w="457" w:type="pct"/>
            <w:vAlign w:val="center"/>
          </w:tcPr>
          <w:p w14:paraId="4C147FCA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497735A2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Ekologiczne Alojzy Przemyski </w:t>
            </w:r>
          </w:p>
          <w:p w14:paraId="7D516C1A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Rajska 4</w:t>
            </w:r>
          </w:p>
          <w:p w14:paraId="37AD22FF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28-340 Sędziszów</w:t>
            </w: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08246CBA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</w:tcPr>
          <w:p w14:paraId="786BD81C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 w:rsidRPr="007C39B4">
              <w:rPr>
                <w:rFonts w:ascii="Arial" w:hAnsi="Arial" w:cs="Arial"/>
              </w:rPr>
              <w:t>349 999,01</w:t>
            </w:r>
          </w:p>
        </w:tc>
      </w:tr>
      <w:tr w:rsidR="00217B27" w:rsidRPr="00541F92" w14:paraId="347BDBFE" w14:textId="77777777" w:rsidTr="000C3075">
        <w:trPr>
          <w:trHeight w:val="632"/>
          <w:jc w:val="center"/>
        </w:trPr>
        <w:tc>
          <w:tcPr>
            <w:tcW w:w="457" w:type="pct"/>
            <w:vAlign w:val="center"/>
          </w:tcPr>
          <w:p w14:paraId="4F920624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30026F3E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Przyrodnicze  Kamil Orliński </w:t>
            </w:r>
          </w:p>
          <w:p w14:paraId="68726108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29-135 Bałków 39</w:t>
            </w: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07016300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</w:tcPr>
          <w:p w14:paraId="5B3FAA79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359 000,00</w:t>
            </w:r>
          </w:p>
        </w:tc>
      </w:tr>
      <w:tr w:rsidR="00217B27" w:rsidRPr="00541F92" w14:paraId="1358CB06" w14:textId="77777777" w:rsidTr="000C3075">
        <w:trPr>
          <w:trHeight w:val="397"/>
          <w:jc w:val="center"/>
        </w:trPr>
        <w:tc>
          <w:tcPr>
            <w:tcW w:w="457" w:type="pct"/>
            <w:vAlign w:val="center"/>
          </w:tcPr>
          <w:p w14:paraId="0EB378AB" w14:textId="77777777" w:rsidR="00217B27" w:rsidRPr="00541F92" w:rsidRDefault="00217B27" w:rsidP="00217B27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1628DFFC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PTZ Sp. z o.o. </w:t>
            </w:r>
          </w:p>
          <w:p w14:paraId="3925924D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Budziszów Wielki 64</w:t>
            </w:r>
          </w:p>
          <w:p w14:paraId="716A5FF2" w14:textId="77777777" w:rsidR="00217B27" w:rsidRPr="00541F92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59-430 Wądroże Wielkie</w:t>
            </w: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18EFCE2A" w14:textId="77777777" w:rsidR="00217B27" w:rsidRPr="00541F92" w:rsidRDefault="00217B27" w:rsidP="000C3075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</w:tcPr>
          <w:p w14:paraId="42C4CF7D" w14:textId="77777777" w:rsidR="00217B27" w:rsidRPr="00541F92" w:rsidRDefault="00217B27" w:rsidP="000C3075">
            <w:pPr>
              <w:jc w:val="center"/>
              <w:rPr>
                <w:rFonts w:ascii="Arial" w:hAnsi="Arial" w:cs="Arial"/>
              </w:rPr>
            </w:pPr>
            <w:r w:rsidRPr="00BE4F1C">
              <w:rPr>
                <w:rFonts w:ascii="Arial" w:hAnsi="Arial" w:cs="Arial"/>
              </w:rPr>
              <w:t>329 000,00</w:t>
            </w:r>
          </w:p>
        </w:tc>
      </w:tr>
    </w:tbl>
    <w:p w14:paraId="50716C23" w14:textId="77777777" w:rsidR="00217B27" w:rsidRPr="00E361A5" w:rsidRDefault="00217B27" w:rsidP="00217B2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359BBA37" w14:textId="77777777" w:rsidR="00217B27" w:rsidRPr="00284B86" w:rsidRDefault="00217B27" w:rsidP="008C701B">
      <w:pPr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Arial"/>
          <w:bCs/>
        </w:rPr>
      </w:pPr>
      <w:r w:rsidRPr="00517E1C">
        <w:rPr>
          <w:rFonts w:ascii="Arial" w:eastAsia="Times New Roman" w:hAnsi="Arial" w:cs="Arial"/>
          <w:bCs/>
          <w:u w:val="single"/>
        </w:rPr>
        <w:t xml:space="preserve">Część nr </w:t>
      </w:r>
      <w:r>
        <w:rPr>
          <w:rFonts w:ascii="Arial" w:eastAsia="Times New Roman" w:hAnsi="Arial" w:cs="Arial"/>
          <w:bCs/>
          <w:u w:val="single"/>
        </w:rPr>
        <w:t>2</w:t>
      </w:r>
      <w:r w:rsidRPr="00517E1C">
        <w:rPr>
          <w:rFonts w:ascii="Arial" w:eastAsia="Times New Roman" w:hAnsi="Arial" w:cs="Arial"/>
          <w:bCs/>
          <w:u w:val="single"/>
        </w:rPr>
        <w:t xml:space="preserve"> – </w:t>
      </w:r>
      <w:r w:rsidRPr="002826E0">
        <w:rPr>
          <w:rFonts w:ascii="Arial" w:eastAsia="Times New Roman" w:hAnsi="Arial" w:cs="Arial"/>
          <w:bCs/>
          <w:u w:val="single"/>
        </w:rPr>
        <w:t xml:space="preserve">Wykonanie działań ochrony czynnej w rezerwacie przyrody „Skarpa </w:t>
      </w:r>
      <w:proofErr w:type="spellStart"/>
      <w:r w:rsidRPr="002826E0">
        <w:rPr>
          <w:rFonts w:ascii="Arial" w:eastAsia="Times New Roman" w:hAnsi="Arial" w:cs="Arial"/>
          <w:bCs/>
          <w:u w:val="single"/>
        </w:rPr>
        <w:t>Jaksmanicka</w:t>
      </w:r>
      <w:proofErr w:type="spellEnd"/>
      <w:r w:rsidRPr="002826E0">
        <w:rPr>
          <w:rFonts w:ascii="Arial" w:eastAsia="Times New Roman" w:hAnsi="Arial" w:cs="Arial"/>
          <w:bCs/>
          <w:u w:val="single"/>
        </w:rPr>
        <w:t>” – odkrzaczanie</w:t>
      </w:r>
      <w:r w:rsidRPr="00284B86">
        <w:rPr>
          <w:rFonts w:ascii="Arial" w:hAnsi="Arial" w:cs="Arial"/>
          <w:bCs/>
          <w:u w:val="single"/>
        </w:rPr>
        <w:t>:</w:t>
      </w:r>
    </w:p>
    <w:p w14:paraId="3243A4F3" w14:textId="77777777" w:rsidR="00217B27" w:rsidRDefault="00217B27" w:rsidP="008C701B">
      <w:pPr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681BD75D" w14:textId="77777777" w:rsidR="00217B27" w:rsidRPr="00517E1C" w:rsidRDefault="00217B27" w:rsidP="00217B27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 w:rsidRPr="00517E1C">
        <w:rPr>
          <w:rFonts w:ascii="Arial" w:eastAsia="Times New Roman" w:hAnsi="Arial" w:cs="Arial"/>
          <w:bCs/>
        </w:rPr>
        <w:t>Najkorzystniejsza oferta:</w:t>
      </w:r>
    </w:p>
    <w:tbl>
      <w:tblPr>
        <w:tblStyle w:val="Tabela-Siatka"/>
        <w:tblW w:w="3689" w:type="pct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1870"/>
      </w:tblGrid>
      <w:tr w:rsidR="00217B27" w:rsidRPr="00517E1C" w14:paraId="737B677F" w14:textId="77777777" w:rsidTr="000C3075">
        <w:trPr>
          <w:trHeight w:val="20"/>
          <w:jc w:val="center"/>
        </w:trPr>
        <w:tc>
          <w:tcPr>
            <w:tcW w:w="3601" w:type="pct"/>
            <w:shd w:val="clear" w:color="auto" w:fill="C2D69B"/>
            <w:vAlign w:val="center"/>
            <w:hideMark/>
          </w:tcPr>
          <w:p w14:paraId="0F2209DE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 </w:t>
            </w:r>
            <w:r w:rsidRPr="00517E1C">
              <w:rPr>
                <w:rFonts w:ascii="Arial" w:eastAsia="Times New Roman" w:hAnsi="Arial" w:cs="Arial"/>
                <w:b/>
                <w:bCs/>
              </w:rPr>
              <w:t>Nazwa firmy i adres</w:t>
            </w:r>
          </w:p>
        </w:tc>
        <w:tc>
          <w:tcPr>
            <w:tcW w:w="1399" w:type="pct"/>
            <w:shd w:val="clear" w:color="auto" w:fill="C2D69B"/>
            <w:vAlign w:val="center"/>
            <w:hideMark/>
          </w:tcPr>
          <w:p w14:paraId="27E13F86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/>
                <w:bCs/>
              </w:rPr>
              <w:t>Cena brutto</w:t>
            </w:r>
          </w:p>
          <w:p w14:paraId="074EC22A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/>
                <w:bCs/>
              </w:rPr>
              <w:t>[zł]</w:t>
            </w:r>
          </w:p>
        </w:tc>
      </w:tr>
      <w:tr w:rsidR="00217B27" w:rsidRPr="00517E1C" w14:paraId="3A01EF15" w14:textId="77777777" w:rsidTr="000C3075">
        <w:trPr>
          <w:trHeight w:val="737"/>
          <w:jc w:val="center"/>
        </w:trPr>
        <w:tc>
          <w:tcPr>
            <w:tcW w:w="3601" w:type="pct"/>
            <w:vAlign w:val="center"/>
            <w:hideMark/>
          </w:tcPr>
          <w:p w14:paraId="603E73B6" w14:textId="77777777" w:rsidR="00217B27" w:rsidRDefault="00217B27" w:rsidP="000C307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  <w:r w:rsidRPr="002826E0">
              <w:rPr>
                <w:rFonts w:ascii="Arial" w:eastAsia="Times New Roman" w:hAnsi="Arial" w:cs="Arial"/>
                <w:b/>
              </w:rPr>
              <w:t>Usługi Transportowe Adam Stańczyk</w:t>
            </w:r>
          </w:p>
          <w:p w14:paraId="56EA01A1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Kielanówka 361 </w:t>
            </w:r>
          </w:p>
          <w:p w14:paraId="6A4D68A2" w14:textId="77777777" w:rsidR="00217B27" w:rsidRPr="002826E0" w:rsidRDefault="00217B27" w:rsidP="000C307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</w:rPr>
              <w:t>35-106 Rzeszów</w:t>
            </w:r>
          </w:p>
          <w:p w14:paraId="36B40550" w14:textId="77777777" w:rsidR="00217B27" w:rsidRPr="00517E1C" w:rsidRDefault="00217B27" w:rsidP="000C3075">
            <w:pPr>
              <w:widowControl w:val="0"/>
              <w:suppressAutoHyphens/>
              <w:ind w:firstLine="708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99" w:type="pct"/>
            <w:vAlign w:val="center"/>
            <w:hideMark/>
          </w:tcPr>
          <w:p w14:paraId="333CAE92" w14:textId="77777777" w:rsidR="00217B27" w:rsidRPr="00517E1C" w:rsidRDefault="00217B27" w:rsidP="000C3075">
            <w:pPr>
              <w:widowControl w:val="0"/>
              <w:suppressAutoHyphens/>
              <w:jc w:val="right"/>
              <w:rPr>
                <w:rFonts w:ascii="Arial" w:eastAsia="Times New Roman" w:hAnsi="Arial" w:cs="Arial"/>
                <w:bCs/>
              </w:rPr>
            </w:pPr>
            <w:r w:rsidRPr="002826E0">
              <w:rPr>
                <w:rFonts w:ascii="Arial" w:eastAsia="Times New Roman" w:hAnsi="Arial" w:cs="Arial"/>
                <w:b/>
                <w:bCs/>
              </w:rPr>
              <w:t>10 800,00</w:t>
            </w:r>
          </w:p>
        </w:tc>
      </w:tr>
    </w:tbl>
    <w:p w14:paraId="773DBC83" w14:textId="77777777" w:rsidR="00217B27" w:rsidRPr="00517E1C" w:rsidRDefault="00217B27" w:rsidP="00217B27">
      <w:pPr>
        <w:widowControl w:val="0"/>
        <w:suppressAutoHyphens/>
        <w:spacing w:after="0" w:line="240" w:lineRule="auto"/>
        <w:ind w:firstLine="708"/>
        <w:rPr>
          <w:rFonts w:ascii="Arial" w:eastAsia="Times New Roman" w:hAnsi="Arial" w:cs="Arial"/>
          <w:b/>
          <w:bCs/>
        </w:rPr>
      </w:pPr>
    </w:p>
    <w:p w14:paraId="1675DD29" w14:textId="77777777" w:rsidR="00217B27" w:rsidRPr="00517E1C" w:rsidRDefault="00217B27" w:rsidP="00217B27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 w:rsidRPr="00517E1C">
        <w:rPr>
          <w:rFonts w:ascii="Arial" w:eastAsia="Times New Roman" w:hAnsi="Arial" w:cs="Arial"/>
          <w:bCs/>
        </w:rPr>
        <w:t>Pozostałe złożone oferty: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83"/>
        <w:gridCol w:w="4448"/>
        <w:gridCol w:w="1872"/>
        <w:gridCol w:w="1957"/>
      </w:tblGrid>
      <w:tr w:rsidR="00217B27" w:rsidRPr="00517E1C" w14:paraId="0970916F" w14:textId="77777777" w:rsidTr="00120AB3">
        <w:trPr>
          <w:trHeight w:val="804"/>
          <w:jc w:val="center"/>
        </w:trPr>
        <w:tc>
          <w:tcPr>
            <w:tcW w:w="432" w:type="pct"/>
            <w:shd w:val="clear" w:color="auto" w:fill="C2D69B"/>
            <w:vAlign w:val="center"/>
            <w:hideMark/>
          </w:tcPr>
          <w:p w14:paraId="42B23334" w14:textId="77777777" w:rsidR="00217B27" w:rsidRPr="00517E1C" w:rsidRDefault="00217B27" w:rsidP="000C307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455" w:type="pct"/>
            <w:tcBorders>
              <w:right w:val="nil"/>
            </w:tcBorders>
            <w:shd w:val="clear" w:color="auto" w:fill="C2D69B"/>
            <w:vAlign w:val="center"/>
            <w:hideMark/>
          </w:tcPr>
          <w:p w14:paraId="49632C67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/>
                <w:bCs/>
              </w:rPr>
              <w:t>Nazwa firmy i adres</w:t>
            </w:r>
          </w:p>
        </w:tc>
        <w:tc>
          <w:tcPr>
            <w:tcW w:w="1033" w:type="pct"/>
            <w:tcBorders>
              <w:left w:val="nil"/>
            </w:tcBorders>
            <w:shd w:val="clear" w:color="auto" w:fill="C2D69B"/>
          </w:tcPr>
          <w:p w14:paraId="7CAB5570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80" w:type="pct"/>
            <w:shd w:val="clear" w:color="auto" w:fill="C2D69B"/>
            <w:vAlign w:val="center"/>
            <w:hideMark/>
          </w:tcPr>
          <w:p w14:paraId="53F9AAB7" w14:textId="77777777" w:rsidR="00217B27" w:rsidRPr="00517E1C" w:rsidRDefault="00217B27" w:rsidP="000C307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r w:rsidRPr="00517E1C">
              <w:rPr>
                <w:rFonts w:ascii="Arial" w:eastAsia="Times New Roman" w:hAnsi="Arial" w:cs="Arial"/>
                <w:b/>
                <w:bCs/>
              </w:rPr>
              <w:t>Cena brutto</w:t>
            </w:r>
          </w:p>
          <w:p w14:paraId="2C17003B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17E1C">
              <w:rPr>
                <w:rFonts w:ascii="Arial" w:eastAsia="Times New Roman" w:hAnsi="Arial" w:cs="Arial"/>
                <w:b/>
                <w:bCs/>
              </w:rPr>
              <w:t>[zł]</w:t>
            </w:r>
          </w:p>
        </w:tc>
      </w:tr>
      <w:tr w:rsidR="00217B27" w:rsidRPr="00517E1C" w14:paraId="1887D057" w14:textId="77777777" w:rsidTr="00120AB3">
        <w:trPr>
          <w:trHeight w:val="397"/>
          <w:jc w:val="center"/>
        </w:trPr>
        <w:tc>
          <w:tcPr>
            <w:tcW w:w="432" w:type="pct"/>
            <w:vAlign w:val="center"/>
          </w:tcPr>
          <w:p w14:paraId="3E87F311" w14:textId="77777777" w:rsidR="00217B27" w:rsidRPr="00517E1C" w:rsidRDefault="00217B27" w:rsidP="000C30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2455" w:type="pct"/>
            <w:tcBorders>
              <w:right w:val="nil"/>
            </w:tcBorders>
            <w:vAlign w:val="center"/>
            <w:hideMark/>
          </w:tcPr>
          <w:p w14:paraId="5EDDE96A" w14:textId="77777777" w:rsidR="00120AB3" w:rsidRDefault="00217B27" w:rsidP="00120AB3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Gospodarstwo Leśne </w:t>
            </w:r>
          </w:p>
          <w:p w14:paraId="64B596D5" w14:textId="77777777" w:rsidR="00120AB3" w:rsidRDefault="00217B27" w:rsidP="00120AB3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Polskie Lasy Sp. z</w:t>
            </w:r>
            <w:r w:rsidR="00120AB3">
              <w:t xml:space="preserve"> </w:t>
            </w:r>
            <w:r w:rsidR="00120AB3" w:rsidRPr="00120AB3">
              <w:rPr>
                <w:rFonts w:ascii="Arial" w:eastAsia="Times New Roman" w:hAnsi="Arial" w:cs="Arial"/>
                <w:bCs/>
              </w:rPr>
              <w:t xml:space="preserve">o.o. </w:t>
            </w:r>
            <w:r w:rsidR="00120AB3">
              <w:rPr>
                <w:rFonts w:ascii="Arial" w:eastAsia="Times New Roman" w:hAnsi="Arial" w:cs="Arial"/>
                <w:bCs/>
              </w:rPr>
              <w:t xml:space="preserve"> </w:t>
            </w:r>
            <w:r w:rsidRPr="00517E1C">
              <w:rPr>
                <w:rFonts w:ascii="Arial" w:eastAsia="Times New Roman" w:hAnsi="Arial" w:cs="Arial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AE03BCA" w14:textId="02507C1A" w:rsidR="00217B27" w:rsidRPr="00517E1C" w:rsidRDefault="00217B27" w:rsidP="00120AB3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ul. Piotra Falińskiego 6</w:t>
            </w:r>
          </w:p>
          <w:p w14:paraId="0762A707" w14:textId="77777777" w:rsidR="00217B27" w:rsidRPr="00517E1C" w:rsidRDefault="00217B27" w:rsidP="000C3075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Truskaw </w:t>
            </w:r>
          </w:p>
          <w:p w14:paraId="6EAE731C" w14:textId="77777777" w:rsidR="00217B27" w:rsidRPr="00517E1C" w:rsidRDefault="00217B27" w:rsidP="000C3075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05-080 Izabelin</w:t>
            </w:r>
          </w:p>
        </w:tc>
        <w:tc>
          <w:tcPr>
            <w:tcW w:w="1033" w:type="pct"/>
            <w:tcBorders>
              <w:left w:val="nil"/>
            </w:tcBorders>
            <w:vAlign w:val="center"/>
            <w:hideMark/>
          </w:tcPr>
          <w:p w14:paraId="3582E286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1080" w:type="pct"/>
            <w:vAlign w:val="center"/>
            <w:hideMark/>
          </w:tcPr>
          <w:p w14:paraId="7938F123" w14:textId="77777777" w:rsidR="00217B27" w:rsidRPr="0058635D" w:rsidRDefault="00217B27" w:rsidP="00217B27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 w:rsidRPr="0058635D">
              <w:rPr>
                <w:rFonts w:ascii="Arial" w:hAnsi="Arial" w:cs="Arial"/>
              </w:rPr>
              <w:t>360,00</w:t>
            </w:r>
          </w:p>
        </w:tc>
      </w:tr>
      <w:tr w:rsidR="00217B27" w:rsidRPr="00517E1C" w14:paraId="0B9CAF7A" w14:textId="77777777" w:rsidTr="00120AB3">
        <w:trPr>
          <w:trHeight w:val="397"/>
          <w:jc w:val="center"/>
        </w:trPr>
        <w:tc>
          <w:tcPr>
            <w:tcW w:w="432" w:type="pct"/>
            <w:vAlign w:val="center"/>
          </w:tcPr>
          <w:p w14:paraId="2D506090" w14:textId="77777777" w:rsidR="00217B27" w:rsidRPr="00517E1C" w:rsidRDefault="00217B27" w:rsidP="000C30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2455" w:type="pct"/>
            <w:tcBorders>
              <w:right w:val="nil"/>
            </w:tcBorders>
            <w:vAlign w:val="center"/>
            <w:hideMark/>
          </w:tcPr>
          <w:p w14:paraId="7F954EAC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Konsorcjum:</w:t>
            </w:r>
          </w:p>
          <w:p w14:paraId="1DF81EF0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1. Ogrodnicze ELITELAS </w:t>
            </w:r>
          </w:p>
          <w:p w14:paraId="52C799CE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Sp. z o. o. - lider</w:t>
            </w:r>
          </w:p>
          <w:p w14:paraId="4E644BA7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2. Usługi Leśne i Ogrodnicze ELITELAS </w:t>
            </w:r>
            <w:r w:rsidRPr="00517E1C">
              <w:rPr>
                <w:rFonts w:ascii="Arial" w:eastAsia="Times New Roman" w:hAnsi="Arial" w:cs="Arial"/>
                <w:bCs/>
              </w:rPr>
              <w:br/>
              <w:t>Sp. z o. o. Sp. K. – partner</w:t>
            </w:r>
          </w:p>
          <w:p w14:paraId="78B71B02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3. </w:t>
            </w:r>
            <w:proofErr w:type="spellStart"/>
            <w:r w:rsidRPr="00517E1C">
              <w:rPr>
                <w:rFonts w:ascii="Arial" w:eastAsia="Times New Roman" w:hAnsi="Arial" w:cs="Arial"/>
                <w:bCs/>
              </w:rPr>
              <w:t>Elitelas</w:t>
            </w:r>
            <w:proofErr w:type="spellEnd"/>
            <w:r w:rsidRPr="00517E1C">
              <w:rPr>
                <w:rFonts w:ascii="Arial" w:eastAsia="Times New Roman" w:hAnsi="Arial" w:cs="Arial"/>
                <w:bCs/>
              </w:rPr>
              <w:t xml:space="preserve">  Sp. z o.o.– partner </w:t>
            </w:r>
          </w:p>
          <w:p w14:paraId="239417A9" w14:textId="77777777" w:rsidR="00217B27" w:rsidRPr="00517E1C" w:rsidRDefault="00217B27" w:rsidP="000C3075">
            <w:pPr>
              <w:widowControl w:val="0"/>
              <w:suppressAutoHyphens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Durdy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517E1C">
              <w:rPr>
                <w:rFonts w:ascii="Arial" w:eastAsia="Times New Roman" w:hAnsi="Arial" w:cs="Arial"/>
                <w:bCs/>
              </w:rPr>
              <w:t>141</w:t>
            </w:r>
            <w:r w:rsidRPr="00517E1C">
              <w:rPr>
                <w:rFonts w:ascii="Arial" w:eastAsia="Times New Roman" w:hAnsi="Arial" w:cs="Arial"/>
                <w:bCs/>
              </w:rPr>
              <w:br/>
              <w:t>39-450 Baranów Sandomierski</w:t>
            </w:r>
          </w:p>
        </w:tc>
        <w:tc>
          <w:tcPr>
            <w:tcW w:w="1033" w:type="pct"/>
            <w:tcBorders>
              <w:left w:val="nil"/>
            </w:tcBorders>
            <w:vAlign w:val="center"/>
            <w:hideMark/>
          </w:tcPr>
          <w:p w14:paraId="035C72A9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1080" w:type="pct"/>
            <w:vAlign w:val="center"/>
            <w:hideMark/>
          </w:tcPr>
          <w:p w14:paraId="0CA75CB8" w14:textId="77777777" w:rsidR="00217B27" w:rsidRPr="00517E1C" w:rsidRDefault="00217B27" w:rsidP="000C3075">
            <w:pPr>
              <w:widowControl w:val="0"/>
              <w:suppressAutoHyphens/>
              <w:ind w:firstLine="708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 xml:space="preserve"> 19 000,00</w:t>
            </w:r>
          </w:p>
        </w:tc>
      </w:tr>
      <w:tr w:rsidR="00217B27" w:rsidRPr="00517E1C" w14:paraId="282E268B" w14:textId="77777777" w:rsidTr="00120AB3">
        <w:trPr>
          <w:trHeight w:val="397"/>
          <w:jc w:val="center"/>
        </w:trPr>
        <w:tc>
          <w:tcPr>
            <w:tcW w:w="432" w:type="pct"/>
            <w:vAlign w:val="center"/>
          </w:tcPr>
          <w:p w14:paraId="15048A61" w14:textId="77777777" w:rsidR="00217B27" w:rsidRPr="00517E1C" w:rsidRDefault="00217B27" w:rsidP="000C30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2455" w:type="pct"/>
            <w:tcBorders>
              <w:right w:val="nil"/>
            </w:tcBorders>
            <w:vAlign w:val="center"/>
          </w:tcPr>
          <w:p w14:paraId="6A3D6169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PRONATURA</w:t>
            </w:r>
          </w:p>
          <w:p w14:paraId="4FCEDF7F" w14:textId="77777777" w:rsidR="00217B27" w:rsidRDefault="00217B27" w:rsidP="000C3075">
            <w:pPr>
              <w:widowControl w:val="0"/>
              <w:suppressAutoHyphens/>
              <w:ind w:firstLine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Marcin </w:t>
            </w:r>
            <w:proofErr w:type="spellStart"/>
            <w:r>
              <w:rPr>
                <w:rFonts w:ascii="Arial" w:hAnsi="Arial" w:cs="Arial"/>
              </w:rPr>
              <w:t>Hudyka</w:t>
            </w:r>
            <w:proofErr w:type="spellEnd"/>
          </w:p>
          <w:p w14:paraId="4E60E99F" w14:textId="77777777" w:rsidR="00217B27" w:rsidRDefault="00217B27" w:rsidP="000C3075">
            <w:pPr>
              <w:ind w:firstLine="5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Petułowa</w:t>
            </w:r>
            <w:proofErr w:type="spellEnd"/>
            <w:r>
              <w:rPr>
                <w:rFonts w:ascii="Arial" w:hAnsi="Arial" w:cs="Arial"/>
              </w:rPr>
              <w:t xml:space="preserve"> 1256</w:t>
            </w:r>
          </w:p>
          <w:p w14:paraId="76EF5479" w14:textId="77777777" w:rsidR="00217B27" w:rsidRPr="00517E1C" w:rsidRDefault="00217B27" w:rsidP="000C3075">
            <w:pPr>
              <w:widowControl w:val="0"/>
              <w:suppressAutoHyphens/>
              <w:ind w:firstLine="54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34-222 Zawoja</w:t>
            </w:r>
          </w:p>
        </w:tc>
        <w:tc>
          <w:tcPr>
            <w:tcW w:w="1033" w:type="pct"/>
            <w:tcBorders>
              <w:left w:val="nil"/>
            </w:tcBorders>
            <w:vAlign w:val="center"/>
          </w:tcPr>
          <w:p w14:paraId="56888C62" w14:textId="77777777" w:rsidR="00217B27" w:rsidRPr="00517E1C" w:rsidRDefault="00217B27" w:rsidP="000C3075">
            <w:pPr>
              <w:widowControl w:val="0"/>
              <w:suppressAutoHyphens/>
              <w:ind w:firstLine="708"/>
              <w:jc w:val="both"/>
              <w:rPr>
                <w:rFonts w:ascii="Arial" w:eastAsia="Times New Roman" w:hAnsi="Arial" w:cs="Arial"/>
                <w:bCs/>
                <w:u w:val="single"/>
              </w:rPr>
            </w:pPr>
          </w:p>
        </w:tc>
        <w:tc>
          <w:tcPr>
            <w:tcW w:w="1080" w:type="pct"/>
            <w:vAlign w:val="center"/>
          </w:tcPr>
          <w:p w14:paraId="4F7E7121" w14:textId="77777777" w:rsidR="00217B27" w:rsidRPr="0058635D" w:rsidRDefault="00217B27" w:rsidP="00217B2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="Arial" w:hAnsi="Arial" w:cs="Arial"/>
              </w:rPr>
            </w:pPr>
            <w:r w:rsidRPr="0058635D">
              <w:rPr>
                <w:rFonts w:ascii="Arial" w:hAnsi="Arial" w:cs="Arial"/>
              </w:rPr>
              <w:t>880,00</w:t>
            </w:r>
          </w:p>
          <w:p w14:paraId="40C6DD8C" w14:textId="77777777" w:rsidR="00217B27" w:rsidRPr="00517E1C" w:rsidRDefault="00217B27" w:rsidP="000C3075">
            <w:pPr>
              <w:widowControl w:val="0"/>
              <w:suppressAutoHyphens/>
              <w:ind w:firstLine="708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217B27" w:rsidRPr="00517E1C" w14:paraId="572A4603" w14:textId="77777777" w:rsidTr="00120AB3">
        <w:trPr>
          <w:trHeight w:val="922"/>
          <w:jc w:val="center"/>
        </w:trPr>
        <w:tc>
          <w:tcPr>
            <w:tcW w:w="432" w:type="pct"/>
            <w:vAlign w:val="center"/>
          </w:tcPr>
          <w:p w14:paraId="0D895E71" w14:textId="77777777" w:rsidR="00217B27" w:rsidRPr="00517E1C" w:rsidRDefault="00217B27" w:rsidP="000C30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4.</w:t>
            </w:r>
          </w:p>
        </w:tc>
        <w:tc>
          <w:tcPr>
            <w:tcW w:w="2455" w:type="pct"/>
            <w:tcBorders>
              <w:right w:val="nil"/>
            </w:tcBorders>
            <w:vAlign w:val="center"/>
          </w:tcPr>
          <w:p w14:paraId="69F8D483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ZALPAK                       </w:t>
            </w:r>
          </w:p>
          <w:p w14:paraId="09FDA007" w14:textId="77777777" w:rsidR="00217B27" w:rsidRDefault="00217B27" w:rsidP="000C3075">
            <w:pPr>
              <w:widowControl w:val="0"/>
              <w:suppressAutoHyphens/>
              <w:ind w:right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Społeczne Sp. z o.o. </w:t>
            </w:r>
          </w:p>
          <w:p w14:paraId="61F0D860" w14:textId="77777777" w:rsidR="00217B27" w:rsidRDefault="00217B27" w:rsidP="000C3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Kuńkowce 8 </w:t>
            </w:r>
          </w:p>
          <w:p w14:paraId="6FA9BEAD" w14:textId="77777777" w:rsidR="00217B27" w:rsidRPr="00517E1C" w:rsidRDefault="00217B27" w:rsidP="000C3075">
            <w:pPr>
              <w:widowControl w:val="0"/>
              <w:suppressAutoHyphens/>
              <w:ind w:hanging="88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 xml:space="preserve"> 37-700 Przemyśl</w:t>
            </w:r>
          </w:p>
        </w:tc>
        <w:tc>
          <w:tcPr>
            <w:tcW w:w="1033" w:type="pct"/>
            <w:tcBorders>
              <w:left w:val="nil"/>
            </w:tcBorders>
            <w:vAlign w:val="center"/>
          </w:tcPr>
          <w:p w14:paraId="5E04F0F3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  <w:u w:val="single"/>
              </w:rPr>
            </w:pPr>
            <w:r>
              <w:rPr>
                <w:rFonts w:ascii="Arial" w:eastAsia="Times New Roman" w:hAnsi="Arial" w:cs="Arial"/>
                <w:bCs/>
                <w:u w:val="single"/>
              </w:rPr>
              <w:t>oferta odrzucona</w:t>
            </w:r>
          </w:p>
        </w:tc>
        <w:tc>
          <w:tcPr>
            <w:tcW w:w="1080" w:type="pct"/>
            <w:vAlign w:val="center"/>
          </w:tcPr>
          <w:p w14:paraId="7E9C8F16" w14:textId="77777777" w:rsidR="00217B27" w:rsidRPr="00517E1C" w:rsidRDefault="00217B27" w:rsidP="000C3075">
            <w:pPr>
              <w:widowControl w:val="0"/>
              <w:suppressAutoHyphens/>
              <w:ind w:firstLine="708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12 000,00</w:t>
            </w:r>
          </w:p>
        </w:tc>
      </w:tr>
      <w:tr w:rsidR="00217B27" w:rsidRPr="00517E1C" w14:paraId="4D163B1D" w14:textId="77777777" w:rsidTr="00120AB3">
        <w:trPr>
          <w:trHeight w:val="397"/>
          <w:jc w:val="center"/>
        </w:trPr>
        <w:tc>
          <w:tcPr>
            <w:tcW w:w="432" w:type="pct"/>
            <w:vAlign w:val="center"/>
          </w:tcPr>
          <w:p w14:paraId="0BCCC738" w14:textId="77777777" w:rsidR="00217B27" w:rsidRPr="00517E1C" w:rsidRDefault="00217B27" w:rsidP="000C30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2455" w:type="pct"/>
            <w:tcBorders>
              <w:right w:val="nil"/>
            </w:tcBorders>
            <w:vAlign w:val="center"/>
          </w:tcPr>
          <w:p w14:paraId="4A0378EC" w14:textId="77777777" w:rsidR="00217B27" w:rsidRPr="00517E1C" w:rsidRDefault="00217B27" w:rsidP="000C3075">
            <w:pPr>
              <w:widowControl w:val="0"/>
              <w:suppressAutoHyphens/>
              <w:ind w:left="-88" w:firstLine="142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 xml:space="preserve">PTZ Sp. z o.o. </w:t>
            </w:r>
            <w:r>
              <w:rPr>
                <w:rFonts w:ascii="Arial" w:eastAsia="Times New Roman" w:hAnsi="Arial" w:cs="Arial"/>
                <w:bCs/>
              </w:rPr>
              <w:t xml:space="preserve">                 </w:t>
            </w:r>
          </w:p>
          <w:p w14:paraId="0242DDD0" w14:textId="77777777" w:rsidR="00217B27" w:rsidRPr="00517E1C" w:rsidRDefault="00217B27" w:rsidP="000C3075">
            <w:pPr>
              <w:widowControl w:val="0"/>
              <w:suppressAutoHyphens/>
              <w:ind w:left="-88" w:firstLine="142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Budziszów Wielki 64</w:t>
            </w:r>
          </w:p>
          <w:p w14:paraId="5A443380" w14:textId="77777777" w:rsidR="00217B27" w:rsidRPr="00517E1C" w:rsidRDefault="00217B27" w:rsidP="000C3075">
            <w:pPr>
              <w:widowControl w:val="0"/>
              <w:suppressAutoHyphens/>
              <w:ind w:left="-88" w:firstLine="142"/>
              <w:jc w:val="both"/>
              <w:rPr>
                <w:rFonts w:ascii="Arial" w:eastAsia="Times New Roman" w:hAnsi="Arial" w:cs="Arial"/>
                <w:bCs/>
              </w:rPr>
            </w:pPr>
            <w:r w:rsidRPr="00517E1C">
              <w:rPr>
                <w:rFonts w:ascii="Arial" w:eastAsia="Times New Roman" w:hAnsi="Arial" w:cs="Arial"/>
                <w:bCs/>
              </w:rPr>
              <w:t>59-430 Wądroże Wielkie</w:t>
            </w:r>
          </w:p>
        </w:tc>
        <w:tc>
          <w:tcPr>
            <w:tcW w:w="1033" w:type="pct"/>
            <w:tcBorders>
              <w:left w:val="nil"/>
            </w:tcBorders>
            <w:vAlign w:val="center"/>
          </w:tcPr>
          <w:p w14:paraId="0578A586" w14:textId="77777777" w:rsidR="00217B27" w:rsidRPr="00517E1C" w:rsidRDefault="00217B27" w:rsidP="000C307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Cs/>
                <w:u w:val="single"/>
              </w:rPr>
            </w:pPr>
            <w:r>
              <w:rPr>
                <w:rFonts w:ascii="Arial" w:eastAsia="Times New Roman" w:hAnsi="Arial" w:cs="Arial"/>
                <w:bCs/>
                <w:u w:val="single"/>
              </w:rPr>
              <w:t>oferta odrzucona</w:t>
            </w:r>
          </w:p>
        </w:tc>
        <w:tc>
          <w:tcPr>
            <w:tcW w:w="1080" w:type="pct"/>
            <w:vAlign w:val="center"/>
          </w:tcPr>
          <w:p w14:paraId="0072BF01" w14:textId="3C835A58" w:rsidR="00217B27" w:rsidRPr="00120AB3" w:rsidRDefault="00217B27" w:rsidP="00120AB3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jc w:val="right"/>
              <w:rPr>
                <w:rFonts w:ascii="Arial" w:eastAsia="Times New Roman" w:hAnsi="Arial" w:cs="Arial"/>
                <w:bCs/>
              </w:rPr>
            </w:pPr>
            <w:r w:rsidRPr="00120AB3">
              <w:rPr>
                <w:rFonts w:ascii="Arial" w:hAnsi="Arial" w:cs="Arial"/>
              </w:rPr>
              <w:t>900,00</w:t>
            </w:r>
          </w:p>
        </w:tc>
      </w:tr>
    </w:tbl>
    <w:p w14:paraId="5EC53F80" w14:textId="77777777" w:rsidR="008E182B" w:rsidRPr="008E182B" w:rsidRDefault="008E182B" w:rsidP="008E182B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bCs/>
          <w:u w:val="single"/>
        </w:rPr>
      </w:pPr>
    </w:p>
    <w:p w14:paraId="5021F155" w14:textId="77777777" w:rsidR="008E182B" w:rsidRPr="008E182B" w:rsidRDefault="008E182B" w:rsidP="008E182B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bCs/>
          <w:u w:val="single"/>
        </w:rPr>
      </w:pPr>
    </w:p>
    <w:p w14:paraId="77EF8B22" w14:textId="381070AE" w:rsidR="008E182B" w:rsidRPr="00120AB3" w:rsidRDefault="008E182B" w:rsidP="008C701B">
      <w:pPr>
        <w:pStyle w:val="Akapitzlist"/>
        <w:numPr>
          <w:ilvl w:val="1"/>
          <w:numId w:val="21"/>
        </w:numPr>
        <w:spacing w:after="0" w:line="360" w:lineRule="auto"/>
        <w:rPr>
          <w:rFonts w:ascii="Arial" w:eastAsia="Calibri" w:hAnsi="Arial" w:cs="Arial"/>
          <w:b/>
        </w:rPr>
      </w:pPr>
      <w:r w:rsidRPr="00120AB3">
        <w:rPr>
          <w:rFonts w:ascii="Arial" w:eastAsia="Calibri" w:hAnsi="Arial" w:cs="Arial"/>
          <w:b/>
        </w:rPr>
        <w:t>Uzasadnienie wyboru oferty w części nr 1-</w:t>
      </w:r>
      <w:r w:rsidR="00217B27" w:rsidRPr="00120AB3">
        <w:rPr>
          <w:rFonts w:ascii="Arial" w:eastAsia="Calibri" w:hAnsi="Arial" w:cs="Arial"/>
          <w:b/>
        </w:rPr>
        <w:t>2</w:t>
      </w:r>
      <w:r w:rsidRPr="00120AB3">
        <w:rPr>
          <w:rFonts w:ascii="Arial" w:eastAsia="Calibri" w:hAnsi="Arial" w:cs="Arial"/>
          <w:b/>
        </w:rPr>
        <w:t>:</w:t>
      </w:r>
    </w:p>
    <w:p w14:paraId="3BB98592" w14:textId="72F1D4A2" w:rsidR="008E182B" w:rsidRDefault="008E182B" w:rsidP="008C701B">
      <w:pPr>
        <w:spacing w:after="0" w:line="360" w:lineRule="auto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4277346D" w14:textId="77777777" w:rsidR="008E182B" w:rsidRPr="008E182B" w:rsidRDefault="008E182B" w:rsidP="008C701B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5746135F" w14:textId="722310E3" w:rsidR="008E182B" w:rsidRDefault="008E182B" w:rsidP="008C701B">
      <w:pPr>
        <w:spacing w:after="0" w:line="360" w:lineRule="auto"/>
        <w:ind w:firstLine="708"/>
        <w:rPr>
          <w:rFonts w:ascii="Arial" w:eastAsia="Calibri" w:hAnsi="Arial" w:cs="Arial"/>
          <w:color w:val="000000"/>
        </w:rPr>
      </w:pPr>
      <w:r w:rsidRPr="008E182B">
        <w:rPr>
          <w:rFonts w:ascii="Arial" w:eastAsia="Calibri" w:hAnsi="Arial" w:cs="Arial"/>
        </w:rPr>
        <w:t xml:space="preserve">Zgodnie z art. 239 ust. 1 w związku z art. 266 ustawy PZP </w:t>
      </w:r>
      <w:r w:rsidRPr="008E182B">
        <w:rPr>
          <w:rFonts w:ascii="Arial" w:eastAsia="Calibri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464BC5C2" w14:textId="77777777" w:rsidR="008E182B" w:rsidRPr="008E182B" w:rsidRDefault="008E182B" w:rsidP="008C701B">
      <w:pPr>
        <w:spacing w:after="0" w:line="360" w:lineRule="auto"/>
        <w:ind w:firstLine="708"/>
        <w:rPr>
          <w:rFonts w:ascii="Arial" w:eastAsia="Calibri" w:hAnsi="Arial" w:cs="Arial"/>
          <w:color w:val="000000"/>
        </w:rPr>
      </w:pPr>
    </w:p>
    <w:p w14:paraId="3661FB7A" w14:textId="77777777" w:rsidR="008E182B" w:rsidRPr="008E182B" w:rsidRDefault="008E182B" w:rsidP="008C701B">
      <w:pPr>
        <w:spacing w:after="0" w:line="360" w:lineRule="auto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3516DAA3" w14:textId="77777777" w:rsidR="0039518B" w:rsidRDefault="0039518B" w:rsidP="008C701B">
      <w:pPr>
        <w:spacing w:after="0" w:line="360" w:lineRule="auto"/>
        <w:rPr>
          <w:rFonts w:ascii="Arial" w:hAnsi="Arial" w:cs="Arial"/>
        </w:rPr>
      </w:pPr>
    </w:p>
    <w:p w14:paraId="4A8C6C8E" w14:textId="26480C91" w:rsidR="00C82179" w:rsidRPr="0039518B" w:rsidRDefault="00C82179" w:rsidP="008C701B">
      <w:pPr>
        <w:spacing w:after="0" w:line="36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6E0E37" w14:textId="77777777" w:rsidR="00C91233" w:rsidRPr="0039518B" w:rsidRDefault="00C91233" w:rsidP="008C701B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6A87E591" w14:textId="77777777" w:rsidR="008A2B21" w:rsidRPr="0039518B" w:rsidRDefault="008A2B21" w:rsidP="008C701B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1" w:name="_Hlk486927872"/>
    </w:p>
    <w:bookmarkEnd w:id="1"/>
    <w:p w14:paraId="40FDC2AC" w14:textId="77777777" w:rsidR="008A2B21" w:rsidRPr="0039518B" w:rsidRDefault="008A2B21" w:rsidP="00C564B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D7E1EA8" w14:textId="77777777" w:rsidR="00203397" w:rsidRPr="000928A8" w:rsidRDefault="00203397" w:rsidP="0020339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A6AF5CA" w14:textId="77777777" w:rsidR="00203397" w:rsidRPr="000928A8" w:rsidRDefault="00203397" w:rsidP="00203397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4640972" w14:textId="77777777" w:rsidR="00203397" w:rsidRPr="000928A8" w:rsidRDefault="00203397" w:rsidP="00203397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CCB23B1" w14:textId="77777777" w:rsidR="00203397" w:rsidRPr="000928A8" w:rsidRDefault="00203397" w:rsidP="0020339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8252FDD" w14:textId="77777777" w:rsidR="00203397" w:rsidRPr="000928A8" w:rsidRDefault="00203397" w:rsidP="00203397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45AA2713" w14:textId="77777777" w:rsidR="00203397" w:rsidRPr="000928A8" w:rsidRDefault="00203397" w:rsidP="00203397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5E9D58F" w14:textId="77777777" w:rsidR="00FA0A4E" w:rsidRPr="0039518B" w:rsidRDefault="00FA0A4E" w:rsidP="00C564B4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sectPr w:rsidR="00FA0A4E" w:rsidRPr="0039518B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777909E6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7B27">
      <w:rPr>
        <w:rFonts w:ascii="Arial" w:hAnsi="Arial" w:cs="Arial"/>
        <w:sz w:val="18"/>
        <w:szCs w:val="20"/>
      </w:rPr>
      <w:t>2</w:t>
    </w:r>
    <w:r w:rsidR="00C82179">
      <w:rPr>
        <w:rFonts w:ascii="Arial" w:hAnsi="Arial" w:cs="Arial"/>
        <w:sz w:val="18"/>
        <w:szCs w:val="20"/>
      </w:rPr>
      <w:t>.</w:t>
    </w:r>
    <w:r w:rsidR="00C564B4">
      <w:rPr>
        <w:rFonts w:ascii="Arial" w:hAnsi="Arial" w:cs="Arial"/>
        <w:sz w:val="18"/>
        <w:szCs w:val="20"/>
      </w:rPr>
      <w:t>1</w:t>
    </w:r>
    <w:r w:rsidR="00CA7935">
      <w:rPr>
        <w:rFonts w:ascii="Arial" w:hAnsi="Arial" w:cs="Arial"/>
        <w:sz w:val="18"/>
        <w:szCs w:val="20"/>
      </w:rPr>
      <w:t>3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217B27">
      <w:rPr>
        <w:rFonts w:ascii="Arial" w:hAnsi="Arial" w:cs="Arial"/>
        <w:sz w:val="18"/>
        <w:szCs w:val="20"/>
      </w:rPr>
      <w:t>2</w:t>
    </w:r>
    <w:r w:rsidR="001D1DBB">
      <w:rPr>
        <w:rFonts w:ascii="Arial" w:hAnsi="Arial" w:cs="Arial"/>
        <w:sz w:val="18"/>
        <w:szCs w:val="20"/>
      </w:rPr>
      <w:t>.</w:t>
    </w:r>
    <w:r w:rsidR="00217B27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" name="Obraz 1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6D50C51F" w:rsidR="00173167" w:rsidRDefault="00173167" w:rsidP="00173167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F5AC163" wp14:editId="4DF28E7A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0F827DDD" w:rsidR="00173167" w:rsidRDefault="00173167" w:rsidP="00173167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7B9B6ED" wp14:editId="328766E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57D9B9FE" w14:textId="3EDADDDC" w:rsidR="00173167" w:rsidRDefault="00173167" w:rsidP="00173167">
    <w:pPr>
      <w:pStyle w:val="Nagwek"/>
      <w:tabs>
        <w:tab w:val="clear" w:pos="4536"/>
        <w:tab w:val="left" w:pos="0"/>
      </w:tabs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WPN.261.</w:t>
    </w:r>
    <w:r w:rsidR="00217B27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</w:t>
    </w:r>
    <w:r w:rsidR="00C564B4">
      <w:rPr>
        <w:rFonts w:ascii="Arial" w:hAnsi="Arial" w:cs="Arial"/>
        <w:szCs w:val="24"/>
      </w:rPr>
      <w:t>1</w:t>
    </w:r>
    <w:r w:rsidR="00217B27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>.202</w:t>
    </w:r>
    <w:r w:rsidR="00217B27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</w:t>
    </w:r>
    <w:r w:rsidR="00217B27">
      <w:rPr>
        <w:rFonts w:ascii="Arial" w:hAnsi="Arial" w:cs="Arial"/>
        <w:szCs w:val="24"/>
      </w:rPr>
      <w:t>LBu</w:t>
    </w:r>
    <w:r>
      <w:rPr>
        <w:rFonts w:ascii="Arial" w:hAnsi="Arial" w:cs="Arial"/>
        <w:szCs w:val="24"/>
      </w:rPr>
      <w:t>.</w:t>
    </w:r>
    <w:r w:rsidR="00203397">
      <w:rPr>
        <w:rFonts w:ascii="Arial" w:hAnsi="Arial" w:cs="Arial"/>
        <w:szCs w:val="24"/>
      </w:rPr>
      <w:t>54</w:t>
    </w:r>
    <w:r>
      <w:rPr>
        <w:rFonts w:ascii="Arial" w:hAnsi="Arial" w:cs="Arial"/>
        <w:szCs w:val="24"/>
      </w:rPr>
      <w:t xml:space="preserve">                                        Rzeszów, dnia</w:t>
    </w:r>
    <w:r w:rsidR="00217B27">
      <w:rPr>
        <w:rFonts w:ascii="Arial" w:hAnsi="Arial" w:cs="Arial"/>
        <w:szCs w:val="24"/>
      </w:rPr>
      <w:t xml:space="preserve"> </w:t>
    </w:r>
    <w:r w:rsidR="00203397">
      <w:rPr>
        <w:rFonts w:ascii="Arial" w:hAnsi="Arial" w:cs="Arial"/>
        <w:szCs w:val="24"/>
      </w:rPr>
      <w:t>10</w:t>
    </w:r>
    <w:r w:rsidR="00C564B4">
      <w:rPr>
        <w:rFonts w:ascii="Arial" w:hAnsi="Arial" w:cs="Arial"/>
        <w:szCs w:val="24"/>
      </w:rPr>
      <w:t xml:space="preserve"> </w:t>
    </w:r>
    <w:r w:rsidR="00217B27">
      <w:rPr>
        <w:rFonts w:ascii="Arial" w:hAnsi="Arial" w:cs="Arial"/>
        <w:szCs w:val="24"/>
      </w:rPr>
      <w:t>października</w:t>
    </w:r>
    <w:r>
      <w:rPr>
        <w:rFonts w:ascii="Arial" w:hAnsi="Arial" w:cs="Arial"/>
        <w:szCs w:val="24"/>
      </w:rPr>
      <w:t xml:space="preserve"> 202</w:t>
    </w:r>
    <w:r w:rsidR="00217B27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2C7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C68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0256EED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BC31F26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F91DFE"/>
    <w:multiLevelType w:val="hybridMultilevel"/>
    <w:tmpl w:val="8C900E46"/>
    <w:lvl w:ilvl="0" w:tplc="694C0F48">
      <w:start w:val="18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70FC9"/>
    <w:multiLevelType w:val="hybridMultilevel"/>
    <w:tmpl w:val="A9548B40"/>
    <w:lvl w:ilvl="0" w:tplc="26A262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148C02E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90CFC"/>
    <w:multiLevelType w:val="hybridMultilevel"/>
    <w:tmpl w:val="8F342DB6"/>
    <w:lvl w:ilvl="0" w:tplc="1F2A0D40">
      <w:start w:val="11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2A46"/>
    <w:multiLevelType w:val="hybridMultilevel"/>
    <w:tmpl w:val="7EF025A8"/>
    <w:lvl w:ilvl="0" w:tplc="E3DC19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1229540454">
    <w:abstractNumId w:val="10"/>
  </w:num>
  <w:num w:numId="2" w16cid:durableId="526990641">
    <w:abstractNumId w:val="16"/>
  </w:num>
  <w:num w:numId="3" w16cid:durableId="1405683380">
    <w:abstractNumId w:val="19"/>
  </w:num>
  <w:num w:numId="4" w16cid:durableId="1898003638">
    <w:abstractNumId w:val="4"/>
  </w:num>
  <w:num w:numId="5" w16cid:durableId="565721767">
    <w:abstractNumId w:val="8"/>
  </w:num>
  <w:num w:numId="6" w16cid:durableId="120922489">
    <w:abstractNumId w:val="7"/>
  </w:num>
  <w:num w:numId="7" w16cid:durableId="1271473679">
    <w:abstractNumId w:val="1"/>
  </w:num>
  <w:num w:numId="8" w16cid:durableId="314989626">
    <w:abstractNumId w:val="5"/>
  </w:num>
  <w:num w:numId="9" w16cid:durableId="1014310654">
    <w:abstractNumId w:val="14"/>
  </w:num>
  <w:num w:numId="10" w16cid:durableId="1840655647">
    <w:abstractNumId w:val="11"/>
  </w:num>
  <w:num w:numId="11" w16cid:durableId="715936405">
    <w:abstractNumId w:val="3"/>
  </w:num>
  <w:num w:numId="12" w16cid:durableId="332027674">
    <w:abstractNumId w:val="12"/>
  </w:num>
  <w:num w:numId="13" w16cid:durableId="407655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03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394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479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14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825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906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34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183321">
    <w:abstractNumId w:val="17"/>
  </w:num>
  <w:num w:numId="22" w16cid:durableId="533350034">
    <w:abstractNumId w:val="13"/>
  </w:num>
  <w:num w:numId="23" w16cid:durableId="235481274">
    <w:abstractNumId w:val="21"/>
  </w:num>
  <w:num w:numId="24" w16cid:durableId="1713841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0AB3"/>
    <w:rsid w:val="00123D42"/>
    <w:rsid w:val="001245FD"/>
    <w:rsid w:val="00126B58"/>
    <w:rsid w:val="00142F6A"/>
    <w:rsid w:val="00147C7E"/>
    <w:rsid w:val="001619D4"/>
    <w:rsid w:val="00173167"/>
    <w:rsid w:val="0017438F"/>
    <w:rsid w:val="00176685"/>
    <w:rsid w:val="001A00EB"/>
    <w:rsid w:val="001D1565"/>
    <w:rsid w:val="001D1DBB"/>
    <w:rsid w:val="001D2EAC"/>
    <w:rsid w:val="001E1EDB"/>
    <w:rsid w:val="001F50A5"/>
    <w:rsid w:val="00203397"/>
    <w:rsid w:val="00212DD6"/>
    <w:rsid w:val="00215D5B"/>
    <w:rsid w:val="00217B27"/>
    <w:rsid w:val="00224208"/>
    <w:rsid w:val="00231809"/>
    <w:rsid w:val="0023708F"/>
    <w:rsid w:val="00254306"/>
    <w:rsid w:val="00270027"/>
    <w:rsid w:val="0027713A"/>
    <w:rsid w:val="00286BBD"/>
    <w:rsid w:val="00293E66"/>
    <w:rsid w:val="002E3A9F"/>
    <w:rsid w:val="002E68E9"/>
    <w:rsid w:val="003072D4"/>
    <w:rsid w:val="0031744B"/>
    <w:rsid w:val="00341E88"/>
    <w:rsid w:val="0038300F"/>
    <w:rsid w:val="00391EBA"/>
    <w:rsid w:val="0039518B"/>
    <w:rsid w:val="003A4819"/>
    <w:rsid w:val="003A612B"/>
    <w:rsid w:val="003B074E"/>
    <w:rsid w:val="003B3A84"/>
    <w:rsid w:val="003C688B"/>
    <w:rsid w:val="003D620C"/>
    <w:rsid w:val="003F66DD"/>
    <w:rsid w:val="00410243"/>
    <w:rsid w:val="004366DE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D5341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D1D4E"/>
    <w:rsid w:val="006E49A6"/>
    <w:rsid w:val="00730B5A"/>
    <w:rsid w:val="00737860"/>
    <w:rsid w:val="00744FF8"/>
    <w:rsid w:val="007D6164"/>
    <w:rsid w:val="008154FC"/>
    <w:rsid w:val="00826900"/>
    <w:rsid w:val="00854BB8"/>
    <w:rsid w:val="00874D30"/>
    <w:rsid w:val="008806D1"/>
    <w:rsid w:val="0088139B"/>
    <w:rsid w:val="008821C7"/>
    <w:rsid w:val="00884058"/>
    <w:rsid w:val="008966B4"/>
    <w:rsid w:val="008A1C6D"/>
    <w:rsid w:val="008A2B21"/>
    <w:rsid w:val="008C038D"/>
    <w:rsid w:val="008C701B"/>
    <w:rsid w:val="008D49C8"/>
    <w:rsid w:val="008D5A5D"/>
    <w:rsid w:val="008D6364"/>
    <w:rsid w:val="008E182B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9D799B"/>
    <w:rsid w:val="00A2650F"/>
    <w:rsid w:val="00A8182F"/>
    <w:rsid w:val="00A9009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64B4"/>
    <w:rsid w:val="00C579F6"/>
    <w:rsid w:val="00C6595D"/>
    <w:rsid w:val="00C7115B"/>
    <w:rsid w:val="00C75C2B"/>
    <w:rsid w:val="00C82179"/>
    <w:rsid w:val="00C91233"/>
    <w:rsid w:val="00CA7935"/>
    <w:rsid w:val="00CC5643"/>
    <w:rsid w:val="00CD035A"/>
    <w:rsid w:val="00CD358C"/>
    <w:rsid w:val="00CE7371"/>
    <w:rsid w:val="00CE770B"/>
    <w:rsid w:val="00D03213"/>
    <w:rsid w:val="00D07E44"/>
    <w:rsid w:val="00D30153"/>
    <w:rsid w:val="00D603A0"/>
    <w:rsid w:val="00D711A8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8E18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2022-10-10T11:34:00Z</cp:lastPrinted>
  <dcterms:created xsi:type="dcterms:W3CDTF">2022-10-10T13:07:00Z</dcterms:created>
  <dcterms:modified xsi:type="dcterms:W3CDTF">2022-10-10T13:07:00Z</dcterms:modified>
</cp:coreProperties>
</file>