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881" w14:textId="0EDC459B" w:rsidR="000671F9" w:rsidRPr="0090674A" w:rsidRDefault="000671F9" w:rsidP="000671F9">
      <w:pPr>
        <w:pStyle w:val="Podtytu"/>
        <w:tabs>
          <w:tab w:val="left" w:pos="6060"/>
        </w:tabs>
        <w:jc w:val="left"/>
        <w:rPr>
          <w:rFonts w:ascii="Lato" w:hAnsi="Lato"/>
          <w:sz w:val="20"/>
          <w:szCs w:val="20"/>
        </w:rPr>
      </w:pPr>
      <w:r w:rsidRPr="0090674A">
        <w:rPr>
          <w:rFonts w:ascii="Lato" w:hAnsi="Lato"/>
          <w:sz w:val="20"/>
          <w:szCs w:val="20"/>
        </w:rPr>
        <w:t>ONS-HK.903.</w:t>
      </w:r>
      <w:r w:rsidR="00864191">
        <w:rPr>
          <w:rFonts w:ascii="Lato" w:hAnsi="Lato"/>
          <w:sz w:val="20"/>
          <w:szCs w:val="20"/>
        </w:rPr>
        <w:t>6</w:t>
      </w:r>
      <w:r w:rsidRPr="0090674A">
        <w:rPr>
          <w:rFonts w:ascii="Lato" w:hAnsi="Lato"/>
          <w:sz w:val="20"/>
          <w:szCs w:val="20"/>
        </w:rPr>
        <w:t>.</w:t>
      </w:r>
      <w:r w:rsidR="00864191">
        <w:rPr>
          <w:rFonts w:ascii="Lato" w:hAnsi="Lato"/>
          <w:sz w:val="20"/>
          <w:szCs w:val="20"/>
        </w:rPr>
        <w:t>91</w:t>
      </w:r>
      <w:r w:rsidRPr="0090674A">
        <w:rPr>
          <w:rFonts w:ascii="Lato" w:hAnsi="Lato"/>
          <w:sz w:val="20"/>
          <w:szCs w:val="20"/>
        </w:rPr>
        <w:t>.202</w:t>
      </w:r>
      <w:r w:rsidR="00864191">
        <w:rPr>
          <w:rFonts w:ascii="Lato" w:hAnsi="Lato"/>
          <w:sz w:val="20"/>
          <w:szCs w:val="20"/>
        </w:rPr>
        <w:t>6</w:t>
      </w:r>
    </w:p>
    <w:p w14:paraId="6C7DE76D" w14:textId="497BBF93" w:rsidR="000C6A33" w:rsidRPr="009018A0" w:rsidRDefault="000671F9" w:rsidP="000C6A33">
      <w:pPr>
        <w:spacing w:before="0"/>
      </w:pPr>
      <w:r>
        <w:t>Hrubieszów</w:t>
      </w:r>
      <w:r w:rsidR="000C6A33" w:rsidRPr="009018A0">
        <w:t xml:space="preserve">, </w:t>
      </w:r>
      <w:r w:rsidR="00864191">
        <w:t>17</w:t>
      </w:r>
      <w:r>
        <w:t>.</w:t>
      </w:r>
      <w:r w:rsidR="00864191">
        <w:t>06</w:t>
      </w:r>
      <w:r>
        <w:t>.202</w:t>
      </w:r>
      <w:r w:rsidR="00864191">
        <w:t>6</w:t>
      </w:r>
      <w:r>
        <w:t xml:space="preserve"> r.</w:t>
      </w:r>
    </w:p>
    <w:p w14:paraId="2112F615" w14:textId="77777777" w:rsidR="00FC3735" w:rsidRPr="00FC3735" w:rsidRDefault="00FC3735" w:rsidP="003916B8">
      <w:pPr>
        <w:spacing w:before="0" w:after="0"/>
        <w:rPr>
          <w:b/>
          <w:lang w:bidi="pl-PL"/>
        </w:rPr>
      </w:pPr>
      <w:r w:rsidRPr="00FC3735">
        <w:rPr>
          <w:b/>
          <w:lang w:bidi="pl-PL"/>
        </w:rPr>
        <w:t>Wójt Gminy Hrubieszów</w:t>
      </w:r>
    </w:p>
    <w:p w14:paraId="6F774C9B" w14:textId="77777777" w:rsidR="00FC3735" w:rsidRPr="00FC3735" w:rsidRDefault="00FC3735" w:rsidP="003916B8">
      <w:pPr>
        <w:spacing w:before="0" w:after="0"/>
        <w:rPr>
          <w:b/>
          <w:lang w:bidi="pl-PL"/>
        </w:rPr>
      </w:pPr>
      <w:r w:rsidRPr="00FC3735">
        <w:rPr>
          <w:b/>
          <w:lang w:bidi="pl-PL"/>
        </w:rPr>
        <w:t>ul. Prusa 8</w:t>
      </w:r>
    </w:p>
    <w:p w14:paraId="69EE9599" w14:textId="0E812B4F" w:rsidR="00BD1086" w:rsidRDefault="00FC3735" w:rsidP="003916B8">
      <w:pPr>
        <w:spacing w:before="0" w:after="0"/>
        <w:rPr>
          <w:b/>
          <w:lang w:bidi="pl-PL"/>
        </w:rPr>
      </w:pPr>
      <w:r w:rsidRPr="00FC3735">
        <w:rPr>
          <w:b/>
          <w:lang w:bidi="pl-PL"/>
        </w:rPr>
        <w:t>22- 500 Hrubieszów</w:t>
      </w:r>
    </w:p>
    <w:p w14:paraId="008FE116" w14:textId="2ABACADB" w:rsidR="00BD1086" w:rsidRPr="00C323F9" w:rsidRDefault="00A06C82" w:rsidP="001C787F">
      <w:pPr>
        <w:spacing w:after="160"/>
        <w:rPr>
          <w:rFonts w:eastAsia="Calibri"/>
          <w:b/>
          <w:bCs/>
        </w:rPr>
      </w:pPr>
      <w:r w:rsidRPr="00C323F9">
        <w:rPr>
          <w:rFonts w:eastAsia="Calibri"/>
          <w:b/>
          <w:bCs/>
        </w:rPr>
        <w:t>Komunikat</w:t>
      </w:r>
    </w:p>
    <w:p w14:paraId="0AFF3A38" w14:textId="77777777" w:rsidR="00A06C82" w:rsidRDefault="00A06C82" w:rsidP="001C787F">
      <w:pPr>
        <w:spacing w:before="0" w:after="0" w:line="240" w:lineRule="atLeast"/>
        <w:rPr>
          <w:rFonts w:eastAsia="Calibri"/>
          <w:b/>
        </w:rPr>
      </w:pPr>
      <w:bookmarkStart w:id="1" w:name="_Hlk149556610"/>
      <w:r w:rsidRPr="00C323F9">
        <w:rPr>
          <w:rFonts w:eastAsia="Calibri"/>
          <w:b/>
        </w:rPr>
        <w:t>Państwowego</w:t>
      </w:r>
      <w:r>
        <w:rPr>
          <w:rFonts w:eastAsia="Calibri"/>
          <w:b/>
        </w:rPr>
        <w:t xml:space="preserve"> </w:t>
      </w:r>
      <w:r w:rsidRPr="00C323F9">
        <w:rPr>
          <w:rFonts w:eastAsia="Calibri"/>
          <w:b/>
        </w:rPr>
        <w:t>Powiatowego</w:t>
      </w:r>
      <w:r>
        <w:rPr>
          <w:rFonts w:eastAsia="Calibri"/>
          <w:b/>
        </w:rPr>
        <w:t xml:space="preserve"> </w:t>
      </w:r>
      <w:r w:rsidRPr="00C323F9">
        <w:rPr>
          <w:rFonts w:eastAsia="Calibri"/>
          <w:b/>
        </w:rPr>
        <w:t>Inspektora</w:t>
      </w:r>
      <w:r>
        <w:rPr>
          <w:rFonts w:eastAsia="Calibri"/>
          <w:b/>
        </w:rPr>
        <w:t xml:space="preserve"> </w:t>
      </w:r>
      <w:r w:rsidRPr="00C323F9">
        <w:rPr>
          <w:rFonts w:eastAsia="Calibri"/>
          <w:b/>
        </w:rPr>
        <w:t>Sanitarnego w</w:t>
      </w:r>
      <w:r>
        <w:rPr>
          <w:rFonts w:eastAsia="Calibri"/>
          <w:b/>
        </w:rPr>
        <w:t xml:space="preserve"> </w:t>
      </w:r>
      <w:r w:rsidRPr="00C323F9">
        <w:rPr>
          <w:rFonts w:eastAsia="Calibri"/>
          <w:b/>
        </w:rPr>
        <w:t xml:space="preserve">Hrubieszowie </w:t>
      </w:r>
      <w:bookmarkEnd w:id="1"/>
    </w:p>
    <w:p w14:paraId="3949762C" w14:textId="6CC4B496" w:rsidR="00A06C82" w:rsidRDefault="00A06C82" w:rsidP="001C787F">
      <w:pPr>
        <w:spacing w:before="0" w:after="0" w:line="240" w:lineRule="atLeast"/>
        <w:rPr>
          <w:rFonts w:eastAsia="Calibri"/>
          <w:b/>
        </w:rPr>
      </w:pPr>
      <w:r w:rsidRPr="00C323F9">
        <w:rPr>
          <w:rFonts w:eastAsia="Calibri"/>
          <w:b/>
        </w:rPr>
        <w:t xml:space="preserve">z dnia </w:t>
      </w:r>
      <w:r w:rsidR="00864191">
        <w:rPr>
          <w:rFonts w:eastAsia="Calibri"/>
          <w:b/>
        </w:rPr>
        <w:t>17</w:t>
      </w:r>
      <w:r w:rsidR="00485CDB">
        <w:rPr>
          <w:rFonts w:eastAsia="Calibri"/>
          <w:b/>
        </w:rPr>
        <w:t xml:space="preserve"> </w:t>
      </w:r>
      <w:r w:rsidR="00864191">
        <w:rPr>
          <w:rFonts w:eastAsia="Calibri"/>
          <w:b/>
        </w:rPr>
        <w:t>czerwca</w:t>
      </w:r>
      <w:r w:rsidRPr="00C323F9">
        <w:rPr>
          <w:rFonts w:eastAsia="Calibri"/>
          <w:b/>
        </w:rPr>
        <w:t xml:space="preserve"> </w:t>
      </w:r>
      <w:r>
        <w:rPr>
          <w:rFonts w:eastAsia="Calibri"/>
          <w:b/>
        </w:rPr>
        <w:t>2</w:t>
      </w:r>
      <w:r w:rsidRPr="00C323F9">
        <w:rPr>
          <w:rFonts w:eastAsia="Calibri"/>
          <w:b/>
        </w:rPr>
        <w:t>02</w:t>
      </w:r>
      <w:r w:rsidR="00864191">
        <w:rPr>
          <w:rFonts w:eastAsia="Calibri"/>
          <w:b/>
        </w:rPr>
        <w:t>6</w:t>
      </w:r>
      <w:r>
        <w:rPr>
          <w:rFonts w:eastAsia="Calibri"/>
          <w:b/>
        </w:rPr>
        <w:t xml:space="preserve"> </w:t>
      </w:r>
      <w:r w:rsidRPr="00C323F9">
        <w:rPr>
          <w:rFonts w:eastAsia="Calibri"/>
          <w:b/>
        </w:rPr>
        <w:t>r.</w:t>
      </w:r>
      <w:r>
        <w:rPr>
          <w:rFonts w:eastAsia="Calibri"/>
          <w:b/>
        </w:rPr>
        <w:t xml:space="preserve"> </w:t>
      </w:r>
      <w:r w:rsidR="0025191B">
        <w:rPr>
          <w:rFonts w:eastAsia="Calibri"/>
          <w:b/>
        </w:rPr>
        <w:t xml:space="preserve">o </w:t>
      </w:r>
      <w:r w:rsidRPr="00C323F9">
        <w:rPr>
          <w:rFonts w:eastAsia="Calibri"/>
          <w:b/>
        </w:rPr>
        <w:t>przydatności wody do spożycia przez ludzi</w:t>
      </w:r>
      <w:r>
        <w:rPr>
          <w:rFonts w:eastAsia="Calibri"/>
          <w:b/>
        </w:rPr>
        <w:t xml:space="preserve"> </w:t>
      </w:r>
      <w:bookmarkStart w:id="2" w:name="_Hlk210380241"/>
    </w:p>
    <w:bookmarkEnd w:id="2"/>
    <w:p w14:paraId="492B12B5" w14:textId="77777777" w:rsidR="00864191" w:rsidRDefault="00864191" w:rsidP="001C787F">
      <w:pPr>
        <w:widowControl w:val="0"/>
        <w:spacing w:before="0" w:after="0" w:line="240" w:lineRule="atLeast"/>
        <w:rPr>
          <w:rFonts w:eastAsia="Calibri"/>
          <w:b/>
          <w:bCs/>
          <w:lang w:bidi="pl-PL"/>
        </w:rPr>
      </w:pPr>
      <w:r w:rsidRPr="00864191">
        <w:rPr>
          <w:rFonts w:eastAsia="Calibri"/>
          <w:b/>
          <w:bCs/>
          <w:lang w:bidi="pl-PL"/>
        </w:rPr>
        <w:t xml:space="preserve">pochodzącej z ujęcia wody Rolniczej Spółdzielni Produkcyjnej w </w:t>
      </w:r>
      <w:proofErr w:type="spellStart"/>
      <w:r w:rsidRPr="00864191">
        <w:rPr>
          <w:rFonts w:eastAsia="Calibri"/>
          <w:b/>
          <w:bCs/>
          <w:lang w:bidi="pl-PL"/>
        </w:rPr>
        <w:t>Cichobórzu</w:t>
      </w:r>
      <w:proofErr w:type="spellEnd"/>
      <w:r w:rsidRPr="00864191">
        <w:rPr>
          <w:rFonts w:eastAsia="Calibri"/>
          <w:b/>
          <w:bCs/>
          <w:lang w:bidi="pl-PL"/>
        </w:rPr>
        <w:t xml:space="preserve">, </w:t>
      </w:r>
    </w:p>
    <w:p w14:paraId="4FA353A6" w14:textId="18EB4A40" w:rsidR="001C787F" w:rsidRDefault="00864191" w:rsidP="001C787F">
      <w:pPr>
        <w:widowControl w:val="0"/>
        <w:spacing w:before="0" w:after="0" w:line="240" w:lineRule="atLeast"/>
        <w:rPr>
          <w:rFonts w:eastAsia="Calibri"/>
          <w:b/>
          <w:bCs/>
          <w:lang w:bidi="pl-PL"/>
        </w:rPr>
      </w:pPr>
      <w:r w:rsidRPr="00864191">
        <w:rPr>
          <w:rFonts w:eastAsia="Calibri"/>
          <w:b/>
          <w:bCs/>
          <w:lang w:bidi="pl-PL"/>
        </w:rPr>
        <w:t>gm. Hrubieszów.</w:t>
      </w:r>
    </w:p>
    <w:p w14:paraId="158C4B13" w14:textId="77777777" w:rsidR="00864191" w:rsidRDefault="00864191" w:rsidP="001C787F">
      <w:pPr>
        <w:widowControl w:val="0"/>
        <w:spacing w:before="0" w:after="0" w:line="240" w:lineRule="atLeast"/>
        <w:rPr>
          <w:rFonts w:eastAsia="Lucida Sans Unicode" w:cs="Tahoma"/>
          <w:color w:val="000000"/>
          <w:lang w:bidi="en-US"/>
        </w:rPr>
      </w:pPr>
    </w:p>
    <w:p w14:paraId="6A9274FA" w14:textId="77777777" w:rsidR="00864191" w:rsidRDefault="00A06C82" w:rsidP="00521FD4">
      <w:pPr>
        <w:widowControl w:val="0"/>
        <w:spacing w:before="0" w:after="0" w:line="240" w:lineRule="atLeast"/>
        <w:rPr>
          <w:rFonts w:eastAsia="Lucida Sans Unicode" w:cs="Tahoma"/>
          <w:color w:val="000000"/>
          <w:lang w:bidi="en-US"/>
        </w:rPr>
      </w:pPr>
      <w:r w:rsidRPr="001C787F">
        <w:rPr>
          <w:rFonts w:eastAsia="Lucida Sans Unicode" w:cs="Tahoma"/>
          <w:color w:val="000000"/>
          <w:lang w:bidi="en-US"/>
        </w:rPr>
        <w:t xml:space="preserve">Państwowy Powiatowy Inspektor Sanitarny </w:t>
      </w:r>
      <w:r w:rsidR="00BD1086">
        <w:rPr>
          <w:rFonts w:eastAsia="Lucida Sans Unicode" w:cs="Tahoma"/>
          <w:color w:val="000000"/>
          <w:lang w:bidi="en-US"/>
        </w:rPr>
        <w:t>p</w:t>
      </w:r>
      <w:r w:rsidR="0025191B">
        <w:rPr>
          <w:rFonts w:eastAsia="Lucida Sans Unicode" w:cs="Tahoma"/>
          <w:color w:val="000000"/>
          <w:lang w:bidi="en-US"/>
        </w:rPr>
        <w:t xml:space="preserve">o zapoznaniu się z wynikami badań próbek wody przeznaczonej do spożycia przez ludzi, pobranej w dniu </w:t>
      </w:r>
      <w:r w:rsidR="00864191">
        <w:rPr>
          <w:rFonts w:eastAsia="Lucida Sans Unicode" w:cs="Tahoma"/>
          <w:color w:val="000000"/>
          <w:lang w:bidi="en-US"/>
        </w:rPr>
        <w:t>16</w:t>
      </w:r>
      <w:r w:rsidR="0025191B">
        <w:rPr>
          <w:rFonts w:eastAsia="Lucida Sans Unicode" w:cs="Tahoma"/>
          <w:color w:val="000000"/>
          <w:lang w:bidi="en-US"/>
        </w:rPr>
        <w:t>.</w:t>
      </w:r>
      <w:r w:rsidR="00864191">
        <w:rPr>
          <w:rFonts w:eastAsia="Lucida Sans Unicode" w:cs="Tahoma"/>
          <w:color w:val="000000"/>
          <w:lang w:bidi="en-US"/>
        </w:rPr>
        <w:t>06</w:t>
      </w:r>
      <w:r w:rsidR="0025191B">
        <w:rPr>
          <w:rFonts w:eastAsia="Lucida Sans Unicode" w:cs="Tahoma"/>
          <w:color w:val="000000"/>
          <w:lang w:bidi="en-US"/>
        </w:rPr>
        <w:t>.202</w:t>
      </w:r>
      <w:r w:rsidR="00864191">
        <w:rPr>
          <w:rFonts w:eastAsia="Lucida Sans Unicode" w:cs="Tahoma"/>
          <w:color w:val="000000"/>
          <w:lang w:bidi="en-US"/>
        </w:rPr>
        <w:t>6</w:t>
      </w:r>
      <w:r w:rsidR="0025191B">
        <w:rPr>
          <w:rFonts w:eastAsia="Lucida Sans Unicode" w:cs="Tahoma"/>
          <w:color w:val="000000"/>
          <w:lang w:bidi="en-US"/>
        </w:rPr>
        <w:t>r.</w:t>
      </w:r>
    </w:p>
    <w:p w14:paraId="7E79DCEE" w14:textId="0B0F71EE" w:rsidR="00864191" w:rsidRDefault="00BD1086" w:rsidP="00521FD4">
      <w:pPr>
        <w:widowControl w:val="0"/>
        <w:spacing w:before="0" w:after="0" w:line="240" w:lineRule="atLeast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 xml:space="preserve">po przeprowadzonych działaniach naprawczych </w:t>
      </w:r>
      <w:r w:rsidR="0025191B">
        <w:rPr>
          <w:rFonts w:eastAsia="Lucida Sans Unicode" w:cs="Tahoma"/>
          <w:color w:val="000000"/>
          <w:lang w:bidi="en-US"/>
        </w:rPr>
        <w:t xml:space="preserve">w ramach </w:t>
      </w:r>
      <w:r w:rsidR="00864191">
        <w:rPr>
          <w:rFonts w:eastAsia="Lucida Sans Unicode" w:cs="Tahoma"/>
          <w:color w:val="000000"/>
          <w:lang w:bidi="en-US"/>
        </w:rPr>
        <w:t>kontroli wewnętrznej</w:t>
      </w:r>
      <w:r>
        <w:rPr>
          <w:rFonts w:eastAsia="Lucida Sans Unicode" w:cs="Tahoma"/>
          <w:color w:val="000000"/>
          <w:lang w:bidi="en-US"/>
        </w:rPr>
        <w:t xml:space="preserve"> </w:t>
      </w:r>
    </w:p>
    <w:p w14:paraId="0231DAB5" w14:textId="525B2AAE" w:rsidR="00F15729" w:rsidRPr="003916B8" w:rsidRDefault="0025191B" w:rsidP="00521FD4">
      <w:pPr>
        <w:widowControl w:val="0"/>
        <w:spacing w:before="0" w:after="0" w:line="240" w:lineRule="atLeast"/>
        <w:rPr>
          <w:rFonts w:eastAsia="Lucida Sans Unicode" w:cs="Tahoma"/>
          <w:color w:val="000000"/>
          <w:lang w:bidi="en-US"/>
        </w:rPr>
      </w:pPr>
      <w:r>
        <w:rPr>
          <w:rFonts w:eastAsia="Lucida Sans Unicode" w:cs="Tahoma"/>
          <w:color w:val="000000"/>
          <w:lang w:bidi="en-US"/>
        </w:rPr>
        <w:t>z wyznaczonych punktów monitoringowych, stwierdził:</w:t>
      </w:r>
      <w:r w:rsidR="00A06C82" w:rsidRPr="001C787F">
        <w:rPr>
          <w:rFonts w:eastAsia="Lucida Sans Unicode" w:cs="Tahoma"/>
          <w:color w:val="000000"/>
          <w:lang w:bidi="en-US"/>
        </w:rPr>
        <w:t xml:space="preserve"> </w:t>
      </w:r>
    </w:p>
    <w:p w14:paraId="0664F17F" w14:textId="6616EFE9" w:rsidR="00864191" w:rsidRPr="00864191" w:rsidRDefault="00B71C1B" w:rsidP="00864191">
      <w:pPr>
        <w:widowControl w:val="0"/>
        <w:spacing w:before="0" w:line="240" w:lineRule="atLeast"/>
        <w:rPr>
          <w:rFonts w:eastAsia="Lucida Sans Unicode" w:cs="Tahoma"/>
          <w:b/>
          <w:bCs/>
          <w:lang w:bidi="pl-PL"/>
        </w:rPr>
      </w:pPr>
      <w:r>
        <w:rPr>
          <w:rFonts w:eastAsia="Lucida Sans Unicode" w:cs="Tahoma"/>
          <w:b/>
          <w:lang w:bidi="en-US"/>
        </w:rPr>
        <w:t>p</w:t>
      </w:r>
      <w:r w:rsidR="0025191B">
        <w:rPr>
          <w:rFonts w:eastAsia="Lucida Sans Unicode" w:cs="Tahoma"/>
          <w:b/>
          <w:lang w:bidi="en-US"/>
        </w:rPr>
        <w:t>rzydatność wody do spożycia</w:t>
      </w:r>
      <w:r w:rsidR="00F15729">
        <w:rPr>
          <w:rFonts w:eastAsia="Lucida Sans Unicode" w:cs="Tahoma"/>
          <w:b/>
          <w:lang w:bidi="en-US"/>
        </w:rPr>
        <w:t xml:space="preserve"> </w:t>
      </w:r>
      <w:r w:rsidR="00864191" w:rsidRPr="00864191">
        <w:rPr>
          <w:rFonts w:eastAsia="Lucida Sans Unicode" w:cs="Tahoma"/>
          <w:b/>
          <w:bCs/>
          <w:lang w:bidi="pl-PL"/>
        </w:rPr>
        <w:t xml:space="preserve">pochodzącej z ujęcia wody Rolniczej Spółdzielni Produkcyjnej w </w:t>
      </w:r>
      <w:proofErr w:type="spellStart"/>
      <w:r w:rsidR="00864191" w:rsidRPr="00864191">
        <w:rPr>
          <w:rFonts w:eastAsia="Lucida Sans Unicode" w:cs="Tahoma"/>
          <w:b/>
          <w:bCs/>
          <w:lang w:bidi="pl-PL"/>
        </w:rPr>
        <w:t>Cichobórzu</w:t>
      </w:r>
      <w:proofErr w:type="spellEnd"/>
      <w:r w:rsidR="00864191" w:rsidRPr="00864191">
        <w:rPr>
          <w:rFonts w:eastAsia="Lucida Sans Unicode" w:cs="Tahoma"/>
          <w:b/>
          <w:bCs/>
          <w:lang w:bidi="pl-PL"/>
        </w:rPr>
        <w:t>, gm. Hrubieszów.</w:t>
      </w:r>
    </w:p>
    <w:p w14:paraId="594143BF" w14:textId="77777777" w:rsidR="00DA777A" w:rsidRPr="00DA777A" w:rsidRDefault="0025191B" w:rsidP="00DA777A">
      <w:pPr>
        <w:spacing w:before="0" w:line="240" w:lineRule="atLeast"/>
        <w:rPr>
          <w:bCs/>
          <w:lang w:bidi="pl-PL"/>
        </w:rPr>
      </w:pPr>
      <w:r>
        <w:t>W związku z powyższym należy konsumentom wody przekazać niniejszy komunikat:</w:t>
      </w:r>
      <w:r w:rsidR="00F15729">
        <w:t xml:space="preserve"> </w:t>
      </w:r>
      <w:r>
        <w:t>Państwowy Powiatowy Inspektor Sanitarny w Hrubieszowie informuje, że jakość wody pod względem mikrobiologicznym</w:t>
      </w:r>
      <w:r w:rsidRPr="00864191">
        <w:t xml:space="preserve"> </w:t>
      </w:r>
      <w:r w:rsidR="00864191" w:rsidRPr="00864191">
        <w:rPr>
          <w:bCs/>
          <w:lang w:bidi="pl-PL"/>
        </w:rPr>
        <w:t xml:space="preserve">pochodzącej z ujęcia wody Rolniczej Spółdzielni Produkcyjnej w </w:t>
      </w:r>
      <w:proofErr w:type="spellStart"/>
      <w:r w:rsidR="00864191" w:rsidRPr="00864191">
        <w:rPr>
          <w:bCs/>
          <w:lang w:bidi="pl-PL"/>
        </w:rPr>
        <w:t>Cichobórzu</w:t>
      </w:r>
      <w:proofErr w:type="spellEnd"/>
      <w:r w:rsidR="00864191" w:rsidRPr="00864191">
        <w:rPr>
          <w:bCs/>
          <w:lang w:bidi="pl-PL"/>
        </w:rPr>
        <w:t>, gm. Hrubieszów</w:t>
      </w:r>
      <w:r>
        <w:t xml:space="preserve"> uległa poprawie i w stanie obecnym spełnia </w:t>
      </w:r>
      <w:r w:rsidR="00DA777A" w:rsidRPr="00DA777A">
        <w:t xml:space="preserve">wymagania </w:t>
      </w:r>
      <w:proofErr w:type="gramStart"/>
      <w:r w:rsidR="00DA777A" w:rsidRPr="00DA777A">
        <w:t>zawarte  w</w:t>
      </w:r>
      <w:proofErr w:type="gramEnd"/>
      <w:r w:rsidR="00DA777A" w:rsidRPr="00DA777A">
        <w:t xml:space="preserve"> rozporządzeniu Ministra Zdrowia z dnia 07 grudnia 2017 r. w </w:t>
      </w:r>
      <w:proofErr w:type="gramStart"/>
      <w:r w:rsidR="00DA777A" w:rsidRPr="00DA777A">
        <w:t>sprawie  jakości</w:t>
      </w:r>
      <w:proofErr w:type="gramEnd"/>
      <w:r w:rsidR="00DA777A" w:rsidRPr="00DA777A">
        <w:t xml:space="preserve"> wody przeznaczonej do spożycia przez ludzi (Dz. U. z 2017 r., poz. 2294).</w:t>
      </w:r>
    </w:p>
    <w:p w14:paraId="20B33E89" w14:textId="1772D7E0" w:rsidR="00DA777A" w:rsidRPr="00DA777A" w:rsidRDefault="00DA777A" w:rsidP="00DA777A">
      <w:pPr>
        <w:spacing w:before="0" w:after="0" w:line="240" w:lineRule="atLeast"/>
        <w:rPr>
          <w:rFonts w:eastAsia="Times New Roman" w:cs="Times New Roman"/>
          <w:kern w:val="0"/>
          <w:lang w:eastAsia="ar-SA"/>
          <w14:ligatures w14:val="none"/>
        </w:rPr>
      </w:pPr>
      <w:r>
        <w:rPr>
          <w:rFonts w:eastAsia="Times New Roman" w:cs="Times New Roman"/>
          <w:bCs/>
          <w:kern w:val="0"/>
          <w:lang w:eastAsia="ar-SA" w:bidi="pl-PL"/>
          <w14:ligatures w14:val="none"/>
        </w:rPr>
        <w:t>Ww. uj</w:t>
      </w:r>
      <w:r w:rsidR="00864191" w:rsidRPr="00864191">
        <w:rPr>
          <w:rFonts w:eastAsia="Times New Roman" w:cs="Times New Roman"/>
          <w:bCs/>
          <w:kern w:val="0"/>
          <w:lang w:eastAsia="ar-SA" w:bidi="pl-PL"/>
          <w14:ligatures w14:val="none"/>
        </w:rPr>
        <w:t xml:space="preserve">ęcie wody </w:t>
      </w:r>
      <w:r w:rsidR="00BD1086">
        <w:rPr>
          <w:rFonts w:eastAsia="Times New Roman" w:cs="Times New Roman"/>
          <w:kern w:val="0"/>
          <w:lang w:eastAsia="ar-SA"/>
          <w14:ligatures w14:val="none"/>
        </w:rPr>
        <w:t xml:space="preserve">zaopatruje </w:t>
      </w:r>
      <w:r w:rsidR="00864191">
        <w:rPr>
          <w:rFonts w:eastAsia="Times New Roman" w:cs="Times New Roman"/>
          <w:kern w:val="0"/>
          <w:lang w:eastAsia="ar-SA"/>
          <w14:ligatures w14:val="none"/>
        </w:rPr>
        <w:t xml:space="preserve">mieszkańców </w:t>
      </w:r>
      <w:r w:rsidRPr="00DA777A">
        <w:rPr>
          <w:rFonts w:eastAsia="Times New Roman" w:cs="Times New Roman"/>
          <w:bCs/>
          <w:kern w:val="0"/>
          <w:lang w:eastAsia="ar-SA" w:bidi="pl-PL"/>
          <w14:ligatures w14:val="none"/>
        </w:rPr>
        <w:t>Rolniczej Spółdzielni Produkcyjnej</w:t>
      </w:r>
      <w:r w:rsidR="00864191">
        <w:rPr>
          <w:rFonts w:eastAsia="Times New Roman" w:cs="Times New Roman"/>
          <w:kern w:val="0"/>
          <w:lang w:eastAsia="ar-SA"/>
          <w14:ligatures w14:val="none"/>
        </w:rPr>
        <w:t>.</w:t>
      </w:r>
      <w:r w:rsidR="00BD1086">
        <w:rPr>
          <w:rFonts w:eastAsia="Times New Roman" w:cs="Times New Roman"/>
          <w:kern w:val="0"/>
          <w:lang w:eastAsia="ar-SA"/>
          <w14:ligatures w14:val="none"/>
        </w:rPr>
        <w:t xml:space="preserve"> </w:t>
      </w:r>
    </w:p>
    <w:p w14:paraId="35D72167" w14:textId="2BD07881" w:rsidR="00BD1086" w:rsidRDefault="00BD1086" w:rsidP="00864191">
      <w:pPr>
        <w:spacing w:before="0" w:after="0" w:line="276" w:lineRule="auto"/>
        <w:rPr>
          <w:rFonts w:eastAsia="Times New Roman" w:cs="Times New Roman"/>
          <w:kern w:val="0"/>
          <w:lang w:eastAsia="ar-SA"/>
          <w14:ligatures w14:val="none"/>
        </w:rPr>
      </w:pPr>
      <w:r>
        <w:rPr>
          <w:rFonts w:eastAsia="Times New Roman" w:cs="Times New Roman"/>
          <w:kern w:val="0"/>
          <w:lang w:eastAsia="ar-SA"/>
          <w14:ligatures w14:val="none"/>
        </w:rPr>
        <w:t>Woda w obecnym stanie nadaje się do picia, przygotowywania posiłków, lodów, mycia owoców i warzyw, mycia rąk i zębów, kąpieli.</w:t>
      </w:r>
    </w:p>
    <w:p w14:paraId="6EB6E120" w14:textId="77777777" w:rsidR="003916B8" w:rsidRDefault="00DA777A" w:rsidP="00864191">
      <w:pPr>
        <w:spacing w:before="0" w:after="0" w:line="276" w:lineRule="auto"/>
        <w:rPr>
          <w:rFonts w:eastAsia="Times New Roman" w:cs="Times New Roman"/>
          <w:kern w:val="0"/>
          <w:lang w:eastAsia="ar-SA"/>
          <w14:ligatures w14:val="none"/>
        </w:rPr>
      </w:pPr>
      <w:r>
        <w:rPr>
          <w:rFonts w:eastAsia="Times New Roman" w:cs="Times New Roman"/>
          <w:kern w:val="0"/>
          <w:lang w:eastAsia="ar-SA"/>
          <w14:ligatures w14:val="none"/>
        </w:rPr>
        <w:t xml:space="preserve">Zgodnie z art. 13 a ust. 3 ustawy z dnia7 czerwca 2001r. o zbiorowym zaopatrzeniu </w:t>
      </w:r>
    </w:p>
    <w:p w14:paraId="633738D4" w14:textId="77777777" w:rsidR="003916B8" w:rsidRDefault="00DA777A" w:rsidP="00864191">
      <w:pPr>
        <w:spacing w:before="0" w:after="0" w:line="276" w:lineRule="auto"/>
        <w:rPr>
          <w:rFonts w:eastAsia="Times New Roman" w:cs="Times New Roman"/>
          <w:kern w:val="0"/>
          <w:lang w:eastAsia="ar-SA"/>
          <w14:ligatures w14:val="none"/>
        </w:rPr>
      </w:pPr>
      <w:r>
        <w:rPr>
          <w:rFonts w:eastAsia="Times New Roman" w:cs="Times New Roman"/>
          <w:kern w:val="0"/>
          <w:lang w:eastAsia="ar-SA"/>
          <w14:ligatures w14:val="none"/>
        </w:rPr>
        <w:t>w wodę i zbiorowym odprowadzeniu ścieków (</w:t>
      </w:r>
      <w:proofErr w:type="spellStart"/>
      <w:r>
        <w:rPr>
          <w:rFonts w:eastAsia="Times New Roman" w:cs="Times New Roman"/>
          <w:kern w:val="0"/>
          <w:lang w:eastAsia="ar-SA"/>
          <w14:ligatures w14:val="none"/>
        </w:rPr>
        <w:t>t.j</w:t>
      </w:r>
      <w:proofErr w:type="spellEnd"/>
      <w:r>
        <w:rPr>
          <w:rFonts w:eastAsia="Times New Roman" w:cs="Times New Roman"/>
          <w:kern w:val="0"/>
          <w:lang w:eastAsia="ar-SA"/>
          <w14:ligatures w14:val="none"/>
        </w:rPr>
        <w:t>. Dz.U. z 2024</w:t>
      </w:r>
      <w:proofErr w:type="gramStart"/>
      <w:r>
        <w:rPr>
          <w:rFonts w:eastAsia="Times New Roman" w:cs="Times New Roman"/>
          <w:kern w:val="0"/>
          <w:lang w:eastAsia="ar-SA"/>
          <w14:ligatures w14:val="none"/>
        </w:rPr>
        <w:t>r  poz.</w:t>
      </w:r>
      <w:proofErr w:type="gramEnd"/>
      <w:r>
        <w:rPr>
          <w:rFonts w:eastAsia="Times New Roman" w:cs="Times New Roman"/>
          <w:kern w:val="0"/>
          <w:lang w:eastAsia="ar-SA"/>
          <w14:ligatures w14:val="none"/>
        </w:rPr>
        <w:t xml:space="preserve"> 757 z </w:t>
      </w:r>
      <w:proofErr w:type="spellStart"/>
      <w:r>
        <w:rPr>
          <w:rFonts w:eastAsia="Times New Roman" w:cs="Times New Roman"/>
          <w:kern w:val="0"/>
          <w:lang w:eastAsia="ar-SA"/>
          <w14:ligatures w14:val="none"/>
        </w:rPr>
        <w:t>późn</w:t>
      </w:r>
      <w:proofErr w:type="spellEnd"/>
      <w:r>
        <w:rPr>
          <w:rFonts w:eastAsia="Times New Roman" w:cs="Times New Roman"/>
          <w:kern w:val="0"/>
          <w:lang w:eastAsia="ar-SA"/>
          <w14:ligatures w14:val="none"/>
        </w:rPr>
        <w:t>. zm.)</w:t>
      </w:r>
    </w:p>
    <w:p w14:paraId="77ABB551" w14:textId="588C1B1E" w:rsidR="00DA777A" w:rsidRDefault="00DA777A" w:rsidP="00864191">
      <w:pPr>
        <w:spacing w:before="0" w:after="0" w:line="276" w:lineRule="auto"/>
        <w:rPr>
          <w:rFonts w:eastAsia="Times New Roman" w:cs="Times New Roman"/>
          <w:kern w:val="0"/>
          <w:lang w:eastAsia="ar-SA"/>
          <w14:ligatures w14:val="none"/>
        </w:rPr>
      </w:pPr>
      <w:r>
        <w:rPr>
          <w:rFonts w:eastAsia="Times New Roman" w:cs="Times New Roman"/>
          <w:kern w:val="0"/>
          <w:lang w:eastAsia="ar-SA"/>
          <w14:ligatures w14:val="none"/>
        </w:rPr>
        <w:t xml:space="preserve">w przypadku, gdy wyeliminowano zagrożenie, po stwierdzeniu, że woda nie stanowi </w:t>
      </w:r>
      <w:r w:rsidR="003916B8">
        <w:rPr>
          <w:rFonts w:eastAsia="Times New Roman" w:cs="Times New Roman"/>
          <w:kern w:val="0"/>
          <w:lang w:eastAsia="ar-SA"/>
          <w14:ligatures w14:val="none"/>
        </w:rPr>
        <w:t xml:space="preserve">zagrożenia </w:t>
      </w:r>
      <w:r w:rsidR="003916B8" w:rsidRPr="003916B8">
        <w:rPr>
          <w:rFonts w:eastAsia="Times New Roman" w:cs="Times New Roman"/>
          <w:kern w:val="0"/>
          <w:u w:val="single"/>
          <w:lang w:eastAsia="ar-SA"/>
          <w14:ligatures w14:val="none"/>
        </w:rPr>
        <w:t>wójt gminy informuje konsumentów</w:t>
      </w:r>
      <w:r w:rsidR="003916B8">
        <w:rPr>
          <w:rFonts w:eastAsia="Times New Roman" w:cs="Times New Roman"/>
          <w:kern w:val="0"/>
          <w:lang w:eastAsia="ar-SA"/>
          <w14:ligatures w14:val="none"/>
        </w:rPr>
        <w:t xml:space="preserve"> o tym, że ta woda jest ponownie przydatna do spożycia przez ludzi.</w:t>
      </w:r>
    </w:p>
    <w:p w14:paraId="694C445B" w14:textId="2DE73A91" w:rsidR="00864191" w:rsidRDefault="00864191" w:rsidP="00864191">
      <w:pPr>
        <w:spacing w:before="0" w:after="0" w:line="276" w:lineRule="auto"/>
        <w:rPr>
          <w:rFonts w:eastAsia="Times New Roman" w:cs="Times New Roman"/>
          <w:kern w:val="0"/>
          <w:lang w:eastAsia="ar-SA"/>
          <w14:ligatures w14:val="none"/>
        </w:rPr>
      </w:pPr>
    </w:p>
    <w:p w14:paraId="1ABE888C" w14:textId="77777777" w:rsidR="00864191" w:rsidRPr="00864191" w:rsidRDefault="00864191" w:rsidP="00864191">
      <w:pPr>
        <w:spacing w:before="0" w:after="0" w:line="276" w:lineRule="auto"/>
        <w:rPr>
          <w:rFonts w:eastAsia="Times New Roman" w:cs="Times New Roman"/>
          <w:kern w:val="0"/>
          <w:lang w:eastAsia="ar-SA"/>
          <w14:ligatures w14:val="none"/>
        </w:rPr>
      </w:pPr>
    </w:p>
    <w:p w14:paraId="63B0FE4E" w14:textId="77777777" w:rsidR="00864191" w:rsidRPr="00864191" w:rsidRDefault="00864191" w:rsidP="00864191">
      <w:pPr>
        <w:spacing w:before="0" w:after="0"/>
        <w:rPr>
          <w:b/>
        </w:rPr>
      </w:pPr>
      <w:r w:rsidRPr="00864191">
        <w:rPr>
          <w:b/>
        </w:rPr>
        <w:t>Patrycja Mazur</w:t>
      </w:r>
    </w:p>
    <w:p w14:paraId="1818DEF0" w14:textId="77777777" w:rsidR="00864191" w:rsidRPr="00864191" w:rsidRDefault="00864191" w:rsidP="00864191">
      <w:pPr>
        <w:spacing w:before="0" w:after="0"/>
        <w:rPr>
          <w:b/>
        </w:rPr>
      </w:pPr>
      <w:r w:rsidRPr="00864191">
        <w:rPr>
          <w:b/>
        </w:rPr>
        <w:t>Państwowy Powiatowy</w:t>
      </w:r>
    </w:p>
    <w:p w14:paraId="0D2D668C" w14:textId="77777777" w:rsidR="00864191" w:rsidRPr="00864191" w:rsidRDefault="00864191" w:rsidP="00864191">
      <w:pPr>
        <w:spacing w:before="0" w:after="0"/>
        <w:rPr>
          <w:b/>
        </w:rPr>
      </w:pPr>
      <w:r w:rsidRPr="00864191">
        <w:rPr>
          <w:b/>
        </w:rPr>
        <w:t>Inspektor Sanitarny</w:t>
      </w:r>
    </w:p>
    <w:p w14:paraId="21C3B5AB" w14:textId="77777777" w:rsidR="00864191" w:rsidRPr="00864191" w:rsidRDefault="00864191" w:rsidP="00864191">
      <w:pPr>
        <w:spacing w:before="0" w:after="0"/>
        <w:rPr>
          <w:b/>
        </w:rPr>
      </w:pPr>
      <w:r w:rsidRPr="00864191">
        <w:rPr>
          <w:b/>
        </w:rPr>
        <w:t>w Hrubieszowie</w:t>
      </w:r>
    </w:p>
    <w:p w14:paraId="6C1D2C6C" w14:textId="77777777" w:rsidR="00864191" w:rsidRPr="00864191" w:rsidRDefault="00864191" w:rsidP="00864191">
      <w:pPr>
        <w:spacing w:before="0" w:after="0"/>
        <w:rPr>
          <w:b/>
          <w:bCs/>
          <w:i/>
          <w:iCs/>
        </w:rPr>
      </w:pPr>
      <w:r w:rsidRPr="00864191">
        <w:rPr>
          <w:b/>
          <w:bCs/>
          <w:i/>
          <w:iCs/>
        </w:rPr>
        <w:t>/podpisano elektronicznie/</w:t>
      </w:r>
    </w:p>
    <w:p w14:paraId="0A30E8A9" w14:textId="1A891B5C" w:rsidR="00DB27B8" w:rsidRPr="00B91A31" w:rsidRDefault="00DB27B8" w:rsidP="00DB27B8">
      <w:pPr>
        <w:spacing w:before="0" w:after="0"/>
        <w:rPr>
          <w:bCs/>
          <w:i/>
          <w:iCs/>
        </w:rPr>
      </w:pPr>
    </w:p>
    <w:p w14:paraId="6036DB1C" w14:textId="3380BD7B" w:rsidR="00BD1086" w:rsidRDefault="00BD1086" w:rsidP="00DC0252">
      <w:pPr>
        <w:pStyle w:val="Stopka"/>
        <w:spacing w:before="0" w:line="240" w:lineRule="atLeast"/>
      </w:pPr>
    </w:p>
    <w:p w14:paraId="6CF1D845" w14:textId="1502BEF0" w:rsidR="00BD1086" w:rsidRDefault="00BD1086" w:rsidP="00DC0252">
      <w:pPr>
        <w:pStyle w:val="Stopka"/>
        <w:spacing w:before="0" w:line="240" w:lineRule="atLeast"/>
      </w:pPr>
    </w:p>
    <w:sectPr w:rsidR="00BD1086" w:rsidSect="00A83500">
      <w:footerReference w:type="default" r:id="rId11"/>
      <w:headerReference w:type="first" r:id="rId12"/>
      <w:footerReference w:type="first" r:id="rId13"/>
      <w:pgSz w:w="11906" w:h="16838"/>
      <w:pgMar w:top="2268" w:right="1985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2A9D" w14:textId="77777777" w:rsidR="00382513" w:rsidRPr="009018A0" w:rsidRDefault="00382513" w:rsidP="007D0359">
      <w:r w:rsidRPr="009018A0">
        <w:separator/>
      </w:r>
    </w:p>
  </w:endnote>
  <w:endnote w:type="continuationSeparator" w:id="0">
    <w:p w14:paraId="7E20D32D" w14:textId="77777777" w:rsidR="00382513" w:rsidRPr="009018A0" w:rsidRDefault="00382513" w:rsidP="007D0359">
      <w:r w:rsidRPr="009018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6595BBE4" w:rsidR="002E3F6D" w:rsidRPr="009018A0" w:rsidRDefault="00F66716" w:rsidP="007D0359">
    <w:pPr>
      <w:pStyle w:val="Stopka"/>
    </w:pPr>
    <w:r w:rsidRPr="009018A0">
      <w:fldChar w:fldCharType="begin"/>
    </w:r>
    <w:r w:rsidRPr="009018A0">
      <w:instrText>PAGE  \* Arabic  \* MERGEFORMAT</w:instrText>
    </w:r>
    <w:r w:rsidRPr="009018A0">
      <w:fldChar w:fldCharType="separate"/>
    </w:r>
    <w:r w:rsidRPr="009018A0">
      <w:t>2</w:t>
    </w:r>
    <w:r w:rsidRPr="009018A0">
      <w:fldChar w:fldCharType="end"/>
    </w:r>
    <w:r w:rsidRPr="009018A0">
      <w:t xml:space="preserve"> / </w:t>
    </w:r>
    <w:r w:rsidRPr="009018A0">
      <w:fldChar w:fldCharType="begin"/>
    </w:r>
    <w:r w:rsidRPr="009018A0">
      <w:instrText>NUMPAGES \ * arabskie \ * MERGEFORMAT</w:instrText>
    </w:r>
    <w:r w:rsidRPr="009018A0">
      <w:fldChar w:fldCharType="separate"/>
    </w:r>
    <w:r w:rsidRPr="009018A0">
      <w:t>2</w:t>
    </w:r>
    <w:r w:rsidRPr="009018A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6433823E" w:rsidR="00D50D18" w:rsidRPr="009018A0" w:rsidRDefault="00645EC5" w:rsidP="007D0359">
    <w:pPr>
      <w:pStyle w:val="Stopka"/>
    </w:pPr>
    <w:r w:rsidRPr="009018A0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0BBFA4F">
              <wp:simplePos x="0" y="0"/>
              <wp:positionH relativeFrom="column">
                <wp:posOffset>2778125</wp:posOffset>
              </wp:positionH>
              <wp:positionV relativeFrom="paragraph">
                <wp:posOffset>-29210</wp:posOffset>
              </wp:positionV>
              <wp:extent cx="3276600" cy="790575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01216" w14:textId="77777777" w:rsidR="00645EC5" w:rsidRDefault="00645EC5" w:rsidP="00645EC5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bookmarkStart w:id="5" w:name="_Hlk207888550"/>
                          <w:bookmarkStart w:id="6" w:name="_Hlk207888551"/>
                          <w:r>
                            <w:rPr>
                              <w:sz w:val="16"/>
                              <w:szCs w:val="16"/>
                            </w:rPr>
                            <w:t>Powiatowa Stacja Sanitarno-Epidemiologiczna w Hrubieszowie</w:t>
                          </w:r>
                        </w:p>
                        <w:bookmarkEnd w:id="3"/>
                        <w:bookmarkEnd w:id="4"/>
                        <w:p w14:paraId="22B2D599" w14:textId="77777777" w:rsidR="00645EC5" w:rsidRDefault="00645EC5" w:rsidP="00645EC5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27 Wołyńskiej Dywizji Piechoty AK Nr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6  |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 22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500 Hrubieszów</w:t>
                          </w:r>
                        </w:p>
                        <w:p w14:paraId="41B90EDF" w14:textId="77777777" w:rsidR="00645EC5" w:rsidRDefault="00645EC5" w:rsidP="00645EC5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sz w:val="16"/>
                              <w:szCs w:val="16"/>
                            </w:rPr>
                            <w:t>84 696 41 51</w:t>
                          </w:r>
                        </w:p>
                        <w:p w14:paraId="737C5501" w14:textId="77777777" w:rsidR="00645EC5" w:rsidRPr="00227FB5" w:rsidRDefault="00645EC5" w:rsidP="00645EC5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psse.hrubieszow@sanepid.gov.pl</w:t>
                          </w:r>
                        </w:p>
                        <w:p w14:paraId="03D5F8F5" w14:textId="77777777" w:rsidR="00645EC5" w:rsidRPr="007D0359" w:rsidRDefault="00645EC5" w:rsidP="00645EC5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bookmarkEnd w:id="5"/>
                          <w:bookmarkEnd w:id="6"/>
                          <w:r w:rsidRPr="00591306">
                            <w:rPr>
                              <w:sz w:val="16"/>
                              <w:szCs w:val="16"/>
                            </w:rPr>
                            <w:t>AE:PL-70271-63744-WRWWH-13</w:t>
                          </w:r>
                        </w:p>
                        <w:p w14:paraId="653F7255" w14:textId="1CBAC5C8" w:rsidR="00837319" w:rsidRPr="009018A0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8.75pt;margin-top:-2.3pt;width:258pt;height:6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TxFQIAAP8D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" filled="f" stroked="f">
              <v:textbox>
                <w:txbxContent>
                  <w:p w14:paraId="69B01216" w14:textId="77777777" w:rsidR="00645EC5" w:rsidRDefault="00645EC5" w:rsidP="00645EC5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9" w:name="_Hlk205297549"/>
                    <w:bookmarkStart w:id="10" w:name="_Hlk205297550"/>
                    <w:bookmarkStart w:id="11" w:name="_Hlk207888550"/>
                    <w:bookmarkStart w:id="12" w:name="_Hlk207888551"/>
                    <w:r>
                      <w:rPr>
                        <w:sz w:val="16"/>
                        <w:szCs w:val="16"/>
                      </w:rPr>
                      <w:t>Powiatowa Stacja Sanitarno-Epidemiologiczna w Hrubieszowie</w:t>
                    </w:r>
                  </w:p>
                  <w:bookmarkEnd w:id="9"/>
                  <w:bookmarkEnd w:id="10"/>
                  <w:p w14:paraId="22B2D599" w14:textId="77777777" w:rsidR="00645EC5" w:rsidRDefault="00645EC5" w:rsidP="00645EC5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sz w:val="16"/>
                        <w:szCs w:val="16"/>
                      </w:rPr>
                      <w:t>27 Wołyńskiej Dywizji Piechoty AK Nr 6  |  22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500 Hrubieszów</w:t>
                    </w:r>
                  </w:p>
                  <w:p w14:paraId="41B90EDF" w14:textId="77777777" w:rsidR="00645EC5" w:rsidRDefault="00645EC5" w:rsidP="00645EC5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sz w:val="16"/>
                        <w:szCs w:val="16"/>
                      </w:rPr>
                      <w:t>84 696 41 51</w:t>
                    </w:r>
                  </w:p>
                  <w:p w14:paraId="737C5501" w14:textId="77777777" w:rsidR="00645EC5" w:rsidRPr="00227FB5" w:rsidRDefault="00645EC5" w:rsidP="00645EC5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psse.hrubieszow@sanepid.gov.pl</w:t>
                    </w:r>
                  </w:p>
                  <w:p w14:paraId="03D5F8F5" w14:textId="77777777" w:rsidR="00645EC5" w:rsidRPr="007D0359" w:rsidRDefault="00645EC5" w:rsidP="00645EC5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bookmarkEnd w:id="11"/>
                    <w:bookmarkEnd w:id="12"/>
                    <w:r w:rsidRPr="00591306">
                      <w:rPr>
                        <w:sz w:val="16"/>
                        <w:szCs w:val="16"/>
                      </w:rPr>
                      <w:t>AE:PL-70271-63744-WRWWH-13</w:t>
                    </w:r>
                  </w:p>
                  <w:p w14:paraId="653F7255" w14:textId="1CBAC5C8" w:rsidR="00837319" w:rsidRPr="009018A0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057ED" w:rsidRPr="009018A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50471A" wp14:editId="3D2FCBEA">
              <wp:simplePos x="0" y="0"/>
              <wp:positionH relativeFrom="column">
                <wp:posOffset>2870835</wp:posOffset>
              </wp:positionH>
              <wp:positionV relativeFrom="paragraph">
                <wp:posOffset>-28369</wp:posOffset>
              </wp:positionV>
              <wp:extent cx="2640330" cy="0"/>
              <wp:effectExtent l="0" t="0" r="0" b="0"/>
              <wp:wrapNone/>
              <wp:docPr id="53823984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4033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640DD4" id="Łącznik prosty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05pt,-2.25pt" to="433.9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" strokecolor="black [3200]">
              <v:stroke joinstyle="miter"/>
            </v:line>
          </w:pict>
        </mc:Fallback>
      </mc:AlternateContent>
    </w:r>
    <w:r w:rsidR="00D50D18" w:rsidRPr="009018A0">
      <w:tab/>
    </w:r>
  </w:p>
  <w:p w14:paraId="44455E24" w14:textId="2CCD0CB7" w:rsidR="00D50D18" w:rsidRPr="009018A0" w:rsidRDefault="00AA5148" w:rsidP="00AA5148">
    <w:pPr>
      <w:pStyle w:val="Stopka"/>
      <w:tabs>
        <w:tab w:val="clear" w:pos="4536"/>
        <w:tab w:val="clear" w:pos="9072"/>
        <w:tab w:val="left" w:pos="1005"/>
      </w:tabs>
    </w:pPr>
    <w:r w:rsidRPr="009018A0">
      <w:tab/>
    </w:r>
  </w:p>
  <w:p w14:paraId="6B5C2C39" w14:textId="3F0D51D2" w:rsidR="00D50D18" w:rsidRPr="009018A0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14AE" w14:textId="77777777" w:rsidR="00382513" w:rsidRPr="009018A0" w:rsidRDefault="00382513" w:rsidP="007D0359">
      <w:bookmarkStart w:id="0" w:name="_Hlk208319364"/>
      <w:bookmarkEnd w:id="0"/>
      <w:r w:rsidRPr="009018A0">
        <w:separator/>
      </w:r>
    </w:p>
  </w:footnote>
  <w:footnote w:type="continuationSeparator" w:id="0">
    <w:p w14:paraId="62E56B52" w14:textId="77777777" w:rsidR="00382513" w:rsidRPr="009018A0" w:rsidRDefault="00382513" w:rsidP="007D0359">
      <w:r w:rsidRPr="009018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2404" w14:textId="77777777" w:rsidR="000671F9" w:rsidRDefault="00AA5148" w:rsidP="009018A0">
    <w:pPr>
      <w:pStyle w:val="Nagwek"/>
      <w:spacing w:before="0"/>
      <w:ind w:left="284"/>
      <w:rPr>
        <w:sz w:val="36"/>
        <w:szCs w:val="36"/>
      </w:rPr>
    </w:pPr>
    <w:r w:rsidRPr="009018A0">
      <w:rPr>
        <w:noProof/>
      </w:rPr>
      <w:drawing>
        <wp:anchor distT="0" distB="0" distL="114300" distR="114300" simplePos="0" relativeHeight="251670528" behindDoc="0" locked="0" layoutInCell="1" allowOverlap="1" wp14:anchorId="70818A1B" wp14:editId="254C0C5C">
          <wp:simplePos x="0" y="0"/>
          <wp:positionH relativeFrom="column">
            <wp:posOffset>-627380</wp:posOffset>
          </wp:positionH>
          <wp:positionV relativeFrom="paragraph">
            <wp:posOffset>-8255</wp:posOffset>
          </wp:positionV>
          <wp:extent cx="755650" cy="755650"/>
          <wp:effectExtent l="0" t="0" r="6350" b="6350"/>
          <wp:wrapNone/>
          <wp:docPr id="172619125" name="Obraz 3" descr="Obraz zawierający ptak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64767" name="Obraz 3" descr="Obraz zawierający ptak, clipar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B34" w:rsidRPr="009018A0">
      <w:rPr>
        <w:sz w:val="36"/>
        <w:szCs w:val="36"/>
      </w:rPr>
      <w:t xml:space="preserve">Państwowy </w:t>
    </w:r>
    <w:r w:rsidR="000671F9">
      <w:rPr>
        <w:sz w:val="36"/>
        <w:szCs w:val="36"/>
      </w:rPr>
      <w:t>Powiatowy</w:t>
    </w:r>
    <w:r w:rsidR="00BE7B34" w:rsidRPr="009018A0">
      <w:rPr>
        <w:sz w:val="36"/>
        <w:szCs w:val="36"/>
      </w:rPr>
      <w:t xml:space="preserve"> </w:t>
    </w:r>
  </w:p>
  <w:p w14:paraId="0CD89466" w14:textId="2C8136BF" w:rsidR="000C6A33" w:rsidRPr="009018A0" w:rsidRDefault="00BE7B34" w:rsidP="009018A0">
    <w:pPr>
      <w:pStyle w:val="Nagwek"/>
      <w:spacing w:before="0"/>
      <w:ind w:left="284"/>
      <w:rPr>
        <w:sz w:val="36"/>
        <w:szCs w:val="36"/>
      </w:rPr>
    </w:pPr>
    <w:r w:rsidRPr="009018A0">
      <w:rPr>
        <w:sz w:val="36"/>
        <w:szCs w:val="36"/>
      </w:rPr>
      <w:t>Inspektor Sanitarny</w:t>
    </w:r>
    <w:r w:rsidR="000671F9">
      <w:rPr>
        <w:sz w:val="36"/>
        <w:szCs w:val="36"/>
      </w:rPr>
      <w:t xml:space="preserve"> w Hrubieszowie</w:t>
    </w:r>
  </w:p>
  <w:p w14:paraId="7E9E74AF" w14:textId="7D1E36E8" w:rsidR="000C6A33" w:rsidRPr="009018A0" w:rsidRDefault="000C6A33" w:rsidP="00AA5148">
    <w:pPr>
      <w:pStyle w:val="Nagwek"/>
      <w:spacing w:before="0" w:after="240"/>
      <w:ind w:left="142"/>
      <w:rPr>
        <w:sz w:val="36"/>
        <w:szCs w:val="36"/>
      </w:rPr>
    </w:pPr>
    <w:r w:rsidRPr="009018A0">
      <w:rPr>
        <w:noProof/>
        <w:sz w:val="36"/>
        <w:szCs w:val="36"/>
      </w:rPr>
      <w:drawing>
        <wp:anchor distT="0" distB="0" distL="114300" distR="114300" simplePos="0" relativeHeight="251669504" behindDoc="0" locked="0" layoutInCell="1" allowOverlap="1" wp14:anchorId="2FB4D24A" wp14:editId="45D2E9B0">
          <wp:simplePos x="0" y="0"/>
          <wp:positionH relativeFrom="column">
            <wp:posOffset>178245</wp:posOffset>
          </wp:positionH>
          <wp:positionV relativeFrom="paragraph">
            <wp:posOffset>71755</wp:posOffset>
          </wp:positionV>
          <wp:extent cx="3240000" cy="139997"/>
          <wp:effectExtent l="0" t="0" r="0" b="0"/>
          <wp:wrapThrough wrapText="bothSides">
            <wp:wrapPolygon edited="0">
              <wp:start x="0" y="0"/>
              <wp:lineTo x="0" y="17673"/>
              <wp:lineTo x="21465" y="17673"/>
              <wp:lineTo x="21465" y="0"/>
              <wp:lineTo x="0" y="0"/>
            </wp:wrapPolygon>
          </wp:wrapThrough>
          <wp:docPr id="8106345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714961" name="Obraz 6567149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139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17"/>
    <w:multiLevelType w:val="hybridMultilevel"/>
    <w:tmpl w:val="430A4016"/>
    <w:lvl w:ilvl="0" w:tplc="FFFFFFFF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53D"/>
    <w:multiLevelType w:val="hybridMultilevel"/>
    <w:tmpl w:val="2FB6D960"/>
    <w:lvl w:ilvl="0" w:tplc="C79E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65A3"/>
    <w:multiLevelType w:val="hybridMultilevel"/>
    <w:tmpl w:val="D6A4CED0"/>
    <w:lvl w:ilvl="0" w:tplc="EF7AB91E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5D7"/>
    <w:multiLevelType w:val="hybridMultilevel"/>
    <w:tmpl w:val="5CA2488E"/>
    <w:lvl w:ilvl="0" w:tplc="EB023BD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F57209"/>
    <w:multiLevelType w:val="hybridMultilevel"/>
    <w:tmpl w:val="2CF41420"/>
    <w:lvl w:ilvl="0" w:tplc="7FB6D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F209A"/>
    <w:multiLevelType w:val="hybridMultilevel"/>
    <w:tmpl w:val="CECCE730"/>
    <w:lvl w:ilvl="0" w:tplc="CAEA2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A42ED"/>
    <w:multiLevelType w:val="hybridMultilevel"/>
    <w:tmpl w:val="71AE9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126D6"/>
    <w:multiLevelType w:val="hybridMultilevel"/>
    <w:tmpl w:val="E90E5AF2"/>
    <w:lvl w:ilvl="0" w:tplc="6598E25E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F44D79"/>
    <w:multiLevelType w:val="hybridMultilevel"/>
    <w:tmpl w:val="CF964C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76376"/>
    <w:multiLevelType w:val="hybridMultilevel"/>
    <w:tmpl w:val="C576BA94"/>
    <w:lvl w:ilvl="0" w:tplc="60A284DC">
      <w:start w:val="1"/>
      <w:numFmt w:val="decimal"/>
      <w:lvlText w:val="%1."/>
      <w:lvlJc w:val="left"/>
      <w:pPr>
        <w:ind w:left="454" w:hanging="284"/>
      </w:pPr>
      <w:rPr>
        <w:rFonts w:ascii="Lato" w:hAnsi="Lato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A73E1"/>
    <w:multiLevelType w:val="hybridMultilevel"/>
    <w:tmpl w:val="A1E69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23F61"/>
    <w:multiLevelType w:val="hybridMultilevel"/>
    <w:tmpl w:val="09A8EBD6"/>
    <w:lvl w:ilvl="0" w:tplc="7FB6DE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F7698"/>
    <w:multiLevelType w:val="hybridMultilevel"/>
    <w:tmpl w:val="0BA4F096"/>
    <w:lvl w:ilvl="0" w:tplc="7FB6DE1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53B210A"/>
    <w:multiLevelType w:val="hybridMultilevel"/>
    <w:tmpl w:val="8904EDDE"/>
    <w:lvl w:ilvl="0" w:tplc="60A284DC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8028E8"/>
    <w:multiLevelType w:val="hybridMultilevel"/>
    <w:tmpl w:val="51522F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73246649">
    <w:abstractNumId w:val="2"/>
  </w:num>
  <w:num w:numId="2" w16cid:durableId="1996373324">
    <w:abstractNumId w:val="9"/>
  </w:num>
  <w:num w:numId="3" w16cid:durableId="1311247466">
    <w:abstractNumId w:val="0"/>
  </w:num>
  <w:num w:numId="4" w16cid:durableId="1837114860">
    <w:abstractNumId w:val="4"/>
  </w:num>
  <w:num w:numId="5" w16cid:durableId="754088590">
    <w:abstractNumId w:val="5"/>
  </w:num>
  <w:num w:numId="6" w16cid:durableId="1015350872">
    <w:abstractNumId w:val="11"/>
  </w:num>
  <w:num w:numId="7" w16cid:durableId="89325616">
    <w:abstractNumId w:val="10"/>
  </w:num>
  <w:num w:numId="8" w16cid:durableId="201217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6936264">
    <w:abstractNumId w:val="3"/>
  </w:num>
  <w:num w:numId="10" w16cid:durableId="1274747720">
    <w:abstractNumId w:val="1"/>
  </w:num>
  <w:num w:numId="11" w16cid:durableId="289559266">
    <w:abstractNumId w:val="12"/>
  </w:num>
  <w:num w:numId="12" w16cid:durableId="230122752">
    <w:abstractNumId w:val="8"/>
  </w:num>
  <w:num w:numId="13" w16cid:durableId="2024238589">
    <w:abstractNumId w:val="6"/>
  </w:num>
  <w:num w:numId="14" w16cid:durableId="815878541">
    <w:abstractNumId w:val="13"/>
  </w:num>
  <w:num w:numId="15" w16cid:durableId="2092464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671F9"/>
    <w:rsid w:val="0007158A"/>
    <w:rsid w:val="00077CC1"/>
    <w:rsid w:val="00080652"/>
    <w:rsid w:val="00083CDC"/>
    <w:rsid w:val="0008403A"/>
    <w:rsid w:val="000B7498"/>
    <w:rsid w:val="000C6A33"/>
    <w:rsid w:val="000D7F92"/>
    <w:rsid w:val="000E0578"/>
    <w:rsid w:val="001126E7"/>
    <w:rsid w:val="00113674"/>
    <w:rsid w:val="00121026"/>
    <w:rsid w:val="0012147B"/>
    <w:rsid w:val="0013336A"/>
    <w:rsid w:val="00134538"/>
    <w:rsid w:val="001370B1"/>
    <w:rsid w:val="00145037"/>
    <w:rsid w:val="001537A2"/>
    <w:rsid w:val="00182023"/>
    <w:rsid w:val="001A3EDF"/>
    <w:rsid w:val="001A5CB5"/>
    <w:rsid w:val="001B0BCD"/>
    <w:rsid w:val="001B4BFE"/>
    <w:rsid w:val="001C595D"/>
    <w:rsid w:val="001C5BDF"/>
    <w:rsid w:val="001C73FA"/>
    <w:rsid w:val="001C787F"/>
    <w:rsid w:val="001D4C8E"/>
    <w:rsid w:val="002062E0"/>
    <w:rsid w:val="002122F0"/>
    <w:rsid w:val="002163F0"/>
    <w:rsid w:val="00227FB5"/>
    <w:rsid w:val="00231343"/>
    <w:rsid w:val="002328A6"/>
    <w:rsid w:val="0025191B"/>
    <w:rsid w:val="0025321B"/>
    <w:rsid w:val="00255795"/>
    <w:rsid w:val="00282C3F"/>
    <w:rsid w:val="002A5299"/>
    <w:rsid w:val="002B2C29"/>
    <w:rsid w:val="002D208B"/>
    <w:rsid w:val="002E191F"/>
    <w:rsid w:val="002E3F6D"/>
    <w:rsid w:val="002E725A"/>
    <w:rsid w:val="0030573F"/>
    <w:rsid w:val="00323A08"/>
    <w:rsid w:val="00331ABC"/>
    <w:rsid w:val="00336035"/>
    <w:rsid w:val="00337AB8"/>
    <w:rsid w:val="00346287"/>
    <w:rsid w:val="00382513"/>
    <w:rsid w:val="003832B1"/>
    <w:rsid w:val="0038455A"/>
    <w:rsid w:val="003916B8"/>
    <w:rsid w:val="003A2863"/>
    <w:rsid w:val="003A3D76"/>
    <w:rsid w:val="003A3EB6"/>
    <w:rsid w:val="003B19E6"/>
    <w:rsid w:val="003B2CE7"/>
    <w:rsid w:val="003C4395"/>
    <w:rsid w:val="003D4DE0"/>
    <w:rsid w:val="003E091F"/>
    <w:rsid w:val="003E67EA"/>
    <w:rsid w:val="0042134F"/>
    <w:rsid w:val="00432432"/>
    <w:rsid w:val="004371D7"/>
    <w:rsid w:val="004424D5"/>
    <w:rsid w:val="004723E6"/>
    <w:rsid w:val="00473D70"/>
    <w:rsid w:val="00485CDB"/>
    <w:rsid w:val="004B0FCC"/>
    <w:rsid w:val="004E2371"/>
    <w:rsid w:val="00503715"/>
    <w:rsid w:val="00521FD4"/>
    <w:rsid w:val="005259D6"/>
    <w:rsid w:val="00533517"/>
    <w:rsid w:val="0055015D"/>
    <w:rsid w:val="00550B47"/>
    <w:rsid w:val="00566476"/>
    <w:rsid w:val="005871CB"/>
    <w:rsid w:val="0059635D"/>
    <w:rsid w:val="005B3DF6"/>
    <w:rsid w:val="005B5260"/>
    <w:rsid w:val="005F060B"/>
    <w:rsid w:val="006273C9"/>
    <w:rsid w:val="0063435C"/>
    <w:rsid w:val="00645EC5"/>
    <w:rsid w:val="006569A3"/>
    <w:rsid w:val="00680112"/>
    <w:rsid w:val="00680BD2"/>
    <w:rsid w:val="006B51E5"/>
    <w:rsid w:val="006B688C"/>
    <w:rsid w:val="006E17F8"/>
    <w:rsid w:val="006E6FE8"/>
    <w:rsid w:val="006F6A5F"/>
    <w:rsid w:val="0072215C"/>
    <w:rsid w:val="00737F5A"/>
    <w:rsid w:val="00741E87"/>
    <w:rsid w:val="00746FE5"/>
    <w:rsid w:val="007522E6"/>
    <w:rsid w:val="00757574"/>
    <w:rsid w:val="00772937"/>
    <w:rsid w:val="007847CF"/>
    <w:rsid w:val="00786E50"/>
    <w:rsid w:val="00793902"/>
    <w:rsid w:val="0079608E"/>
    <w:rsid w:val="007974D9"/>
    <w:rsid w:val="007D0359"/>
    <w:rsid w:val="007D7FE7"/>
    <w:rsid w:val="007E1DBF"/>
    <w:rsid w:val="007E398B"/>
    <w:rsid w:val="007E7405"/>
    <w:rsid w:val="00803CB1"/>
    <w:rsid w:val="00821ADF"/>
    <w:rsid w:val="00822899"/>
    <w:rsid w:val="00823859"/>
    <w:rsid w:val="00837319"/>
    <w:rsid w:val="00846EBF"/>
    <w:rsid w:val="0085091E"/>
    <w:rsid w:val="00851E13"/>
    <w:rsid w:val="0085627B"/>
    <w:rsid w:val="00860D1F"/>
    <w:rsid w:val="00864191"/>
    <w:rsid w:val="00882556"/>
    <w:rsid w:val="00896E1D"/>
    <w:rsid w:val="008A4CC9"/>
    <w:rsid w:val="008B4D3F"/>
    <w:rsid w:val="008C1A9D"/>
    <w:rsid w:val="008C5DEF"/>
    <w:rsid w:val="008D49B9"/>
    <w:rsid w:val="008F70F3"/>
    <w:rsid w:val="009018A0"/>
    <w:rsid w:val="00903447"/>
    <w:rsid w:val="00904225"/>
    <w:rsid w:val="0090674A"/>
    <w:rsid w:val="009100F4"/>
    <w:rsid w:val="00912A01"/>
    <w:rsid w:val="009312A8"/>
    <w:rsid w:val="00933959"/>
    <w:rsid w:val="009408A5"/>
    <w:rsid w:val="009440A7"/>
    <w:rsid w:val="00946C5B"/>
    <w:rsid w:val="00947E0D"/>
    <w:rsid w:val="00951CB1"/>
    <w:rsid w:val="0096697A"/>
    <w:rsid w:val="00970092"/>
    <w:rsid w:val="009C39CA"/>
    <w:rsid w:val="009D5994"/>
    <w:rsid w:val="009E2D4F"/>
    <w:rsid w:val="009F5C96"/>
    <w:rsid w:val="00A057ED"/>
    <w:rsid w:val="00A06C82"/>
    <w:rsid w:val="00A11ED7"/>
    <w:rsid w:val="00A24F5F"/>
    <w:rsid w:val="00A27930"/>
    <w:rsid w:val="00A3188F"/>
    <w:rsid w:val="00A36BFB"/>
    <w:rsid w:val="00A405D8"/>
    <w:rsid w:val="00A46E8F"/>
    <w:rsid w:val="00A47B3B"/>
    <w:rsid w:val="00A517D3"/>
    <w:rsid w:val="00A805BF"/>
    <w:rsid w:val="00A83500"/>
    <w:rsid w:val="00AA5148"/>
    <w:rsid w:val="00AC3C55"/>
    <w:rsid w:val="00AC624F"/>
    <w:rsid w:val="00AD4511"/>
    <w:rsid w:val="00AE020D"/>
    <w:rsid w:val="00AF1B2F"/>
    <w:rsid w:val="00B21227"/>
    <w:rsid w:val="00B67090"/>
    <w:rsid w:val="00B67F22"/>
    <w:rsid w:val="00B71C1B"/>
    <w:rsid w:val="00B72E4B"/>
    <w:rsid w:val="00B743BD"/>
    <w:rsid w:val="00B76834"/>
    <w:rsid w:val="00B76898"/>
    <w:rsid w:val="00B81ADC"/>
    <w:rsid w:val="00B91FAC"/>
    <w:rsid w:val="00B9397D"/>
    <w:rsid w:val="00BA3BEA"/>
    <w:rsid w:val="00BD1086"/>
    <w:rsid w:val="00BD303D"/>
    <w:rsid w:val="00BD31AE"/>
    <w:rsid w:val="00BD655D"/>
    <w:rsid w:val="00BE7B34"/>
    <w:rsid w:val="00C21CAF"/>
    <w:rsid w:val="00C54569"/>
    <w:rsid w:val="00C676B7"/>
    <w:rsid w:val="00C67F0A"/>
    <w:rsid w:val="00C90EBE"/>
    <w:rsid w:val="00C9288E"/>
    <w:rsid w:val="00C94C87"/>
    <w:rsid w:val="00CA4D26"/>
    <w:rsid w:val="00CB65FD"/>
    <w:rsid w:val="00CC199F"/>
    <w:rsid w:val="00CD6EED"/>
    <w:rsid w:val="00CE56EE"/>
    <w:rsid w:val="00D16154"/>
    <w:rsid w:val="00D24D95"/>
    <w:rsid w:val="00D24DB8"/>
    <w:rsid w:val="00D4263D"/>
    <w:rsid w:val="00D50D18"/>
    <w:rsid w:val="00DA0F55"/>
    <w:rsid w:val="00DA777A"/>
    <w:rsid w:val="00DB1628"/>
    <w:rsid w:val="00DB27B8"/>
    <w:rsid w:val="00DC0252"/>
    <w:rsid w:val="00DC093A"/>
    <w:rsid w:val="00DC4DB3"/>
    <w:rsid w:val="00DC5A54"/>
    <w:rsid w:val="00DD009E"/>
    <w:rsid w:val="00DD18B9"/>
    <w:rsid w:val="00E11192"/>
    <w:rsid w:val="00E11867"/>
    <w:rsid w:val="00E252AC"/>
    <w:rsid w:val="00E54B3F"/>
    <w:rsid w:val="00E628B7"/>
    <w:rsid w:val="00E66AD4"/>
    <w:rsid w:val="00E819F2"/>
    <w:rsid w:val="00E90AF0"/>
    <w:rsid w:val="00E95E70"/>
    <w:rsid w:val="00EA7FEF"/>
    <w:rsid w:val="00F033BF"/>
    <w:rsid w:val="00F11C2B"/>
    <w:rsid w:val="00F15729"/>
    <w:rsid w:val="00F202CD"/>
    <w:rsid w:val="00F41DC7"/>
    <w:rsid w:val="00F53F58"/>
    <w:rsid w:val="00F66716"/>
    <w:rsid w:val="00F701D7"/>
    <w:rsid w:val="00F8321E"/>
    <w:rsid w:val="00FB2565"/>
    <w:rsid w:val="00FC3735"/>
    <w:rsid w:val="00FF070A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A8350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0671F9"/>
    <w:pPr>
      <w:suppressAutoHyphens/>
      <w:spacing w:before="0" w:after="60" w:line="240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eastAsia="ar-SA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0671F9"/>
    <w:rPr>
      <w:rFonts w:ascii="Calibri Light" w:eastAsia="Times New Roman" w:hAnsi="Calibri Light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0EDAE-832E-4E4B-A2D1-BDEF288C9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Hrubieszów - Dorota Bałszan</cp:lastModifiedBy>
  <cp:revision>2</cp:revision>
  <cp:lastPrinted>2025-11-07T13:07:00Z</cp:lastPrinted>
  <dcterms:created xsi:type="dcterms:W3CDTF">2026-06-17T12:57:00Z</dcterms:created>
  <dcterms:modified xsi:type="dcterms:W3CDTF">2026-06-17T12:57:00Z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