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0E4A" w14:textId="77777777" w:rsidR="003411EE" w:rsidRDefault="003411EE" w:rsidP="001F3B44">
      <w:pPr>
        <w:jc w:val="both"/>
      </w:pPr>
    </w:p>
    <w:p w14:paraId="74B1FE37" w14:textId="60A6E5A9" w:rsidR="001F3B44" w:rsidRPr="005941FB" w:rsidRDefault="003D2DB1" w:rsidP="001F3B44">
      <w:pPr>
        <w:jc w:val="both"/>
      </w:pPr>
      <w:r w:rsidRPr="008E4670">
        <w:t xml:space="preserve">   </w:t>
      </w:r>
      <w:r w:rsidR="00BC4166" w:rsidRPr="008E4670">
        <w:tab/>
      </w:r>
      <w:r w:rsidR="00BC4166" w:rsidRPr="008E4670">
        <w:tab/>
      </w:r>
      <w:r w:rsidR="001F3B44" w:rsidRPr="008E4670">
        <w:tab/>
      </w:r>
      <w:r w:rsidR="001F3B44" w:rsidRPr="008E4670">
        <w:tab/>
      </w:r>
      <w:r w:rsidR="001F3B44" w:rsidRPr="008E4670">
        <w:tab/>
      </w:r>
      <w:r w:rsidR="001F3B44" w:rsidRPr="008E4670">
        <w:tab/>
      </w:r>
      <w:r w:rsidR="001F3B44" w:rsidRPr="008E4670">
        <w:tab/>
      </w:r>
      <w:r w:rsidR="001F3B44" w:rsidRPr="008E4670">
        <w:tab/>
      </w:r>
      <w:r w:rsidR="001F3B44" w:rsidRPr="008E4670">
        <w:tab/>
      </w:r>
      <w:r w:rsidR="005D720B">
        <w:rPr>
          <w:color w:val="FF0000"/>
        </w:rPr>
        <w:t xml:space="preserve">       </w:t>
      </w:r>
      <w:r w:rsidR="001F3B44" w:rsidRPr="005D720B">
        <w:t xml:space="preserve">Rzeszów, </w:t>
      </w:r>
      <w:r w:rsidR="00E57D81" w:rsidRPr="005D720B">
        <w:t>2025</w:t>
      </w:r>
      <w:r w:rsidR="00817727" w:rsidRPr="005D720B">
        <w:t>-</w:t>
      </w:r>
      <w:r w:rsidR="00394023">
        <w:t>07</w:t>
      </w:r>
      <w:r w:rsidR="00366DA9">
        <w:t>-</w:t>
      </w:r>
      <w:r w:rsidR="00994B4D">
        <w:t>24</w:t>
      </w:r>
      <w:r w:rsidR="002E6123"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7274F8" w14:textId="77777777" w:rsidR="001F3B44" w:rsidRPr="005941FB" w:rsidRDefault="001F3B44" w:rsidP="001F3B44">
      <w:pPr>
        <w:suppressAutoHyphens w:val="0"/>
        <w:spacing w:line="360" w:lineRule="auto"/>
        <w:jc w:val="both"/>
        <w:rPr>
          <w:lang w:eastAsia="pl-PL"/>
        </w:rPr>
      </w:pPr>
      <w:r w:rsidRPr="005941FB">
        <w:rPr>
          <w:lang w:eastAsia="pl-PL"/>
        </w:rPr>
        <w:t xml:space="preserve">                          </w:t>
      </w:r>
      <w:r w:rsidRPr="005941FB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47.5pt" o:ole="" fillcolor="window">
            <v:imagedata r:id="rId8" o:title=""/>
          </v:shape>
          <o:OLEObject Type="Embed" ProgID="CDraw" ShapeID="_x0000_i1025" DrawAspect="Content" ObjectID="_1815996340" r:id="rId9"/>
        </w:object>
      </w:r>
    </w:p>
    <w:p w14:paraId="20FE4B00" w14:textId="77777777" w:rsidR="001F3B44" w:rsidRPr="005941FB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5941FB">
        <w:rPr>
          <w:b/>
          <w:lang w:eastAsia="pl-PL"/>
        </w:rPr>
        <w:t xml:space="preserve">   WOJEWODA PODKARPACKI</w:t>
      </w:r>
    </w:p>
    <w:p w14:paraId="5690110C" w14:textId="77777777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ul. Grunwaldzka 15 </w:t>
      </w:r>
    </w:p>
    <w:p w14:paraId="6FEACF39" w14:textId="77777777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    35-959 Rzeszów </w:t>
      </w:r>
    </w:p>
    <w:p w14:paraId="1E1CC40E" w14:textId="33FB1952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     </w:t>
      </w:r>
    </w:p>
    <w:p w14:paraId="509A1AC9" w14:textId="77777777" w:rsidR="001F3B44" w:rsidRPr="005941FB" w:rsidRDefault="001F3B44" w:rsidP="001F3B44">
      <w:pPr>
        <w:suppressAutoHyphens w:val="0"/>
        <w:jc w:val="both"/>
        <w:rPr>
          <w:rFonts w:eastAsia="Arial Unicode MS"/>
          <w:lang w:eastAsia="pl-PL"/>
        </w:rPr>
      </w:pPr>
      <w:r w:rsidRPr="005941FB">
        <w:rPr>
          <w:rFonts w:eastAsia="Arial Unicode MS"/>
          <w:lang w:eastAsia="pl-PL"/>
        </w:rPr>
        <w:t xml:space="preserve">                          </w:t>
      </w:r>
    </w:p>
    <w:p w14:paraId="430278B8" w14:textId="460B29E6" w:rsidR="001F3B44" w:rsidRPr="005941FB" w:rsidRDefault="00E8750B" w:rsidP="001F3B44">
      <w:pPr>
        <w:suppressAutoHyphens w:val="0"/>
        <w:ind w:left="708"/>
        <w:jc w:val="both"/>
        <w:rPr>
          <w:i/>
          <w:lang w:eastAsia="pl-PL"/>
        </w:rPr>
      </w:pPr>
      <w:r>
        <w:rPr>
          <w:rFonts w:eastAsia="Arial Unicode MS"/>
          <w:lang w:eastAsia="pl-PL"/>
        </w:rPr>
        <w:t xml:space="preserve">    </w:t>
      </w:r>
      <w:r w:rsidR="001F3B44" w:rsidRPr="005941FB">
        <w:rPr>
          <w:rFonts w:eastAsia="Arial Unicode MS"/>
          <w:lang w:eastAsia="pl-PL"/>
        </w:rPr>
        <w:t xml:space="preserve">   I-II.1610.</w:t>
      </w:r>
      <w:r w:rsidR="0012650C">
        <w:rPr>
          <w:rFonts w:eastAsia="Arial Unicode MS"/>
          <w:lang w:eastAsia="pl-PL"/>
        </w:rPr>
        <w:t>4.4</w:t>
      </w:r>
      <w:r w:rsidR="00E57D81" w:rsidRPr="005941FB">
        <w:rPr>
          <w:rFonts w:eastAsia="Arial Unicode MS"/>
          <w:lang w:eastAsia="pl-PL"/>
        </w:rPr>
        <w:t>.2025</w:t>
      </w:r>
    </w:p>
    <w:p w14:paraId="50DE13AB" w14:textId="77777777" w:rsidR="001F3B44" w:rsidRPr="005941FB" w:rsidRDefault="001F3B44" w:rsidP="001F3B4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14:paraId="72A56561" w14:textId="6FA2FDD1" w:rsidR="001F3B44" w:rsidRPr="005941FB" w:rsidRDefault="001F3B44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 w:rsidRPr="005941FB">
        <w:rPr>
          <w:b/>
          <w:lang w:eastAsia="pl-PL"/>
        </w:rPr>
        <w:t>Pan</w:t>
      </w:r>
    </w:p>
    <w:p w14:paraId="0207B3A7" w14:textId="1D62ECC5" w:rsidR="001F3B44" w:rsidRPr="005941FB" w:rsidRDefault="0012650C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>
        <w:rPr>
          <w:b/>
          <w:lang w:eastAsia="pl-PL"/>
        </w:rPr>
        <w:t>Stanisław Jakiel</w:t>
      </w:r>
    </w:p>
    <w:p w14:paraId="3630A7CD" w14:textId="0516B638" w:rsidR="000920B7" w:rsidRPr="005941FB" w:rsidRDefault="00571D26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 w:rsidRPr="005941FB">
        <w:rPr>
          <w:b/>
          <w:lang w:eastAsia="pl-PL"/>
        </w:rPr>
        <w:t xml:space="preserve">Wójt </w:t>
      </w:r>
      <w:r w:rsidR="00967E5D" w:rsidRPr="005941FB">
        <w:rPr>
          <w:b/>
          <w:lang w:eastAsia="pl-PL"/>
        </w:rPr>
        <w:t>Gminy</w:t>
      </w:r>
      <w:r w:rsidR="00BE63D8" w:rsidRPr="005941FB">
        <w:rPr>
          <w:b/>
          <w:lang w:eastAsia="pl-PL"/>
        </w:rPr>
        <w:t xml:space="preserve"> </w:t>
      </w:r>
      <w:r w:rsidR="0012650C">
        <w:rPr>
          <w:b/>
          <w:lang w:eastAsia="pl-PL"/>
        </w:rPr>
        <w:t>Haczów</w:t>
      </w:r>
    </w:p>
    <w:p w14:paraId="7C83AC3C" w14:textId="77777777" w:rsidR="001F3B44" w:rsidRPr="005941FB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</w:p>
    <w:p w14:paraId="5E55EDED" w14:textId="77777777" w:rsidR="00394023" w:rsidRPr="005941FB" w:rsidRDefault="00394023" w:rsidP="00394023">
      <w:pPr>
        <w:spacing w:line="360" w:lineRule="auto"/>
        <w:ind w:left="4248" w:firstLine="708"/>
        <w:rPr>
          <w:b/>
        </w:rPr>
      </w:pPr>
    </w:p>
    <w:p w14:paraId="219580FB" w14:textId="3DB75697" w:rsidR="00394023" w:rsidRPr="005941FB" w:rsidRDefault="00394023" w:rsidP="00394023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 w:rsidRPr="005941FB">
        <w:rPr>
          <w:lang w:eastAsia="pl-PL"/>
        </w:rPr>
        <w:tab/>
      </w:r>
      <w:r>
        <w:rPr>
          <w:lang w:eastAsia="pl-PL"/>
        </w:rPr>
        <w:t xml:space="preserve">Na podstawie art. 47 ustawy z dnia 15 lipca 2011 r. o kontroli w administracji rządowej (Dz. U. z 2020 r. poz. 224 </w:t>
      </w:r>
      <w:proofErr w:type="spellStart"/>
      <w:r>
        <w:rPr>
          <w:lang w:eastAsia="pl-PL"/>
        </w:rPr>
        <w:t>t.j</w:t>
      </w:r>
      <w:proofErr w:type="spellEnd"/>
      <w:r>
        <w:rPr>
          <w:lang w:eastAsia="pl-PL"/>
        </w:rPr>
        <w:t xml:space="preserve">.), przekazuję wystąpienie pokontrolne po kontroli problemowej w przedmiocie prawidłowości wykonania zadania, na które została </w:t>
      </w:r>
      <w:r>
        <w:rPr>
          <w:lang w:eastAsia="pl-PL"/>
        </w:rPr>
        <w:br/>
        <w:t xml:space="preserve">udzielona dopłata do realizacji zadań własnych Organizatorów w zakresie przewozów autobusowych o charakterze użyteczności publicznej w roku 2024 przeprowadzonej w dniach </w:t>
      </w:r>
      <w:r>
        <w:rPr>
          <w:lang w:eastAsia="pl-PL"/>
        </w:rPr>
        <w:br/>
        <w:t>od 9 czerwca do 20 czerwca 2025 r. w Gminie Haczów.</w:t>
      </w:r>
    </w:p>
    <w:p w14:paraId="7F81D587" w14:textId="77777777" w:rsidR="00394023" w:rsidRPr="005941FB" w:rsidRDefault="00394023" w:rsidP="00394023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941FB">
        <w:tab/>
      </w:r>
    </w:p>
    <w:p w14:paraId="32E98CA9" w14:textId="77777777" w:rsidR="00394023" w:rsidRPr="005941FB" w:rsidRDefault="00394023" w:rsidP="00394023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941FB">
        <w:t>Kontrolę przeprowadzili:</w:t>
      </w:r>
    </w:p>
    <w:p w14:paraId="7C6893F3" w14:textId="3265CFB6" w:rsidR="00394023" w:rsidRDefault="00394023" w:rsidP="00394023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 xml:space="preserve">Berenika </w:t>
      </w:r>
      <w:r w:rsidRPr="005941FB">
        <w:t xml:space="preserve">Bobek-Lewko – specjalista w Oddziale Komunikacji, Transportu </w:t>
      </w:r>
      <w:r w:rsidRPr="005941FB">
        <w:br/>
        <w:t>i Gospodarki w Wydziale Infrastruktury Podkarpackiego Urzędu Wojewódzkiego na podstawie imiennego upoważnienia do kontroli udzielonego przez W</w:t>
      </w:r>
      <w:r w:rsidR="001A6077">
        <w:t xml:space="preserve">ojewodę Podkarpackiego w dniu </w:t>
      </w:r>
      <w:r w:rsidR="00457D90">
        <w:t xml:space="preserve">27 </w:t>
      </w:r>
      <w:r w:rsidR="001A6077">
        <w:t>maja 2025 r.  (I-II.1610.4.4</w:t>
      </w:r>
      <w:r w:rsidRPr="005941FB">
        <w:t>.2025).</w:t>
      </w:r>
      <w:r w:rsidRPr="005941FB">
        <w:tab/>
      </w:r>
    </w:p>
    <w:p w14:paraId="5EE78AA8" w14:textId="2160F57E" w:rsidR="00394023" w:rsidRPr="005941FB" w:rsidRDefault="001A6077" w:rsidP="00394023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Justyna Sławińska</w:t>
      </w:r>
      <w:r w:rsidR="00394023" w:rsidRPr="005941FB">
        <w:t xml:space="preserve"> – starszy specjalista w Oddziale Komunikacji, Transportu </w:t>
      </w:r>
      <w:r w:rsidR="00394023" w:rsidRPr="005941FB">
        <w:br/>
        <w:t xml:space="preserve">i Gospodarki w Wydziale Infrastruktury Podkarpackiego Urzędu Wojewódzkiego na podstawie imiennego upoważnienia do kontroli udzielonego przez Wojewodę Podkarpackiego w dniu </w:t>
      </w:r>
      <w:r>
        <w:t>27 maja</w:t>
      </w:r>
      <w:r w:rsidR="00394023" w:rsidRPr="005941FB">
        <w:t xml:space="preserve"> 2025 r. </w:t>
      </w:r>
      <w:r>
        <w:t xml:space="preserve"> (I-II.1610.4.4</w:t>
      </w:r>
      <w:r w:rsidR="00394023" w:rsidRPr="005941FB">
        <w:t>.2025).</w:t>
      </w:r>
      <w:r w:rsidR="00394023" w:rsidRPr="005941FB">
        <w:tab/>
      </w:r>
    </w:p>
    <w:p w14:paraId="5300C08C" w14:textId="421B5D0F" w:rsidR="00394023" w:rsidRDefault="00394023" w:rsidP="00394023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941FB">
        <w:t>Kontrolą objęto zakres spraw dotyczących prawidłowości wykonania zadania, na które została udzielona dopłata do realizacji zadań własnych Organizatorów w zakresie przewozów autobusowych o charakterze użyteczności publicznej w ramach Funduszu rozwoju przewozów autobusowych o charakterze użyteczności publicznej w 2024 r.</w:t>
      </w:r>
    </w:p>
    <w:p w14:paraId="2ECDE8E2" w14:textId="77777777" w:rsidR="00880D7A" w:rsidRDefault="00880D7A" w:rsidP="00394023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531F978A" w14:textId="672428ED" w:rsidR="001F3B44" w:rsidRPr="005941FB" w:rsidRDefault="001F3B44" w:rsidP="00382E79">
      <w:pPr>
        <w:tabs>
          <w:tab w:val="left" w:pos="1650"/>
        </w:tabs>
        <w:spacing w:line="360" w:lineRule="auto"/>
        <w:jc w:val="both"/>
      </w:pPr>
    </w:p>
    <w:p w14:paraId="2E374D34" w14:textId="0416118B" w:rsidR="001F3B44" w:rsidRPr="006D763A" w:rsidRDefault="001F3B44" w:rsidP="006D763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5941FB">
        <w:rPr>
          <w:b/>
        </w:rPr>
        <w:t>Cel kontroli</w:t>
      </w:r>
    </w:p>
    <w:p w14:paraId="1A997DF6" w14:textId="525A4411" w:rsidR="001F3B44" w:rsidRPr="005941FB" w:rsidRDefault="001F3B44" w:rsidP="00175B8D">
      <w:pPr>
        <w:spacing w:line="360" w:lineRule="auto"/>
        <w:jc w:val="both"/>
      </w:pPr>
      <w:r w:rsidRPr="005941FB">
        <w:t xml:space="preserve">Celem kontroli była ocena działań i </w:t>
      </w:r>
      <w:r w:rsidR="00175B8D" w:rsidRPr="005941FB">
        <w:t>prowadzonej dokumentacji przez O</w:t>
      </w:r>
      <w:r w:rsidRPr="005941FB">
        <w:t>rganizatora publicznego transportu zbiorowego pod kątem:</w:t>
      </w:r>
    </w:p>
    <w:p w14:paraId="0D821771" w14:textId="77777777" w:rsidR="001F3B44" w:rsidRPr="005941FB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sposobu i terminowości wykonania zadania, na które została udzielona dopłata, mając na uwadze postanowienia umowy o dopłatę i umowy o świadczenie usług w zakresie publicznego transportu zbiorowego;</w:t>
      </w:r>
    </w:p>
    <w:p w14:paraId="52CA120E" w14:textId="77777777" w:rsidR="001F3B44" w:rsidRPr="005941FB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prawidłowości wyliczenia dopłaty pod względem zgodności z umową o dopłatę;</w:t>
      </w:r>
    </w:p>
    <w:p w14:paraId="2399DE93" w14:textId="1B7B823D" w:rsidR="00ED5F56" w:rsidRDefault="001F3B44" w:rsidP="00242C67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zgodności umowy o świadczenie usług w zakresie publicznego transportu zbiorowego z wymogami przepisów ustawy z dnia 16 grudnia 2010 r. o publicznym transporcie zbiorowym.</w:t>
      </w:r>
    </w:p>
    <w:p w14:paraId="60FC6BE4" w14:textId="38E7FF79" w:rsidR="00ED5F56" w:rsidRPr="005941FB" w:rsidRDefault="00ED5F56" w:rsidP="00C9677E">
      <w:pPr>
        <w:spacing w:line="360" w:lineRule="auto"/>
        <w:jc w:val="both"/>
      </w:pPr>
    </w:p>
    <w:p w14:paraId="72741C3C" w14:textId="42CD2531" w:rsidR="001A1249" w:rsidRPr="006D763A" w:rsidRDefault="001F3B44" w:rsidP="006D763A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697CF5">
        <w:rPr>
          <w:rFonts w:ascii="Times New Roman" w:hAnsi="Times New Roman" w:cs="Times New Roman"/>
          <w:b/>
          <w:bCs/>
        </w:rPr>
        <w:t>Ustalenia z kontroli</w:t>
      </w:r>
    </w:p>
    <w:p w14:paraId="7B69DF48" w14:textId="0F408D94" w:rsidR="00EA53A3" w:rsidRPr="00697CF5" w:rsidRDefault="00EA53A3" w:rsidP="001A124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CF5">
        <w:rPr>
          <w:rFonts w:ascii="Times New Roman" w:hAnsi="Times New Roman" w:cs="Times New Roman"/>
          <w:b/>
          <w:bCs/>
        </w:rPr>
        <w:t xml:space="preserve">1. </w:t>
      </w:r>
      <w:r w:rsidR="001F3B44" w:rsidRPr="00697CF5">
        <w:rPr>
          <w:rFonts w:ascii="Times New Roman" w:hAnsi="Times New Roman" w:cs="Times New Roman"/>
          <w:b/>
          <w:bCs/>
        </w:rPr>
        <w:t xml:space="preserve">Umowa w sprawie udzielenia </w:t>
      </w:r>
      <w:r w:rsidR="00DF5765" w:rsidRPr="00697CF5">
        <w:rPr>
          <w:rFonts w:ascii="Times New Roman" w:hAnsi="Times New Roman" w:cs="Times New Roman"/>
          <w:b/>
          <w:bCs/>
        </w:rPr>
        <w:t>dofinansowania</w:t>
      </w:r>
      <w:r w:rsidR="001F3B44" w:rsidRPr="00697CF5">
        <w:rPr>
          <w:rFonts w:ascii="Times New Roman" w:hAnsi="Times New Roman" w:cs="Times New Roman"/>
          <w:b/>
          <w:bCs/>
        </w:rPr>
        <w:t xml:space="preserve"> do przewozów autobusowych </w:t>
      </w:r>
      <w:r w:rsidR="001F3B44" w:rsidRPr="00697CF5">
        <w:rPr>
          <w:rFonts w:ascii="Times New Roman" w:hAnsi="Times New Roman" w:cs="Times New Roman"/>
          <w:b/>
          <w:bCs/>
        </w:rPr>
        <w:br/>
      </w:r>
      <w:r w:rsidRPr="00697CF5">
        <w:rPr>
          <w:rFonts w:ascii="Times New Roman" w:hAnsi="Times New Roman" w:cs="Times New Roman"/>
          <w:b/>
          <w:bCs/>
        </w:rPr>
        <w:tab/>
      </w:r>
      <w:r w:rsidR="001F3B44" w:rsidRPr="00697CF5">
        <w:rPr>
          <w:rFonts w:ascii="Times New Roman" w:hAnsi="Times New Roman" w:cs="Times New Roman"/>
          <w:b/>
          <w:bCs/>
        </w:rPr>
        <w:t>o charakterze użyteczności publicznej</w:t>
      </w:r>
      <w:r w:rsidR="00697CF5">
        <w:rPr>
          <w:rFonts w:ascii="Times New Roman" w:hAnsi="Times New Roman" w:cs="Times New Roman"/>
          <w:b/>
          <w:bCs/>
        </w:rPr>
        <w:t>.</w:t>
      </w:r>
    </w:p>
    <w:p w14:paraId="06D438F8" w14:textId="3C1F69F8" w:rsidR="00EA53A3" w:rsidRPr="009C4BB9" w:rsidRDefault="001F3B44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581EC4">
        <w:rPr>
          <w:rFonts w:ascii="Times New Roman" w:hAnsi="Times New Roman" w:cs="Times New Roman"/>
          <w:bCs/>
        </w:rPr>
        <w:t>W wyniku przeprowadzonego naboru wniosków o objęcie w roku 20</w:t>
      </w:r>
      <w:r w:rsidR="00907650" w:rsidRPr="00581EC4">
        <w:rPr>
          <w:rFonts w:ascii="Times New Roman" w:hAnsi="Times New Roman" w:cs="Times New Roman"/>
          <w:bCs/>
        </w:rPr>
        <w:t>24</w:t>
      </w:r>
      <w:r w:rsidRPr="00581EC4">
        <w:rPr>
          <w:rFonts w:ascii="Times New Roman" w:hAnsi="Times New Roman" w:cs="Times New Roman"/>
          <w:bCs/>
        </w:rPr>
        <w:t xml:space="preserve"> dopł</w:t>
      </w:r>
      <w:r w:rsidR="008229A8" w:rsidRPr="00581EC4">
        <w:rPr>
          <w:rFonts w:ascii="Times New Roman" w:hAnsi="Times New Roman" w:cs="Times New Roman"/>
          <w:bCs/>
        </w:rPr>
        <w:t xml:space="preserve">atą do </w:t>
      </w:r>
      <w:r w:rsidR="008229A8" w:rsidRPr="00911B71">
        <w:rPr>
          <w:rFonts w:ascii="Times New Roman" w:hAnsi="Times New Roman" w:cs="Times New Roman"/>
          <w:bCs/>
        </w:rPr>
        <w:t xml:space="preserve">przewozów autobusowych o </w:t>
      </w:r>
      <w:r w:rsidRPr="00911B71">
        <w:rPr>
          <w:rFonts w:ascii="Times New Roman" w:hAnsi="Times New Roman" w:cs="Times New Roman"/>
          <w:bCs/>
        </w:rPr>
        <w:t xml:space="preserve">charakterze użyteczności publicznej Wojewoda Podkarpacki przyznał </w:t>
      </w:r>
      <w:r w:rsidR="00127631" w:rsidRPr="00911B71">
        <w:rPr>
          <w:rFonts w:ascii="Times New Roman" w:hAnsi="Times New Roman" w:cs="Times New Roman"/>
          <w:bCs/>
        </w:rPr>
        <w:t xml:space="preserve">Gminie </w:t>
      </w:r>
      <w:r w:rsidR="00581EC4" w:rsidRPr="00911B71">
        <w:rPr>
          <w:rFonts w:ascii="Times New Roman" w:hAnsi="Times New Roman" w:cs="Times New Roman"/>
          <w:bCs/>
        </w:rPr>
        <w:t>Haczów</w:t>
      </w:r>
      <w:r w:rsidRPr="00911B71">
        <w:rPr>
          <w:rFonts w:ascii="Times New Roman" w:hAnsi="Times New Roman" w:cs="Times New Roman"/>
          <w:bCs/>
        </w:rPr>
        <w:t xml:space="preserve"> środki w wysokości </w:t>
      </w:r>
      <w:r w:rsidR="00581EC4" w:rsidRPr="00911B71">
        <w:rPr>
          <w:rFonts w:ascii="Times New Roman" w:hAnsi="Times New Roman" w:cs="Times New Roman"/>
          <w:bCs/>
        </w:rPr>
        <w:t>128</w:t>
      </w:r>
      <w:r w:rsidR="00907650" w:rsidRPr="00911B71">
        <w:rPr>
          <w:rFonts w:ascii="Times New Roman" w:hAnsi="Times New Roman" w:cs="Times New Roman"/>
          <w:bCs/>
        </w:rPr>
        <w:t> </w:t>
      </w:r>
      <w:r w:rsidR="00581EC4" w:rsidRPr="00911B71">
        <w:rPr>
          <w:rFonts w:ascii="Times New Roman" w:hAnsi="Times New Roman" w:cs="Times New Roman"/>
          <w:bCs/>
        </w:rPr>
        <w:t>700,0</w:t>
      </w:r>
      <w:r w:rsidR="00907650" w:rsidRPr="00911B71">
        <w:rPr>
          <w:rFonts w:ascii="Times New Roman" w:hAnsi="Times New Roman" w:cs="Times New Roman"/>
          <w:bCs/>
        </w:rPr>
        <w:t>0</w:t>
      </w:r>
      <w:r w:rsidR="009934C6" w:rsidRPr="00911B71">
        <w:rPr>
          <w:rFonts w:ascii="Times New Roman" w:hAnsi="Times New Roman" w:cs="Times New Roman"/>
          <w:bCs/>
        </w:rPr>
        <w:t xml:space="preserve"> zł</w:t>
      </w:r>
      <w:r w:rsidRPr="00911B71">
        <w:rPr>
          <w:rFonts w:ascii="Times New Roman" w:hAnsi="Times New Roman" w:cs="Times New Roman"/>
          <w:bCs/>
        </w:rPr>
        <w:t xml:space="preserve">. W dniu </w:t>
      </w:r>
      <w:r w:rsidR="00581EC4" w:rsidRPr="00911B71">
        <w:rPr>
          <w:rFonts w:ascii="Times New Roman" w:hAnsi="Times New Roman" w:cs="Times New Roman"/>
          <w:bCs/>
        </w:rPr>
        <w:t>11</w:t>
      </w:r>
      <w:r w:rsidR="003C735C" w:rsidRPr="00911B71">
        <w:rPr>
          <w:rFonts w:ascii="Times New Roman" w:hAnsi="Times New Roman" w:cs="Times New Roman"/>
          <w:bCs/>
        </w:rPr>
        <w:t xml:space="preserve"> </w:t>
      </w:r>
      <w:r w:rsidR="00243621" w:rsidRPr="00911B71">
        <w:rPr>
          <w:rFonts w:ascii="Times New Roman" w:hAnsi="Times New Roman" w:cs="Times New Roman"/>
          <w:bCs/>
        </w:rPr>
        <w:t>grudnia</w:t>
      </w:r>
      <w:r w:rsidR="00907650" w:rsidRPr="00911B71">
        <w:rPr>
          <w:rFonts w:ascii="Times New Roman" w:hAnsi="Times New Roman" w:cs="Times New Roman"/>
          <w:bCs/>
        </w:rPr>
        <w:t xml:space="preserve"> 2023</w:t>
      </w:r>
      <w:r w:rsidR="00B037FE" w:rsidRPr="00911B71">
        <w:rPr>
          <w:rFonts w:ascii="Times New Roman" w:hAnsi="Times New Roman" w:cs="Times New Roman"/>
          <w:bCs/>
        </w:rPr>
        <w:t xml:space="preserve"> r. </w:t>
      </w:r>
      <w:r w:rsidR="009934C6" w:rsidRPr="00911B71">
        <w:rPr>
          <w:rFonts w:ascii="Times New Roman" w:hAnsi="Times New Roman" w:cs="Times New Roman"/>
          <w:bCs/>
        </w:rPr>
        <w:t>została zawarta umowa nr FRPA/</w:t>
      </w:r>
      <w:r w:rsidR="00581EC4" w:rsidRPr="00911B71">
        <w:rPr>
          <w:rFonts w:ascii="Times New Roman" w:hAnsi="Times New Roman" w:cs="Times New Roman"/>
          <w:bCs/>
        </w:rPr>
        <w:t>12</w:t>
      </w:r>
      <w:r w:rsidR="00907650" w:rsidRPr="00911B71">
        <w:rPr>
          <w:rFonts w:ascii="Times New Roman" w:hAnsi="Times New Roman" w:cs="Times New Roman"/>
          <w:bCs/>
        </w:rPr>
        <w:t>/2024</w:t>
      </w:r>
      <w:r w:rsidRPr="00911B71">
        <w:rPr>
          <w:rFonts w:ascii="Times New Roman" w:hAnsi="Times New Roman" w:cs="Times New Roman"/>
          <w:bCs/>
        </w:rPr>
        <w:t xml:space="preserve"> </w:t>
      </w:r>
      <w:r w:rsidR="001849FA" w:rsidRPr="00911B71">
        <w:rPr>
          <w:rFonts w:ascii="Times New Roman" w:hAnsi="Times New Roman" w:cs="Times New Roman"/>
          <w:bCs/>
        </w:rPr>
        <w:t>pomiędzy Wo</w:t>
      </w:r>
      <w:r w:rsidR="00127631" w:rsidRPr="00911B71">
        <w:rPr>
          <w:rFonts w:ascii="Times New Roman" w:hAnsi="Times New Roman" w:cs="Times New Roman"/>
          <w:bCs/>
        </w:rPr>
        <w:t xml:space="preserve">jewodą Podkarpackim </w:t>
      </w:r>
      <w:r w:rsidRPr="00911B71">
        <w:rPr>
          <w:rFonts w:ascii="Times New Roman" w:hAnsi="Times New Roman" w:cs="Times New Roman"/>
          <w:bCs/>
        </w:rPr>
        <w:t xml:space="preserve">a </w:t>
      </w:r>
      <w:r w:rsidR="00127631" w:rsidRPr="00911B71">
        <w:rPr>
          <w:rFonts w:ascii="Times New Roman" w:hAnsi="Times New Roman" w:cs="Times New Roman"/>
          <w:bCs/>
        </w:rPr>
        <w:t xml:space="preserve">Gminą </w:t>
      </w:r>
      <w:r w:rsidR="00581EC4" w:rsidRPr="00911B71">
        <w:rPr>
          <w:rFonts w:ascii="Times New Roman" w:hAnsi="Times New Roman" w:cs="Times New Roman"/>
          <w:bCs/>
        </w:rPr>
        <w:t>Haczów</w:t>
      </w:r>
      <w:r w:rsidR="00311A5A" w:rsidRPr="00911B71">
        <w:rPr>
          <w:rFonts w:ascii="Times New Roman" w:hAnsi="Times New Roman" w:cs="Times New Roman"/>
          <w:bCs/>
        </w:rPr>
        <w:t xml:space="preserve">, w której </w:t>
      </w:r>
      <w:r w:rsidRPr="00911B71">
        <w:rPr>
          <w:rFonts w:ascii="Times New Roman" w:hAnsi="Times New Roman" w:cs="Times New Roman"/>
          <w:bCs/>
        </w:rPr>
        <w:t xml:space="preserve">w ramach ww. kwoty zaplanowano pracę eksploatacyjną dla linii </w:t>
      </w:r>
      <w:r w:rsidR="00AD4E9B" w:rsidRPr="00911B71">
        <w:rPr>
          <w:rFonts w:ascii="Times New Roman" w:hAnsi="Times New Roman" w:cs="Times New Roman"/>
          <w:bCs/>
        </w:rPr>
        <w:t>komunikacyjnej</w:t>
      </w:r>
      <w:r w:rsidRPr="00911B71">
        <w:rPr>
          <w:rFonts w:ascii="Times New Roman" w:hAnsi="Times New Roman" w:cs="Times New Roman"/>
          <w:bCs/>
        </w:rPr>
        <w:t xml:space="preserve"> </w:t>
      </w:r>
      <w:r w:rsidR="00AD4E9B" w:rsidRPr="00911B71">
        <w:rPr>
          <w:rFonts w:ascii="Times New Roman" w:hAnsi="Times New Roman" w:cs="Times New Roman"/>
          <w:bCs/>
        </w:rPr>
        <w:t>objętej</w:t>
      </w:r>
      <w:r w:rsidRPr="00911B71">
        <w:rPr>
          <w:rFonts w:ascii="Times New Roman" w:hAnsi="Times New Roman" w:cs="Times New Roman"/>
          <w:bCs/>
        </w:rPr>
        <w:t xml:space="preserve"> zadaniem na poziom</w:t>
      </w:r>
      <w:r w:rsidR="00DC53A0" w:rsidRPr="00911B71">
        <w:rPr>
          <w:rFonts w:ascii="Times New Roman" w:hAnsi="Times New Roman" w:cs="Times New Roman"/>
          <w:bCs/>
        </w:rPr>
        <w:t>i</w:t>
      </w:r>
      <w:r w:rsidR="00907650" w:rsidRPr="00911B71">
        <w:rPr>
          <w:rFonts w:ascii="Times New Roman" w:hAnsi="Times New Roman" w:cs="Times New Roman"/>
          <w:bCs/>
        </w:rPr>
        <w:t xml:space="preserve">e </w:t>
      </w:r>
      <w:r w:rsidR="00581EC4" w:rsidRPr="00911B71">
        <w:rPr>
          <w:rFonts w:ascii="Times New Roman" w:hAnsi="Times New Roman" w:cs="Times New Roman"/>
          <w:bCs/>
        </w:rPr>
        <w:t>42</w:t>
      </w:r>
      <w:r w:rsidR="00911B71" w:rsidRPr="00911B71">
        <w:rPr>
          <w:rFonts w:ascii="Times New Roman" w:hAnsi="Times New Roman" w:cs="Times New Roman"/>
          <w:bCs/>
        </w:rPr>
        <w:t xml:space="preserve"> </w:t>
      </w:r>
      <w:r w:rsidR="00581EC4" w:rsidRPr="00911B71">
        <w:rPr>
          <w:rFonts w:ascii="Times New Roman" w:hAnsi="Times New Roman" w:cs="Times New Roman"/>
          <w:bCs/>
        </w:rPr>
        <w:t>900,00</w:t>
      </w:r>
      <w:r w:rsidR="002A3E1B" w:rsidRPr="00911B71">
        <w:rPr>
          <w:rFonts w:ascii="Times New Roman" w:hAnsi="Times New Roman" w:cs="Times New Roman"/>
          <w:bCs/>
        </w:rPr>
        <w:t xml:space="preserve"> wozokilometrów. Zgodnie </w:t>
      </w:r>
      <w:r w:rsidR="00911B71" w:rsidRPr="00911B71">
        <w:rPr>
          <w:rFonts w:ascii="Times New Roman" w:hAnsi="Times New Roman" w:cs="Times New Roman"/>
          <w:bCs/>
        </w:rPr>
        <w:br/>
      </w:r>
      <w:r w:rsidRPr="00911B71">
        <w:rPr>
          <w:rFonts w:ascii="Times New Roman" w:hAnsi="Times New Roman" w:cs="Times New Roman"/>
          <w:bCs/>
        </w:rPr>
        <w:t xml:space="preserve">z załącznikiem nr 1 do ww. umowy </w:t>
      </w:r>
      <w:r w:rsidR="002A3E1B" w:rsidRPr="00911B71">
        <w:rPr>
          <w:rFonts w:ascii="Times New Roman" w:hAnsi="Times New Roman" w:cs="Times New Roman"/>
          <w:bCs/>
        </w:rPr>
        <w:t>dopłatą</w:t>
      </w:r>
      <w:r w:rsidRPr="00911B71">
        <w:rPr>
          <w:rFonts w:ascii="Times New Roman" w:hAnsi="Times New Roman" w:cs="Times New Roman"/>
          <w:bCs/>
        </w:rPr>
        <w:t xml:space="preserve"> </w:t>
      </w:r>
      <w:r w:rsidR="002A3E1B" w:rsidRPr="00911B71">
        <w:rPr>
          <w:rFonts w:ascii="Times New Roman" w:hAnsi="Times New Roman" w:cs="Times New Roman"/>
          <w:bCs/>
        </w:rPr>
        <w:t>objęta</w:t>
      </w:r>
      <w:r w:rsidR="00E82F11" w:rsidRPr="00911B71">
        <w:rPr>
          <w:rFonts w:ascii="Times New Roman" w:hAnsi="Times New Roman" w:cs="Times New Roman"/>
          <w:bCs/>
        </w:rPr>
        <w:t xml:space="preserve"> </w:t>
      </w:r>
      <w:r w:rsidR="002A3E1B" w:rsidRPr="00911B71">
        <w:rPr>
          <w:rFonts w:ascii="Times New Roman" w:hAnsi="Times New Roman" w:cs="Times New Roman"/>
          <w:bCs/>
        </w:rPr>
        <w:t>została</w:t>
      </w:r>
      <w:r w:rsidR="00E82F11" w:rsidRPr="00911B71">
        <w:rPr>
          <w:rFonts w:ascii="Times New Roman" w:hAnsi="Times New Roman" w:cs="Times New Roman"/>
          <w:bCs/>
        </w:rPr>
        <w:t xml:space="preserve"> </w:t>
      </w:r>
      <w:r w:rsidR="00127631" w:rsidRPr="00911B71">
        <w:rPr>
          <w:rFonts w:ascii="Times New Roman" w:hAnsi="Times New Roman" w:cs="Times New Roman"/>
          <w:bCs/>
        </w:rPr>
        <w:t>1</w:t>
      </w:r>
      <w:r w:rsidR="00E82F11" w:rsidRPr="00911B71">
        <w:rPr>
          <w:rFonts w:ascii="Times New Roman" w:hAnsi="Times New Roman" w:cs="Times New Roman"/>
          <w:bCs/>
        </w:rPr>
        <w:t xml:space="preserve"> </w:t>
      </w:r>
      <w:r w:rsidR="002A3E1B" w:rsidRPr="00911B71">
        <w:rPr>
          <w:rFonts w:ascii="Times New Roman" w:hAnsi="Times New Roman" w:cs="Times New Roman"/>
          <w:bCs/>
        </w:rPr>
        <w:t xml:space="preserve">linia komunikacyjna </w:t>
      </w:r>
      <w:r w:rsidRPr="00911B71">
        <w:rPr>
          <w:rFonts w:ascii="Times New Roman" w:hAnsi="Times New Roman" w:cs="Times New Roman"/>
          <w:bCs/>
        </w:rPr>
        <w:t xml:space="preserve">z terenu </w:t>
      </w:r>
      <w:r w:rsidR="00967E5D" w:rsidRPr="00911B71">
        <w:rPr>
          <w:rFonts w:ascii="Times New Roman" w:hAnsi="Times New Roman" w:cs="Times New Roman"/>
          <w:bCs/>
        </w:rPr>
        <w:t>Gminy</w:t>
      </w:r>
      <w:r w:rsidR="00127631" w:rsidRPr="00911B71">
        <w:rPr>
          <w:rFonts w:ascii="Times New Roman" w:hAnsi="Times New Roman" w:cs="Times New Roman"/>
          <w:bCs/>
        </w:rPr>
        <w:t xml:space="preserve"> </w:t>
      </w:r>
      <w:r w:rsidR="00911B71" w:rsidRPr="00911B71">
        <w:rPr>
          <w:rFonts w:ascii="Times New Roman" w:hAnsi="Times New Roman" w:cs="Times New Roman"/>
          <w:bCs/>
        </w:rPr>
        <w:t>Haczów</w:t>
      </w:r>
      <w:r w:rsidR="003C735C" w:rsidRPr="00911B71">
        <w:rPr>
          <w:rFonts w:ascii="Times New Roman" w:hAnsi="Times New Roman" w:cs="Times New Roman"/>
          <w:bCs/>
        </w:rPr>
        <w:t>.</w:t>
      </w:r>
    </w:p>
    <w:p w14:paraId="5C89041E" w14:textId="440ED770" w:rsidR="001F3B44" w:rsidRPr="009C4BB9" w:rsidRDefault="00127631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0F7AAD">
        <w:rPr>
          <w:rFonts w:ascii="Times New Roman" w:hAnsi="Times New Roman" w:cs="Times New Roman"/>
          <w:bCs/>
        </w:rPr>
        <w:t xml:space="preserve">Gmina </w:t>
      </w:r>
      <w:r w:rsidR="00911B71" w:rsidRPr="000F7AAD">
        <w:rPr>
          <w:rFonts w:ascii="Times New Roman" w:hAnsi="Times New Roman" w:cs="Times New Roman"/>
          <w:bCs/>
        </w:rPr>
        <w:t>Haczów</w:t>
      </w:r>
      <w:r w:rsidR="001F3B44" w:rsidRPr="000F7AAD">
        <w:rPr>
          <w:rFonts w:ascii="Times New Roman" w:hAnsi="Times New Roman" w:cs="Times New Roman"/>
          <w:bCs/>
        </w:rPr>
        <w:t xml:space="preserve"> w okresie obję</w:t>
      </w:r>
      <w:r w:rsidR="00F7074F" w:rsidRPr="000F7AAD">
        <w:rPr>
          <w:rFonts w:ascii="Times New Roman" w:hAnsi="Times New Roman" w:cs="Times New Roman"/>
          <w:bCs/>
        </w:rPr>
        <w:t>tym kontrolą wykonywał</w:t>
      </w:r>
      <w:r w:rsidR="00475216" w:rsidRPr="000F7AAD">
        <w:rPr>
          <w:rFonts w:ascii="Times New Roman" w:hAnsi="Times New Roman" w:cs="Times New Roman"/>
          <w:bCs/>
        </w:rPr>
        <w:t>a</w:t>
      </w:r>
      <w:r w:rsidR="00F7074F" w:rsidRPr="000F7AAD">
        <w:rPr>
          <w:rFonts w:ascii="Times New Roman" w:hAnsi="Times New Roman" w:cs="Times New Roman"/>
          <w:bCs/>
        </w:rPr>
        <w:t xml:space="preserve"> zadania O</w:t>
      </w:r>
      <w:r w:rsidR="001F3B44" w:rsidRPr="000F7AAD">
        <w:rPr>
          <w:rFonts w:ascii="Times New Roman" w:hAnsi="Times New Roman" w:cs="Times New Roman"/>
          <w:bCs/>
        </w:rPr>
        <w:t xml:space="preserve">rganizatora publicznego transportu zbiorowego </w:t>
      </w:r>
      <w:r w:rsidR="00BF6D35" w:rsidRPr="000F7AAD">
        <w:rPr>
          <w:rFonts w:ascii="Times New Roman" w:hAnsi="Times New Roman" w:cs="Times New Roman"/>
          <w:bCs/>
        </w:rPr>
        <w:t>na pods</w:t>
      </w:r>
      <w:r w:rsidRPr="000F7AAD">
        <w:rPr>
          <w:rFonts w:ascii="Times New Roman" w:hAnsi="Times New Roman" w:cs="Times New Roman"/>
          <w:bCs/>
        </w:rPr>
        <w:t xml:space="preserve">tawie </w:t>
      </w:r>
      <w:r w:rsidRPr="001E3F66">
        <w:rPr>
          <w:rFonts w:ascii="Times New Roman" w:hAnsi="Times New Roman" w:cs="Times New Roman"/>
          <w:bCs/>
        </w:rPr>
        <w:t xml:space="preserve">art. 7 ust. 1 pkt 1 ustawy </w:t>
      </w:r>
      <w:r w:rsidR="001F3B44" w:rsidRPr="001E3F66">
        <w:rPr>
          <w:rFonts w:ascii="Times New Roman" w:hAnsi="Times New Roman" w:cs="Times New Roman"/>
          <w:bCs/>
        </w:rPr>
        <w:t>z dnia 16 grudnia 2010 r.</w:t>
      </w:r>
      <w:r w:rsidR="00475216" w:rsidRPr="001E3F66">
        <w:rPr>
          <w:rFonts w:ascii="Times New Roman" w:hAnsi="Times New Roman" w:cs="Times New Roman"/>
          <w:bCs/>
        </w:rPr>
        <w:t xml:space="preserve"> </w:t>
      </w:r>
      <w:r w:rsidR="00D273B5" w:rsidRPr="001E3F66">
        <w:rPr>
          <w:rFonts w:ascii="Times New Roman" w:hAnsi="Times New Roman" w:cs="Times New Roman"/>
          <w:bCs/>
        </w:rPr>
        <w:br/>
      </w:r>
      <w:r w:rsidR="001F3B44" w:rsidRPr="001E3F66">
        <w:rPr>
          <w:rFonts w:ascii="Times New Roman" w:hAnsi="Times New Roman" w:cs="Times New Roman"/>
          <w:bCs/>
        </w:rPr>
        <w:t>o publicznym transporcie zbiorowym.</w:t>
      </w:r>
    </w:p>
    <w:p w14:paraId="3422CA06" w14:textId="77777777" w:rsidR="00C62C56" w:rsidRPr="009C4BB9" w:rsidRDefault="00C62C5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  <w:color w:val="FF0000"/>
        </w:rPr>
      </w:pPr>
    </w:p>
    <w:p w14:paraId="0F6FC95E" w14:textId="19A90B74" w:rsidR="001F3B44" w:rsidRDefault="001F3B44" w:rsidP="00880D7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88449A">
        <w:rPr>
          <w:rFonts w:ascii="Times New Roman" w:hAnsi="Times New Roman" w:cs="Times New Roman"/>
          <w:bCs/>
        </w:rPr>
        <w:t>Zgodnie z umową nr FRPA/</w:t>
      </w:r>
      <w:r w:rsidR="0088449A" w:rsidRPr="0088449A">
        <w:rPr>
          <w:rFonts w:ascii="Times New Roman" w:hAnsi="Times New Roman" w:cs="Times New Roman"/>
          <w:bCs/>
        </w:rPr>
        <w:t>12</w:t>
      </w:r>
      <w:r w:rsidR="00907650" w:rsidRPr="0088449A">
        <w:rPr>
          <w:rFonts w:ascii="Times New Roman" w:hAnsi="Times New Roman" w:cs="Times New Roman"/>
          <w:bCs/>
        </w:rPr>
        <w:t>/2024</w:t>
      </w:r>
      <w:r w:rsidR="0077102F" w:rsidRPr="0088449A">
        <w:rPr>
          <w:rFonts w:ascii="Times New Roman" w:hAnsi="Times New Roman" w:cs="Times New Roman"/>
          <w:bCs/>
        </w:rPr>
        <w:t xml:space="preserve"> O</w:t>
      </w:r>
      <w:r w:rsidRPr="0088449A">
        <w:rPr>
          <w:rFonts w:ascii="Times New Roman" w:hAnsi="Times New Roman" w:cs="Times New Roman"/>
          <w:bCs/>
        </w:rPr>
        <w:t>rganizator</w:t>
      </w:r>
      <w:r w:rsidR="007E6E3A">
        <w:rPr>
          <w:rFonts w:ascii="Times New Roman" w:hAnsi="Times New Roman" w:cs="Times New Roman"/>
          <w:bCs/>
        </w:rPr>
        <w:t xml:space="preserve"> publicznego </w:t>
      </w:r>
      <w:r w:rsidRPr="0088449A">
        <w:rPr>
          <w:rFonts w:ascii="Times New Roman" w:hAnsi="Times New Roman" w:cs="Times New Roman"/>
          <w:bCs/>
        </w:rPr>
        <w:t>transportu</w:t>
      </w:r>
      <w:r w:rsidR="007E6E3A">
        <w:rPr>
          <w:rFonts w:ascii="Times New Roman" w:hAnsi="Times New Roman" w:cs="Times New Roman"/>
          <w:bCs/>
        </w:rPr>
        <w:t xml:space="preserve"> zbiorowego</w:t>
      </w:r>
      <w:r w:rsidRPr="0088449A">
        <w:rPr>
          <w:rFonts w:ascii="Times New Roman" w:hAnsi="Times New Roman" w:cs="Times New Roman"/>
          <w:bCs/>
        </w:rPr>
        <w:t xml:space="preserve"> zobowiązany był do:</w:t>
      </w:r>
    </w:p>
    <w:p w14:paraId="052924BB" w14:textId="285229C5" w:rsidR="00880D7A" w:rsidRDefault="00880D7A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</w:p>
    <w:p w14:paraId="4E8CE627" w14:textId="5D9DAF5A" w:rsidR="001F3B44" w:rsidRDefault="001F3B44" w:rsidP="00880D7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055CF90C" w14:textId="316374D4" w:rsidR="006D763A" w:rsidRDefault="006D763A" w:rsidP="00880D7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4F85B212" w14:textId="77777777" w:rsidR="006D763A" w:rsidRPr="0088449A" w:rsidRDefault="006D763A" w:rsidP="00880D7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36594921" w14:textId="1678A419" w:rsidR="00EA53A3" w:rsidRPr="0088449A" w:rsidRDefault="001F3B44" w:rsidP="00EA53A3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88449A">
        <w:rPr>
          <w:rFonts w:ascii="Times New Roman" w:hAnsi="Times New Roman" w:cs="Times New Roman"/>
          <w:bCs/>
          <w:u w:val="single"/>
        </w:rPr>
        <w:lastRenderedPageBreak/>
        <w:t xml:space="preserve">zabezpieczenia dokumentacji formalno-prawnej związanej z obsługą </w:t>
      </w:r>
      <w:r w:rsidR="00DF5765" w:rsidRPr="0088449A">
        <w:rPr>
          <w:rFonts w:ascii="Times New Roman" w:hAnsi="Times New Roman" w:cs="Times New Roman"/>
          <w:bCs/>
          <w:u w:val="single"/>
        </w:rPr>
        <w:t>dofinansowania</w:t>
      </w:r>
      <w:r w:rsidRPr="0088449A">
        <w:rPr>
          <w:rFonts w:ascii="Times New Roman" w:hAnsi="Times New Roman" w:cs="Times New Roman"/>
          <w:bCs/>
          <w:u w:val="single"/>
        </w:rPr>
        <w:t xml:space="preserve"> do przewozów autobusowych o char</w:t>
      </w:r>
      <w:r w:rsidR="007E6E3A">
        <w:rPr>
          <w:rFonts w:ascii="Times New Roman" w:hAnsi="Times New Roman" w:cs="Times New Roman"/>
          <w:bCs/>
          <w:u w:val="single"/>
        </w:rPr>
        <w:t>akterze użyteczności publicznej</w:t>
      </w:r>
    </w:p>
    <w:p w14:paraId="04674C18" w14:textId="77777777" w:rsidR="004A47A5" w:rsidRPr="000F7AAD" w:rsidRDefault="004A47A5" w:rsidP="00EA53A3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</w:rPr>
      </w:pPr>
    </w:p>
    <w:p w14:paraId="2DB38931" w14:textId="6CA66F05" w:rsidR="001F3B44" w:rsidRPr="000C6A30" w:rsidRDefault="00061A74" w:rsidP="004A47A5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0F7AAD">
        <w:rPr>
          <w:rFonts w:ascii="Times New Roman" w:hAnsi="Times New Roman" w:cs="Times New Roman"/>
          <w:bCs/>
        </w:rPr>
        <w:t xml:space="preserve">Organizator </w:t>
      </w:r>
      <w:r w:rsidR="001F3B44" w:rsidRPr="000F7AAD">
        <w:rPr>
          <w:rFonts w:ascii="Times New Roman" w:hAnsi="Times New Roman" w:cs="Times New Roman"/>
          <w:bCs/>
        </w:rPr>
        <w:t xml:space="preserve">posiada dokumentację potwierdzającą czynności podejmowane </w:t>
      </w:r>
      <w:r w:rsidR="001F3B44" w:rsidRPr="000F7AAD">
        <w:rPr>
          <w:rFonts w:ascii="Times New Roman" w:hAnsi="Times New Roman" w:cs="Times New Roman"/>
          <w:bCs/>
        </w:rPr>
        <w:br/>
        <w:t>w ramach obsługi dopłat do przewozów autobusowych, kt</w:t>
      </w:r>
      <w:r w:rsidR="005003AE" w:rsidRPr="000F7AAD">
        <w:rPr>
          <w:rFonts w:ascii="Times New Roman" w:hAnsi="Times New Roman" w:cs="Times New Roman"/>
          <w:bCs/>
        </w:rPr>
        <w:t xml:space="preserve">órą przedstawił kontrolującemu, </w:t>
      </w:r>
      <w:r w:rsidR="005003AE" w:rsidRPr="000F7AAD">
        <w:rPr>
          <w:rFonts w:ascii="Times New Roman" w:hAnsi="Times New Roman" w:cs="Times New Roman"/>
          <w:bCs/>
        </w:rPr>
        <w:br/>
      </w:r>
      <w:r w:rsidR="001F3B44" w:rsidRPr="000F7AAD">
        <w:rPr>
          <w:rFonts w:ascii="Times New Roman" w:hAnsi="Times New Roman" w:cs="Times New Roman"/>
          <w:bCs/>
        </w:rPr>
        <w:t>w tym</w:t>
      </w:r>
      <w:r w:rsidR="001F3B44" w:rsidRPr="000C6A30">
        <w:rPr>
          <w:rFonts w:ascii="Times New Roman" w:hAnsi="Times New Roman" w:cs="Times New Roman"/>
          <w:bCs/>
        </w:rPr>
        <w:t xml:space="preserve">: </w:t>
      </w:r>
    </w:p>
    <w:p w14:paraId="4B849A72" w14:textId="1F4FAB05" w:rsidR="00292724" w:rsidRPr="007B6CCA" w:rsidRDefault="00907650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  <w:color w:val="FF0000"/>
        </w:rPr>
      </w:pPr>
      <w:r w:rsidRPr="000C6A30">
        <w:rPr>
          <w:rFonts w:ascii="Times New Roman" w:hAnsi="Times New Roman" w:cs="Times New Roman"/>
          <w:bCs/>
        </w:rPr>
        <w:t xml:space="preserve">Umowę nr </w:t>
      </w:r>
      <w:r w:rsidR="000C6A30" w:rsidRPr="000C6A30">
        <w:rPr>
          <w:rFonts w:ascii="Times New Roman" w:hAnsi="Times New Roman" w:cs="Times New Roman"/>
          <w:bCs/>
        </w:rPr>
        <w:t>1</w:t>
      </w:r>
      <w:r w:rsidRPr="000C6A30">
        <w:rPr>
          <w:rFonts w:ascii="Times New Roman" w:hAnsi="Times New Roman" w:cs="Times New Roman"/>
          <w:bCs/>
        </w:rPr>
        <w:t xml:space="preserve">/2024 z dnia </w:t>
      </w:r>
      <w:r w:rsidR="00B2337C" w:rsidRPr="000C6A30">
        <w:rPr>
          <w:rFonts w:ascii="Times New Roman" w:hAnsi="Times New Roman" w:cs="Times New Roman"/>
          <w:bCs/>
        </w:rPr>
        <w:t>0</w:t>
      </w:r>
      <w:r w:rsidRPr="000C6A30">
        <w:rPr>
          <w:rFonts w:ascii="Times New Roman" w:hAnsi="Times New Roman" w:cs="Times New Roman"/>
          <w:bCs/>
        </w:rPr>
        <w:t>2.01.2024</w:t>
      </w:r>
      <w:r w:rsidR="00292724" w:rsidRPr="000C6A30">
        <w:rPr>
          <w:rFonts w:ascii="Times New Roman" w:hAnsi="Times New Roman" w:cs="Times New Roman"/>
          <w:bCs/>
        </w:rPr>
        <w:t xml:space="preserve"> r. </w:t>
      </w:r>
      <w:r w:rsidR="008F4E3E" w:rsidRPr="008F4E3E">
        <w:rPr>
          <w:rFonts w:ascii="Times New Roman" w:hAnsi="Times New Roman" w:cs="Times New Roman"/>
          <w:bCs/>
        </w:rPr>
        <w:t>z</w:t>
      </w:r>
      <w:r w:rsidR="000C6A30" w:rsidRPr="008F4E3E">
        <w:rPr>
          <w:rFonts w:ascii="Times New Roman" w:hAnsi="Times New Roman" w:cs="Times New Roman"/>
          <w:bCs/>
        </w:rPr>
        <w:t xml:space="preserve"> firm</w:t>
      </w:r>
      <w:r w:rsidR="008F4E3E" w:rsidRPr="008F4E3E">
        <w:rPr>
          <w:rFonts w:ascii="Times New Roman" w:hAnsi="Times New Roman" w:cs="Times New Roman"/>
          <w:bCs/>
        </w:rPr>
        <w:t>ą</w:t>
      </w:r>
      <w:r w:rsidR="000C6A30" w:rsidRPr="008F4E3E">
        <w:rPr>
          <w:rFonts w:ascii="Times New Roman" w:hAnsi="Times New Roman" w:cs="Times New Roman"/>
          <w:bCs/>
        </w:rPr>
        <w:t xml:space="preserve"> </w:t>
      </w:r>
      <w:proofErr w:type="spellStart"/>
      <w:r w:rsidR="000C6A30" w:rsidRPr="008F4E3E">
        <w:rPr>
          <w:rFonts w:ascii="Times New Roman" w:hAnsi="Times New Roman" w:cs="Times New Roman"/>
          <w:bCs/>
        </w:rPr>
        <w:t>TravelPL</w:t>
      </w:r>
      <w:proofErr w:type="spellEnd"/>
      <w:r w:rsidR="000C6A30" w:rsidRPr="008F4E3E">
        <w:rPr>
          <w:rFonts w:ascii="Times New Roman" w:hAnsi="Times New Roman" w:cs="Times New Roman"/>
          <w:bCs/>
        </w:rPr>
        <w:t xml:space="preserve"> sp. z o.o.</w:t>
      </w:r>
      <w:r w:rsidR="00292724" w:rsidRPr="008F4E3E">
        <w:rPr>
          <w:rFonts w:ascii="Times New Roman" w:hAnsi="Times New Roman" w:cs="Times New Roman"/>
          <w:bCs/>
        </w:rPr>
        <w:t>,</w:t>
      </w:r>
    </w:p>
    <w:p w14:paraId="0C0A9A5D" w14:textId="7B93381F" w:rsidR="00B2337C" w:rsidRDefault="00B2337C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0C6A30">
        <w:rPr>
          <w:rFonts w:ascii="Times New Roman" w:hAnsi="Times New Roman" w:cs="Times New Roman"/>
          <w:bCs/>
        </w:rPr>
        <w:t xml:space="preserve">Uchwałę nr </w:t>
      </w:r>
      <w:r w:rsidR="000C6A30" w:rsidRPr="000C6A30">
        <w:rPr>
          <w:rFonts w:ascii="Times New Roman" w:hAnsi="Times New Roman" w:cs="Times New Roman"/>
          <w:bCs/>
        </w:rPr>
        <w:t>LV</w:t>
      </w:r>
      <w:r w:rsidRPr="000C6A30">
        <w:rPr>
          <w:rFonts w:ascii="Times New Roman" w:hAnsi="Times New Roman" w:cs="Times New Roman"/>
          <w:bCs/>
        </w:rPr>
        <w:t>/</w:t>
      </w:r>
      <w:r w:rsidR="000C6A30" w:rsidRPr="000C6A30">
        <w:rPr>
          <w:rFonts w:ascii="Times New Roman" w:hAnsi="Times New Roman" w:cs="Times New Roman"/>
          <w:bCs/>
        </w:rPr>
        <w:t>432</w:t>
      </w:r>
      <w:r w:rsidRPr="000C6A30">
        <w:rPr>
          <w:rFonts w:ascii="Times New Roman" w:hAnsi="Times New Roman" w:cs="Times New Roman"/>
          <w:bCs/>
        </w:rPr>
        <w:t>/</w:t>
      </w:r>
      <w:r w:rsidR="000C6A30" w:rsidRPr="000C6A30">
        <w:rPr>
          <w:rFonts w:ascii="Times New Roman" w:hAnsi="Times New Roman" w:cs="Times New Roman"/>
          <w:bCs/>
        </w:rPr>
        <w:t>2023</w:t>
      </w:r>
      <w:r w:rsidRPr="000C6A30">
        <w:rPr>
          <w:rFonts w:ascii="Times New Roman" w:hAnsi="Times New Roman" w:cs="Times New Roman"/>
          <w:bCs/>
        </w:rPr>
        <w:t xml:space="preserve"> Rady Gminy </w:t>
      </w:r>
      <w:r w:rsidR="000C6A30" w:rsidRPr="000C6A30">
        <w:rPr>
          <w:rFonts w:ascii="Times New Roman" w:hAnsi="Times New Roman" w:cs="Times New Roman"/>
          <w:bCs/>
        </w:rPr>
        <w:t>Haczów</w:t>
      </w:r>
      <w:r w:rsidRPr="000C6A30">
        <w:rPr>
          <w:rFonts w:ascii="Times New Roman" w:hAnsi="Times New Roman" w:cs="Times New Roman"/>
          <w:bCs/>
        </w:rPr>
        <w:t xml:space="preserve"> z dnia </w:t>
      </w:r>
      <w:r w:rsidR="000C6A30" w:rsidRPr="000C6A30">
        <w:rPr>
          <w:rFonts w:ascii="Times New Roman" w:hAnsi="Times New Roman" w:cs="Times New Roman"/>
          <w:bCs/>
        </w:rPr>
        <w:t>28</w:t>
      </w:r>
      <w:r w:rsidRPr="000C6A30">
        <w:rPr>
          <w:rFonts w:ascii="Times New Roman" w:hAnsi="Times New Roman" w:cs="Times New Roman"/>
          <w:bCs/>
        </w:rPr>
        <w:t xml:space="preserve"> </w:t>
      </w:r>
      <w:r w:rsidR="000C6A30" w:rsidRPr="000C6A30">
        <w:rPr>
          <w:rFonts w:ascii="Times New Roman" w:hAnsi="Times New Roman" w:cs="Times New Roman"/>
          <w:bCs/>
        </w:rPr>
        <w:t>grudnia 2023 r.</w:t>
      </w:r>
      <w:r w:rsidRPr="000C6A30">
        <w:rPr>
          <w:rFonts w:ascii="Times New Roman" w:hAnsi="Times New Roman" w:cs="Times New Roman"/>
          <w:bCs/>
        </w:rPr>
        <w:t xml:space="preserve"> w sprawie wyrażenia zgody na zawarcie umowy o świadczenie usług w zakresie publicznego transportu zbiorowego na </w:t>
      </w:r>
      <w:r w:rsidR="000C6A30" w:rsidRPr="000C6A30">
        <w:rPr>
          <w:rFonts w:ascii="Times New Roman" w:hAnsi="Times New Roman" w:cs="Times New Roman"/>
          <w:bCs/>
        </w:rPr>
        <w:t xml:space="preserve">liniach komunikacyjnych w przewozach autobusowych </w:t>
      </w:r>
      <w:r w:rsidR="000C6A30">
        <w:rPr>
          <w:rFonts w:ascii="Times New Roman" w:hAnsi="Times New Roman" w:cs="Times New Roman"/>
          <w:bCs/>
        </w:rPr>
        <w:br/>
      </w:r>
      <w:r w:rsidR="000C6A30" w:rsidRPr="000C6A30">
        <w:rPr>
          <w:rFonts w:ascii="Times New Roman" w:hAnsi="Times New Roman" w:cs="Times New Roman"/>
          <w:bCs/>
        </w:rPr>
        <w:t>o charakterze użyteczności publicznej</w:t>
      </w:r>
      <w:r w:rsidRPr="000C6A30">
        <w:rPr>
          <w:rFonts w:ascii="Times New Roman" w:hAnsi="Times New Roman" w:cs="Times New Roman"/>
          <w:bCs/>
        </w:rPr>
        <w:t xml:space="preserve">, </w:t>
      </w:r>
    </w:p>
    <w:p w14:paraId="023115DC" w14:textId="3C59F91B" w:rsidR="00821321" w:rsidRDefault="00821321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Dokumentację potwierdzającą sposób wyboru operatora publicznego transportu zbior</w:t>
      </w:r>
      <w:r w:rsidR="00511491">
        <w:rPr>
          <w:rFonts w:ascii="Times New Roman" w:hAnsi="Times New Roman" w:cs="Times New Roman"/>
          <w:bCs/>
        </w:rPr>
        <w:t>owego: zaproszenie do złożenia oferty cenowej, formularz ofert</w:t>
      </w:r>
      <w:r w:rsidR="006340D8">
        <w:rPr>
          <w:rFonts w:ascii="Times New Roman" w:hAnsi="Times New Roman" w:cs="Times New Roman"/>
          <w:bCs/>
        </w:rPr>
        <w:t>y</w:t>
      </w:r>
      <w:r w:rsidR="00511491">
        <w:rPr>
          <w:rFonts w:ascii="Times New Roman" w:hAnsi="Times New Roman" w:cs="Times New Roman"/>
          <w:bCs/>
        </w:rPr>
        <w:t xml:space="preserve"> złożon</w:t>
      </w:r>
      <w:r w:rsidR="006340D8">
        <w:rPr>
          <w:rFonts w:ascii="Times New Roman" w:hAnsi="Times New Roman" w:cs="Times New Roman"/>
          <w:bCs/>
        </w:rPr>
        <w:t>y</w:t>
      </w:r>
      <w:r w:rsidR="00511491">
        <w:rPr>
          <w:rFonts w:ascii="Times New Roman" w:hAnsi="Times New Roman" w:cs="Times New Roman"/>
          <w:bCs/>
        </w:rPr>
        <w:t xml:space="preserve"> przez operato</w:t>
      </w:r>
      <w:r w:rsidR="006340D8">
        <w:rPr>
          <w:rFonts w:ascii="Times New Roman" w:hAnsi="Times New Roman" w:cs="Times New Roman"/>
          <w:bCs/>
        </w:rPr>
        <w:t xml:space="preserve">ra, protokół </w:t>
      </w:r>
      <w:r w:rsidR="00557602">
        <w:rPr>
          <w:rFonts w:ascii="Times New Roman" w:hAnsi="Times New Roman" w:cs="Times New Roman"/>
          <w:bCs/>
        </w:rPr>
        <w:t xml:space="preserve">z przeprowadzonego przeglądu ofert cenowych, ogłoszenie </w:t>
      </w:r>
      <w:r w:rsidR="00557602">
        <w:rPr>
          <w:rFonts w:ascii="Times New Roman" w:hAnsi="Times New Roman" w:cs="Times New Roman"/>
          <w:bCs/>
        </w:rPr>
        <w:br/>
        <w:t xml:space="preserve">o wyborze najkorzystniejszej oferty, </w:t>
      </w:r>
    </w:p>
    <w:p w14:paraId="012871B4" w14:textId="67899535" w:rsidR="00145DA3" w:rsidRPr="00A0258A" w:rsidRDefault="00145DA3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A0258A">
        <w:rPr>
          <w:rFonts w:ascii="Times New Roman" w:hAnsi="Times New Roman" w:cs="Times New Roman"/>
          <w:bCs/>
        </w:rPr>
        <w:t>Dokument potwierdzający prowadzenie wyodrębnion</w:t>
      </w:r>
      <w:r w:rsidR="00A0258A" w:rsidRPr="00A0258A">
        <w:rPr>
          <w:rFonts w:ascii="Times New Roman" w:hAnsi="Times New Roman" w:cs="Times New Roman"/>
          <w:bCs/>
        </w:rPr>
        <w:t xml:space="preserve">ego rachunku bankowego na potrzeby Funduszu rozwoju przewozów autobusowych, </w:t>
      </w:r>
    </w:p>
    <w:p w14:paraId="2C3BEE9A" w14:textId="00FF7B6D" w:rsidR="00747768" w:rsidRPr="000C6A30" w:rsidRDefault="00747768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Ogłoszenie o zamiarze bezpośredniego zawarcia umowy o świadczenie usług </w:t>
      </w:r>
      <w:r>
        <w:rPr>
          <w:rFonts w:ascii="Times New Roman" w:hAnsi="Times New Roman" w:cs="Times New Roman"/>
          <w:bCs/>
        </w:rPr>
        <w:br/>
        <w:t>w zakresie publicznego transportu publicznego,</w:t>
      </w:r>
    </w:p>
    <w:p w14:paraId="702C838D" w14:textId="692C1BF4" w:rsidR="00B2337C" w:rsidRPr="008F418F" w:rsidRDefault="00B2337C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8F418F">
        <w:rPr>
          <w:rFonts w:ascii="Times New Roman" w:hAnsi="Times New Roman" w:cs="Times New Roman"/>
          <w:bCs/>
        </w:rPr>
        <w:t>Uchwałę nr L</w:t>
      </w:r>
      <w:r w:rsidR="008F418F" w:rsidRPr="008F418F">
        <w:rPr>
          <w:rFonts w:ascii="Times New Roman" w:hAnsi="Times New Roman" w:cs="Times New Roman"/>
          <w:bCs/>
        </w:rPr>
        <w:t>IV/</w:t>
      </w:r>
      <w:r w:rsidRPr="008F418F">
        <w:rPr>
          <w:rFonts w:ascii="Times New Roman" w:hAnsi="Times New Roman" w:cs="Times New Roman"/>
          <w:bCs/>
        </w:rPr>
        <w:t>4</w:t>
      </w:r>
      <w:r w:rsidR="008F418F" w:rsidRPr="008F418F">
        <w:rPr>
          <w:rFonts w:ascii="Times New Roman" w:hAnsi="Times New Roman" w:cs="Times New Roman"/>
          <w:bCs/>
        </w:rPr>
        <w:t>2</w:t>
      </w:r>
      <w:r w:rsidRPr="008F418F">
        <w:rPr>
          <w:rFonts w:ascii="Times New Roman" w:hAnsi="Times New Roman" w:cs="Times New Roman"/>
          <w:bCs/>
        </w:rPr>
        <w:t>2/</w:t>
      </w:r>
      <w:r w:rsidR="008F418F" w:rsidRPr="008F418F">
        <w:rPr>
          <w:rFonts w:ascii="Times New Roman" w:hAnsi="Times New Roman" w:cs="Times New Roman"/>
          <w:bCs/>
        </w:rPr>
        <w:t>20</w:t>
      </w:r>
      <w:r w:rsidRPr="008F418F">
        <w:rPr>
          <w:rFonts w:ascii="Times New Roman" w:hAnsi="Times New Roman" w:cs="Times New Roman"/>
          <w:bCs/>
        </w:rPr>
        <w:t xml:space="preserve">23 Rady Gminy </w:t>
      </w:r>
      <w:r w:rsidR="008F418F" w:rsidRPr="008F418F">
        <w:rPr>
          <w:rFonts w:ascii="Times New Roman" w:hAnsi="Times New Roman" w:cs="Times New Roman"/>
          <w:bCs/>
        </w:rPr>
        <w:t>Haczów</w:t>
      </w:r>
      <w:r w:rsidRPr="008F418F">
        <w:rPr>
          <w:rFonts w:ascii="Times New Roman" w:hAnsi="Times New Roman" w:cs="Times New Roman"/>
          <w:bCs/>
        </w:rPr>
        <w:t xml:space="preserve"> z dnia </w:t>
      </w:r>
      <w:r w:rsidR="008F418F" w:rsidRPr="008F418F">
        <w:rPr>
          <w:rFonts w:ascii="Times New Roman" w:hAnsi="Times New Roman" w:cs="Times New Roman"/>
          <w:bCs/>
        </w:rPr>
        <w:t>8</w:t>
      </w:r>
      <w:r w:rsidRPr="008F418F">
        <w:rPr>
          <w:rFonts w:ascii="Times New Roman" w:hAnsi="Times New Roman" w:cs="Times New Roman"/>
          <w:bCs/>
        </w:rPr>
        <w:t xml:space="preserve"> grudnia 2023 r. w sprawie budżet</w:t>
      </w:r>
      <w:r w:rsidR="008F418F" w:rsidRPr="008F418F">
        <w:rPr>
          <w:rFonts w:ascii="Times New Roman" w:hAnsi="Times New Roman" w:cs="Times New Roman"/>
          <w:bCs/>
        </w:rPr>
        <w:t>u</w:t>
      </w:r>
      <w:r w:rsidRPr="008F418F">
        <w:rPr>
          <w:rFonts w:ascii="Times New Roman" w:hAnsi="Times New Roman" w:cs="Times New Roman"/>
          <w:bCs/>
        </w:rPr>
        <w:t xml:space="preserve"> Gminy </w:t>
      </w:r>
      <w:r w:rsidR="008F418F" w:rsidRPr="008F418F">
        <w:rPr>
          <w:rFonts w:ascii="Times New Roman" w:hAnsi="Times New Roman" w:cs="Times New Roman"/>
          <w:bCs/>
        </w:rPr>
        <w:t>Haczów</w:t>
      </w:r>
      <w:r w:rsidRPr="008F418F">
        <w:rPr>
          <w:rFonts w:ascii="Times New Roman" w:hAnsi="Times New Roman" w:cs="Times New Roman"/>
          <w:bCs/>
        </w:rPr>
        <w:t xml:space="preserve"> na 2024 rok, </w:t>
      </w:r>
    </w:p>
    <w:p w14:paraId="2594E035" w14:textId="527CA079" w:rsidR="00E4351B" w:rsidRPr="002D6DC5" w:rsidRDefault="00CA007B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2D6DC5">
        <w:rPr>
          <w:rFonts w:ascii="Times New Roman" w:hAnsi="Times New Roman" w:cs="Times New Roman"/>
          <w:bCs/>
        </w:rPr>
        <w:t xml:space="preserve">Zezwolenie nr </w:t>
      </w:r>
      <w:r w:rsidR="002D6DC5" w:rsidRPr="002D6DC5">
        <w:rPr>
          <w:rFonts w:ascii="Times New Roman" w:hAnsi="Times New Roman" w:cs="Times New Roman"/>
          <w:bCs/>
        </w:rPr>
        <w:t>2/2015</w:t>
      </w:r>
      <w:r w:rsidRPr="002D6DC5">
        <w:rPr>
          <w:rFonts w:ascii="Times New Roman" w:hAnsi="Times New Roman" w:cs="Times New Roman"/>
          <w:bCs/>
        </w:rPr>
        <w:t xml:space="preserve"> na wykonywanie zawodu przewoźnika drogowego,</w:t>
      </w:r>
    </w:p>
    <w:p w14:paraId="295B29C5" w14:textId="31797CEA" w:rsidR="00CA007B" w:rsidRDefault="00701B14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47768">
        <w:rPr>
          <w:rFonts w:ascii="Times New Roman" w:hAnsi="Times New Roman" w:cs="Times New Roman"/>
          <w:bCs/>
        </w:rPr>
        <w:t>Noty</w:t>
      </w:r>
      <w:r w:rsidR="00CA007B" w:rsidRPr="00747768">
        <w:rPr>
          <w:rFonts w:ascii="Times New Roman" w:hAnsi="Times New Roman" w:cs="Times New Roman"/>
          <w:bCs/>
        </w:rPr>
        <w:t xml:space="preserve"> </w:t>
      </w:r>
      <w:r w:rsidRPr="00747768">
        <w:rPr>
          <w:rFonts w:ascii="Times New Roman" w:hAnsi="Times New Roman" w:cs="Times New Roman"/>
          <w:bCs/>
        </w:rPr>
        <w:t>o</w:t>
      </w:r>
      <w:r w:rsidR="00CA007B" w:rsidRPr="00747768">
        <w:rPr>
          <w:rFonts w:ascii="Times New Roman" w:hAnsi="Times New Roman" w:cs="Times New Roman"/>
          <w:bCs/>
        </w:rPr>
        <w:t xml:space="preserve">bciążeniowe, </w:t>
      </w:r>
    </w:p>
    <w:p w14:paraId="63143D90" w14:textId="2D704244" w:rsidR="002D6DC5" w:rsidRPr="007D0F95" w:rsidRDefault="002D6DC5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D0F95">
        <w:rPr>
          <w:rFonts w:ascii="Times New Roman" w:hAnsi="Times New Roman" w:cs="Times New Roman"/>
          <w:bCs/>
        </w:rPr>
        <w:t>Wyciągi bankowe,</w:t>
      </w:r>
    </w:p>
    <w:p w14:paraId="0FE897D2" w14:textId="079256C6" w:rsidR="00CA007B" w:rsidRPr="007D0F95" w:rsidRDefault="00CA007B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D0F95">
        <w:rPr>
          <w:rFonts w:ascii="Times New Roman" w:hAnsi="Times New Roman" w:cs="Times New Roman"/>
          <w:bCs/>
        </w:rPr>
        <w:t>Poleceni</w:t>
      </w:r>
      <w:r w:rsidR="007D0F95" w:rsidRPr="007D0F95">
        <w:rPr>
          <w:rFonts w:ascii="Times New Roman" w:hAnsi="Times New Roman" w:cs="Times New Roman"/>
          <w:bCs/>
        </w:rPr>
        <w:t>e</w:t>
      </w:r>
      <w:r w:rsidRPr="007D0F95">
        <w:rPr>
          <w:rFonts w:ascii="Times New Roman" w:hAnsi="Times New Roman" w:cs="Times New Roman"/>
          <w:bCs/>
        </w:rPr>
        <w:t xml:space="preserve"> </w:t>
      </w:r>
      <w:r w:rsidR="00701B14" w:rsidRPr="007D0F95">
        <w:rPr>
          <w:rFonts w:ascii="Times New Roman" w:hAnsi="Times New Roman" w:cs="Times New Roman"/>
          <w:bCs/>
        </w:rPr>
        <w:t>k</w:t>
      </w:r>
      <w:r w:rsidRPr="007D0F95">
        <w:rPr>
          <w:rFonts w:ascii="Times New Roman" w:hAnsi="Times New Roman" w:cs="Times New Roman"/>
          <w:bCs/>
        </w:rPr>
        <w:t>sięgowania,</w:t>
      </w:r>
    </w:p>
    <w:p w14:paraId="301F1F4F" w14:textId="7EF1A2D9" w:rsidR="0053388F" w:rsidRPr="007D0F95" w:rsidRDefault="007D0F95" w:rsidP="00F60C1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D0F95">
        <w:rPr>
          <w:rFonts w:ascii="Times New Roman" w:hAnsi="Times New Roman" w:cs="Times New Roman"/>
          <w:bCs/>
        </w:rPr>
        <w:t>Dokumentacja</w:t>
      </w:r>
      <w:r w:rsidR="00701B14" w:rsidRPr="007D0F95">
        <w:rPr>
          <w:rFonts w:ascii="Times New Roman" w:hAnsi="Times New Roman" w:cs="Times New Roman"/>
          <w:bCs/>
        </w:rPr>
        <w:t xml:space="preserve"> operatora</w:t>
      </w:r>
      <w:r w:rsidRPr="007D0F95">
        <w:rPr>
          <w:rFonts w:ascii="Times New Roman" w:hAnsi="Times New Roman" w:cs="Times New Roman"/>
          <w:bCs/>
        </w:rPr>
        <w:t xml:space="preserve"> potwierdzająca poniesione koszty i uzyskane przychody</w:t>
      </w:r>
      <w:r w:rsidR="00701B14" w:rsidRPr="007D0F95">
        <w:rPr>
          <w:rFonts w:ascii="Times New Roman" w:hAnsi="Times New Roman" w:cs="Times New Roman"/>
          <w:bCs/>
        </w:rPr>
        <w:t xml:space="preserve">. </w:t>
      </w:r>
    </w:p>
    <w:p w14:paraId="63747604" w14:textId="6E3E5BBF" w:rsidR="009D2FA0" w:rsidRPr="00D22DBB" w:rsidRDefault="00AF5EC9" w:rsidP="00B643E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22DBB">
        <w:rPr>
          <w:rFonts w:ascii="Times New Roman" w:hAnsi="Times New Roman" w:cs="Times New Roman"/>
          <w:bCs/>
        </w:rPr>
        <w:t xml:space="preserve">Organizator w </w:t>
      </w:r>
      <w:r w:rsidR="00183286" w:rsidRPr="00D22DBB">
        <w:rPr>
          <w:rFonts w:ascii="Times New Roman" w:hAnsi="Times New Roman" w:cs="Times New Roman"/>
          <w:bCs/>
        </w:rPr>
        <w:t>dniu</w:t>
      </w:r>
      <w:r w:rsidR="00183286" w:rsidRPr="00944530">
        <w:rPr>
          <w:rFonts w:ascii="Times New Roman" w:hAnsi="Times New Roman" w:cs="Times New Roman"/>
          <w:bCs/>
        </w:rPr>
        <w:t xml:space="preserve"> </w:t>
      </w:r>
      <w:r w:rsidR="00F002DB" w:rsidRPr="00944530">
        <w:rPr>
          <w:rFonts w:ascii="Times New Roman" w:hAnsi="Times New Roman" w:cs="Times New Roman"/>
          <w:bCs/>
        </w:rPr>
        <w:t>10</w:t>
      </w:r>
      <w:r w:rsidR="00450D28" w:rsidRPr="00944530">
        <w:rPr>
          <w:rFonts w:ascii="Times New Roman" w:hAnsi="Times New Roman" w:cs="Times New Roman"/>
          <w:bCs/>
        </w:rPr>
        <w:t xml:space="preserve"> </w:t>
      </w:r>
      <w:r w:rsidR="00D22DBB" w:rsidRPr="00D22DBB">
        <w:rPr>
          <w:rFonts w:ascii="Times New Roman" w:hAnsi="Times New Roman" w:cs="Times New Roman"/>
          <w:bCs/>
        </w:rPr>
        <w:t>czerwca</w:t>
      </w:r>
      <w:r w:rsidR="009D2FA0" w:rsidRPr="00D22DBB">
        <w:rPr>
          <w:rFonts w:ascii="Times New Roman" w:hAnsi="Times New Roman" w:cs="Times New Roman"/>
          <w:bCs/>
        </w:rPr>
        <w:t xml:space="preserve"> </w:t>
      </w:r>
      <w:r w:rsidR="00183286" w:rsidRPr="00D22DBB">
        <w:rPr>
          <w:rFonts w:ascii="Times New Roman" w:hAnsi="Times New Roman" w:cs="Times New Roman"/>
          <w:bCs/>
        </w:rPr>
        <w:t>2025</w:t>
      </w:r>
      <w:r w:rsidR="009D2FA0" w:rsidRPr="00D22DBB">
        <w:rPr>
          <w:rFonts w:ascii="Times New Roman" w:hAnsi="Times New Roman" w:cs="Times New Roman"/>
          <w:bCs/>
        </w:rPr>
        <w:t xml:space="preserve"> r. został wezwany do uzupełnienia brakującej do</w:t>
      </w:r>
      <w:r w:rsidRPr="00D22DBB">
        <w:rPr>
          <w:rFonts w:ascii="Times New Roman" w:hAnsi="Times New Roman" w:cs="Times New Roman"/>
          <w:bCs/>
        </w:rPr>
        <w:t xml:space="preserve">kumentacji. W odpowiedzi </w:t>
      </w:r>
      <w:r w:rsidR="00114716" w:rsidRPr="00D22DBB">
        <w:rPr>
          <w:rFonts w:ascii="Times New Roman" w:hAnsi="Times New Roman" w:cs="Times New Roman"/>
          <w:bCs/>
        </w:rPr>
        <w:t>przedłożono</w:t>
      </w:r>
      <w:r w:rsidR="009D2FA0" w:rsidRPr="00D22DBB">
        <w:rPr>
          <w:rFonts w:ascii="Times New Roman" w:hAnsi="Times New Roman" w:cs="Times New Roman"/>
          <w:bCs/>
        </w:rPr>
        <w:t>:</w:t>
      </w:r>
    </w:p>
    <w:p w14:paraId="682C85C1" w14:textId="626A4510" w:rsidR="00F85115" w:rsidRPr="008513A9" w:rsidRDefault="00F85115" w:rsidP="0018328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8513A9">
        <w:rPr>
          <w:rFonts w:ascii="Times New Roman" w:hAnsi="Times New Roman" w:cs="Times New Roman"/>
          <w:bCs/>
        </w:rPr>
        <w:t>Szczegółowy opis przedmiotu zamówienia,</w:t>
      </w:r>
    </w:p>
    <w:p w14:paraId="21E8675B" w14:textId="1AA41135" w:rsidR="00F85115" w:rsidRPr="008513A9" w:rsidRDefault="00F85115" w:rsidP="0018328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8513A9">
        <w:rPr>
          <w:rFonts w:ascii="Times New Roman" w:hAnsi="Times New Roman" w:cs="Times New Roman"/>
          <w:bCs/>
        </w:rPr>
        <w:t>Ofertę, formularz cenowy i formularz średniej ceny biletów,</w:t>
      </w:r>
    </w:p>
    <w:p w14:paraId="303040EB" w14:textId="5BE21F5F" w:rsidR="00F85115" w:rsidRPr="008513A9" w:rsidRDefault="00F85115" w:rsidP="0018328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8513A9">
        <w:rPr>
          <w:rFonts w:ascii="Times New Roman" w:hAnsi="Times New Roman" w:cs="Times New Roman"/>
          <w:bCs/>
        </w:rPr>
        <w:t>Zestawienie obrotów i sald na kontach analitycznych</w:t>
      </w:r>
      <w:r w:rsidR="00F82980" w:rsidRPr="008513A9">
        <w:rPr>
          <w:rFonts w:ascii="Times New Roman" w:hAnsi="Times New Roman" w:cs="Times New Roman"/>
          <w:bCs/>
        </w:rPr>
        <w:t>,</w:t>
      </w:r>
    </w:p>
    <w:p w14:paraId="273EA6AF" w14:textId="3E65E1FE" w:rsidR="00F85115" w:rsidRPr="008513A9" w:rsidRDefault="007754B3" w:rsidP="0018328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8513A9">
        <w:rPr>
          <w:rFonts w:ascii="Times New Roman" w:hAnsi="Times New Roman" w:cs="Times New Roman"/>
          <w:bCs/>
        </w:rPr>
        <w:t>Historię</w:t>
      </w:r>
      <w:r w:rsidR="00F82980" w:rsidRPr="008513A9">
        <w:rPr>
          <w:rFonts w:ascii="Times New Roman" w:hAnsi="Times New Roman" w:cs="Times New Roman"/>
          <w:bCs/>
        </w:rPr>
        <w:t xml:space="preserve"> rachunku za okres od 01.01.2024 r. do 31.01.2025 r.</w:t>
      </w:r>
      <w:r w:rsidRPr="008513A9">
        <w:rPr>
          <w:rFonts w:ascii="Times New Roman" w:hAnsi="Times New Roman" w:cs="Times New Roman"/>
          <w:bCs/>
        </w:rPr>
        <w:t>,</w:t>
      </w:r>
    </w:p>
    <w:p w14:paraId="5108E38B" w14:textId="13CDCD98" w:rsidR="000E60F8" w:rsidRDefault="007754B3" w:rsidP="0018328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8513A9">
        <w:rPr>
          <w:rFonts w:ascii="Times New Roman" w:hAnsi="Times New Roman" w:cs="Times New Roman"/>
          <w:bCs/>
        </w:rPr>
        <w:t>Zaświadczenia na wykonywanie publicznego transportu zbiorowego,</w:t>
      </w:r>
    </w:p>
    <w:p w14:paraId="59550334" w14:textId="77777777" w:rsidR="00880D7A" w:rsidRPr="008513A9" w:rsidRDefault="00880D7A" w:rsidP="00880D7A">
      <w:pPr>
        <w:pStyle w:val="bodytext2"/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</w:p>
    <w:p w14:paraId="4794DDC7" w14:textId="39061644" w:rsidR="007754B3" w:rsidRDefault="007754B3" w:rsidP="0018328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8513A9">
        <w:rPr>
          <w:rFonts w:ascii="Times New Roman" w:hAnsi="Times New Roman" w:cs="Times New Roman"/>
          <w:bCs/>
        </w:rPr>
        <w:lastRenderedPageBreak/>
        <w:t>Dokumentację potwierdzającą nadzór i kontrolę nad operatorem.</w:t>
      </w:r>
    </w:p>
    <w:p w14:paraId="399111C2" w14:textId="674CB8A0" w:rsidR="000D6451" w:rsidRDefault="000D6451" w:rsidP="000D6451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 telefonicznym wezwaniu Organizator w dniu 16 czerwca 2025 r. przedłożył następujące dokumenty:</w:t>
      </w:r>
    </w:p>
    <w:p w14:paraId="4864A23D" w14:textId="3C037525" w:rsidR="000D6451" w:rsidRDefault="000D6451" w:rsidP="000D6451">
      <w:pPr>
        <w:pStyle w:val="bodytext2"/>
        <w:numPr>
          <w:ilvl w:val="0"/>
          <w:numId w:val="4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Załączniki do umowy nr 1/2024 z dnia 02.01.2024 r. ,</w:t>
      </w:r>
    </w:p>
    <w:p w14:paraId="6BB1CF6D" w14:textId="0E69B6FE" w:rsidR="000D6451" w:rsidRPr="008513A9" w:rsidRDefault="000D6451" w:rsidP="000D6451">
      <w:pPr>
        <w:pStyle w:val="bodytext2"/>
        <w:numPr>
          <w:ilvl w:val="0"/>
          <w:numId w:val="4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Zapisy na kontach analitycznych.</w:t>
      </w:r>
    </w:p>
    <w:p w14:paraId="0AE94C5D" w14:textId="312C6CA6" w:rsidR="001F3B44" w:rsidRPr="009C4BB9" w:rsidRDefault="00717A90" w:rsidP="00A06B54">
      <w:pPr>
        <w:pStyle w:val="bodytext2"/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  <w:color w:val="FF0000"/>
        </w:rPr>
      </w:pPr>
      <w:r w:rsidRPr="009C4BB9">
        <w:rPr>
          <w:rFonts w:ascii="Times New Roman" w:hAnsi="Times New Roman" w:cs="Times New Roman"/>
          <w:bCs/>
          <w:color w:val="FF0000"/>
        </w:rPr>
        <w:tab/>
      </w:r>
      <w:r w:rsidR="008071A8" w:rsidRPr="009C4BB9">
        <w:rPr>
          <w:rFonts w:ascii="Times New Roman" w:hAnsi="Times New Roman" w:cs="Times New Roman"/>
          <w:bCs/>
          <w:color w:val="FF0000"/>
        </w:rPr>
        <w:tab/>
      </w:r>
    </w:p>
    <w:p w14:paraId="332352AB" w14:textId="0EBFA9C9" w:rsidR="001F3B44" w:rsidRPr="006E3E6B" w:rsidRDefault="0044510E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6E3E6B">
        <w:rPr>
          <w:rFonts w:ascii="Times New Roman" w:hAnsi="Times New Roman" w:cs="Times New Roman"/>
          <w:bCs/>
          <w:u w:val="single"/>
        </w:rPr>
        <w:t>dokonania wyboru o</w:t>
      </w:r>
      <w:r w:rsidR="001F3B44" w:rsidRPr="006E3E6B">
        <w:rPr>
          <w:rFonts w:ascii="Times New Roman" w:hAnsi="Times New Roman" w:cs="Times New Roman"/>
          <w:bCs/>
          <w:u w:val="single"/>
        </w:rPr>
        <w:t xml:space="preserve">peratora zgodnie z przepisami ustawy z dnia 16 grudnia 2010 r. </w:t>
      </w:r>
      <w:r w:rsidR="00493170" w:rsidRPr="006E3E6B">
        <w:rPr>
          <w:rFonts w:ascii="Times New Roman" w:hAnsi="Times New Roman" w:cs="Times New Roman"/>
          <w:bCs/>
          <w:u w:val="single"/>
        </w:rPr>
        <w:t xml:space="preserve">       </w:t>
      </w:r>
      <w:r w:rsidR="00E40DB1" w:rsidRPr="006E3E6B">
        <w:rPr>
          <w:rFonts w:ascii="Times New Roman" w:hAnsi="Times New Roman" w:cs="Times New Roman"/>
          <w:bCs/>
          <w:u w:val="single"/>
        </w:rPr>
        <w:br/>
      </w:r>
      <w:r w:rsidR="001F3B44" w:rsidRPr="006E3E6B">
        <w:rPr>
          <w:rFonts w:ascii="Times New Roman" w:hAnsi="Times New Roman" w:cs="Times New Roman"/>
          <w:bCs/>
          <w:u w:val="single"/>
        </w:rPr>
        <w:t>o  p</w:t>
      </w:r>
      <w:r w:rsidR="00C1610E">
        <w:rPr>
          <w:rFonts w:ascii="Times New Roman" w:hAnsi="Times New Roman" w:cs="Times New Roman"/>
          <w:bCs/>
          <w:u w:val="single"/>
        </w:rPr>
        <w:t>ublicznym transporcie zbiorowym</w:t>
      </w:r>
    </w:p>
    <w:p w14:paraId="06A04936" w14:textId="77777777" w:rsidR="0090676C" w:rsidRPr="009C4BB9" w:rsidRDefault="0090676C" w:rsidP="002D60D2">
      <w:pPr>
        <w:pStyle w:val="bodytext2"/>
        <w:tabs>
          <w:tab w:val="left" w:pos="426"/>
        </w:tabs>
        <w:spacing w:before="0" w:after="0" w:line="360" w:lineRule="auto"/>
        <w:ind w:left="851"/>
        <w:jc w:val="right"/>
        <w:rPr>
          <w:rFonts w:ascii="Times New Roman" w:hAnsi="Times New Roman" w:cs="Times New Roman"/>
          <w:bCs/>
          <w:color w:val="FF0000"/>
          <w:u w:val="single"/>
        </w:rPr>
      </w:pPr>
    </w:p>
    <w:p w14:paraId="2DCD9A8C" w14:textId="4A346F84" w:rsidR="00CE1F00" w:rsidRPr="00E324FF" w:rsidRDefault="00260DE4" w:rsidP="009C54ED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B52982">
        <w:rPr>
          <w:rFonts w:ascii="Times New Roman" w:hAnsi="Times New Roman" w:cs="Times New Roman"/>
          <w:bCs/>
        </w:rPr>
        <w:t>Operatorem publicznego transportu zbiorowego obsługującym</w:t>
      </w:r>
      <w:r w:rsidR="00E011E3" w:rsidRPr="00B52982">
        <w:rPr>
          <w:rFonts w:ascii="Times New Roman" w:hAnsi="Times New Roman" w:cs="Times New Roman"/>
          <w:bCs/>
        </w:rPr>
        <w:t xml:space="preserve"> linię</w:t>
      </w:r>
      <w:r w:rsidR="008445EB" w:rsidRPr="00B52982">
        <w:rPr>
          <w:rFonts w:ascii="Times New Roman" w:hAnsi="Times New Roman" w:cs="Times New Roman"/>
          <w:bCs/>
        </w:rPr>
        <w:t xml:space="preserve"> komu</w:t>
      </w:r>
      <w:r w:rsidR="006E3E6B" w:rsidRPr="00B52982">
        <w:rPr>
          <w:rFonts w:ascii="Times New Roman" w:hAnsi="Times New Roman" w:cs="Times New Roman"/>
          <w:bCs/>
        </w:rPr>
        <w:t>nikacyjną w ramach umowy FRPA/12</w:t>
      </w:r>
      <w:r w:rsidR="00500CD2" w:rsidRPr="00B52982">
        <w:rPr>
          <w:rFonts w:ascii="Times New Roman" w:hAnsi="Times New Roman" w:cs="Times New Roman"/>
          <w:bCs/>
        </w:rPr>
        <w:t>/2024</w:t>
      </w:r>
      <w:r w:rsidR="008445EB" w:rsidRPr="00B52982">
        <w:rPr>
          <w:rFonts w:ascii="Times New Roman" w:hAnsi="Times New Roman" w:cs="Times New Roman"/>
          <w:bCs/>
        </w:rPr>
        <w:t xml:space="preserve"> była firma </w:t>
      </w:r>
      <w:proofErr w:type="spellStart"/>
      <w:r w:rsidR="006E3E6B" w:rsidRPr="00B52982">
        <w:rPr>
          <w:rFonts w:ascii="Times New Roman" w:hAnsi="Times New Roman" w:cs="Times New Roman"/>
          <w:bCs/>
        </w:rPr>
        <w:t>TravelPL</w:t>
      </w:r>
      <w:proofErr w:type="spellEnd"/>
      <w:r w:rsidR="006E3E6B" w:rsidRPr="00B52982">
        <w:rPr>
          <w:rFonts w:ascii="Times New Roman" w:hAnsi="Times New Roman" w:cs="Times New Roman"/>
          <w:bCs/>
        </w:rPr>
        <w:t xml:space="preserve"> sp.</w:t>
      </w:r>
      <w:r w:rsidR="00093409">
        <w:rPr>
          <w:rFonts w:ascii="Times New Roman" w:hAnsi="Times New Roman" w:cs="Times New Roman"/>
          <w:bCs/>
        </w:rPr>
        <w:t xml:space="preserve"> </w:t>
      </w:r>
      <w:r w:rsidR="006E3E6B" w:rsidRPr="00B52982">
        <w:rPr>
          <w:rFonts w:ascii="Times New Roman" w:hAnsi="Times New Roman" w:cs="Times New Roman"/>
          <w:bCs/>
        </w:rPr>
        <w:t>z o.o.</w:t>
      </w:r>
      <w:r w:rsidR="009C6B84" w:rsidRPr="00B52982">
        <w:rPr>
          <w:rFonts w:ascii="Times New Roman" w:hAnsi="Times New Roman" w:cs="Times New Roman"/>
          <w:bCs/>
        </w:rPr>
        <w:t xml:space="preserve"> Swoje zadania </w:t>
      </w:r>
      <w:r w:rsidR="00C1610E">
        <w:rPr>
          <w:rFonts w:ascii="Times New Roman" w:hAnsi="Times New Roman" w:cs="Times New Roman"/>
          <w:bCs/>
        </w:rPr>
        <w:t xml:space="preserve">operator </w:t>
      </w:r>
      <w:r w:rsidR="009C6B84" w:rsidRPr="00B52982">
        <w:rPr>
          <w:rFonts w:ascii="Times New Roman" w:hAnsi="Times New Roman" w:cs="Times New Roman"/>
          <w:bCs/>
        </w:rPr>
        <w:t>wyko</w:t>
      </w:r>
      <w:r w:rsidR="00B52982" w:rsidRPr="00B52982">
        <w:rPr>
          <w:rFonts w:ascii="Times New Roman" w:hAnsi="Times New Roman" w:cs="Times New Roman"/>
          <w:bCs/>
        </w:rPr>
        <w:t>nywał na podstawie umowy nr 1</w:t>
      </w:r>
      <w:r w:rsidR="009C6B84" w:rsidRPr="00B52982">
        <w:rPr>
          <w:rFonts w:ascii="Times New Roman" w:hAnsi="Times New Roman" w:cs="Times New Roman"/>
          <w:bCs/>
        </w:rPr>
        <w:t xml:space="preserve">/2024 zawartej z Gminą </w:t>
      </w:r>
      <w:r w:rsidR="00B52982" w:rsidRPr="00B52982">
        <w:rPr>
          <w:rFonts w:ascii="Times New Roman" w:hAnsi="Times New Roman" w:cs="Times New Roman"/>
          <w:bCs/>
        </w:rPr>
        <w:t>Haczów</w:t>
      </w:r>
      <w:r w:rsidR="009C6B84" w:rsidRPr="00B52982">
        <w:rPr>
          <w:rFonts w:ascii="Times New Roman" w:hAnsi="Times New Roman" w:cs="Times New Roman"/>
          <w:bCs/>
        </w:rPr>
        <w:t xml:space="preserve"> w dniu 2 stycznia 2024 r.</w:t>
      </w:r>
      <w:r w:rsidR="00E324FF">
        <w:rPr>
          <w:rFonts w:ascii="Times New Roman" w:hAnsi="Times New Roman" w:cs="Times New Roman"/>
          <w:bCs/>
        </w:rPr>
        <w:t xml:space="preserve"> </w:t>
      </w:r>
      <w:r w:rsidR="00E324FF" w:rsidRPr="00E324FF">
        <w:rPr>
          <w:rFonts w:ascii="Times New Roman" w:hAnsi="Times New Roman" w:cs="Times New Roman"/>
          <w:bCs/>
        </w:rPr>
        <w:t>Zgodnie</w:t>
      </w:r>
      <w:r w:rsidR="00E324FF" w:rsidRPr="00E324FF">
        <w:rPr>
          <w:rFonts w:ascii="Times New Roman" w:hAnsi="Times New Roman" w:cs="Times New Roman"/>
          <w:bCs/>
        </w:rPr>
        <w:br/>
        <w:t>z jej preambułą</w:t>
      </w:r>
      <w:r w:rsidR="009C54ED" w:rsidRPr="00E324FF">
        <w:rPr>
          <w:rFonts w:ascii="Times New Roman" w:hAnsi="Times New Roman" w:cs="Times New Roman"/>
          <w:bCs/>
        </w:rPr>
        <w:t xml:space="preserve"> </w:t>
      </w:r>
      <w:r w:rsidR="00442922" w:rsidRPr="00E324FF">
        <w:rPr>
          <w:rFonts w:ascii="Times New Roman" w:hAnsi="Times New Roman" w:cs="Times New Roman"/>
          <w:bCs/>
        </w:rPr>
        <w:t xml:space="preserve">Organizator zawarł umowę </w:t>
      </w:r>
      <w:r w:rsidR="009C54ED" w:rsidRPr="00E324FF">
        <w:rPr>
          <w:rFonts w:ascii="Times New Roman" w:hAnsi="Times New Roman" w:cs="Times New Roman"/>
          <w:bCs/>
        </w:rPr>
        <w:t xml:space="preserve">o świadczenie usług w zakresie publicznego transportu zbiorowego </w:t>
      </w:r>
      <w:r w:rsidR="009A049A" w:rsidRPr="00E324FF">
        <w:rPr>
          <w:rFonts w:ascii="Times New Roman" w:hAnsi="Times New Roman" w:cs="Times New Roman"/>
          <w:bCs/>
        </w:rPr>
        <w:t xml:space="preserve">w 2024 r. na linii komunikacyjnej Jasionów tartak – Besko skrzyżowanie – Jasionów tartak </w:t>
      </w:r>
      <w:r w:rsidR="009C54ED" w:rsidRPr="00E324FF">
        <w:rPr>
          <w:rFonts w:ascii="Times New Roman" w:hAnsi="Times New Roman" w:cs="Times New Roman"/>
          <w:bCs/>
        </w:rPr>
        <w:t xml:space="preserve">na terenie Gminy </w:t>
      </w:r>
      <w:r w:rsidR="009A049A" w:rsidRPr="00E324FF">
        <w:rPr>
          <w:rFonts w:ascii="Times New Roman" w:hAnsi="Times New Roman" w:cs="Times New Roman"/>
          <w:bCs/>
        </w:rPr>
        <w:t>Haczów</w:t>
      </w:r>
      <w:r w:rsidR="009C54ED" w:rsidRPr="00E324FF">
        <w:rPr>
          <w:rFonts w:ascii="Times New Roman" w:hAnsi="Times New Roman" w:cs="Times New Roman"/>
          <w:bCs/>
        </w:rPr>
        <w:t xml:space="preserve"> na podstawie art. 19 ust. 1 pkt. 3 oraz art. 22 ust. 1 pkt. 1</w:t>
      </w:r>
      <w:r w:rsidR="00A714BC" w:rsidRPr="00E324FF">
        <w:rPr>
          <w:rFonts w:ascii="Times New Roman" w:hAnsi="Times New Roman" w:cs="Times New Roman"/>
          <w:bCs/>
        </w:rPr>
        <w:t xml:space="preserve"> </w:t>
      </w:r>
      <w:r w:rsidR="00442922" w:rsidRPr="00E324FF">
        <w:rPr>
          <w:rFonts w:ascii="Times New Roman" w:hAnsi="Times New Roman" w:cs="Times New Roman"/>
          <w:bCs/>
        </w:rPr>
        <w:t xml:space="preserve">i ust. 9 ustawy z dnia </w:t>
      </w:r>
      <w:r w:rsidR="009C54ED" w:rsidRPr="00E324FF">
        <w:rPr>
          <w:rFonts w:ascii="Times New Roman" w:hAnsi="Times New Roman" w:cs="Times New Roman"/>
          <w:bCs/>
        </w:rPr>
        <w:t>16 grudnia 2010 r. o publicznym transporcie zbiorowym (Dz. U. z 2025 r. poz. 285).</w:t>
      </w:r>
    </w:p>
    <w:p w14:paraId="17200254" w14:textId="406D1BC5" w:rsidR="008B6307" w:rsidRPr="00B90841" w:rsidRDefault="00C34ECF" w:rsidP="008B630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</w:t>
      </w:r>
      <w:r w:rsidR="008B6307" w:rsidRPr="00B90841">
        <w:rPr>
          <w:rFonts w:ascii="Times New Roman" w:hAnsi="Times New Roman" w:cs="Times New Roman"/>
          <w:bCs/>
        </w:rPr>
        <w:t xml:space="preserve">ontrolujący nie mógł </w:t>
      </w:r>
      <w:r w:rsidR="001136AB" w:rsidRPr="00B90841">
        <w:rPr>
          <w:rFonts w:ascii="Times New Roman" w:hAnsi="Times New Roman" w:cs="Times New Roman"/>
          <w:bCs/>
        </w:rPr>
        <w:t xml:space="preserve">jednoznacznie </w:t>
      </w:r>
      <w:r w:rsidR="008B6307" w:rsidRPr="00B90841">
        <w:rPr>
          <w:rFonts w:ascii="Times New Roman" w:hAnsi="Times New Roman" w:cs="Times New Roman"/>
          <w:bCs/>
        </w:rPr>
        <w:t>potwierdzić pod</w:t>
      </w:r>
      <w:r w:rsidR="00B90841" w:rsidRPr="00B90841">
        <w:rPr>
          <w:rFonts w:ascii="Times New Roman" w:hAnsi="Times New Roman" w:cs="Times New Roman"/>
          <w:bCs/>
        </w:rPr>
        <w:t>stawy prawnej wyboru operatora</w:t>
      </w:r>
      <w:r>
        <w:rPr>
          <w:rFonts w:ascii="Times New Roman" w:hAnsi="Times New Roman" w:cs="Times New Roman"/>
          <w:bCs/>
        </w:rPr>
        <w:br/>
        <w:t>z</w:t>
      </w:r>
      <w:r w:rsidRPr="00B90841">
        <w:rPr>
          <w:rFonts w:ascii="Times New Roman" w:hAnsi="Times New Roman" w:cs="Times New Roman"/>
          <w:bCs/>
        </w:rPr>
        <w:t xml:space="preserve"> przedłożonej dokumentacji</w:t>
      </w:r>
      <w:r w:rsidR="00B90841" w:rsidRPr="00B90841">
        <w:rPr>
          <w:rFonts w:ascii="Times New Roman" w:hAnsi="Times New Roman" w:cs="Times New Roman"/>
          <w:bCs/>
        </w:rPr>
        <w:t xml:space="preserve"> </w:t>
      </w:r>
      <w:r w:rsidRPr="00B90841">
        <w:rPr>
          <w:rFonts w:ascii="Times New Roman" w:hAnsi="Times New Roman" w:cs="Times New Roman"/>
          <w:bCs/>
        </w:rPr>
        <w:t>ze względu na jej niespójność.</w:t>
      </w:r>
    </w:p>
    <w:p w14:paraId="2073D786" w14:textId="77777777" w:rsidR="008B6307" w:rsidRPr="00D05B88" w:rsidRDefault="008B6307" w:rsidP="009C54ED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56775AB4" w14:textId="293E3FBC" w:rsidR="00CC45F7" w:rsidRPr="00A11C6C" w:rsidRDefault="00CC45F7" w:rsidP="00CC45F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A11C6C">
        <w:rPr>
          <w:rFonts w:ascii="Times New Roman" w:hAnsi="Times New Roman" w:cs="Times New Roman"/>
          <w:bCs/>
        </w:rPr>
        <w:t>Zgodnie z art. 23 ust. 1 ustawy o publicznym transporcie zbiorowym organizator publikuje ogłoszenie o zamiarze przeprow</w:t>
      </w:r>
      <w:r w:rsidR="00AD1BDF" w:rsidRPr="00A11C6C">
        <w:rPr>
          <w:rFonts w:ascii="Times New Roman" w:hAnsi="Times New Roman" w:cs="Times New Roman"/>
          <w:bCs/>
        </w:rPr>
        <w:t xml:space="preserve">adzenia postępowania </w:t>
      </w:r>
      <w:r w:rsidRPr="00A11C6C">
        <w:rPr>
          <w:rFonts w:ascii="Times New Roman" w:hAnsi="Times New Roman" w:cs="Times New Roman"/>
          <w:bCs/>
        </w:rPr>
        <w:t xml:space="preserve">o udzielenie zamówienia w trybie, </w:t>
      </w:r>
      <w:r w:rsidR="005941FB" w:rsidRPr="00A11C6C">
        <w:rPr>
          <w:rFonts w:ascii="Times New Roman" w:hAnsi="Times New Roman" w:cs="Times New Roman"/>
          <w:bCs/>
        </w:rPr>
        <w:br/>
      </w:r>
      <w:r w:rsidRPr="00A11C6C">
        <w:rPr>
          <w:rFonts w:ascii="Times New Roman" w:hAnsi="Times New Roman" w:cs="Times New Roman"/>
          <w:bCs/>
        </w:rPr>
        <w:t>o którym</w:t>
      </w:r>
      <w:r w:rsidR="0054035A" w:rsidRPr="00A11C6C">
        <w:rPr>
          <w:rFonts w:ascii="Times New Roman" w:hAnsi="Times New Roman" w:cs="Times New Roman"/>
          <w:bCs/>
        </w:rPr>
        <w:t xml:space="preserve"> mowa w art. 19 ust. 1 pkt 1</w:t>
      </w:r>
      <w:r w:rsidRPr="00A11C6C">
        <w:rPr>
          <w:rFonts w:ascii="Times New Roman" w:hAnsi="Times New Roman" w:cs="Times New Roman"/>
          <w:bCs/>
        </w:rPr>
        <w:t xml:space="preserve">, lub bezpośredniego zawarcia umowy, o którym mowa </w:t>
      </w:r>
      <w:r w:rsidR="00E8750B" w:rsidRPr="00A11C6C">
        <w:rPr>
          <w:rFonts w:ascii="Times New Roman" w:hAnsi="Times New Roman" w:cs="Times New Roman"/>
          <w:bCs/>
        </w:rPr>
        <w:br/>
      </w:r>
      <w:r w:rsidRPr="00A11C6C">
        <w:rPr>
          <w:rFonts w:ascii="Times New Roman" w:hAnsi="Times New Roman" w:cs="Times New Roman"/>
          <w:bCs/>
        </w:rPr>
        <w:t xml:space="preserve">w art. 22 ust. 1 pkt 1-3, </w:t>
      </w:r>
      <w:r w:rsidR="008B6307" w:rsidRPr="00DB7342">
        <w:rPr>
          <w:rFonts w:ascii="Times New Roman" w:hAnsi="Times New Roman" w:cs="Times New Roman"/>
          <w:bCs/>
        </w:rPr>
        <w:t xml:space="preserve">które </w:t>
      </w:r>
      <w:r w:rsidR="008B6307">
        <w:rPr>
          <w:rFonts w:ascii="Times New Roman" w:hAnsi="Times New Roman" w:cs="Times New Roman"/>
          <w:bCs/>
        </w:rPr>
        <w:t xml:space="preserve">zgodnie z art. 23 ust. 4 ustawy </w:t>
      </w:r>
      <w:r w:rsidR="008B6307" w:rsidRPr="00DB7342">
        <w:rPr>
          <w:rFonts w:ascii="Times New Roman" w:hAnsi="Times New Roman" w:cs="Times New Roman"/>
          <w:bCs/>
        </w:rPr>
        <w:t>powinno zawierać</w:t>
      </w:r>
      <w:r w:rsidRPr="00A11C6C">
        <w:rPr>
          <w:rFonts w:ascii="Times New Roman" w:hAnsi="Times New Roman" w:cs="Times New Roman"/>
          <w:bCs/>
        </w:rPr>
        <w:t xml:space="preserve">: </w:t>
      </w:r>
    </w:p>
    <w:p w14:paraId="3BDF7FFC" w14:textId="77777777" w:rsidR="00CC45F7" w:rsidRPr="00A11C6C" w:rsidRDefault="00CC45F7" w:rsidP="00CC45F7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A11C6C">
        <w:rPr>
          <w:rFonts w:ascii="Times New Roman" w:hAnsi="Times New Roman" w:cs="Times New Roman"/>
          <w:bCs/>
        </w:rPr>
        <w:t xml:space="preserve">nazwę i adres właściwego organizatora, </w:t>
      </w:r>
    </w:p>
    <w:p w14:paraId="083DC329" w14:textId="77777777" w:rsidR="00CC45F7" w:rsidRPr="00A11C6C" w:rsidRDefault="00CC45F7" w:rsidP="00CC45F7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A11C6C">
        <w:rPr>
          <w:rFonts w:ascii="Times New Roman" w:hAnsi="Times New Roman" w:cs="Times New Roman"/>
          <w:bCs/>
        </w:rPr>
        <w:t>określenie przewidywanego trybu udzielenia zamówienia,</w:t>
      </w:r>
    </w:p>
    <w:p w14:paraId="4474C2DA" w14:textId="77777777" w:rsidR="00CC45F7" w:rsidRPr="00A11C6C" w:rsidRDefault="00CC45F7" w:rsidP="00CC45F7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A11C6C">
        <w:rPr>
          <w:rFonts w:ascii="Times New Roman" w:hAnsi="Times New Roman" w:cs="Times New Roman"/>
          <w:bCs/>
        </w:rPr>
        <w:t xml:space="preserve">określenie rodzaju transportu oraz linii komunikacyjnej, linii komunikacyjnych lub sieci komunikacyjnej, na których będą wykonywane przewozy, </w:t>
      </w:r>
    </w:p>
    <w:p w14:paraId="4E63FF8F" w14:textId="3C07EA0D" w:rsidR="00CC45F7" w:rsidRPr="00A11C6C" w:rsidRDefault="00CC45F7" w:rsidP="00CC45F7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A11C6C">
        <w:rPr>
          <w:rFonts w:ascii="Times New Roman" w:hAnsi="Times New Roman" w:cs="Times New Roman"/>
          <w:bCs/>
        </w:rPr>
        <w:t xml:space="preserve">przewidywaną datę rozpoczęcia postępowania o udzielenie zamówienia w trybie, </w:t>
      </w:r>
      <w:r w:rsidR="005941FB" w:rsidRPr="00A11C6C">
        <w:rPr>
          <w:rFonts w:ascii="Times New Roman" w:hAnsi="Times New Roman" w:cs="Times New Roman"/>
          <w:bCs/>
        </w:rPr>
        <w:br/>
      </w:r>
      <w:r w:rsidRPr="00A11C6C">
        <w:rPr>
          <w:rFonts w:ascii="Times New Roman" w:hAnsi="Times New Roman" w:cs="Times New Roman"/>
          <w:bCs/>
        </w:rPr>
        <w:t>o którym mowa w a</w:t>
      </w:r>
      <w:r w:rsidR="0054035A" w:rsidRPr="00A11C6C">
        <w:rPr>
          <w:rFonts w:ascii="Times New Roman" w:hAnsi="Times New Roman" w:cs="Times New Roman"/>
          <w:bCs/>
        </w:rPr>
        <w:t>rt. 19 ust. 1 pkt 1</w:t>
      </w:r>
      <w:r w:rsidRPr="00A11C6C">
        <w:rPr>
          <w:rFonts w:ascii="Times New Roman" w:hAnsi="Times New Roman" w:cs="Times New Roman"/>
          <w:bCs/>
        </w:rPr>
        <w:t xml:space="preserve">, lub bezpośredniego zawarcia umowy, o którym mowa w art. 22 ust. 1 pkt 1-3, </w:t>
      </w:r>
    </w:p>
    <w:p w14:paraId="135FE7AD" w14:textId="4385CE00" w:rsidR="00CC45F7" w:rsidRDefault="00CC45F7" w:rsidP="00CC45F7">
      <w:pPr>
        <w:pStyle w:val="bodytext2"/>
        <w:numPr>
          <w:ilvl w:val="0"/>
          <w:numId w:val="40"/>
        </w:numPr>
        <w:tabs>
          <w:tab w:val="left" w:pos="0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A11C6C">
        <w:rPr>
          <w:rFonts w:ascii="Times New Roman" w:hAnsi="Times New Roman" w:cs="Times New Roman"/>
          <w:bCs/>
        </w:rPr>
        <w:t>przewidywany czas trwania umowy o świadczenie usług w zakresie publicznego transportu zbiorowego.</w:t>
      </w:r>
    </w:p>
    <w:p w14:paraId="7F3CBB60" w14:textId="77777777" w:rsidR="00880D7A" w:rsidRPr="00A11C6C" w:rsidRDefault="00880D7A" w:rsidP="00880D7A">
      <w:pPr>
        <w:pStyle w:val="bodytext2"/>
        <w:tabs>
          <w:tab w:val="left" w:pos="0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</w:p>
    <w:p w14:paraId="08FF616E" w14:textId="12EC1B4F" w:rsidR="00880D7A" w:rsidRDefault="00101AE2" w:rsidP="000A4671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101AE2">
        <w:rPr>
          <w:rFonts w:ascii="Times New Roman" w:hAnsi="Times New Roman" w:cs="Times New Roman"/>
          <w:bCs/>
        </w:rPr>
        <w:lastRenderedPageBreak/>
        <w:t xml:space="preserve">W dniu 28.05.2023 r. w Biuletynie Informacji </w:t>
      </w:r>
      <w:r w:rsidR="00A16DFE">
        <w:rPr>
          <w:rFonts w:ascii="Times New Roman" w:hAnsi="Times New Roman" w:cs="Times New Roman"/>
          <w:bCs/>
        </w:rPr>
        <w:t xml:space="preserve">Publicznej Gminy Haczów zostało </w:t>
      </w:r>
      <w:r w:rsidRPr="00101AE2">
        <w:rPr>
          <w:rFonts w:ascii="Times New Roman" w:hAnsi="Times New Roman" w:cs="Times New Roman"/>
          <w:bCs/>
        </w:rPr>
        <w:t xml:space="preserve">opublikowane ogłoszenie </w:t>
      </w:r>
      <w:r w:rsidRPr="00A11C6C">
        <w:rPr>
          <w:rFonts w:ascii="Times New Roman" w:hAnsi="Times New Roman" w:cs="Times New Roman"/>
          <w:bCs/>
        </w:rPr>
        <w:t xml:space="preserve">o zamiarze </w:t>
      </w:r>
      <w:r>
        <w:rPr>
          <w:rFonts w:ascii="Times New Roman" w:hAnsi="Times New Roman" w:cs="Times New Roman"/>
          <w:bCs/>
        </w:rPr>
        <w:t xml:space="preserve">bezpośredniego zawarcia umowy o świadczenie usług </w:t>
      </w:r>
      <w:r w:rsidR="00376CF8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w zakresie publicznego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 xml:space="preserve">transportu zbiorowego w transporcie drogowym. </w:t>
      </w:r>
      <w:r w:rsidR="00B6290C">
        <w:rPr>
          <w:rFonts w:ascii="Times New Roman" w:hAnsi="Times New Roman" w:cs="Times New Roman"/>
          <w:bCs/>
        </w:rPr>
        <w:t xml:space="preserve">Jednak ww. ogłoszenie nie </w:t>
      </w:r>
      <w:r w:rsidR="00C8094D" w:rsidRPr="00376CF8">
        <w:rPr>
          <w:rFonts w:ascii="Times New Roman" w:hAnsi="Times New Roman" w:cs="Times New Roman"/>
          <w:bCs/>
        </w:rPr>
        <w:t>zawierało informacji o przewidywanej dacie rozpoczęcia postępowania</w:t>
      </w:r>
      <w:r w:rsidR="00111D85" w:rsidRPr="00376CF8">
        <w:rPr>
          <w:rFonts w:ascii="Times New Roman" w:hAnsi="Times New Roman" w:cs="Times New Roman"/>
          <w:bCs/>
        </w:rPr>
        <w:t>.</w:t>
      </w:r>
      <w:r w:rsidR="00C8094D" w:rsidRPr="00376CF8">
        <w:rPr>
          <w:rFonts w:ascii="Times New Roman" w:hAnsi="Times New Roman" w:cs="Times New Roman"/>
          <w:bCs/>
        </w:rPr>
        <w:t xml:space="preserve"> </w:t>
      </w:r>
    </w:p>
    <w:p w14:paraId="08C77593" w14:textId="3E5F3928" w:rsidR="00621ACE" w:rsidRPr="0076605E" w:rsidRDefault="00B90841" w:rsidP="00621ACE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Natomiast</w:t>
      </w:r>
      <w:r w:rsidR="00621ACE" w:rsidRPr="008E7E3D">
        <w:rPr>
          <w:rFonts w:ascii="Times New Roman" w:hAnsi="Times New Roman" w:cs="Times New Roman"/>
          <w:bCs/>
        </w:rPr>
        <w:t xml:space="preserve"> </w:t>
      </w:r>
      <w:r w:rsidR="00292AF4">
        <w:rPr>
          <w:rFonts w:ascii="Times New Roman" w:hAnsi="Times New Roman" w:cs="Times New Roman"/>
          <w:bCs/>
        </w:rPr>
        <w:t>w dniu 13</w:t>
      </w:r>
      <w:r w:rsidR="00012725">
        <w:rPr>
          <w:rFonts w:ascii="Times New Roman" w:hAnsi="Times New Roman" w:cs="Times New Roman"/>
          <w:bCs/>
        </w:rPr>
        <w:t>.12.</w:t>
      </w:r>
      <w:r w:rsidR="00292AF4">
        <w:rPr>
          <w:rFonts w:ascii="Times New Roman" w:hAnsi="Times New Roman" w:cs="Times New Roman"/>
          <w:bCs/>
        </w:rPr>
        <w:t>2023 r.</w:t>
      </w:r>
      <w:r>
        <w:rPr>
          <w:rFonts w:ascii="Times New Roman" w:hAnsi="Times New Roman" w:cs="Times New Roman"/>
          <w:bCs/>
        </w:rPr>
        <w:t xml:space="preserve"> Organizator </w:t>
      </w:r>
      <w:r w:rsidR="00292AF4">
        <w:rPr>
          <w:rFonts w:ascii="Times New Roman" w:hAnsi="Times New Roman" w:cs="Times New Roman"/>
          <w:bCs/>
        </w:rPr>
        <w:t xml:space="preserve"> </w:t>
      </w:r>
      <w:r w:rsidR="00621ACE" w:rsidRPr="008E7E3D">
        <w:rPr>
          <w:rFonts w:ascii="Times New Roman" w:hAnsi="Times New Roman" w:cs="Times New Roman"/>
          <w:bCs/>
        </w:rPr>
        <w:t xml:space="preserve">umieścił w Biuletynie Informacji Publicznej Gminy Haczów zaproszenie do złożenia oferty cenowej na </w:t>
      </w:r>
      <w:r w:rsidR="00917619">
        <w:rPr>
          <w:rFonts w:ascii="Times New Roman" w:hAnsi="Times New Roman" w:cs="Times New Roman"/>
          <w:bCs/>
        </w:rPr>
        <w:t>wykonanie zamówienia pn</w:t>
      </w:r>
      <w:r w:rsidR="000D6451">
        <w:rPr>
          <w:rFonts w:ascii="Times New Roman" w:hAnsi="Times New Roman" w:cs="Times New Roman"/>
          <w:bCs/>
        </w:rPr>
        <w:t>.</w:t>
      </w:r>
      <w:r w:rsidR="00917619">
        <w:rPr>
          <w:rFonts w:ascii="Times New Roman" w:hAnsi="Times New Roman" w:cs="Times New Roman"/>
          <w:bCs/>
        </w:rPr>
        <w:t xml:space="preserve">: </w:t>
      </w:r>
      <w:r w:rsidR="00012725">
        <w:rPr>
          <w:rFonts w:ascii="Times New Roman" w:hAnsi="Times New Roman" w:cs="Times New Roman"/>
          <w:bCs/>
        </w:rPr>
        <w:t>„</w:t>
      </w:r>
      <w:r w:rsidR="00917619">
        <w:rPr>
          <w:rFonts w:ascii="Times New Roman" w:hAnsi="Times New Roman" w:cs="Times New Roman"/>
          <w:bCs/>
        </w:rPr>
        <w:t>Ś</w:t>
      </w:r>
      <w:r w:rsidR="00621ACE" w:rsidRPr="008E7E3D">
        <w:rPr>
          <w:rFonts w:ascii="Times New Roman" w:hAnsi="Times New Roman" w:cs="Times New Roman"/>
          <w:bCs/>
        </w:rPr>
        <w:t>wiadczenie usług w zakresie publicznego transportu zbiorowego w 2024 r. na linii komunikacyjnej Jasionów tartak – Besko skrzyżowanie – Jasionów tartak.</w:t>
      </w:r>
      <w:r w:rsidR="00012725">
        <w:rPr>
          <w:rFonts w:ascii="Times New Roman" w:hAnsi="Times New Roman" w:cs="Times New Roman"/>
          <w:bCs/>
        </w:rPr>
        <w:t>”</w:t>
      </w:r>
    </w:p>
    <w:p w14:paraId="66F62DCA" w14:textId="77777777" w:rsidR="00621ACE" w:rsidRPr="008E7E3D" w:rsidRDefault="00621ACE" w:rsidP="00621ACE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8E7E3D">
        <w:rPr>
          <w:rFonts w:ascii="Times New Roman" w:hAnsi="Times New Roman" w:cs="Times New Roman"/>
          <w:bCs/>
        </w:rPr>
        <w:t xml:space="preserve">Do zaproszenia do złożenia oferty załączono następujące dokumenty: formularz ofertowy, formularz cenowy, formularz średniej ceny biletów, szczegółowy opis przedmiotu zamówienia, projekt umowy, szczegółowy przebieg linii komunikacyjnej. </w:t>
      </w:r>
    </w:p>
    <w:p w14:paraId="0D4790BA" w14:textId="77777777" w:rsidR="00621ACE" w:rsidRPr="008E7E3D" w:rsidRDefault="00621ACE" w:rsidP="00621ACE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8E7E3D">
        <w:rPr>
          <w:rFonts w:ascii="Times New Roman" w:hAnsi="Times New Roman" w:cs="Times New Roman"/>
          <w:bCs/>
        </w:rPr>
        <w:t xml:space="preserve">Ze złożonej dokumentacji wynika, iż w dniu 21.12.2023 r. została złożona jedna oferta na wykonanie usługi przez firmę </w:t>
      </w:r>
      <w:proofErr w:type="spellStart"/>
      <w:r w:rsidRPr="008E7E3D">
        <w:rPr>
          <w:rFonts w:ascii="Times New Roman" w:hAnsi="Times New Roman" w:cs="Times New Roman"/>
          <w:bCs/>
        </w:rPr>
        <w:t>TravelPL</w:t>
      </w:r>
      <w:proofErr w:type="spellEnd"/>
      <w:r w:rsidRPr="008E7E3D">
        <w:rPr>
          <w:rFonts w:ascii="Times New Roman" w:hAnsi="Times New Roman" w:cs="Times New Roman"/>
          <w:bCs/>
        </w:rPr>
        <w:t xml:space="preserve"> sp. z o.o. NIP: 687 195 98 90. Operator przedłożył wszystkie wymagane przez Gminę Haczów dokumenty. </w:t>
      </w:r>
    </w:p>
    <w:p w14:paraId="0D87EA18" w14:textId="77777777" w:rsidR="00621ACE" w:rsidRPr="00E82305" w:rsidRDefault="00621ACE" w:rsidP="00621ACE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82305">
        <w:rPr>
          <w:rFonts w:ascii="Times New Roman" w:hAnsi="Times New Roman" w:cs="Times New Roman"/>
          <w:bCs/>
        </w:rPr>
        <w:t>Organizator wybrał ofertę ww. wykonawcy. W protokole z przeprowadzonego przeglądu ofert cenowych Organizator wskazuje, iż w wyborze wykonawcy kierował się kryterium cenowym.</w:t>
      </w:r>
    </w:p>
    <w:p w14:paraId="18B3F6AA" w14:textId="4A87ACFD" w:rsidR="008B6307" w:rsidRPr="00B90984" w:rsidRDefault="00621ACE" w:rsidP="00621ACE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82305">
        <w:rPr>
          <w:rFonts w:ascii="Times New Roman" w:hAnsi="Times New Roman" w:cs="Times New Roman"/>
          <w:bCs/>
        </w:rPr>
        <w:t xml:space="preserve">Zgodnie z przedłożoną dokumentacją ogłoszenie o wyborze  najkorzystniejszej oferty zostało zamieszczone na stronie internetowej oraz na tablicy ogłoszeń w Urzędzie Gminy Haczów. </w:t>
      </w:r>
      <w:r w:rsidRPr="001538DB">
        <w:rPr>
          <w:rFonts w:ascii="Times New Roman" w:hAnsi="Times New Roman" w:cs="Times New Roman"/>
          <w:bCs/>
        </w:rPr>
        <w:t>Jednak treść ogłoszenia błędnie określa n</w:t>
      </w:r>
      <w:r w:rsidR="008B6307">
        <w:rPr>
          <w:rFonts w:ascii="Times New Roman" w:hAnsi="Times New Roman" w:cs="Times New Roman"/>
          <w:bCs/>
        </w:rPr>
        <w:t xml:space="preserve">a jakie zadanie złożono ofertę, </w:t>
      </w:r>
      <w:r w:rsidR="008B6307" w:rsidRPr="009152B9">
        <w:rPr>
          <w:rFonts w:ascii="Times New Roman" w:hAnsi="Times New Roman" w:cs="Times New Roman"/>
          <w:bCs/>
        </w:rPr>
        <w:t>tj. w ogłoszeniu wskazano, iż</w:t>
      </w:r>
      <w:r w:rsidR="001136AB" w:rsidRPr="009152B9">
        <w:rPr>
          <w:rFonts w:ascii="Times New Roman" w:hAnsi="Times New Roman" w:cs="Times New Roman"/>
          <w:bCs/>
        </w:rPr>
        <w:t xml:space="preserve"> w związku z </w:t>
      </w:r>
      <w:r w:rsidR="00012725" w:rsidRPr="009152B9">
        <w:rPr>
          <w:rFonts w:ascii="Times New Roman" w:hAnsi="Times New Roman" w:cs="Times New Roman"/>
          <w:bCs/>
        </w:rPr>
        <w:t>przeprowadzoną</w:t>
      </w:r>
      <w:r w:rsidR="001136AB" w:rsidRPr="009152B9">
        <w:rPr>
          <w:rFonts w:ascii="Times New Roman" w:hAnsi="Times New Roman" w:cs="Times New Roman"/>
          <w:bCs/>
        </w:rPr>
        <w:t xml:space="preserve"> w dn. 21.12.2023 r. procedurą oceny ofert złożonych w ramach zaproszenia do składania ofert na </w:t>
      </w:r>
      <w:r w:rsidR="00012725" w:rsidRPr="009152B9">
        <w:rPr>
          <w:rFonts w:ascii="Times New Roman" w:hAnsi="Times New Roman" w:cs="Times New Roman"/>
          <w:bCs/>
        </w:rPr>
        <w:t>ubezpieczenie</w:t>
      </w:r>
      <w:r w:rsidR="001136AB" w:rsidRPr="009152B9">
        <w:rPr>
          <w:rFonts w:ascii="Times New Roman" w:hAnsi="Times New Roman" w:cs="Times New Roman"/>
          <w:bCs/>
        </w:rPr>
        <w:t xml:space="preserve"> mienia </w:t>
      </w:r>
      <w:r w:rsidR="00492E6D">
        <w:rPr>
          <w:rFonts w:ascii="Times New Roman" w:hAnsi="Times New Roman" w:cs="Times New Roman"/>
          <w:bCs/>
        </w:rPr>
        <w:br/>
      </w:r>
      <w:r w:rsidR="001136AB" w:rsidRPr="009152B9">
        <w:rPr>
          <w:rFonts w:ascii="Times New Roman" w:hAnsi="Times New Roman" w:cs="Times New Roman"/>
          <w:bCs/>
        </w:rPr>
        <w:t>i odpowiedzialności</w:t>
      </w:r>
      <w:r w:rsidR="00791A1F" w:rsidRPr="009152B9">
        <w:rPr>
          <w:rFonts w:ascii="Times New Roman" w:hAnsi="Times New Roman" w:cs="Times New Roman"/>
          <w:bCs/>
        </w:rPr>
        <w:t>. Niemniej kolejno umieszczono informacj</w:t>
      </w:r>
      <w:r w:rsidR="00956D99">
        <w:rPr>
          <w:rFonts w:ascii="Times New Roman" w:hAnsi="Times New Roman" w:cs="Times New Roman"/>
          <w:bCs/>
        </w:rPr>
        <w:t>ę</w:t>
      </w:r>
      <w:r w:rsidR="00791A1F" w:rsidRPr="009152B9">
        <w:rPr>
          <w:rFonts w:ascii="Times New Roman" w:hAnsi="Times New Roman" w:cs="Times New Roman"/>
          <w:bCs/>
        </w:rPr>
        <w:t xml:space="preserve"> o wpłynięciu oferty firmy </w:t>
      </w:r>
      <w:proofErr w:type="spellStart"/>
      <w:r w:rsidR="00791A1F" w:rsidRPr="009152B9">
        <w:rPr>
          <w:rFonts w:ascii="Times New Roman" w:hAnsi="Times New Roman" w:cs="Times New Roman"/>
          <w:bCs/>
        </w:rPr>
        <w:t>TravelP</w:t>
      </w:r>
      <w:r w:rsidR="00956D99">
        <w:rPr>
          <w:rFonts w:ascii="Times New Roman" w:hAnsi="Times New Roman" w:cs="Times New Roman"/>
          <w:bCs/>
        </w:rPr>
        <w:t>L</w:t>
      </w:r>
      <w:proofErr w:type="spellEnd"/>
      <w:r w:rsidR="00012725" w:rsidRPr="009152B9">
        <w:rPr>
          <w:rFonts w:ascii="Times New Roman" w:hAnsi="Times New Roman" w:cs="Times New Roman"/>
          <w:bCs/>
        </w:rPr>
        <w:t xml:space="preserve">. </w:t>
      </w:r>
      <w:r w:rsidR="00791A1F" w:rsidRPr="009152B9">
        <w:rPr>
          <w:rFonts w:ascii="Times New Roman" w:hAnsi="Times New Roman" w:cs="Times New Roman"/>
          <w:bCs/>
        </w:rPr>
        <w:t xml:space="preserve"> </w:t>
      </w:r>
    </w:p>
    <w:p w14:paraId="24E609AC" w14:textId="1EA737DF" w:rsidR="0076605E" w:rsidRPr="00B90984" w:rsidRDefault="0076605E" w:rsidP="00621ACE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956D99">
        <w:rPr>
          <w:rFonts w:ascii="Times New Roman" w:hAnsi="Times New Roman" w:cs="Times New Roman"/>
          <w:bCs/>
        </w:rPr>
        <w:t xml:space="preserve">Zaproszenie do złożenia oferty cenowej na wykonanie zamówienia pn.: „Świadczenie usług </w:t>
      </w:r>
      <w:r w:rsidR="00956D99" w:rsidRPr="00956D99">
        <w:rPr>
          <w:rFonts w:ascii="Times New Roman" w:hAnsi="Times New Roman" w:cs="Times New Roman"/>
          <w:bCs/>
        </w:rPr>
        <w:br/>
      </w:r>
      <w:r w:rsidRPr="00956D99">
        <w:rPr>
          <w:rFonts w:ascii="Times New Roman" w:hAnsi="Times New Roman" w:cs="Times New Roman"/>
          <w:bCs/>
        </w:rPr>
        <w:t>w zakresie publicznego transportu zbiorowego w 2024 r. na linii komunikacyjnej Jasionów tartak – Besko sk</w:t>
      </w:r>
      <w:r w:rsidR="00C34ECF">
        <w:rPr>
          <w:rFonts w:ascii="Times New Roman" w:hAnsi="Times New Roman" w:cs="Times New Roman"/>
          <w:bCs/>
        </w:rPr>
        <w:t xml:space="preserve">rzyżowanie – Jasionów tartak.” </w:t>
      </w:r>
      <w:r w:rsidRPr="00956D99">
        <w:rPr>
          <w:rFonts w:ascii="Times New Roman" w:hAnsi="Times New Roman" w:cs="Times New Roman"/>
          <w:bCs/>
        </w:rPr>
        <w:t xml:space="preserve">ze względu na zastosowane słownictwo </w:t>
      </w:r>
      <w:r w:rsidR="00956D99" w:rsidRPr="00956D99">
        <w:rPr>
          <w:rFonts w:ascii="Times New Roman" w:hAnsi="Times New Roman" w:cs="Times New Roman"/>
          <w:bCs/>
        </w:rPr>
        <w:br/>
      </w:r>
      <w:r w:rsidR="00C34ECF">
        <w:rPr>
          <w:rFonts w:ascii="Times New Roman" w:hAnsi="Times New Roman" w:cs="Times New Roman"/>
          <w:bCs/>
        </w:rPr>
        <w:t>oraz</w:t>
      </w:r>
      <w:r w:rsidRPr="00956D99">
        <w:rPr>
          <w:rFonts w:ascii="Times New Roman" w:hAnsi="Times New Roman" w:cs="Times New Roman"/>
          <w:bCs/>
        </w:rPr>
        <w:t xml:space="preserve"> dokumenty typowe dla zamówień udzielanych na podstawie u</w:t>
      </w:r>
      <w:r w:rsidR="008E6F78">
        <w:rPr>
          <w:rFonts w:ascii="Times New Roman" w:hAnsi="Times New Roman" w:cs="Times New Roman"/>
          <w:bCs/>
        </w:rPr>
        <w:t>stawy</w:t>
      </w:r>
      <w:r w:rsidRPr="00956D99">
        <w:rPr>
          <w:rFonts w:ascii="Times New Roman" w:hAnsi="Times New Roman" w:cs="Times New Roman"/>
          <w:bCs/>
        </w:rPr>
        <w:t xml:space="preserve"> Prawo zamówień publicznych wprowadza w błąd sugerując, iż Organizator miał w zamiarze przeprowadzić postępowanie o udzielenie zamówienia.</w:t>
      </w:r>
    </w:p>
    <w:p w14:paraId="0E6D8E6D" w14:textId="49940BFC" w:rsidR="00880616" w:rsidRPr="00B90984" w:rsidRDefault="008B6307" w:rsidP="00880616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rPr>
          <w:bCs/>
        </w:rPr>
        <w:t>W</w:t>
      </w:r>
      <w:r w:rsidR="00880616">
        <w:rPr>
          <w:bCs/>
        </w:rPr>
        <w:t xml:space="preserve"> przedłożonej dokumentacji do kontroli Organizator przedstawił</w:t>
      </w:r>
      <w:r w:rsidR="0076605E">
        <w:rPr>
          <w:bCs/>
        </w:rPr>
        <w:t xml:space="preserve"> ponadto</w:t>
      </w:r>
      <w:r w:rsidR="00880616">
        <w:rPr>
          <w:bCs/>
        </w:rPr>
        <w:t xml:space="preserve"> </w:t>
      </w:r>
      <w:r w:rsidR="00880616" w:rsidRPr="00FD26F3">
        <w:t xml:space="preserve">wniosek </w:t>
      </w:r>
      <w:r w:rsidR="00880616">
        <w:br/>
      </w:r>
      <w:r w:rsidR="00880616" w:rsidRPr="00FD26F3">
        <w:t>o wszczęcie postępowania w sprawie udzielenia zamówienia publicznego</w:t>
      </w:r>
      <w:r w:rsidR="00880616" w:rsidRPr="004F62AC">
        <w:t xml:space="preserve"> </w:t>
      </w:r>
      <w:r w:rsidR="00880616" w:rsidRPr="00FD26F3">
        <w:t>o wartości nieprzekraczającej kwoty 130</w:t>
      </w:r>
      <w:r w:rsidR="00880616">
        <w:t> </w:t>
      </w:r>
      <w:r w:rsidR="00880616" w:rsidRPr="00FD26F3">
        <w:t>000</w:t>
      </w:r>
      <w:r w:rsidR="00880616">
        <w:t>,00</w:t>
      </w:r>
      <w:r w:rsidR="00880616" w:rsidRPr="00FD26F3">
        <w:t xml:space="preserve"> zł, gdzie wartość zamówieni</w:t>
      </w:r>
      <w:r w:rsidR="00880616">
        <w:t>a oszacował na kwotę 145 450,00</w:t>
      </w:r>
      <w:r w:rsidR="00880616" w:rsidRPr="00FD26F3">
        <w:t xml:space="preserve"> zł oraz protokół z przeprowadzonego przegląd</w:t>
      </w:r>
      <w:r w:rsidR="00880616">
        <w:t xml:space="preserve">u ofert cenowych o wartości </w:t>
      </w:r>
      <w:r w:rsidR="00880616">
        <w:lastRenderedPageBreak/>
        <w:t>nie</w:t>
      </w:r>
      <w:r w:rsidR="00880616" w:rsidRPr="00FD26F3">
        <w:t>p</w:t>
      </w:r>
      <w:r w:rsidR="00880616">
        <w:t xml:space="preserve">rzekraczającej kwoty 130 000,00 zł, </w:t>
      </w:r>
      <w:r w:rsidR="00880616" w:rsidRPr="00FD26F3">
        <w:t xml:space="preserve">tj. zamówień dla których nie stosuje się ustawy Prawo zamówień publicznych. </w:t>
      </w:r>
      <w:r w:rsidR="00880616">
        <w:t>Wobec powyższego poważne wątpliw</w:t>
      </w:r>
      <w:r w:rsidR="00EA65E9">
        <w:t>ości budziło zastosowanie przez</w:t>
      </w:r>
      <w:r w:rsidR="00880616" w:rsidRPr="000A4701">
        <w:t xml:space="preserve"> Organizator</w:t>
      </w:r>
      <w:r w:rsidR="00880616">
        <w:t>a</w:t>
      </w:r>
      <w:r w:rsidR="00880616" w:rsidRPr="000A4701">
        <w:t xml:space="preserve"> do wyboru operatora </w:t>
      </w:r>
      <w:r w:rsidR="00880616">
        <w:t>Regulaminu udziela</w:t>
      </w:r>
      <w:r w:rsidR="00880616" w:rsidRPr="000A4701">
        <w:t xml:space="preserve">nia zamówień publicznych w Urzędzie Gminy Haczów </w:t>
      </w:r>
      <w:r w:rsidR="00880616">
        <w:t>o wartości nie</w:t>
      </w:r>
      <w:r w:rsidR="00880616" w:rsidRPr="000A4701">
        <w:t>przekraczającej kwoty 130</w:t>
      </w:r>
      <w:r w:rsidR="00880616">
        <w:t> </w:t>
      </w:r>
      <w:r w:rsidR="00880616" w:rsidRPr="000A4701">
        <w:t>000</w:t>
      </w:r>
      <w:r w:rsidR="00880616">
        <w:t>,00</w:t>
      </w:r>
      <w:r w:rsidR="00880616" w:rsidRPr="000A4701">
        <w:t xml:space="preserve"> zł</w:t>
      </w:r>
      <w:r w:rsidR="00880616">
        <w:t xml:space="preserve"> (pomimo, iż wartość zamówienia oszacowano na kwotę 145 450,00 zł). </w:t>
      </w:r>
      <w:r w:rsidR="00880616" w:rsidRPr="00144ACB">
        <w:rPr>
          <w:color w:val="FF0000"/>
        </w:rPr>
        <w:t xml:space="preserve"> </w:t>
      </w:r>
      <w:r w:rsidR="00880616" w:rsidRPr="00880616">
        <w:t xml:space="preserve">W związku </w:t>
      </w:r>
      <w:r w:rsidR="00A1068A">
        <w:br/>
      </w:r>
      <w:r w:rsidR="00880616" w:rsidRPr="00880616">
        <w:t>z powyższym Organizator został wezwany do złożenia wyjaśnień który try</w:t>
      </w:r>
      <w:r w:rsidR="00880616" w:rsidRPr="0019425B">
        <w:t>b zastoso</w:t>
      </w:r>
      <w:r w:rsidR="00880616">
        <w:t>wał</w:t>
      </w:r>
      <w:r w:rsidR="00880616" w:rsidRPr="0019425B">
        <w:t xml:space="preserve"> </w:t>
      </w:r>
      <w:r w:rsidR="00A1068A">
        <w:br/>
      </w:r>
      <w:r w:rsidR="00880616" w:rsidRPr="0019425B">
        <w:t>w celu wyboru operatora</w:t>
      </w:r>
      <w:r w:rsidR="00880616">
        <w:t>. Kontrolowany w</w:t>
      </w:r>
      <w:r w:rsidR="0076605E">
        <w:t xml:space="preserve"> piśmie z dnia</w:t>
      </w:r>
      <w:r w:rsidR="00880616">
        <w:t xml:space="preserve"> </w:t>
      </w:r>
      <w:r w:rsidR="0076605E">
        <w:t>2</w:t>
      </w:r>
      <w:r w:rsidR="00B6656B">
        <w:t>3.06.2025 r. wyjaśnił, że</w:t>
      </w:r>
      <w:r w:rsidR="00B6656B" w:rsidRPr="00B6656B">
        <w:rPr>
          <w:i/>
        </w:rPr>
        <w:t xml:space="preserve"> umowa nr 1/2024 o świadczenie usług w zakresie publicznego transportu zbiorowego</w:t>
      </w:r>
      <w:r w:rsidR="00B6656B">
        <w:rPr>
          <w:i/>
        </w:rPr>
        <w:t xml:space="preserve"> została zawarta na podstawie art. 19 ust. 1 pkt 3 oraz art. 22 ust. 1 pkt 1 i 9 ustawy z dnia 16 grudnia 2010 r. </w:t>
      </w:r>
      <w:r w:rsidR="00B6656B">
        <w:rPr>
          <w:i/>
        </w:rPr>
        <w:br/>
        <w:t xml:space="preserve">o publicznym transporcie zbiorowym. Zawarcie umowy poprzedzono stosownym ogłoszeniem o zamiarze bezpośredniego zawarcia umowy o świadczenie usług w zakresie publicznego transportu zbiorowego w transporcie drogowym. Załączony do dokumentacji wniosek </w:t>
      </w:r>
      <w:r w:rsidR="00B6656B">
        <w:rPr>
          <w:i/>
        </w:rPr>
        <w:br/>
        <w:t>o wszczęcie postepowania jest dokumentem potwierdzającym i określającym wyłącznie szacunkow</w:t>
      </w:r>
      <w:r w:rsidR="00E96BDA">
        <w:rPr>
          <w:i/>
        </w:rPr>
        <w:t>ą</w:t>
      </w:r>
      <w:r w:rsidR="00B6656B">
        <w:rPr>
          <w:i/>
        </w:rPr>
        <w:t xml:space="preserve"> wartość zamówienia i ustalenie trybu zamówienia. W pkt 6 niniejszego wniosku zapisano, że wyboru wykonawcy należy dokonać według przepisów ustawy o publicznym transporcie zbiorowym. Mając powyższe na uwadze wyjaśniam i informuję, że niniejszego zamówienia nie dokonano na podstawie art. 2 ust. 1 pkt 1 ustawy PZP, tylko i wyłącznie na podstawie ustawy o publicznym transporcie zbiorowym. Bezpośrednią przesłanką do takiego trybu udzielenia zamówienia były zapisy art. 19 ust. 1 pkt 3 </w:t>
      </w:r>
      <w:r w:rsidR="00A44C4A" w:rsidRPr="00012725">
        <w:rPr>
          <w:i/>
        </w:rPr>
        <w:t xml:space="preserve">oraz art. 23 ust. 1 </w:t>
      </w:r>
      <w:r w:rsidR="00A44C4A" w:rsidRPr="00A44C4A">
        <w:rPr>
          <w:i/>
        </w:rPr>
        <w:t>cytowanej wyżej ustawy oraz fakt świadczenia przez operatora transportu publicznego usług przewozowych, które nie przekraczają 50 000 km/rok.</w:t>
      </w:r>
    </w:p>
    <w:p w14:paraId="4E68C8F1" w14:textId="77777777" w:rsidR="008B6307" w:rsidRDefault="00880616" w:rsidP="000E7CC9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left="57"/>
        <w:jc w:val="both"/>
      </w:pPr>
      <w:r w:rsidRPr="000B3B9E">
        <w:t xml:space="preserve">Przesłane do kontroli dokumenty </w:t>
      </w:r>
      <w:r w:rsidR="00A44C4A">
        <w:t xml:space="preserve">i złożone wyjaśnienia </w:t>
      </w:r>
      <w:r w:rsidRPr="000B3B9E">
        <w:t>są wewnętrznie sprzeczne oraz zawierają błędnie stosowane nazewnictwo</w:t>
      </w:r>
      <w:r w:rsidR="00A1068A">
        <w:t xml:space="preserve"> wzajemnie się wykluczające</w:t>
      </w:r>
      <w:r w:rsidRPr="000B3B9E">
        <w:t xml:space="preserve">, które nie wskazuje jasno który tryb </w:t>
      </w:r>
      <w:r w:rsidRPr="0019425B">
        <w:t>zastosowano w celu wyboru operatora</w:t>
      </w:r>
      <w:r>
        <w:t xml:space="preserve">. </w:t>
      </w:r>
    </w:p>
    <w:p w14:paraId="010FBB35" w14:textId="7151A902" w:rsidR="00880616" w:rsidRPr="000E7CC9" w:rsidRDefault="008B6307" w:rsidP="00C34ECF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left="57"/>
        <w:jc w:val="both"/>
      </w:pPr>
      <w:r>
        <w:rPr>
          <w:color w:val="000000"/>
        </w:rPr>
        <w:t xml:space="preserve">Jeżeli zamiarem Organizatora był wybór operatora poprzez wprost wymieniony </w:t>
      </w:r>
      <w:r>
        <w:rPr>
          <w:color w:val="000000"/>
        </w:rPr>
        <w:br/>
        <w:t xml:space="preserve">w ustawie tryb bezpośredniego zawarcia umowy </w:t>
      </w:r>
      <w:r>
        <w:t xml:space="preserve">(art. 22 ust 1 w zw. art. 19 ust 1 pkt 3 ustawy </w:t>
      </w:r>
      <w:r w:rsidRPr="000B0E0B">
        <w:rPr>
          <w:bCs/>
        </w:rPr>
        <w:t xml:space="preserve">z dnia </w:t>
      </w:r>
      <w:r>
        <w:rPr>
          <w:bCs/>
        </w:rPr>
        <w:t>16 grudnia 2010 r. o publicznym transporcie zbiorowym)</w:t>
      </w:r>
      <w:r>
        <w:rPr>
          <w:color w:val="000000"/>
        </w:rPr>
        <w:t xml:space="preserve">, to treść </w:t>
      </w:r>
      <w:r w:rsidR="0076605E">
        <w:rPr>
          <w:color w:val="000000"/>
        </w:rPr>
        <w:t>z</w:t>
      </w:r>
      <w:r w:rsidR="0076605E" w:rsidRPr="0076605E">
        <w:rPr>
          <w:color w:val="000000"/>
        </w:rPr>
        <w:t>aproszenie do złożenia oferty</w:t>
      </w:r>
      <w:r>
        <w:rPr>
          <w:color w:val="000000"/>
        </w:rPr>
        <w:t xml:space="preserve"> </w:t>
      </w:r>
      <w:r w:rsidR="00C34ECF">
        <w:rPr>
          <w:color w:val="000000"/>
        </w:rPr>
        <w:t xml:space="preserve">oraz dokumenty do niego dołączone, a także cała dokumentacja </w:t>
      </w:r>
      <w:r w:rsidR="00880D7A">
        <w:rPr>
          <w:color w:val="000000"/>
        </w:rPr>
        <w:br/>
      </w:r>
      <w:r w:rsidR="00C34ECF">
        <w:rPr>
          <w:color w:val="000000"/>
        </w:rPr>
        <w:t xml:space="preserve">wyboru operatora </w:t>
      </w:r>
      <w:r>
        <w:rPr>
          <w:color w:val="000000"/>
        </w:rPr>
        <w:t>powinn</w:t>
      </w:r>
      <w:r w:rsidR="00C34ECF">
        <w:rPr>
          <w:color w:val="000000"/>
        </w:rPr>
        <w:t>y</w:t>
      </w:r>
      <w:r>
        <w:rPr>
          <w:color w:val="000000"/>
        </w:rPr>
        <w:t xml:space="preserve"> być zredagowan</w:t>
      </w:r>
      <w:r w:rsidR="00C34ECF">
        <w:rPr>
          <w:color w:val="000000"/>
        </w:rPr>
        <w:t>e</w:t>
      </w:r>
      <w:r>
        <w:rPr>
          <w:color w:val="000000"/>
        </w:rPr>
        <w:t xml:space="preserve"> w taki sposób, by nie powodować wątpliwości </w:t>
      </w:r>
      <w:r w:rsidR="00C34ECF">
        <w:rPr>
          <w:color w:val="000000"/>
        </w:rPr>
        <w:br/>
      </w:r>
      <w:r>
        <w:rPr>
          <w:color w:val="000000"/>
        </w:rPr>
        <w:t>u odbiorców</w:t>
      </w:r>
      <w:r>
        <w:t xml:space="preserve">. </w:t>
      </w:r>
      <w:r w:rsidR="00880616">
        <w:t>Dokumentacja wyboru operat</w:t>
      </w:r>
      <w:r w:rsidR="00C34ECF">
        <w:t xml:space="preserve">ora </w:t>
      </w:r>
      <w:r w:rsidR="00880616">
        <w:t>wi</w:t>
      </w:r>
      <w:r w:rsidR="000B3B9E">
        <w:t>nna jednoznacznie wskazywać</w:t>
      </w:r>
      <w:r w:rsidR="00880616">
        <w:t xml:space="preserve"> </w:t>
      </w:r>
      <w:r w:rsidR="000B3B9E">
        <w:t>zastosowany tryb zgodnie z ogłoszeniem</w:t>
      </w:r>
      <w:r w:rsidR="00956D99">
        <w:t xml:space="preserve"> o zamiarze bezpośredniego zawarcia umowy,</w:t>
      </w:r>
      <w:r w:rsidR="00880616">
        <w:t xml:space="preserve"> bez elementów przepisów prawa zamówień publicznych.</w:t>
      </w:r>
    </w:p>
    <w:p w14:paraId="08BBB46E" w14:textId="77777777" w:rsidR="00B90984" w:rsidRDefault="00621ACE" w:rsidP="00880616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1538DB">
        <w:rPr>
          <w:rFonts w:ascii="Times New Roman" w:hAnsi="Times New Roman" w:cs="Times New Roman"/>
          <w:bCs/>
        </w:rPr>
        <w:t xml:space="preserve"> </w:t>
      </w:r>
    </w:p>
    <w:p w14:paraId="4FEE6BBF" w14:textId="00925461" w:rsidR="00A44C4A" w:rsidRPr="00880616" w:rsidRDefault="00621ACE" w:rsidP="00880616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548DD4" w:themeColor="text2" w:themeTint="99"/>
        </w:rPr>
      </w:pPr>
      <w:r w:rsidRPr="001538DB">
        <w:rPr>
          <w:rFonts w:ascii="Times New Roman" w:hAnsi="Times New Roman" w:cs="Times New Roman"/>
          <w:bCs/>
        </w:rPr>
        <w:t xml:space="preserve"> </w:t>
      </w:r>
    </w:p>
    <w:p w14:paraId="5CC4C36A" w14:textId="570D1CCD" w:rsidR="00BC0538" w:rsidRPr="00040DA2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040DA2">
        <w:rPr>
          <w:rFonts w:ascii="Times New Roman" w:hAnsi="Times New Roman" w:cs="Times New Roman"/>
          <w:bCs/>
          <w:u w:val="single"/>
        </w:rPr>
        <w:lastRenderedPageBreak/>
        <w:t>efektywnego i zgodnego z przeznaczen</w:t>
      </w:r>
      <w:r w:rsidR="001C3ABB" w:rsidRPr="00040DA2">
        <w:rPr>
          <w:rFonts w:ascii="Times New Roman" w:hAnsi="Times New Roman" w:cs="Times New Roman"/>
          <w:bCs/>
          <w:u w:val="single"/>
        </w:rPr>
        <w:t xml:space="preserve">iem wykorzystania </w:t>
      </w:r>
      <w:r w:rsidR="00DF5765" w:rsidRPr="00040DA2">
        <w:rPr>
          <w:rFonts w:ascii="Times New Roman" w:hAnsi="Times New Roman" w:cs="Times New Roman"/>
          <w:bCs/>
          <w:u w:val="single"/>
        </w:rPr>
        <w:t>dofinansowania</w:t>
      </w:r>
    </w:p>
    <w:p w14:paraId="7A158900" w14:textId="7EDF7FEA" w:rsidR="006B040B" w:rsidRPr="009C4BB9" w:rsidRDefault="007A65DA" w:rsidP="006B040B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FF0000"/>
        </w:rPr>
      </w:pPr>
      <w:r w:rsidRPr="009C4BB9">
        <w:rPr>
          <w:rFonts w:ascii="Times New Roman" w:hAnsi="Times New Roman" w:cs="Times New Roman"/>
          <w:bCs/>
          <w:color w:val="FF0000"/>
        </w:rPr>
        <w:tab/>
      </w:r>
    </w:p>
    <w:p w14:paraId="0810199F" w14:textId="22FA1392" w:rsidR="009908B3" w:rsidRDefault="00077CC5" w:rsidP="00EC42E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9908B3">
        <w:rPr>
          <w:rFonts w:ascii="Times New Roman" w:hAnsi="Times New Roman" w:cs="Times New Roman"/>
          <w:bCs/>
        </w:rPr>
        <w:t>Umowa FRPA/</w:t>
      </w:r>
      <w:r w:rsidR="00040DA2" w:rsidRPr="009908B3">
        <w:rPr>
          <w:rFonts w:ascii="Times New Roman" w:hAnsi="Times New Roman" w:cs="Times New Roman"/>
          <w:bCs/>
        </w:rPr>
        <w:t>12</w:t>
      </w:r>
      <w:r w:rsidR="00701B14" w:rsidRPr="009908B3">
        <w:rPr>
          <w:rFonts w:ascii="Times New Roman" w:hAnsi="Times New Roman" w:cs="Times New Roman"/>
          <w:bCs/>
        </w:rPr>
        <w:t>/2024</w:t>
      </w:r>
      <w:r w:rsidR="001C3ABB" w:rsidRPr="009908B3">
        <w:rPr>
          <w:rFonts w:ascii="Times New Roman" w:hAnsi="Times New Roman" w:cs="Times New Roman"/>
          <w:bCs/>
        </w:rPr>
        <w:t xml:space="preserve"> opiewała na </w:t>
      </w:r>
      <w:r w:rsidR="007B6CCA">
        <w:rPr>
          <w:rFonts w:ascii="Times New Roman" w:hAnsi="Times New Roman" w:cs="Times New Roman"/>
          <w:bCs/>
        </w:rPr>
        <w:t xml:space="preserve">maksymalną </w:t>
      </w:r>
      <w:r w:rsidR="001C3ABB" w:rsidRPr="009908B3">
        <w:rPr>
          <w:rFonts w:ascii="Times New Roman" w:hAnsi="Times New Roman" w:cs="Times New Roman"/>
          <w:bCs/>
        </w:rPr>
        <w:t xml:space="preserve">kwotę dopłat w wysokości </w:t>
      </w:r>
      <w:r w:rsidR="00040DA2" w:rsidRPr="009908B3">
        <w:rPr>
          <w:rFonts w:ascii="Times New Roman" w:hAnsi="Times New Roman" w:cs="Times New Roman"/>
          <w:bCs/>
        </w:rPr>
        <w:t>128 700,00</w:t>
      </w:r>
      <w:r w:rsidR="005278A0" w:rsidRPr="009908B3">
        <w:rPr>
          <w:rFonts w:ascii="Times New Roman" w:hAnsi="Times New Roman" w:cs="Times New Roman"/>
          <w:bCs/>
        </w:rPr>
        <w:t xml:space="preserve"> </w:t>
      </w:r>
      <w:r w:rsidR="00614320" w:rsidRPr="009908B3">
        <w:rPr>
          <w:rFonts w:ascii="Times New Roman" w:hAnsi="Times New Roman" w:cs="Times New Roman"/>
          <w:bCs/>
        </w:rPr>
        <w:t>zł.</w:t>
      </w:r>
      <w:r w:rsidR="00FC3BC5">
        <w:rPr>
          <w:rFonts w:ascii="Times New Roman" w:hAnsi="Times New Roman" w:cs="Times New Roman"/>
          <w:bCs/>
          <w:color w:val="FF0000"/>
        </w:rPr>
        <w:t xml:space="preserve"> </w:t>
      </w:r>
      <w:r w:rsidR="009908B3" w:rsidRPr="00DB037B">
        <w:rPr>
          <w:rFonts w:ascii="Times New Roman" w:hAnsi="Times New Roman" w:cs="Times New Roman"/>
          <w:bCs/>
        </w:rPr>
        <w:t xml:space="preserve">Organizator w rozliczeniu końcowym przedstawił, iż wysokość dofinansowania otrzymana od Wojewody wyniosła </w:t>
      </w:r>
      <w:r w:rsidR="009908B3">
        <w:rPr>
          <w:rFonts w:ascii="Times New Roman" w:hAnsi="Times New Roman" w:cs="Times New Roman"/>
          <w:bCs/>
        </w:rPr>
        <w:t>95 250,00</w:t>
      </w:r>
      <w:r w:rsidR="009908B3" w:rsidRPr="00DB037B">
        <w:rPr>
          <w:rFonts w:ascii="Times New Roman" w:hAnsi="Times New Roman" w:cs="Times New Roman"/>
          <w:bCs/>
        </w:rPr>
        <w:t xml:space="preserve"> zł. </w:t>
      </w:r>
      <w:r w:rsidR="009908B3">
        <w:rPr>
          <w:rFonts w:ascii="Times New Roman" w:hAnsi="Times New Roman" w:cs="Times New Roman"/>
          <w:bCs/>
        </w:rPr>
        <w:t>Gmina Haczów</w:t>
      </w:r>
      <w:r w:rsidR="009908B3" w:rsidRPr="00DB037B">
        <w:rPr>
          <w:rFonts w:ascii="Times New Roman" w:hAnsi="Times New Roman" w:cs="Times New Roman"/>
          <w:bCs/>
        </w:rPr>
        <w:t xml:space="preserve"> </w:t>
      </w:r>
      <w:r w:rsidR="009908B3">
        <w:rPr>
          <w:rFonts w:ascii="Times New Roman" w:hAnsi="Times New Roman" w:cs="Times New Roman"/>
          <w:bCs/>
        </w:rPr>
        <w:t>2</w:t>
      </w:r>
      <w:r w:rsidR="009908B3" w:rsidRPr="00DB037B">
        <w:rPr>
          <w:rFonts w:ascii="Times New Roman" w:hAnsi="Times New Roman" w:cs="Times New Roman"/>
          <w:bCs/>
        </w:rPr>
        <w:t>2 stycznia 202</w:t>
      </w:r>
      <w:r w:rsidR="009908B3">
        <w:rPr>
          <w:rFonts w:ascii="Times New Roman" w:hAnsi="Times New Roman" w:cs="Times New Roman"/>
          <w:bCs/>
        </w:rPr>
        <w:t>5</w:t>
      </w:r>
      <w:r w:rsidR="009908B3" w:rsidRPr="00DB037B">
        <w:rPr>
          <w:rFonts w:ascii="Times New Roman" w:hAnsi="Times New Roman" w:cs="Times New Roman"/>
          <w:bCs/>
        </w:rPr>
        <w:t xml:space="preserve"> r. zwrócił</w:t>
      </w:r>
      <w:r w:rsidR="009908B3">
        <w:rPr>
          <w:rFonts w:ascii="Times New Roman" w:hAnsi="Times New Roman" w:cs="Times New Roman"/>
          <w:bCs/>
        </w:rPr>
        <w:t>a</w:t>
      </w:r>
      <w:r w:rsidR="009908B3" w:rsidRPr="00DB037B">
        <w:rPr>
          <w:rFonts w:ascii="Times New Roman" w:hAnsi="Times New Roman" w:cs="Times New Roman"/>
          <w:bCs/>
        </w:rPr>
        <w:t xml:space="preserve"> niewykorzystaną dopłatę w kwocie </w:t>
      </w:r>
      <w:r w:rsidR="009908B3">
        <w:rPr>
          <w:rFonts w:ascii="Times New Roman" w:hAnsi="Times New Roman" w:cs="Times New Roman"/>
          <w:bCs/>
        </w:rPr>
        <w:t>300,00</w:t>
      </w:r>
      <w:r w:rsidR="009908B3" w:rsidRPr="00DB037B">
        <w:rPr>
          <w:rFonts w:ascii="Times New Roman" w:hAnsi="Times New Roman" w:cs="Times New Roman"/>
          <w:bCs/>
        </w:rPr>
        <w:t xml:space="preserve"> zł. Ostatecznie kwota dopłaty przekazana Operatorowi wyniosła</w:t>
      </w:r>
      <w:r w:rsidR="00FC3BC5">
        <w:rPr>
          <w:rFonts w:ascii="Times New Roman" w:hAnsi="Times New Roman" w:cs="Times New Roman"/>
          <w:bCs/>
        </w:rPr>
        <w:t xml:space="preserve"> </w:t>
      </w:r>
      <w:r w:rsidR="009908B3">
        <w:rPr>
          <w:rFonts w:ascii="Times New Roman" w:hAnsi="Times New Roman" w:cs="Times New Roman"/>
          <w:bCs/>
        </w:rPr>
        <w:t>94</w:t>
      </w:r>
      <w:r w:rsidR="00CA39B2">
        <w:rPr>
          <w:rFonts w:ascii="Times New Roman" w:hAnsi="Times New Roman" w:cs="Times New Roman"/>
          <w:bCs/>
        </w:rPr>
        <w:t xml:space="preserve"> </w:t>
      </w:r>
      <w:r w:rsidR="009908B3">
        <w:rPr>
          <w:rFonts w:ascii="Times New Roman" w:hAnsi="Times New Roman" w:cs="Times New Roman"/>
          <w:bCs/>
        </w:rPr>
        <w:t>950,00</w:t>
      </w:r>
      <w:r w:rsidR="009908B3" w:rsidRPr="00DB037B">
        <w:rPr>
          <w:rFonts w:ascii="Times New Roman" w:hAnsi="Times New Roman" w:cs="Times New Roman"/>
          <w:bCs/>
        </w:rPr>
        <w:t xml:space="preserve"> zł, a wielkość pracy wyniosła </w:t>
      </w:r>
      <w:r w:rsidR="009908B3">
        <w:rPr>
          <w:rFonts w:ascii="Times New Roman" w:hAnsi="Times New Roman" w:cs="Times New Roman"/>
          <w:bCs/>
        </w:rPr>
        <w:t>31 650,00</w:t>
      </w:r>
      <w:r w:rsidR="009908B3" w:rsidRPr="00DB037B">
        <w:rPr>
          <w:rFonts w:ascii="Times New Roman" w:hAnsi="Times New Roman" w:cs="Times New Roman"/>
          <w:bCs/>
        </w:rPr>
        <w:t xml:space="preserve"> wozokilometrów. </w:t>
      </w:r>
      <w:r w:rsidR="009908B3" w:rsidRPr="00CA39B2">
        <w:rPr>
          <w:rFonts w:ascii="Times New Roman" w:hAnsi="Times New Roman" w:cs="Times New Roman"/>
          <w:bCs/>
        </w:rPr>
        <w:t>Dopłata została wykorzystana zgodnie z przeznaczeniem tj. na realizację zadania polegającego na utworzeniu albo przywróceniu linii komunikacyjnych, na których będą wykonywane przewozy autobusowe o charakterze użyteczności publicznej.</w:t>
      </w:r>
      <w:r w:rsidR="001E59B6">
        <w:rPr>
          <w:rFonts w:ascii="Times New Roman" w:hAnsi="Times New Roman" w:cs="Times New Roman"/>
          <w:bCs/>
        </w:rPr>
        <w:t xml:space="preserve"> </w:t>
      </w:r>
    </w:p>
    <w:p w14:paraId="683D6FD0" w14:textId="77777777" w:rsidR="005941FB" w:rsidRPr="009C4BB9" w:rsidRDefault="005941FB" w:rsidP="00EC42E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59DB9A4E" w14:textId="65411E04" w:rsidR="00C714B4" w:rsidRPr="0023310F" w:rsidRDefault="00BC0538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23310F">
        <w:rPr>
          <w:rFonts w:ascii="Times New Roman" w:hAnsi="Times New Roman" w:cs="Times New Roman"/>
          <w:bCs/>
          <w:u w:val="single"/>
        </w:rPr>
        <w:t xml:space="preserve">zabezpieczenia </w:t>
      </w:r>
      <w:r w:rsidR="000F367D" w:rsidRPr="0023310F">
        <w:rPr>
          <w:rFonts w:ascii="Times New Roman" w:hAnsi="Times New Roman" w:cs="Times New Roman"/>
          <w:bCs/>
          <w:u w:val="single"/>
        </w:rPr>
        <w:t>środków przeznaczonych na pokrycie wkładu w</w:t>
      </w:r>
      <w:r w:rsidRPr="0023310F">
        <w:rPr>
          <w:rFonts w:ascii="Times New Roman" w:hAnsi="Times New Roman" w:cs="Times New Roman"/>
          <w:bCs/>
          <w:u w:val="single"/>
        </w:rPr>
        <w:t>łasnego w finansowaniu zadania</w:t>
      </w:r>
      <w:r w:rsidR="00893545" w:rsidRPr="0023310F">
        <w:rPr>
          <w:rFonts w:ascii="Times New Roman" w:hAnsi="Times New Roman" w:cs="Times New Roman"/>
          <w:bCs/>
          <w:u w:val="single"/>
        </w:rPr>
        <w:t xml:space="preserve"> </w:t>
      </w:r>
    </w:p>
    <w:p w14:paraId="2D29039C" w14:textId="77777777" w:rsidR="00C714B4" w:rsidRPr="009C4BB9" w:rsidRDefault="00C714B4" w:rsidP="008C294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49CB5EDE" w14:textId="57FAA9FF" w:rsidR="003600F9" w:rsidRPr="009C4BB9" w:rsidRDefault="0002136E" w:rsidP="003600F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E54C84">
        <w:rPr>
          <w:rFonts w:ascii="Times New Roman" w:hAnsi="Times New Roman" w:cs="Times New Roman"/>
          <w:bCs/>
        </w:rPr>
        <w:t>Jak wynika z Uchwały nr L</w:t>
      </w:r>
      <w:r w:rsidR="009329FC">
        <w:rPr>
          <w:rFonts w:ascii="Times New Roman" w:hAnsi="Times New Roman" w:cs="Times New Roman"/>
          <w:bCs/>
        </w:rPr>
        <w:t>I</w:t>
      </w:r>
      <w:r w:rsidR="0023310F" w:rsidRPr="00E54C84">
        <w:rPr>
          <w:rFonts w:ascii="Times New Roman" w:hAnsi="Times New Roman" w:cs="Times New Roman"/>
          <w:bCs/>
        </w:rPr>
        <w:t>V/</w:t>
      </w:r>
      <w:r w:rsidR="009329FC">
        <w:rPr>
          <w:rFonts w:ascii="Times New Roman" w:hAnsi="Times New Roman" w:cs="Times New Roman"/>
          <w:bCs/>
        </w:rPr>
        <w:t>422</w:t>
      </w:r>
      <w:r w:rsidRPr="00E54C84">
        <w:rPr>
          <w:rFonts w:ascii="Times New Roman" w:hAnsi="Times New Roman" w:cs="Times New Roman"/>
          <w:bCs/>
        </w:rPr>
        <w:t>/</w:t>
      </w:r>
      <w:r w:rsidR="009329FC">
        <w:rPr>
          <w:rFonts w:ascii="Times New Roman" w:hAnsi="Times New Roman" w:cs="Times New Roman"/>
          <w:bCs/>
        </w:rPr>
        <w:t>20</w:t>
      </w:r>
      <w:r w:rsidRPr="00E54C84">
        <w:rPr>
          <w:rFonts w:ascii="Times New Roman" w:hAnsi="Times New Roman" w:cs="Times New Roman"/>
          <w:bCs/>
        </w:rPr>
        <w:t>23</w:t>
      </w:r>
      <w:r w:rsidR="0015604A" w:rsidRPr="00E54C84">
        <w:rPr>
          <w:rFonts w:ascii="Times New Roman" w:hAnsi="Times New Roman" w:cs="Times New Roman"/>
          <w:bCs/>
        </w:rPr>
        <w:t xml:space="preserve"> Rady </w:t>
      </w:r>
      <w:r w:rsidR="00967E5D" w:rsidRPr="00E54C84">
        <w:rPr>
          <w:rFonts w:ascii="Times New Roman" w:hAnsi="Times New Roman" w:cs="Times New Roman"/>
          <w:bCs/>
        </w:rPr>
        <w:t>Gminy</w:t>
      </w:r>
      <w:r w:rsidR="0015604A" w:rsidRPr="00E54C84">
        <w:rPr>
          <w:rFonts w:ascii="Times New Roman" w:hAnsi="Times New Roman" w:cs="Times New Roman"/>
          <w:bCs/>
        </w:rPr>
        <w:t xml:space="preserve"> </w:t>
      </w:r>
      <w:r w:rsidR="00DF06A3" w:rsidRPr="00E54C84">
        <w:rPr>
          <w:rFonts w:ascii="Times New Roman" w:hAnsi="Times New Roman" w:cs="Times New Roman"/>
          <w:bCs/>
        </w:rPr>
        <w:t>Haczów</w:t>
      </w:r>
      <w:r w:rsidR="00BC0BCD" w:rsidRPr="00E54C84">
        <w:rPr>
          <w:rFonts w:ascii="Times New Roman" w:hAnsi="Times New Roman" w:cs="Times New Roman"/>
          <w:bCs/>
        </w:rPr>
        <w:t xml:space="preserve"> </w:t>
      </w:r>
      <w:r w:rsidRPr="00E54C84">
        <w:rPr>
          <w:rFonts w:ascii="Times New Roman" w:hAnsi="Times New Roman" w:cs="Times New Roman"/>
          <w:bCs/>
        </w:rPr>
        <w:t xml:space="preserve">z dnia </w:t>
      </w:r>
      <w:r w:rsidR="006022E3">
        <w:rPr>
          <w:rFonts w:ascii="Times New Roman" w:hAnsi="Times New Roman" w:cs="Times New Roman"/>
          <w:bCs/>
        </w:rPr>
        <w:t>8</w:t>
      </w:r>
      <w:r w:rsidRPr="00E54C84">
        <w:rPr>
          <w:rFonts w:ascii="Times New Roman" w:hAnsi="Times New Roman" w:cs="Times New Roman"/>
          <w:bCs/>
        </w:rPr>
        <w:t xml:space="preserve"> grudnia 2023</w:t>
      </w:r>
      <w:r w:rsidR="0015604A" w:rsidRPr="00E54C84">
        <w:rPr>
          <w:rFonts w:ascii="Times New Roman" w:hAnsi="Times New Roman" w:cs="Times New Roman"/>
          <w:bCs/>
        </w:rPr>
        <w:t xml:space="preserve"> roku </w:t>
      </w:r>
      <w:r w:rsidR="005003AE" w:rsidRPr="00E54C84">
        <w:rPr>
          <w:rFonts w:ascii="Times New Roman" w:hAnsi="Times New Roman" w:cs="Times New Roman"/>
          <w:bCs/>
        </w:rPr>
        <w:br/>
      </w:r>
      <w:r w:rsidR="0015604A" w:rsidRPr="00E54C84">
        <w:rPr>
          <w:rFonts w:ascii="Times New Roman" w:hAnsi="Times New Roman" w:cs="Times New Roman"/>
          <w:bCs/>
        </w:rPr>
        <w:t>w sprawie</w:t>
      </w:r>
      <w:r w:rsidRPr="00E54C84">
        <w:rPr>
          <w:rFonts w:ascii="Times New Roman" w:hAnsi="Times New Roman" w:cs="Times New Roman"/>
          <w:bCs/>
        </w:rPr>
        <w:t xml:space="preserve"> uchwały budżetowej Gmina </w:t>
      </w:r>
      <w:r w:rsidR="00DF06A3" w:rsidRPr="00E54C84">
        <w:rPr>
          <w:rFonts w:ascii="Times New Roman" w:hAnsi="Times New Roman" w:cs="Times New Roman"/>
          <w:bCs/>
        </w:rPr>
        <w:t>Haczów</w:t>
      </w:r>
      <w:r w:rsidRPr="00E54C84">
        <w:rPr>
          <w:rFonts w:ascii="Times New Roman" w:hAnsi="Times New Roman" w:cs="Times New Roman"/>
          <w:bCs/>
        </w:rPr>
        <w:t xml:space="preserve"> na 2024 rok </w:t>
      </w:r>
      <w:r w:rsidR="0015604A" w:rsidRPr="00E54C84">
        <w:rPr>
          <w:rFonts w:ascii="Times New Roman" w:hAnsi="Times New Roman" w:cs="Times New Roman"/>
          <w:bCs/>
        </w:rPr>
        <w:t>Organizator zabezpieczył środki po stronie dochodó</w:t>
      </w:r>
      <w:r w:rsidRPr="00E54C84">
        <w:rPr>
          <w:rFonts w:ascii="Times New Roman" w:hAnsi="Times New Roman" w:cs="Times New Roman"/>
          <w:bCs/>
        </w:rPr>
        <w:t xml:space="preserve">w w kwocie </w:t>
      </w:r>
      <w:r w:rsidR="00AC6091" w:rsidRPr="00F739C4">
        <w:rPr>
          <w:rFonts w:ascii="Times New Roman" w:hAnsi="Times New Roman" w:cs="Times New Roman"/>
          <w:bCs/>
        </w:rPr>
        <w:t>128</w:t>
      </w:r>
      <w:r w:rsidR="00D239F4" w:rsidRPr="00F739C4">
        <w:rPr>
          <w:rFonts w:ascii="Times New Roman" w:hAnsi="Times New Roman" w:cs="Times New Roman"/>
          <w:bCs/>
        </w:rPr>
        <w:t> </w:t>
      </w:r>
      <w:r w:rsidR="00AC6091" w:rsidRPr="00F739C4">
        <w:rPr>
          <w:rFonts w:ascii="Times New Roman" w:hAnsi="Times New Roman" w:cs="Times New Roman"/>
          <w:bCs/>
        </w:rPr>
        <w:t>7</w:t>
      </w:r>
      <w:r w:rsidRPr="00F739C4">
        <w:rPr>
          <w:rFonts w:ascii="Times New Roman" w:hAnsi="Times New Roman" w:cs="Times New Roman"/>
          <w:bCs/>
        </w:rPr>
        <w:t>0</w:t>
      </w:r>
      <w:r w:rsidR="00D239F4" w:rsidRPr="00F739C4">
        <w:rPr>
          <w:rFonts w:ascii="Times New Roman" w:hAnsi="Times New Roman" w:cs="Times New Roman"/>
          <w:bCs/>
        </w:rPr>
        <w:t>0,00</w:t>
      </w:r>
      <w:r w:rsidR="0015604A" w:rsidRPr="00F739C4">
        <w:rPr>
          <w:rFonts w:ascii="Times New Roman" w:hAnsi="Times New Roman" w:cs="Times New Roman"/>
          <w:bCs/>
        </w:rPr>
        <w:t xml:space="preserve"> zł (dopłata FRPA), po</w:t>
      </w:r>
      <w:r w:rsidR="00D239F4" w:rsidRPr="00BA5688">
        <w:rPr>
          <w:rFonts w:ascii="Times New Roman" w:hAnsi="Times New Roman" w:cs="Times New Roman"/>
          <w:bCs/>
        </w:rPr>
        <w:t xml:space="preserve"> stronie wydatków </w:t>
      </w:r>
      <w:r w:rsidR="00BA5688" w:rsidRPr="00BA5688">
        <w:rPr>
          <w:rFonts w:ascii="Times New Roman" w:hAnsi="Times New Roman" w:cs="Times New Roman"/>
          <w:bCs/>
        </w:rPr>
        <w:br/>
        <w:t>145 964</w:t>
      </w:r>
      <w:r w:rsidR="00D239F4" w:rsidRPr="00BA5688">
        <w:rPr>
          <w:rFonts w:ascii="Times New Roman" w:hAnsi="Times New Roman" w:cs="Times New Roman"/>
          <w:bCs/>
        </w:rPr>
        <w:t>,00</w:t>
      </w:r>
      <w:r w:rsidR="005003AE" w:rsidRPr="00BA5688">
        <w:rPr>
          <w:rFonts w:ascii="Times New Roman" w:hAnsi="Times New Roman" w:cs="Times New Roman"/>
          <w:bCs/>
        </w:rPr>
        <w:t xml:space="preserve"> zł</w:t>
      </w:r>
      <w:r w:rsidR="0015604A" w:rsidRPr="00BA5688">
        <w:rPr>
          <w:rFonts w:ascii="Times New Roman" w:hAnsi="Times New Roman" w:cs="Times New Roman"/>
          <w:bCs/>
        </w:rPr>
        <w:t>, z czego</w:t>
      </w:r>
      <w:r w:rsidR="00D239F4" w:rsidRPr="00BA5688">
        <w:rPr>
          <w:rFonts w:ascii="Times New Roman" w:hAnsi="Times New Roman" w:cs="Times New Roman"/>
          <w:bCs/>
        </w:rPr>
        <w:t xml:space="preserve"> wydatki ze środków FRPA na 2024 r. w wysokości </w:t>
      </w:r>
      <w:r w:rsidR="00F52DF5" w:rsidRPr="00FA0065">
        <w:rPr>
          <w:rFonts w:ascii="Times New Roman" w:hAnsi="Times New Roman" w:cs="Times New Roman"/>
          <w:bCs/>
        </w:rPr>
        <w:t>128 700,00</w:t>
      </w:r>
      <w:r w:rsidR="0015604A" w:rsidRPr="00FA0065">
        <w:rPr>
          <w:rFonts w:ascii="Times New Roman" w:hAnsi="Times New Roman" w:cs="Times New Roman"/>
          <w:bCs/>
        </w:rPr>
        <w:t xml:space="preserve"> zł oraz </w:t>
      </w:r>
      <w:r w:rsidR="00D239F4" w:rsidRPr="00FA0065">
        <w:rPr>
          <w:rFonts w:ascii="Times New Roman" w:hAnsi="Times New Roman" w:cs="Times New Roman"/>
          <w:bCs/>
        </w:rPr>
        <w:t xml:space="preserve">udział wkładu własnego </w:t>
      </w:r>
      <w:r w:rsidR="00F52DF5" w:rsidRPr="00FA0065">
        <w:rPr>
          <w:rFonts w:ascii="Times New Roman" w:hAnsi="Times New Roman" w:cs="Times New Roman"/>
          <w:bCs/>
        </w:rPr>
        <w:t>17 264,00</w:t>
      </w:r>
      <w:r w:rsidR="0015604A" w:rsidRPr="00FA0065">
        <w:rPr>
          <w:rFonts w:ascii="Times New Roman" w:hAnsi="Times New Roman" w:cs="Times New Roman"/>
          <w:bCs/>
        </w:rPr>
        <w:t xml:space="preserve"> zł. </w:t>
      </w:r>
    </w:p>
    <w:p w14:paraId="6FE0F9ED" w14:textId="15A0ADDE" w:rsidR="0015604A" w:rsidRPr="00BC0BCD" w:rsidRDefault="0015604A" w:rsidP="003600F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BC0BCD">
        <w:rPr>
          <w:rFonts w:ascii="Times New Roman" w:hAnsi="Times New Roman" w:cs="Times New Roman"/>
          <w:bCs/>
        </w:rPr>
        <w:t xml:space="preserve">Z dokumentów przedstawionych w rozliczeniu końcowym zadania wynika, iż Gmina </w:t>
      </w:r>
      <w:r w:rsidR="00DF06A3" w:rsidRPr="00BC0BCD">
        <w:rPr>
          <w:rFonts w:ascii="Times New Roman" w:hAnsi="Times New Roman" w:cs="Times New Roman"/>
          <w:bCs/>
        </w:rPr>
        <w:t>Haczów</w:t>
      </w:r>
      <w:r w:rsidRPr="00BC0BCD">
        <w:rPr>
          <w:rFonts w:ascii="Times New Roman" w:hAnsi="Times New Roman" w:cs="Times New Roman"/>
          <w:bCs/>
        </w:rPr>
        <w:t xml:space="preserve"> przekazała operatorowi wymagane środki własne w wysokości minimum 10%</w:t>
      </w:r>
      <w:r w:rsidRPr="00BC0BCD">
        <w:rPr>
          <w:rFonts w:ascii="Times New Roman" w:hAnsi="Times New Roman" w:cs="Times New Roman"/>
        </w:rPr>
        <w:t xml:space="preserve"> </w:t>
      </w:r>
      <w:r w:rsidRPr="00BC0BCD">
        <w:rPr>
          <w:rFonts w:ascii="Times New Roman" w:hAnsi="Times New Roman" w:cs="Times New Roman"/>
          <w:bCs/>
        </w:rPr>
        <w:t>ceny rzeczywistej usługi w zakresie publicznego transportu</w:t>
      </w:r>
      <w:r w:rsidR="00D239F4" w:rsidRPr="00BC0BCD">
        <w:rPr>
          <w:rFonts w:ascii="Times New Roman" w:hAnsi="Times New Roman" w:cs="Times New Roman"/>
          <w:bCs/>
        </w:rPr>
        <w:t xml:space="preserve"> zbiorowego, tj. kwotę </w:t>
      </w:r>
      <w:r w:rsidR="00BC0BCD" w:rsidRPr="00BC0BCD">
        <w:rPr>
          <w:rFonts w:ascii="Times New Roman" w:hAnsi="Times New Roman" w:cs="Times New Roman"/>
          <w:bCs/>
        </w:rPr>
        <w:t>15 955,32</w:t>
      </w:r>
      <w:r w:rsidRPr="00BC0BCD">
        <w:rPr>
          <w:rFonts w:ascii="Times New Roman" w:hAnsi="Times New Roman" w:cs="Times New Roman"/>
          <w:bCs/>
        </w:rPr>
        <w:t xml:space="preserve"> zł.</w:t>
      </w:r>
    </w:p>
    <w:p w14:paraId="22737C07" w14:textId="77777777" w:rsidR="006E568D" w:rsidRPr="009C4BB9" w:rsidRDefault="006E568D" w:rsidP="00BA45D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FF0000"/>
        </w:rPr>
      </w:pPr>
    </w:p>
    <w:p w14:paraId="1371D617" w14:textId="71C388DF" w:rsidR="00EA53A3" w:rsidRPr="003A2C90" w:rsidRDefault="000F367D" w:rsidP="00EA53A3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3A2C90">
        <w:rPr>
          <w:rFonts w:ascii="Times New Roman" w:hAnsi="Times New Roman" w:cs="Times New Roman"/>
          <w:bCs/>
          <w:u w:val="single"/>
        </w:rPr>
        <w:t>przekazania do Wojewody uwierzytelnionych kserokopii: umów, aneksów do umów, oraz zgody organu stanowiącego Organizatora na ich zawarcie w terminie 7 dni licząc od daty ich podpisania</w:t>
      </w:r>
    </w:p>
    <w:p w14:paraId="27CFED6D" w14:textId="77777777" w:rsidR="00B63AE2" w:rsidRPr="009C4BB9" w:rsidRDefault="00B63AE2" w:rsidP="00B63AE2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  <w:color w:val="FF0000"/>
        </w:rPr>
      </w:pPr>
    </w:p>
    <w:p w14:paraId="493F54DE" w14:textId="112EDDFD" w:rsidR="006B040B" w:rsidRPr="003A2C90" w:rsidRDefault="006B040B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3A2C90">
        <w:rPr>
          <w:rFonts w:ascii="Times New Roman" w:hAnsi="Times New Roman" w:cs="Times New Roman"/>
          <w:bCs/>
        </w:rPr>
        <w:t>W okresie objętym kontrolą Organizator przekazał Wojewodzie Podkarpackiemu:</w:t>
      </w:r>
    </w:p>
    <w:p w14:paraId="524F6AB8" w14:textId="5C049D3E" w:rsidR="00514208" w:rsidRPr="003A2C90" w:rsidRDefault="003A2C90" w:rsidP="001567A0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3A2C90">
        <w:rPr>
          <w:rFonts w:ascii="Times New Roman" w:hAnsi="Times New Roman" w:cs="Times New Roman"/>
          <w:bCs/>
        </w:rPr>
        <w:t>Umowę nr 1</w:t>
      </w:r>
      <w:r w:rsidR="00D239F4" w:rsidRPr="003A2C90">
        <w:rPr>
          <w:rFonts w:ascii="Times New Roman" w:hAnsi="Times New Roman" w:cs="Times New Roman"/>
          <w:bCs/>
        </w:rPr>
        <w:t xml:space="preserve">/2024 z dnia 02.01.2024 r. </w:t>
      </w:r>
      <w:r w:rsidR="00D123AB">
        <w:rPr>
          <w:rFonts w:ascii="Times New Roman" w:hAnsi="Times New Roman" w:cs="Times New Roman"/>
          <w:bCs/>
        </w:rPr>
        <w:t xml:space="preserve">z firmą </w:t>
      </w:r>
      <w:proofErr w:type="spellStart"/>
      <w:r w:rsidR="00D123AB">
        <w:rPr>
          <w:rFonts w:ascii="Times New Roman" w:hAnsi="Times New Roman" w:cs="Times New Roman"/>
          <w:bCs/>
        </w:rPr>
        <w:t>TravelPL</w:t>
      </w:r>
      <w:proofErr w:type="spellEnd"/>
      <w:r w:rsidR="00D123AB">
        <w:rPr>
          <w:rFonts w:ascii="Times New Roman" w:hAnsi="Times New Roman" w:cs="Times New Roman"/>
          <w:bCs/>
        </w:rPr>
        <w:t xml:space="preserve"> sp. z o.o. </w:t>
      </w:r>
      <w:r w:rsidR="00FB01E3" w:rsidRPr="003A2C90">
        <w:rPr>
          <w:rFonts w:ascii="Times New Roman" w:hAnsi="Times New Roman" w:cs="Times New Roman"/>
          <w:bCs/>
        </w:rPr>
        <w:t>U</w:t>
      </w:r>
      <w:r w:rsidR="006B040B" w:rsidRPr="003A2C90">
        <w:rPr>
          <w:rFonts w:ascii="Times New Roman" w:hAnsi="Times New Roman" w:cs="Times New Roman"/>
          <w:bCs/>
        </w:rPr>
        <w:t xml:space="preserve">mowa </w:t>
      </w:r>
      <w:r w:rsidR="00613310" w:rsidRPr="003A2C90">
        <w:rPr>
          <w:rFonts w:ascii="Times New Roman" w:hAnsi="Times New Roman" w:cs="Times New Roman"/>
          <w:bCs/>
        </w:rPr>
        <w:t xml:space="preserve">wpłynęła do PUW w dniu </w:t>
      </w:r>
      <w:r w:rsidRPr="003A2C90">
        <w:rPr>
          <w:rFonts w:ascii="Times New Roman" w:hAnsi="Times New Roman" w:cs="Times New Roman"/>
          <w:bCs/>
        </w:rPr>
        <w:t>4</w:t>
      </w:r>
      <w:r w:rsidR="00A63B4D" w:rsidRPr="003A2C90">
        <w:rPr>
          <w:rFonts w:ascii="Times New Roman" w:hAnsi="Times New Roman" w:cs="Times New Roman"/>
          <w:bCs/>
        </w:rPr>
        <w:t xml:space="preserve"> </w:t>
      </w:r>
      <w:r w:rsidR="00D239F4" w:rsidRPr="003A2C90">
        <w:rPr>
          <w:rFonts w:ascii="Times New Roman" w:hAnsi="Times New Roman" w:cs="Times New Roman"/>
          <w:bCs/>
        </w:rPr>
        <w:t>stycznia 2024</w:t>
      </w:r>
      <w:r w:rsidR="00613310" w:rsidRPr="003A2C90">
        <w:rPr>
          <w:rFonts w:ascii="Times New Roman" w:hAnsi="Times New Roman" w:cs="Times New Roman"/>
          <w:bCs/>
        </w:rPr>
        <w:t xml:space="preserve"> r.,</w:t>
      </w:r>
      <w:r w:rsidR="004B3562">
        <w:rPr>
          <w:rFonts w:ascii="Times New Roman" w:hAnsi="Times New Roman" w:cs="Times New Roman"/>
          <w:bCs/>
        </w:rPr>
        <w:t xml:space="preserve"> </w:t>
      </w:r>
      <w:r w:rsidR="00613310" w:rsidRPr="003A2C90">
        <w:rPr>
          <w:rFonts w:ascii="Times New Roman" w:hAnsi="Times New Roman" w:cs="Times New Roman"/>
          <w:bCs/>
        </w:rPr>
        <w:t>tj</w:t>
      </w:r>
      <w:r w:rsidR="00514208" w:rsidRPr="003A2C90">
        <w:rPr>
          <w:rFonts w:ascii="Times New Roman" w:hAnsi="Times New Roman" w:cs="Times New Roman"/>
          <w:bCs/>
        </w:rPr>
        <w:t xml:space="preserve">. z </w:t>
      </w:r>
      <w:r w:rsidR="00D239F4" w:rsidRPr="003A2C90">
        <w:rPr>
          <w:rFonts w:ascii="Times New Roman" w:hAnsi="Times New Roman" w:cs="Times New Roman"/>
          <w:bCs/>
        </w:rPr>
        <w:t>zachowaniem terminu</w:t>
      </w:r>
      <w:r w:rsidR="00514208" w:rsidRPr="003A2C90">
        <w:rPr>
          <w:rFonts w:ascii="Times New Roman" w:hAnsi="Times New Roman" w:cs="Times New Roman"/>
          <w:bCs/>
        </w:rPr>
        <w:t>,</w:t>
      </w:r>
    </w:p>
    <w:p w14:paraId="13E360E6" w14:textId="5E9886A9" w:rsidR="009A669D" w:rsidRDefault="00DE3BCA" w:rsidP="001567A0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F02C5F">
        <w:rPr>
          <w:rFonts w:ascii="Times New Roman" w:hAnsi="Times New Roman" w:cs="Times New Roman"/>
          <w:bCs/>
        </w:rPr>
        <w:t xml:space="preserve">Uchwałę nr </w:t>
      </w:r>
      <w:r w:rsidR="00335D2C" w:rsidRPr="00F02C5F">
        <w:rPr>
          <w:rFonts w:ascii="Times New Roman" w:hAnsi="Times New Roman" w:cs="Times New Roman"/>
          <w:bCs/>
        </w:rPr>
        <w:t>LV</w:t>
      </w:r>
      <w:r w:rsidRPr="00F02C5F">
        <w:rPr>
          <w:rFonts w:ascii="Times New Roman" w:hAnsi="Times New Roman" w:cs="Times New Roman"/>
          <w:bCs/>
        </w:rPr>
        <w:t>/</w:t>
      </w:r>
      <w:r w:rsidR="00335D2C" w:rsidRPr="00F02C5F">
        <w:rPr>
          <w:rFonts w:ascii="Times New Roman" w:hAnsi="Times New Roman" w:cs="Times New Roman"/>
          <w:bCs/>
        </w:rPr>
        <w:t>432/2023</w:t>
      </w:r>
      <w:r w:rsidRPr="00F02C5F">
        <w:rPr>
          <w:rFonts w:ascii="Times New Roman" w:hAnsi="Times New Roman" w:cs="Times New Roman"/>
          <w:bCs/>
        </w:rPr>
        <w:t xml:space="preserve"> Rady Gminy </w:t>
      </w:r>
      <w:r w:rsidR="00335D2C" w:rsidRPr="00F02C5F">
        <w:rPr>
          <w:rFonts w:ascii="Times New Roman" w:hAnsi="Times New Roman" w:cs="Times New Roman"/>
          <w:bCs/>
        </w:rPr>
        <w:t xml:space="preserve">Haczów z dnia 28 grudnia 2023 </w:t>
      </w:r>
      <w:r w:rsidRPr="00F02C5F">
        <w:rPr>
          <w:rFonts w:ascii="Times New Roman" w:hAnsi="Times New Roman" w:cs="Times New Roman"/>
          <w:bCs/>
        </w:rPr>
        <w:t>r. w sprawie wyrażenia zgody na zawarcie umowy o świadczenie usług w zakresie publicznego transportu zbiorowego na</w:t>
      </w:r>
      <w:r w:rsidR="00335D2C" w:rsidRPr="00F02C5F">
        <w:rPr>
          <w:rFonts w:ascii="Times New Roman" w:hAnsi="Times New Roman" w:cs="Times New Roman"/>
          <w:bCs/>
        </w:rPr>
        <w:t xml:space="preserve"> liniach komunikacyjnych w przewozach autobusowych </w:t>
      </w:r>
      <w:r w:rsidR="00335D2C" w:rsidRPr="00F02C5F">
        <w:rPr>
          <w:rFonts w:ascii="Times New Roman" w:hAnsi="Times New Roman" w:cs="Times New Roman"/>
          <w:bCs/>
        </w:rPr>
        <w:br/>
      </w:r>
      <w:r w:rsidR="00335D2C" w:rsidRPr="00F02C5F">
        <w:rPr>
          <w:rFonts w:ascii="Times New Roman" w:hAnsi="Times New Roman" w:cs="Times New Roman"/>
          <w:bCs/>
        </w:rPr>
        <w:lastRenderedPageBreak/>
        <w:t>o charakterze użyteczności publicznej</w:t>
      </w:r>
      <w:r w:rsidR="009A669D" w:rsidRPr="00F02C5F">
        <w:rPr>
          <w:rFonts w:ascii="Times New Roman" w:hAnsi="Times New Roman" w:cs="Times New Roman"/>
          <w:bCs/>
        </w:rPr>
        <w:t xml:space="preserve">. Uchwała wpłynęła do PUW w dniu </w:t>
      </w:r>
      <w:r w:rsidR="00335D2C" w:rsidRPr="00F02C5F">
        <w:rPr>
          <w:rFonts w:ascii="Times New Roman" w:hAnsi="Times New Roman" w:cs="Times New Roman"/>
          <w:bCs/>
        </w:rPr>
        <w:t>4 stycznia</w:t>
      </w:r>
      <w:r w:rsidR="004F4276">
        <w:rPr>
          <w:rFonts w:ascii="Times New Roman" w:hAnsi="Times New Roman" w:cs="Times New Roman"/>
          <w:bCs/>
        </w:rPr>
        <w:t xml:space="preserve"> 2024</w:t>
      </w:r>
      <w:r w:rsidRPr="00F02C5F">
        <w:rPr>
          <w:rFonts w:ascii="Times New Roman" w:hAnsi="Times New Roman" w:cs="Times New Roman"/>
          <w:bCs/>
        </w:rPr>
        <w:t xml:space="preserve"> r.</w:t>
      </w:r>
      <w:r w:rsidR="009A669D" w:rsidRPr="00F02C5F">
        <w:rPr>
          <w:rFonts w:ascii="Times New Roman" w:hAnsi="Times New Roman" w:cs="Times New Roman"/>
          <w:bCs/>
        </w:rPr>
        <w:t xml:space="preserve">, tj. z </w:t>
      </w:r>
      <w:r w:rsidR="00457D32" w:rsidRPr="006E1CD5">
        <w:rPr>
          <w:rFonts w:ascii="Times New Roman" w:hAnsi="Times New Roman" w:cs="Times New Roman"/>
          <w:bCs/>
        </w:rPr>
        <w:t xml:space="preserve">przekroczeniem wymaganego </w:t>
      </w:r>
      <w:r w:rsidR="00457D32" w:rsidRPr="007B235F">
        <w:rPr>
          <w:rFonts w:ascii="Times New Roman" w:hAnsi="Times New Roman" w:cs="Times New Roman"/>
          <w:bCs/>
        </w:rPr>
        <w:t>terminu</w:t>
      </w:r>
      <w:r w:rsidR="009A669D" w:rsidRPr="00F02C5F">
        <w:rPr>
          <w:rFonts w:ascii="Times New Roman" w:hAnsi="Times New Roman" w:cs="Times New Roman"/>
          <w:bCs/>
        </w:rPr>
        <w:t xml:space="preserve">. </w:t>
      </w:r>
    </w:p>
    <w:p w14:paraId="02951F7D" w14:textId="77777777" w:rsidR="00BE545B" w:rsidRPr="00740FDC" w:rsidRDefault="00BE545B" w:rsidP="001E54FC">
      <w:pPr>
        <w:pStyle w:val="bodytext2"/>
        <w:shd w:val="clear" w:color="auto" w:fill="FFFFFF" w:themeFill="background1"/>
        <w:tabs>
          <w:tab w:val="left" w:pos="426"/>
        </w:tabs>
        <w:spacing w:before="0" w:after="0" w:line="360" w:lineRule="auto"/>
        <w:rPr>
          <w:rFonts w:ascii="Times New Roman" w:hAnsi="Times New Roman" w:cs="Times New Roman"/>
          <w:bCs/>
        </w:rPr>
      </w:pPr>
    </w:p>
    <w:p w14:paraId="349BD8FB" w14:textId="7566BBD5" w:rsidR="00C65B0E" w:rsidRPr="00740FDC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740FDC">
        <w:rPr>
          <w:rFonts w:ascii="Times New Roman" w:hAnsi="Times New Roman" w:cs="Times New Roman"/>
          <w:bCs/>
          <w:u w:val="single"/>
        </w:rPr>
        <w:t>prowadzenia wyodrębnionego rachunku bankowego dedykowanego wyłącznie dla  środków</w:t>
      </w:r>
      <w:r w:rsidR="00DE3BCA" w:rsidRPr="00740FDC">
        <w:rPr>
          <w:rFonts w:ascii="Times New Roman" w:hAnsi="Times New Roman" w:cs="Times New Roman"/>
          <w:bCs/>
          <w:u w:val="single"/>
        </w:rPr>
        <w:t xml:space="preserve"> dofin</w:t>
      </w:r>
      <w:r w:rsidRPr="00740FDC">
        <w:rPr>
          <w:rFonts w:ascii="Times New Roman" w:hAnsi="Times New Roman" w:cs="Times New Roman"/>
          <w:bCs/>
          <w:u w:val="single"/>
        </w:rPr>
        <w:t>ansowania wskazywanego w</w:t>
      </w:r>
      <w:r w:rsidR="00BC0538" w:rsidRPr="00740FDC">
        <w:rPr>
          <w:rFonts w:ascii="Times New Roman" w:hAnsi="Times New Roman" w:cs="Times New Roman"/>
          <w:bCs/>
          <w:u w:val="single"/>
        </w:rPr>
        <w:t>e wniosku</w:t>
      </w:r>
    </w:p>
    <w:p w14:paraId="2405446A" w14:textId="7A3FE7DC" w:rsidR="00EA53A3" w:rsidRPr="009C4BB9" w:rsidRDefault="00485B5A" w:rsidP="004F38EF">
      <w:pPr>
        <w:pStyle w:val="bodytext2"/>
        <w:tabs>
          <w:tab w:val="left" w:pos="426"/>
          <w:tab w:val="left" w:pos="1275"/>
          <w:tab w:val="left" w:pos="7738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FF0000"/>
        </w:rPr>
      </w:pPr>
      <w:r w:rsidRPr="009C4BB9">
        <w:rPr>
          <w:rFonts w:ascii="Times New Roman" w:hAnsi="Times New Roman" w:cs="Times New Roman"/>
          <w:bCs/>
          <w:color w:val="FF0000"/>
        </w:rPr>
        <w:tab/>
      </w:r>
      <w:r w:rsidR="004F38EF" w:rsidRPr="009C4BB9">
        <w:rPr>
          <w:rFonts w:ascii="Times New Roman" w:hAnsi="Times New Roman" w:cs="Times New Roman"/>
          <w:bCs/>
          <w:color w:val="FF0000"/>
        </w:rPr>
        <w:tab/>
      </w:r>
    </w:p>
    <w:p w14:paraId="54E3A9E6" w14:textId="34800671" w:rsidR="003B2FFA" w:rsidRDefault="000D7796" w:rsidP="00EA53A3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041436">
        <w:rPr>
          <w:rFonts w:ascii="Times New Roman" w:hAnsi="Times New Roman" w:cs="Times New Roman"/>
          <w:bCs/>
        </w:rPr>
        <w:t xml:space="preserve">W związku z realizacją przewozów autobusowych o charakterze użyteczności publicznej dla </w:t>
      </w:r>
      <w:r w:rsidR="00967E5D" w:rsidRPr="00041436">
        <w:rPr>
          <w:rFonts w:ascii="Times New Roman" w:hAnsi="Times New Roman" w:cs="Times New Roman"/>
          <w:bCs/>
        </w:rPr>
        <w:t>Gminy</w:t>
      </w:r>
      <w:r w:rsidR="00A0655A" w:rsidRPr="00041436">
        <w:rPr>
          <w:rFonts w:ascii="Times New Roman" w:hAnsi="Times New Roman" w:cs="Times New Roman"/>
          <w:bCs/>
        </w:rPr>
        <w:t xml:space="preserve"> </w:t>
      </w:r>
      <w:r w:rsidR="008E6AF0" w:rsidRPr="00041436">
        <w:rPr>
          <w:rFonts w:ascii="Times New Roman" w:hAnsi="Times New Roman" w:cs="Times New Roman"/>
          <w:bCs/>
        </w:rPr>
        <w:t>Haczów</w:t>
      </w:r>
      <w:r w:rsidR="0083313B" w:rsidRPr="00041436">
        <w:rPr>
          <w:rFonts w:ascii="Times New Roman" w:hAnsi="Times New Roman" w:cs="Times New Roman"/>
          <w:bCs/>
        </w:rPr>
        <w:t xml:space="preserve"> wyodr</w:t>
      </w:r>
      <w:r w:rsidR="001B449D" w:rsidRPr="00041436">
        <w:rPr>
          <w:rFonts w:ascii="Times New Roman" w:hAnsi="Times New Roman" w:cs="Times New Roman"/>
          <w:bCs/>
        </w:rPr>
        <w:t xml:space="preserve">ębniony został rachunek bankowy </w:t>
      </w:r>
      <w:r w:rsidR="00041436">
        <w:rPr>
          <w:rFonts w:ascii="Times New Roman" w:hAnsi="Times New Roman" w:cs="Times New Roman"/>
          <w:bCs/>
        </w:rPr>
        <w:t>10 1130 1105 0005 2128 4420 0050</w:t>
      </w:r>
      <w:r w:rsidR="0083313B" w:rsidRPr="00041436">
        <w:rPr>
          <w:rFonts w:ascii="Times New Roman" w:hAnsi="Times New Roman" w:cs="Times New Roman"/>
          <w:bCs/>
        </w:rPr>
        <w:t xml:space="preserve"> </w:t>
      </w:r>
      <w:r w:rsidR="0083313B" w:rsidRPr="000419AF">
        <w:rPr>
          <w:rFonts w:ascii="Times New Roman" w:hAnsi="Times New Roman" w:cs="Times New Roman"/>
          <w:bCs/>
        </w:rPr>
        <w:t>prowadzony przez</w:t>
      </w:r>
      <w:r w:rsidR="001B449D" w:rsidRPr="000419AF">
        <w:rPr>
          <w:rFonts w:ascii="Times New Roman" w:hAnsi="Times New Roman" w:cs="Times New Roman"/>
          <w:bCs/>
        </w:rPr>
        <w:t xml:space="preserve"> Bank </w:t>
      </w:r>
      <w:r w:rsidR="000419AF" w:rsidRPr="000419AF">
        <w:rPr>
          <w:rFonts w:ascii="Times New Roman" w:hAnsi="Times New Roman" w:cs="Times New Roman"/>
          <w:bCs/>
        </w:rPr>
        <w:t>Gospodarstwa Krajowego</w:t>
      </w:r>
      <w:r w:rsidR="0083313B" w:rsidRPr="000419AF">
        <w:rPr>
          <w:rFonts w:ascii="Times New Roman" w:hAnsi="Times New Roman" w:cs="Times New Roman"/>
          <w:bCs/>
        </w:rPr>
        <w:t>, na który Wojewoda Podkarpacki przelał środki w ramach realizacji FRPA.</w:t>
      </w:r>
      <w:r w:rsidR="00866C17" w:rsidRPr="000419AF">
        <w:rPr>
          <w:rFonts w:ascii="Times New Roman" w:hAnsi="Times New Roman" w:cs="Times New Roman"/>
          <w:bCs/>
        </w:rPr>
        <w:t xml:space="preserve"> </w:t>
      </w:r>
      <w:r w:rsidR="00866C17" w:rsidRPr="00517AEB">
        <w:rPr>
          <w:rFonts w:ascii="Times New Roman" w:hAnsi="Times New Roman" w:cs="Times New Roman"/>
          <w:bCs/>
        </w:rPr>
        <w:t>Wszystkie należności za wykonywanie usług przewozowych były dokonywane z ww. konta.</w:t>
      </w:r>
    </w:p>
    <w:p w14:paraId="0CAB61FA" w14:textId="77777777" w:rsidR="006A3605" w:rsidRPr="009C4BB9" w:rsidRDefault="006A3605" w:rsidP="00B63AE2">
      <w:pPr>
        <w:pStyle w:val="bodytext2"/>
        <w:tabs>
          <w:tab w:val="left" w:pos="426"/>
          <w:tab w:val="left" w:pos="4050"/>
        </w:tabs>
        <w:spacing w:before="0" w:after="0" w:line="360" w:lineRule="auto"/>
        <w:jc w:val="right"/>
        <w:rPr>
          <w:rFonts w:ascii="Times New Roman" w:hAnsi="Times New Roman" w:cs="Times New Roman"/>
          <w:bCs/>
          <w:color w:val="FF0000"/>
        </w:rPr>
      </w:pPr>
    </w:p>
    <w:p w14:paraId="4E4E13E8" w14:textId="0140DF15" w:rsidR="00F8400E" w:rsidRPr="00740FDC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740FDC">
        <w:rPr>
          <w:rFonts w:ascii="Times New Roman" w:hAnsi="Times New Roman" w:cs="Times New Roman"/>
          <w:bCs/>
          <w:u w:val="single"/>
        </w:rPr>
        <w:t xml:space="preserve">prowadzenia wyodrębnionej ewidencji księgowej otrzymanych środków </w:t>
      </w:r>
      <w:r w:rsidR="00DF5765" w:rsidRPr="00740FDC">
        <w:rPr>
          <w:rFonts w:ascii="Times New Roman" w:hAnsi="Times New Roman" w:cs="Times New Roman"/>
          <w:bCs/>
          <w:u w:val="single"/>
        </w:rPr>
        <w:t>dofinansowania</w:t>
      </w:r>
      <w:r w:rsidRPr="00740FDC">
        <w:rPr>
          <w:rFonts w:ascii="Times New Roman" w:hAnsi="Times New Roman" w:cs="Times New Roman"/>
          <w:bCs/>
          <w:u w:val="single"/>
        </w:rPr>
        <w:t xml:space="preserve"> oraz wy</w:t>
      </w:r>
      <w:r w:rsidR="00C65B0E" w:rsidRPr="00740FDC">
        <w:rPr>
          <w:rFonts w:ascii="Times New Roman" w:hAnsi="Times New Roman" w:cs="Times New Roman"/>
          <w:bCs/>
          <w:u w:val="single"/>
        </w:rPr>
        <w:t>datków objętych dofina</w:t>
      </w:r>
      <w:r w:rsidR="005445E5" w:rsidRPr="00740FDC">
        <w:rPr>
          <w:rFonts w:ascii="Times New Roman" w:hAnsi="Times New Roman" w:cs="Times New Roman"/>
          <w:bCs/>
          <w:u w:val="single"/>
        </w:rPr>
        <w:t>n</w:t>
      </w:r>
      <w:r w:rsidR="00C65B0E" w:rsidRPr="00740FDC">
        <w:rPr>
          <w:rFonts w:ascii="Times New Roman" w:hAnsi="Times New Roman" w:cs="Times New Roman"/>
          <w:bCs/>
          <w:u w:val="single"/>
        </w:rPr>
        <w:t>sowaniem</w:t>
      </w:r>
    </w:p>
    <w:p w14:paraId="09DDF5A6" w14:textId="0443AD1D" w:rsidR="00330C8C" w:rsidRPr="009C4BB9" w:rsidRDefault="00330C8C" w:rsidP="00330C8C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FF0000"/>
          <w:u w:val="single"/>
        </w:rPr>
      </w:pPr>
    </w:p>
    <w:p w14:paraId="55DC76FD" w14:textId="4777D6EF" w:rsidR="00635305" w:rsidRDefault="003B754F" w:rsidP="003B754F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70E21">
        <w:rPr>
          <w:rFonts w:ascii="Times New Roman" w:hAnsi="Times New Roman" w:cs="Times New Roman"/>
          <w:bCs/>
        </w:rPr>
        <w:t>Z przedłożonej dokumentacji wynika, iż w ewidencji zapisów</w:t>
      </w:r>
      <w:r w:rsidR="00635305">
        <w:rPr>
          <w:rFonts w:ascii="Times New Roman" w:hAnsi="Times New Roman" w:cs="Times New Roman"/>
          <w:bCs/>
        </w:rPr>
        <w:t xml:space="preserve"> księgowych Gminy Haczów  wyodrębniono konta analityczne</w:t>
      </w:r>
      <w:r w:rsidR="00447116">
        <w:rPr>
          <w:rFonts w:ascii="Times New Roman" w:hAnsi="Times New Roman" w:cs="Times New Roman"/>
          <w:bCs/>
        </w:rPr>
        <w:t>,</w:t>
      </w:r>
      <w:r w:rsidR="00635305">
        <w:rPr>
          <w:rFonts w:ascii="Times New Roman" w:hAnsi="Times New Roman" w:cs="Times New Roman"/>
          <w:bCs/>
        </w:rPr>
        <w:t xml:space="preserve"> gdzie dokonywane są zapisy obejmujące obrót środkami pochodzącymi z Funduszu rozwoju przewozów autobusowych oraz środkami przeznaczonymi na wkład własny Organizatora. Do ewidencji stosowano wyodrębnione konta analityczne o numerach: w jednostce 130-60004-4300-W-1 oraz w budżecie 133-15.</w:t>
      </w:r>
    </w:p>
    <w:p w14:paraId="69E0CFDD" w14:textId="670B26D1" w:rsidR="003B754F" w:rsidRPr="00242C67" w:rsidRDefault="003B754F" w:rsidP="003B754F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D70E21">
        <w:rPr>
          <w:rFonts w:ascii="Times New Roman" w:hAnsi="Times New Roman" w:cs="Times New Roman"/>
          <w:bCs/>
        </w:rPr>
        <w:t xml:space="preserve"> </w:t>
      </w:r>
    </w:p>
    <w:p w14:paraId="0AFFD3E6" w14:textId="6B26F551" w:rsidR="00493170" w:rsidRPr="00325E38" w:rsidRDefault="00493170" w:rsidP="00493170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E626C5">
        <w:rPr>
          <w:rFonts w:ascii="Times New Roman" w:hAnsi="Times New Roman" w:cs="Times New Roman"/>
          <w:bCs/>
          <w:u w:val="single"/>
        </w:rPr>
        <w:t>przekaz</w:t>
      </w:r>
      <w:r w:rsidR="00DE3BCA" w:rsidRPr="00E626C5">
        <w:rPr>
          <w:rFonts w:ascii="Times New Roman" w:hAnsi="Times New Roman" w:cs="Times New Roman"/>
          <w:bCs/>
          <w:u w:val="single"/>
        </w:rPr>
        <w:t xml:space="preserve">ania do Wojewody w terminie do 9 kwietnia, 9 lipca i 9 października </w:t>
      </w:r>
      <w:r w:rsidR="00DE3BCA" w:rsidRPr="00325E38">
        <w:rPr>
          <w:rFonts w:ascii="Times New Roman" w:hAnsi="Times New Roman" w:cs="Times New Roman"/>
          <w:bCs/>
          <w:u w:val="single"/>
        </w:rPr>
        <w:t>2024 r. oraz 8 stycznia 2025</w:t>
      </w:r>
      <w:r w:rsidRPr="00325E38">
        <w:rPr>
          <w:rFonts w:ascii="Times New Roman" w:hAnsi="Times New Roman" w:cs="Times New Roman"/>
          <w:bCs/>
          <w:u w:val="single"/>
        </w:rPr>
        <w:t xml:space="preserve"> r. kwartalnych informacji, zgodnie z §4</w:t>
      </w:r>
      <w:r w:rsidR="00D848C6" w:rsidRPr="00325E38">
        <w:rPr>
          <w:rFonts w:ascii="Times New Roman" w:hAnsi="Times New Roman" w:cs="Times New Roman"/>
          <w:bCs/>
          <w:u w:val="single"/>
        </w:rPr>
        <w:t xml:space="preserve"> </w:t>
      </w:r>
      <w:r w:rsidRPr="00325E38">
        <w:rPr>
          <w:rFonts w:ascii="Times New Roman" w:hAnsi="Times New Roman" w:cs="Times New Roman"/>
          <w:bCs/>
          <w:u w:val="single"/>
        </w:rPr>
        <w:t xml:space="preserve">ust. 1 pkt 10 umowy </w:t>
      </w:r>
      <w:proofErr w:type="spellStart"/>
      <w:r w:rsidRPr="00325E38">
        <w:rPr>
          <w:rFonts w:ascii="Times New Roman" w:hAnsi="Times New Roman" w:cs="Times New Roman"/>
          <w:bCs/>
          <w:u w:val="single"/>
        </w:rPr>
        <w:t>ws</w:t>
      </w:r>
      <w:proofErr w:type="spellEnd"/>
      <w:r w:rsidRPr="00325E38">
        <w:rPr>
          <w:rFonts w:ascii="Times New Roman" w:hAnsi="Times New Roman" w:cs="Times New Roman"/>
          <w:bCs/>
          <w:u w:val="single"/>
        </w:rPr>
        <w:t>. dofinanso</w:t>
      </w:r>
      <w:r w:rsidR="005978C1">
        <w:rPr>
          <w:rFonts w:ascii="Times New Roman" w:hAnsi="Times New Roman" w:cs="Times New Roman"/>
          <w:bCs/>
          <w:u w:val="single"/>
        </w:rPr>
        <w:t>wania do przewozów autobusowych</w:t>
      </w:r>
      <w:r w:rsidRPr="00325E38">
        <w:rPr>
          <w:rFonts w:ascii="Times New Roman" w:hAnsi="Times New Roman" w:cs="Times New Roman"/>
          <w:bCs/>
          <w:u w:val="single"/>
        </w:rPr>
        <w:t xml:space="preserve"> </w:t>
      </w:r>
    </w:p>
    <w:p w14:paraId="0F5D2BD5" w14:textId="77777777" w:rsidR="004A47A5" w:rsidRPr="00F869D9" w:rsidRDefault="004A47A5" w:rsidP="004A47A5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  <w:u w:val="single"/>
        </w:rPr>
      </w:pPr>
    </w:p>
    <w:p w14:paraId="529AB222" w14:textId="59DC5B0B" w:rsidR="00CD2CA3" w:rsidRPr="00F869D9" w:rsidRDefault="00CD2CA3" w:rsidP="001567A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F869D9">
        <w:rPr>
          <w:rFonts w:ascii="Times New Roman" w:hAnsi="Times New Roman" w:cs="Times New Roman"/>
          <w:bCs/>
        </w:rPr>
        <w:t>Informacje kwartalne</w:t>
      </w:r>
      <w:r w:rsidR="00F70C02" w:rsidRPr="00F869D9">
        <w:rPr>
          <w:rFonts w:ascii="Times New Roman" w:hAnsi="Times New Roman" w:cs="Times New Roman"/>
          <w:bCs/>
        </w:rPr>
        <w:t xml:space="preserve"> z realizacji umowy FRP</w:t>
      </w:r>
      <w:r w:rsidR="006C5D22" w:rsidRPr="00F869D9">
        <w:rPr>
          <w:rFonts w:ascii="Times New Roman" w:hAnsi="Times New Roman" w:cs="Times New Roman"/>
          <w:bCs/>
        </w:rPr>
        <w:t>A</w:t>
      </w:r>
      <w:r w:rsidR="0091297B" w:rsidRPr="00F869D9">
        <w:rPr>
          <w:rFonts w:ascii="Times New Roman" w:hAnsi="Times New Roman" w:cs="Times New Roman"/>
          <w:bCs/>
        </w:rPr>
        <w:t>/</w:t>
      </w:r>
      <w:r w:rsidR="00F869D9" w:rsidRPr="00F869D9">
        <w:rPr>
          <w:rFonts w:ascii="Times New Roman" w:hAnsi="Times New Roman" w:cs="Times New Roman"/>
          <w:bCs/>
        </w:rPr>
        <w:t>12</w:t>
      </w:r>
      <w:r w:rsidR="00DE3BCA" w:rsidRPr="00F869D9">
        <w:rPr>
          <w:rFonts w:ascii="Times New Roman" w:hAnsi="Times New Roman" w:cs="Times New Roman"/>
          <w:bCs/>
        </w:rPr>
        <w:t>/2024</w:t>
      </w:r>
      <w:r w:rsidRPr="00F869D9">
        <w:rPr>
          <w:rFonts w:ascii="Times New Roman" w:hAnsi="Times New Roman" w:cs="Times New Roman"/>
          <w:bCs/>
        </w:rPr>
        <w:t xml:space="preserve"> zawierały niezbędne dane i  zostały przesłane</w:t>
      </w:r>
      <w:r w:rsidR="00F70C02" w:rsidRPr="00F869D9">
        <w:rPr>
          <w:rFonts w:ascii="Times New Roman" w:hAnsi="Times New Roman" w:cs="Times New Roman"/>
          <w:bCs/>
        </w:rPr>
        <w:t xml:space="preserve"> do </w:t>
      </w:r>
      <w:r w:rsidRPr="00F869D9">
        <w:rPr>
          <w:rFonts w:ascii="Times New Roman" w:hAnsi="Times New Roman" w:cs="Times New Roman"/>
          <w:bCs/>
        </w:rPr>
        <w:t>PUW w dniach:</w:t>
      </w:r>
    </w:p>
    <w:p w14:paraId="00F792EF" w14:textId="5C01BFFE" w:rsidR="00A54EE1" w:rsidRPr="006E57A8" w:rsidRDefault="00E626C5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6E57A8">
        <w:rPr>
          <w:rFonts w:ascii="Times New Roman" w:hAnsi="Times New Roman" w:cs="Times New Roman"/>
          <w:bCs/>
        </w:rPr>
        <w:t>5</w:t>
      </w:r>
      <w:r w:rsidR="0002736E" w:rsidRPr="006E57A8">
        <w:rPr>
          <w:rFonts w:ascii="Times New Roman" w:hAnsi="Times New Roman" w:cs="Times New Roman"/>
          <w:bCs/>
        </w:rPr>
        <w:t xml:space="preserve"> kwietnia 2024</w:t>
      </w:r>
      <w:r w:rsidR="00001B07">
        <w:rPr>
          <w:rFonts w:ascii="Times New Roman" w:hAnsi="Times New Roman" w:cs="Times New Roman"/>
          <w:bCs/>
        </w:rPr>
        <w:t xml:space="preserve"> r. -</w:t>
      </w:r>
      <w:r w:rsidR="006C5BAA" w:rsidRPr="006E57A8">
        <w:rPr>
          <w:rFonts w:ascii="Times New Roman" w:hAnsi="Times New Roman" w:cs="Times New Roman"/>
          <w:bCs/>
        </w:rPr>
        <w:t xml:space="preserve"> tj. z </w:t>
      </w:r>
      <w:r w:rsidR="002A0CD5" w:rsidRPr="006E57A8">
        <w:rPr>
          <w:rFonts w:ascii="Times New Roman" w:hAnsi="Times New Roman" w:cs="Times New Roman"/>
          <w:bCs/>
        </w:rPr>
        <w:t>zachowaniem wymaganego terminu</w:t>
      </w:r>
      <w:r w:rsidR="00A54EE1" w:rsidRPr="006E57A8">
        <w:rPr>
          <w:rFonts w:ascii="Times New Roman" w:hAnsi="Times New Roman" w:cs="Times New Roman"/>
          <w:bCs/>
        </w:rPr>
        <w:t>,</w:t>
      </w:r>
    </w:p>
    <w:p w14:paraId="49336602" w14:textId="55DB7E51" w:rsidR="006B3BCC" w:rsidRDefault="0002736E" w:rsidP="00B81CCB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6E57A8">
        <w:rPr>
          <w:rFonts w:ascii="Times New Roman" w:hAnsi="Times New Roman" w:cs="Times New Roman"/>
          <w:bCs/>
        </w:rPr>
        <w:t>3 lipca 2024</w:t>
      </w:r>
      <w:r w:rsidR="00A54EE1" w:rsidRPr="006E57A8">
        <w:rPr>
          <w:rFonts w:ascii="Times New Roman" w:hAnsi="Times New Roman" w:cs="Times New Roman"/>
          <w:bCs/>
        </w:rPr>
        <w:t xml:space="preserve"> r. - tj. z zachowaniem wymaganego terminu,</w:t>
      </w:r>
    </w:p>
    <w:p w14:paraId="1FEEF561" w14:textId="24E64A7B" w:rsidR="00001B07" w:rsidRPr="005B789D" w:rsidRDefault="00EF2A87" w:rsidP="00B81CCB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B789D">
        <w:rPr>
          <w:rFonts w:ascii="Times New Roman" w:hAnsi="Times New Roman" w:cs="Times New Roman"/>
          <w:bCs/>
        </w:rPr>
        <w:t xml:space="preserve">7 </w:t>
      </w:r>
      <w:r w:rsidR="00001B07" w:rsidRPr="005B789D">
        <w:rPr>
          <w:rFonts w:ascii="Times New Roman" w:hAnsi="Times New Roman" w:cs="Times New Roman"/>
          <w:bCs/>
        </w:rPr>
        <w:t xml:space="preserve">października 2024 r. - tj. z zachowaniem wymaganego terminu, </w:t>
      </w:r>
    </w:p>
    <w:p w14:paraId="489D5D50" w14:textId="33E09601" w:rsidR="00B81CCB" w:rsidRDefault="00001B07" w:rsidP="00880D7A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A463F0">
        <w:rPr>
          <w:rFonts w:ascii="Times New Roman" w:hAnsi="Times New Roman" w:cs="Times New Roman"/>
          <w:bCs/>
        </w:rPr>
        <w:t>7 stycznia 2025 r. . - tj. z</w:t>
      </w:r>
      <w:r w:rsidR="005117DC" w:rsidRPr="00A463F0">
        <w:rPr>
          <w:rFonts w:ascii="Times New Roman" w:hAnsi="Times New Roman" w:cs="Times New Roman"/>
          <w:bCs/>
        </w:rPr>
        <w:t xml:space="preserve"> zachowaniem wymaganego terminu</w:t>
      </w:r>
      <w:r w:rsidR="001A1D24">
        <w:rPr>
          <w:rFonts w:ascii="Times New Roman" w:hAnsi="Times New Roman" w:cs="Times New Roman"/>
          <w:bCs/>
        </w:rPr>
        <w:t>.</w:t>
      </w:r>
    </w:p>
    <w:p w14:paraId="49E775E3" w14:textId="598015EB" w:rsidR="00CF0CEF" w:rsidRDefault="00CF0CEF" w:rsidP="00CF0CEF">
      <w:pPr>
        <w:pStyle w:val="bodytext2"/>
        <w:tabs>
          <w:tab w:val="left" w:pos="426"/>
        </w:tabs>
        <w:spacing w:before="0" w:after="0" w:line="360" w:lineRule="auto"/>
        <w:ind w:left="1571"/>
        <w:jc w:val="both"/>
        <w:rPr>
          <w:rFonts w:ascii="Times New Roman" w:hAnsi="Times New Roman" w:cs="Times New Roman"/>
          <w:bCs/>
        </w:rPr>
      </w:pPr>
    </w:p>
    <w:p w14:paraId="21D5CEC3" w14:textId="77777777" w:rsidR="00CF0CEF" w:rsidRPr="00880D7A" w:rsidRDefault="00CF0CEF" w:rsidP="00CF0CEF">
      <w:pPr>
        <w:pStyle w:val="bodytext2"/>
        <w:tabs>
          <w:tab w:val="left" w:pos="426"/>
        </w:tabs>
        <w:spacing w:before="0" w:after="0" w:line="360" w:lineRule="auto"/>
        <w:ind w:left="1571"/>
        <w:jc w:val="both"/>
        <w:rPr>
          <w:rFonts w:ascii="Times New Roman" w:hAnsi="Times New Roman" w:cs="Times New Roman"/>
          <w:bCs/>
        </w:rPr>
      </w:pPr>
    </w:p>
    <w:p w14:paraId="0C98868A" w14:textId="0CC2DF67" w:rsidR="00A6387E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B227AD">
        <w:rPr>
          <w:rFonts w:ascii="Times New Roman" w:hAnsi="Times New Roman" w:cs="Times New Roman"/>
          <w:bCs/>
          <w:u w:val="single"/>
        </w:rPr>
        <w:lastRenderedPageBreak/>
        <w:t>przesłania Wojewodzi</w:t>
      </w:r>
      <w:r w:rsidR="007401F4" w:rsidRPr="00B227AD">
        <w:rPr>
          <w:rFonts w:ascii="Times New Roman" w:hAnsi="Times New Roman" w:cs="Times New Roman"/>
          <w:bCs/>
          <w:u w:val="single"/>
        </w:rPr>
        <w:t>e w terminie do 24</w:t>
      </w:r>
      <w:r w:rsidR="006B3BCC" w:rsidRPr="00B227AD">
        <w:rPr>
          <w:rFonts w:ascii="Times New Roman" w:hAnsi="Times New Roman" w:cs="Times New Roman"/>
          <w:bCs/>
          <w:u w:val="single"/>
        </w:rPr>
        <w:t xml:space="preserve"> </w:t>
      </w:r>
      <w:r w:rsidR="007401F4" w:rsidRPr="00B227AD">
        <w:rPr>
          <w:rFonts w:ascii="Times New Roman" w:hAnsi="Times New Roman" w:cs="Times New Roman"/>
          <w:bCs/>
          <w:u w:val="single"/>
        </w:rPr>
        <w:t>stycznia 2025</w:t>
      </w:r>
      <w:r w:rsidRPr="00B227AD">
        <w:rPr>
          <w:rFonts w:ascii="Times New Roman" w:hAnsi="Times New Roman" w:cs="Times New Roman"/>
          <w:bCs/>
          <w:u w:val="single"/>
        </w:rPr>
        <w:t xml:space="preserve"> r. rozliczeni</w:t>
      </w:r>
      <w:r w:rsidR="00EB107D" w:rsidRPr="00B227AD">
        <w:rPr>
          <w:rFonts w:ascii="Times New Roman" w:hAnsi="Times New Roman" w:cs="Times New Roman"/>
          <w:bCs/>
          <w:u w:val="single"/>
        </w:rPr>
        <w:t>a wstęp</w:t>
      </w:r>
      <w:r w:rsidR="001F22AD" w:rsidRPr="00B227AD">
        <w:rPr>
          <w:rFonts w:ascii="Times New Roman" w:hAnsi="Times New Roman" w:cs="Times New Roman"/>
          <w:bCs/>
          <w:u w:val="single"/>
        </w:rPr>
        <w:t xml:space="preserve">nego, </w:t>
      </w:r>
      <w:r w:rsidR="006F6610" w:rsidRPr="00B227AD">
        <w:rPr>
          <w:rFonts w:ascii="Times New Roman" w:hAnsi="Times New Roman" w:cs="Times New Roman"/>
          <w:bCs/>
          <w:u w:val="single"/>
        </w:rPr>
        <w:br/>
      </w:r>
      <w:r w:rsidR="007401F4" w:rsidRPr="00B227AD">
        <w:rPr>
          <w:rFonts w:ascii="Times New Roman" w:hAnsi="Times New Roman" w:cs="Times New Roman"/>
          <w:bCs/>
          <w:u w:val="single"/>
        </w:rPr>
        <w:t>a w terminie 7 marca 2025</w:t>
      </w:r>
      <w:r w:rsidR="00EB107D" w:rsidRPr="00B227AD">
        <w:rPr>
          <w:rFonts w:ascii="Times New Roman" w:hAnsi="Times New Roman" w:cs="Times New Roman"/>
          <w:bCs/>
          <w:u w:val="single"/>
        </w:rPr>
        <w:t xml:space="preserve"> r. rozliczen</w:t>
      </w:r>
      <w:r w:rsidR="00F43B67" w:rsidRPr="00B227AD">
        <w:rPr>
          <w:rFonts w:ascii="Times New Roman" w:hAnsi="Times New Roman" w:cs="Times New Roman"/>
          <w:bCs/>
          <w:u w:val="single"/>
        </w:rPr>
        <w:t>ia końcowego otrzymanych dopłat</w:t>
      </w:r>
    </w:p>
    <w:p w14:paraId="015E7B5B" w14:textId="71B7EF6E" w:rsidR="00EB107D" w:rsidRPr="009C4BB9" w:rsidRDefault="00EB107D" w:rsidP="00880D7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259DC09C" w14:textId="291E2412" w:rsidR="0019359F" w:rsidRPr="009C4BB9" w:rsidRDefault="00413B6D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B227AD">
        <w:rPr>
          <w:rFonts w:ascii="Times New Roman" w:hAnsi="Times New Roman" w:cs="Times New Roman"/>
          <w:bCs/>
        </w:rPr>
        <w:t xml:space="preserve">Rozliczenie </w:t>
      </w:r>
      <w:r w:rsidR="00F70C02" w:rsidRPr="00B227AD">
        <w:rPr>
          <w:rFonts w:ascii="Times New Roman" w:hAnsi="Times New Roman" w:cs="Times New Roman"/>
          <w:bCs/>
        </w:rPr>
        <w:t>wstępne otrzymanych dopłat</w:t>
      </w:r>
      <w:r w:rsidR="001C1C06" w:rsidRPr="00B227AD">
        <w:rPr>
          <w:rFonts w:ascii="Times New Roman" w:hAnsi="Times New Roman" w:cs="Times New Roman"/>
          <w:bCs/>
        </w:rPr>
        <w:t xml:space="preserve"> wpłynęło do </w:t>
      </w:r>
      <w:r w:rsidR="00596717">
        <w:rPr>
          <w:rFonts w:ascii="Times New Roman" w:hAnsi="Times New Roman" w:cs="Times New Roman"/>
          <w:bCs/>
        </w:rPr>
        <w:t xml:space="preserve">PUW </w:t>
      </w:r>
      <w:r w:rsidR="00EB107D" w:rsidRPr="00B227AD">
        <w:rPr>
          <w:rFonts w:ascii="Times New Roman" w:hAnsi="Times New Roman" w:cs="Times New Roman"/>
          <w:bCs/>
        </w:rPr>
        <w:t xml:space="preserve">w dniu </w:t>
      </w:r>
      <w:r w:rsidR="0061577B">
        <w:rPr>
          <w:rFonts w:ascii="Times New Roman" w:hAnsi="Times New Roman" w:cs="Times New Roman"/>
          <w:bCs/>
        </w:rPr>
        <w:br/>
      </w:r>
      <w:r w:rsidR="00B227AD" w:rsidRPr="00B227AD">
        <w:rPr>
          <w:rFonts w:ascii="Times New Roman" w:hAnsi="Times New Roman" w:cs="Times New Roman"/>
          <w:bCs/>
        </w:rPr>
        <w:t>23</w:t>
      </w:r>
      <w:r w:rsidR="007A12B7" w:rsidRPr="00B227AD">
        <w:rPr>
          <w:rFonts w:ascii="Times New Roman" w:hAnsi="Times New Roman" w:cs="Times New Roman"/>
          <w:bCs/>
        </w:rPr>
        <w:t xml:space="preserve"> </w:t>
      </w:r>
      <w:r w:rsidR="00685DB0" w:rsidRPr="00B227AD">
        <w:rPr>
          <w:rFonts w:ascii="Times New Roman" w:hAnsi="Times New Roman" w:cs="Times New Roman"/>
          <w:bCs/>
        </w:rPr>
        <w:t>stycznia 2025</w:t>
      </w:r>
      <w:r w:rsidR="00D340C7" w:rsidRPr="00B227AD">
        <w:rPr>
          <w:rFonts w:ascii="Times New Roman" w:hAnsi="Times New Roman" w:cs="Times New Roman"/>
          <w:bCs/>
        </w:rPr>
        <w:t xml:space="preserve"> </w:t>
      </w:r>
      <w:r w:rsidR="00EB107D" w:rsidRPr="00B227AD">
        <w:rPr>
          <w:rFonts w:ascii="Times New Roman" w:hAnsi="Times New Roman" w:cs="Times New Roman"/>
          <w:bCs/>
        </w:rPr>
        <w:t>r.</w:t>
      </w:r>
      <w:r w:rsidR="00EC682E" w:rsidRPr="00B227AD">
        <w:rPr>
          <w:rFonts w:ascii="Times New Roman" w:hAnsi="Times New Roman" w:cs="Times New Roman"/>
          <w:bCs/>
        </w:rPr>
        <w:t xml:space="preserve">, </w:t>
      </w:r>
      <w:r w:rsidR="0005078B" w:rsidRPr="00B227AD">
        <w:rPr>
          <w:rFonts w:ascii="Times New Roman" w:hAnsi="Times New Roman" w:cs="Times New Roman"/>
          <w:bCs/>
        </w:rPr>
        <w:t>tj. z</w:t>
      </w:r>
      <w:r w:rsidR="001C1C06" w:rsidRPr="00B227AD">
        <w:rPr>
          <w:rFonts w:ascii="Times New Roman" w:hAnsi="Times New Roman" w:cs="Times New Roman"/>
          <w:bCs/>
        </w:rPr>
        <w:t xml:space="preserve"> zachowaniem wymaganego terminu</w:t>
      </w:r>
      <w:r w:rsidR="00F43B67" w:rsidRPr="00C82FC3">
        <w:rPr>
          <w:rFonts w:ascii="Times New Roman" w:hAnsi="Times New Roman" w:cs="Times New Roman"/>
          <w:bCs/>
        </w:rPr>
        <w:t>.</w:t>
      </w:r>
      <w:r w:rsidR="00B227AD" w:rsidRPr="00C82FC3">
        <w:rPr>
          <w:rFonts w:ascii="Times New Roman" w:hAnsi="Times New Roman" w:cs="Times New Roman"/>
          <w:bCs/>
        </w:rPr>
        <w:t xml:space="preserve"> Rozliczenie zawierało błędy</w:t>
      </w:r>
      <w:r w:rsidR="00596717">
        <w:rPr>
          <w:rFonts w:ascii="Times New Roman" w:hAnsi="Times New Roman" w:cs="Times New Roman"/>
          <w:bCs/>
        </w:rPr>
        <w:t>,</w:t>
      </w:r>
      <w:r w:rsidR="0061577B">
        <w:rPr>
          <w:rFonts w:ascii="Times New Roman" w:hAnsi="Times New Roman" w:cs="Times New Roman"/>
          <w:bCs/>
        </w:rPr>
        <w:br/>
      </w:r>
      <w:r w:rsidR="00B227AD" w:rsidRPr="00C82FC3">
        <w:rPr>
          <w:rFonts w:ascii="Times New Roman" w:hAnsi="Times New Roman" w:cs="Times New Roman"/>
          <w:bCs/>
        </w:rPr>
        <w:t>w dniu 27.01.2025 r. przesłano korektę rozliczenia wstępnego otrzymanych dopłat, któr</w:t>
      </w:r>
      <w:r w:rsidR="00673CCA">
        <w:rPr>
          <w:rFonts w:ascii="Times New Roman" w:hAnsi="Times New Roman" w:cs="Times New Roman"/>
          <w:bCs/>
        </w:rPr>
        <w:t>e</w:t>
      </w:r>
      <w:r w:rsidR="009B79B8">
        <w:rPr>
          <w:rFonts w:ascii="Times New Roman" w:hAnsi="Times New Roman" w:cs="Times New Roman"/>
          <w:bCs/>
        </w:rPr>
        <w:t xml:space="preserve"> został</w:t>
      </w:r>
      <w:r w:rsidR="00673CCA">
        <w:rPr>
          <w:rFonts w:ascii="Times New Roman" w:hAnsi="Times New Roman" w:cs="Times New Roman"/>
          <w:bCs/>
        </w:rPr>
        <w:t>o</w:t>
      </w:r>
      <w:r w:rsidR="009B79B8">
        <w:rPr>
          <w:rFonts w:ascii="Times New Roman" w:hAnsi="Times New Roman" w:cs="Times New Roman"/>
          <w:bCs/>
        </w:rPr>
        <w:t xml:space="preserve"> sporządzon</w:t>
      </w:r>
      <w:r w:rsidR="00673CCA">
        <w:rPr>
          <w:rFonts w:ascii="Times New Roman" w:hAnsi="Times New Roman" w:cs="Times New Roman"/>
          <w:bCs/>
        </w:rPr>
        <w:t>e</w:t>
      </w:r>
      <w:r w:rsidR="00F43B67" w:rsidRPr="00C82FC3">
        <w:rPr>
          <w:rFonts w:ascii="Times New Roman" w:hAnsi="Times New Roman" w:cs="Times New Roman"/>
          <w:bCs/>
        </w:rPr>
        <w:t xml:space="preserve"> prawidłowo</w:t>
      </w:r>
      <w:r w:rsidR="00B227AD" w:rsidRPr="00C82FC3">
        <w:rPr>
          <w:rFonts w:ascii="Times New Roman" w:hAnsi="Times New Roman" w:cs="Times New Roman"/>
          <w:bCs/>
        </w:rPr>
        <w:t xml:space="preserve"> </w:t>
      </w:r>
      <w:r w:rsidR="0097689E">
        <w:rPr>
          <w:rFonts w:ascii="Times New Roman" w:hAnsi="Times New Roman" w:cs="Times New Roman"/>
          <w:bCs/>
        </w:rPr>
        <w:t>i zawierał</w:t>
      </w:r>
      <w:r w:rsidR="00673CCA">
        <w:rPr>
          <w:rFonts w:ascii="Times New Roman" w:hAnsi="Times New Roman" w:cs="Times New Roman"/>
          <w:bCs/>
        </w:rPr>
        <w:t>o</w:t>
      </w:r>
      <w:r w:rsidR="00F43B67" w:rsidRPr="00C82FC3">
        <w:rPr>
          <w:rFonts w:ascii="Times New Roman" w:hAnsi="Times New Roman" w:cs="Times New Roman"/>
          <w:bCs/>
        </w:rPr>
        <w:t xml:space="preserve"> niezbędne dane.</w:t>
      </w:r>
    </w:p>
    <w:p w14:paraId="3709F5EA" w14:textId="6FC8D140" w:rsidR="00D5442F" w:rsidRPr="00DC2ADE" w:rsidRDefault="0019359F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C82FC3">
        <w:rPr>
          <w:rFonts w:ascii="Times New Roman" w:hAnsi="Times New Roman" w:cs="Times New Roman"/>
          <w:bCs/>
        </w:rPr>
        <w:t>R</w:t>
      </w:r>
      <w:r w:rsidR="0075302F" w:rsidRPr="00C82FC3">
        <w:rPr>
          <w:rFonts w:ascii="Times New Roman" w:hAnsi="Times New Roman" w:cs="Times New Roman"/>
          <w:bCs/>
        </w:rPr>
        <w:t>ozliczeni</w:t>
      </w:r>
      <w:r w:rsidRPr="00C82FC3">
        <w:rPr>
          <w:rFonts w:ascii="Times New Roman" w:hAnsi="Times New Roman" w:cs="Times New Roman"/>
          <w:bCs/>
        </w:rPr>
        <w:t>e</w:t>
      </w:r>
      <w:r w:rsidR="00EB107D" w:rsidRPr="00C82FC3">
        <w:rPr>
          <w:rFonts w:ascii="Times New Roman" w:hAnsi="Times New Roman" w:cs="Times New Roman"/>
          <w:bCs/>
        </w:rPr>
        <w:t xml:space="preserve"> końcowe otrzymanych dopłat wpłynęł</w:t>
      </w:r>
      <w:r w:rsidRPr="00C82FC3">
        <w:rPr>
          <w:rFonts w:ascii="Times New Roman" w:hAnsi="Times New Roman" w:cs="Times New Roman"/>
          <w:bCs/>
        </w:rPr>
        <w:t>o</w:t>
      </w:r>
      <w:r w:rsidR="00EB107D" w:rsidRPr="00C82FC3">
        <w:rPr>
          <w:rFonts w:ascii="Times New Roman" w:hAnsi="Times New Roman" w:cs="Times New Roman"/>
          <w:bCs/>
        </w:rPr>
        <w:t xml:space="preserve"> </w:t>
      </w:r>
      <w:r w:rsidR="00D2727C" w:rsidRPr="00C82FC3">
        <w:rPr>
          <w:rFonts w:ascii="Times New Roman" w:hAnsi="Times New Roman" w:cs="Times New Roman"/>
          <w:bCs/>
        </w:rPr>
        <w:t>d</w:t>
      </w:r>
      <w:r w:rsidR="00EB107D" w:rsidRPr="00C82FC3">
        <w:rPr>
          <w:rFonts w:ascii="Times New Roman" w:hAnsi="Times New Roman" w:cs="Times New Roman"/>
          <w:bCs/>
        </w:rPr>
        <w:t>o PUW w dniu</w:t>
      </w:r>
      <w:r w:rsidR="00D340C7" w:rsidRPr="00C82FC3">
        <w:rPr>
          <w:rFonts w:ascii="Times New Roman" w:hAnsi="Times New Roman" w:cs="Times New Roman"/>
          <w:bCs/>
        </w:rPr>
        <w:t xml:space="preserve"> </w:t>
      </w:r>
      <w:r w:rsidR="00C82FC3" w:rsidRPr="00C82FC3">
        <w:rPr>
          <w:rFonts w:ascii="Times New Roman" w:hAnsi="Times New Roman" w:cs="Times New Roman"/>
          <w:bCs/>
        </w:rPr>
        <w:t>26</w:t>
      </w:r>
      <w:r w:rsidR="007D0365" w:rsidRPr="00C82FC3">
        <w:rPr>
          <w:rFonts w:ascii="Times New Roman" w:hAnsi="Times New Roman" w:cs="Times New Roman"/>
          <w:bCs/>
        </w:rPr>
        <w:t xml:space="preserve"> </w:t>
      </w:r>
      <w:r w:rsidR="00685DB0" w:rsidRPr="00C82FC3">
        <w:rPr>
          <w:rFonts w:ascii="Times New Roman" w:hAnsi="Times New Roman" w:cs="Times New Roman"/>
          <w:bCs/>
        </w:rPr>
        <w:t>lutego 2025</w:t>
      </w:r>
      <w:r w:rsidR="00095556" w:rsidRPr="00C82FC3">
        <w:rPr>
          <w:rFonts w:ascii="Times New Roman" w:hAnsi="Times New Roman" w:cs="Times New Roman"/>
          <w:bCs/>
        </w:rPr>
        <w:t xml:space="preserve"> r.</w:t>
      </w:r>
      <w:r w:rsidR="00C82FC3">
        <w:rPr>
          <w:rFonts w:ascii="Times New Roman" w:hAnsi="Times New Roman" w:cs="Times New Roman"/>
          <w:bCs/>
        </w:rPr>
        <w:t>,</w:t>
      </w:r>
      <w:r w:rsidR="00C82FC3" w:rsidRPr="00C82FC3">
        <w:rPr>
          <w:rFonts w:ascii="Times New Roman" w:hAnsi="Times New Roman" w:cs="Times New Roman"/>
          <w:bCs/>
        </w:rPr>
        <w:t xml:space="preserve"> </w:t>
      </w:r>
      <w:r w:rsidR="00C82FC3">
        <w:rPr>
          <w:rFonts w:ascii="Times New Roman" w:hAnsi="Times New Roman" w:cs="Times New Roman"/>
          <w:bCs/>
        </w:rPr>
        <w:br/>
        <w:t>tj</w:t>
      </w:r>
      <w:r w:rsidR="00C82FC3" w:rsidRPr="00A8589C">
        <w:rPr>
          <w:rFonts w:ascii="Times New Roman" w:hAnsi="Times New Roman" w:cs="Times New Roman"/>
          <w:bCs/>
        </w:rPr>
        <w:t>. z zachowaniem wymaganego terminu</w:t>
      </w:r>
      <w:r w:rsidR="00D5442F" w:rsidRPr="00A8589C">
        <w:rPr>
          <w:rFonts w:ascii="Times New Roman" w:hAnsi="Times New Roman" w:cs="Times New Roman"/>
          <w:bCs/>
        </w:rPr>
        <w:t xml:space="preserve">, jednak wymagało korekty. Dnia </w:t>
      </w:r>
      <w:r w:rsidR="009C65D9" w:rsidRPr="00A8589C">
        <w:rPr>
          <w:rFonts w:ascii="Times New Roman" w:hAnsi="Times New Roman" w:cs="Times New Roman"/>
          <w:bCs/>
        </w:rPr>
        <w:t>7</w:t>
      </w:r>
      <w:r w:rsidR="00D5442F" w:rsidRPr="00A8589C">
        <w:rPr>
          <w:rFonts w:ascii="Times New Roman" w:hAnsi="Times New Roman" w:cs="Times New Roman"/>
          <w:bCs/>
        </w:rPr>
        <w:t xml:space="preserve"> marca 2024 r. PUW otrzymał ostateczną wersję rozliczenia końcowego, które zostało sporządzone prawidłowo i zawierało niezbędne dane. Do rozliczenia dołączono</w:t>
      </w:r>
      <w:r w:rsidR="009C65D9" w:rsidRPr="00A8589C">
        <w:rPr>
          <w:rFonts w:ascii="Times New Roman" w:hAnsi="Times New Roman" w:cs="Times New Roman"/>
          <w:bCs/>
        </w:rPr>
        <w:t xml:space="preserve"> noty obciążeniowe potwierdzające realizację zobowiązań Organizatora publicznego transportu zbiorowego </w:t>
      </w:r>
      <w:r w:rsidR="004B1F68" w:rsidRPr="00A8589C">
        <w:rPr>
          <w:rFonts w:ascii="Times New Roman" w:hAnsi="Times New Roman" w:cs="Times New Roman"/>
          <w:bCs/>
        </w:rPr>
        <w:br/>
      </w:r>
      <w:r w:rsidR="009C65D9" w:rsidRPr="00A8589C">
        <w:rPr>
          <w:rFonts w:ascii="Times New Roman" w:hAnsi="Times New Roman" w:cs="Times New Roman"/>
          <w:bCs/>
        </w:rPr>
        <w:t>w ramach umowy o dopłatę</w:t>
      </w:r>
      <w:r w:rsidR="00587BB6">
        <w:rPr>
          <w:rFonts w:ascii="Times New Roman" w:hAnsi="Times New Roman" w:cs="Times New Roman"/>
          <w:bCs/>
        </w:rPr>
        <w:t xml:space="preserve"> oraz</w:t>
      </w:r>
      <w:r w:rsidR="009C65D9" w:rsidRPr="00A8589C">
        <w:rPr>
          <w:rFonts w:ascii="Times New Roman" w:hAnsi="Times New Roman" w:cs="Times New Roman"/>
          <w:bCs/>
        </w:rPr>
        <w:t xml:space="preserve"> dokumenty księgowe i wyciągi bankowe na potwierdzenie operacji w ramach zadania</w:t>
      </w:r>
      <w:r w:rsidR="00587BB6">
        <w:rPr>
          <w:rFonts w:ascii="Times New Roman" w:hAnsi="Times New Roman" w:cs="Times New Roman"/>
          <w:bCs/>
        </w:rPr>
        <w:t>.</w:t>
      </w:r>
    </w:p>
    <w:p w14:paraId="61D85549" w14:textId="3BF70488" w:rsidR="00E8750B" w:rsidRPr="009C4BB9" w:rsidRDefault="00C82FC3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57C32616" w14:textId="18CBA586" w:rsidR="00C23A56" w:rsidRPr="0022558E" w:rsidRDefault="00C23A56" w:rsidP="00C23A56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22558E">
        <w:rPr>
          <w:rFonts w:ascii="Times New Roman" w:hAnsi="Times New Roman" w:cs="Times New Roman"/>
          <w:bCs/>
          <w:u w:val="single"/>
        </w:rPr>
        <w:t xml:space="preserve">sprawowania nadzoru i kontroli nad operatorem </w:t>
      </w:r>
    </w:p>
    <w:p w14:paraId="1A141F2B" w14:textId="404620D4" w:rsidR="00C23A56" w:rsidRPr="009C4BB9" w:rsidRDefault="00C23A56" w:rsidP="00C23A5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2857E419" w14:textId="7ED6BF86" w:rsidR="004F3228" w:rsidRPr="009C235D" w:rsidRDefault="00B011F1" w:rsidP="002F009D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9C235D">
        <w:rPr>
          <w:rFonts w:ascii="Times New Roman" w:hAnsi="Times New Roman" w:cs="Times New Roman"/>
        </w:rPr>
        <w:t>Organizator przedstawił dokumenty potwierdzaj</w:t>
      </w:r>
      <w:r w:rsidR="00F12BE3" w:rsidRPr="009C235D">
        <w:rPr>
          <w:rFonts w:ascii="Times New Roman" w:hAnsi="Times New Roman" w:cs="Times New Roman"/>
        </w:rPr>
        <w:t xml:space="preserve">ące nadzór nad operatorem, tj. </w:t>
      </w:r>
      <w:r w:rsidR="004F3228" w:rsidRPr="009C235D">
        <w:rPr>
          <w:rFonts w:ascii="Times New Roman" w:hAnsi="Times New Roman" w:cs="Times New Roman"/>
        </w:rPr>
        <w:t>protok</w:t>
      </w:r>
      <w:r w:rsidR="009C235D" w:rsidRPr="009C235D">
        <w:rPr>
          <w:rFonts w:ascii="Times New Roman" w:hAnsi="Times New Roman" w:cs="Times New Roman"/>
        </w:rPr>
        <w:t xml:space="preserve">ół </w:t>
      </w:r>
      <w:r w:rsidR="009C235D" w:rsidRPr="009C235D">
        <w:rPr>
          <w:rFonts w:ascii="Times New Roman" w:hAnsi="Times New Roman" w:cs="Times New Roman"/>
        </w:rPr>
        <w:br/>
        <w:t>z kontroli</w:t>
      </w:r>
      <w:r w:rsidR="009C235D">
        <w:rPr>
          <w:rFonts w:ascii="Times New Roman" w:hAnsi="Times New Roman" w:cs="Times New Roman"/>
        </w:rPr>
        <w:t xml:space="preserve"> przeprowadzonej w dniu 14.10.2024 r.</w:t>
      </w:r>
      <w:r w:rsidR="009C235D" w:rsidRPr="009C235D">
        <w:rPr>
          <w:rFonts w:ascii="Times New Roman" w:hAnsi="Times New Roman" w:cs="Times New Roman"/>
        </w:rPr>
        <w:t>, zawiadomienie o przeprowadzeniu kontroli</w:t>
      </w:r>
      <w:r w:rsidR="004F3228" w:rsidRPr="009C235D">
        <w:rPr>
          <w:rFonts w:ascii="Times New Roman" w:hAnsi="Times New Roman" w:cs="Times New Roman"/>
        </w:rPr>
        <w:t xml:space="preserve"> oraz </w:t>
      </w:r>
      <w:r w:rsidR="009C235D" w:rsidRPr="009C235D">
        <w:rPr>
          <w:rFonts w:ascii="Times New Roman" w:hAnsi="Times New Roman" w:cs="Times New Roman"/>
        </w:rPr>
        <w:t xml:space="preserve">przedłożoną </w:t>
      </w:r>
      <w:r w:rsidR="0054227B">
        <w:rPr>
          <w:rFonts w:ascii="Times New Roman" w:hAnsi="Times New Roman" w:cs="Times New Roman"/>
        </w:rPr>
        <w:t>przez</w:t>
      </w:r>
      <w:r w:rsidR="009C235D" w:rsidRPr="009C235D">
        <w:rPr>
          <w:rFonts w:ascii="Times New Roman" w:hAnsi="Times New Roman" w:cs="Times New Roman"/>
        </w:rPr>
        <w:t xml:space="preserve"> </w:t>
      </w:r>
      <w:r w:rsidR="0054227B" w:rsidRPr="009C235D">
        <w:rPr>
          <w:rFonts w:ascii="Times New Roman" w:hAnsi="Times New Roman" w:cs="Times New Roman"/>
        </w:rPr>
        <w:t xml:space="preserve">operatora </w:t>
      </w:r>
      <w:r w:rsidR="009C235D" w:rsidRPr="009C235D">
        <w:rPr>
          <w:rFonts w:ascii="Times New Roman" w:hAnsi="Times New Roman" w:cs="Times New Roman"/>
        </w:rPr>
        <w:t>dokumentację.</w:t>
      </w:r>
    </w:p>
    <w:p w14:paraId="038F56FA" w14:textId="35B34C8B" w:rsidR="002F009D" w:rsidRDefault="004F3228" w:rsidP="002F009D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9C235D">
        <w:rPr>
          <w:rFonts w:ascii="Times New Roman" w:hAnsi="Times New Roman" w:cs="Times New Roman"/>
        </w:rPr>
        <w:t xml:space="preserve">Przeprowadzono </w:t>
      </w:r>
      <w:r w:rsidR="009C235D" w:rsidRPr="009C235D">
        <w:rPr>
          <w:rFonts w:ascii="Times New Roman" w:hAnsi="Times New Roman" w:cs="Times New Roman"/>
        </w:rPr>
        <w:t>1 kontrolę</w:t>
      </w:r>
      <w:r w:rsidRPr="009C235D">
        <w:rPr>
          <w:rFonts w:ascii="Times New Roman" w:hAnsi="Times New Roman" w:cs="Times New Roman"/>
        </w:rPr>
        <w:t xml:space="preserve"> w 2024 r. na trasie </w:t>
      </w:r>
      <w:r w:rsidR="009C235D" w:rsidRPr="009C235D">
        <w:rPr>
          <w:rFonts w:ascii="Times New Roman" w:hAnsi="Times New Roman" w:cs="Times New Roman"/>
        </w:rPr>
        <w:t>Jasionów tartak – Besko skrzyżowanie – Jasionów tartak</w:t>
      </w:r>
      <w:r w:rsidRPr="009C235D">
        <w:rPr>
          <w:rFonts w:ascii="Times New Roman" w:hAnsi="Times New Roman" w:cs="Times New Roman"/>
        </w:rPr>
        <w:t xml:space="preserve">. </w:t>
      </w:r>
      <w:r w:rsidR="002F009D" w:rsidRPr="009C235D">
        <w:rPr>
          <w:rFonts w:ascii="Times New Roman" w:hAnsi="Times New Roman" w:cs="Times New Roman"/>
          <w:bCs/>
        </w:rPr>
        <w:t>Podczas wykonywania czynności zweryfikowano</w:t>
      </w:r>
      <w:r w:rsidR="009C235D" w:rsidRPr="009C235D">
        <w:rPr>
          <w:rFonts w:ascii="Times New Roman" w:hAnsi="Times New Roman" w:cs="Times New Roman"/>
          <w:bCs/>
        </w:rPr>
        <w:t xml:space="preserve"> czy pojazdy obsługujące ww. linię </w:t>
      </w:r>
      <w:r w:rsidR="00C04D8C" w:rsidRPr="009C235D">
        <w:rPr>
          <w:rFonts w:ascii="Times New Roman" w:hAnsi="Times New Roman" w:cs="Times New Roman"/>
          <w:bCs/>
        </w:rPr>
        <w:t>posiadają</w:t>
      </w:r>
      <w:r w:rsidR="009C235D" w:rsidRPr="009C235D">
        <w:rPr>
          <w:rFonts w:ascii="Times New Roman" w:hAnsi="Times New Roman" w:cs="Times New Roman"/>
          <w:bCs/>
        </w:rPr>
        <w:t xml:space="preserve"> aktualne badania techniczne oraz opłacone ubezpieczenie od odpowiedzialności cywilnej</w:t>
      </w:r>
      <w:r w:rsidR="00E5613A">
        <w:rPr>
          <w:rFonts w:ascii="Times New Roman" w:hAnsi="Times New Roman" w:cs="Times New Roman"/>
          <w:bCs/>
        </w:rPr>
        <w:t>,</w:t>
      </w:r>
      <w:r w:rsidR="009C235D" w:rsidRPr="009C235D">
        <w:rPr>
          <w:rFonts w:ascii="Times New Roman" w:hAnsi="Times New Roman" w:cs="Times New Roman"/>
          <w:bCs/>
        </w:rPr>
        <w:t xml:space="preserve"> a </w:t>
      </w:r>
      <w:r w:rsidR="00C04D8C" w:rsidRPr="009C235D">
        <w:rPr>
          <w:rFonts w:ascii="Times New Roman" w:hAnsi="Times New Roman" w:cs="Times New Roman"/>
          <w:bCs/>
        </w:rPr>
        <w:t>także</w:t>
      </w:r>
      <w:r w:rsidR="009C235D" w:rsidRPr="009C235D">
        <w:rPr>
          <w:rFonts w:ascii="Times New Roman" w:hAnsi="Times New Roman" w:cs="Times New Roman"/>
          <w:bCs/>
        </w:rPr>
        <w:t xml:space="preserve"> czy umieszczone na przystankach rozkłady jazdy są aktualne</w:t>
      </w:r>
      <w:r w:rsidRPr="009C235D">
        <w:rPr>
          <w:rFonts w:ascii="Times New Roman" w:hAnsi="Times New Roman" w:cs="Times New Roman"/>
          <w:bCs/>
        </w:rPr>
        <w:t xml:space="preserve">. </w:t>
      </w:r>
      <w:r w:rsidR="0090120B" w:rsidRPr="009C235D">
        <w:rPr>
          <w:rFonts w:ascii="Times New Roman" w:hAnsi="Times New Roman" w:cs="Times New Roman"/>
          <w:bCs/>
        </w:rPr>
        <w:t>Organizator skontrolował</w:t>
      </w:r>
      <w:r w:rsidR="00E8750B" w:rsidRPr="009C235D">
        <w:rPr>
          <w:rFonts w:ascii="Times New Roman" w:hAnsi="Times New Roman" w:cs="Times New Roman"/>
          <w:bCs/>
        </w:rPr>
        <w:t xml:space="preserve"> również</w:t>
      </w:r>
      <w:r w:rsidR="0090120B" w:rsidRPr="009C235D">
        <w:rPr>
          <w:rFonts w:ascii="Times New Roman" w:hAnsi="Times New Roman" w:cs="Times New Roman"/>
          <w:bCs/>
        </w:rPr>
        <w:t xml:space="preserve"> </w:t>
      </w:r>
      <w:r w:rsidR="009C235D" w:rsidRPr="009C235D">
        <w:rPr>
          <w:rFonts w:ascii="Times New Roman" w:hAnsi="Times New Roman" w:cs="Times New Roman"/>
          <w:bCs/>
        </w:rPr>
        <w:t>dokumenty dotyczące zakupu i rozdysponowania paliwa oraz dokumenty dotyczące sprzedaży biletów miesięcznych i jednorazowych.</w:t>
      </w:r>
    </w:p>
    <w:p w14:paraId="7DDBA521" w14:textId="4B77646F" w:rsidR="00C04D8C" w:rsidRDefault="00C04D8C" w:rsidP="00C04D8C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Organizator ograniczył kontrolę jedynie do ww. obszarów, nie kontrolując wszystkich obowiązków operatora wynikających z zawartej umowy o świadczenie usług w zakresie publicznego transportu zbiorowego w 2024 r. na linii komunikacyjnej Jasionów tartak –  </w:t>
      </w:r>
      <w:r w:rsidRPr="009C235D">
        <w:t>Besko skrzyżowanie – Jasionów tartak</w:t>
      </w:r>
      <w:r>
        <w:t xml:space="preserve">. </w:t>
      </w:r>
    </w:p>
    <w:p w14:paraId="5A23E234" w14:textId="13EE741B" w:rsidR="00886D4B" w:rsidRDefault="00886D4B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3DE8DA71" w14:textId="5E55EADC" w:rsidR="00CF0CEF" w:rsidRDefault="00CF0CEF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211FF149" w14:textId="77777777" w:rsidR="00CF0CEF" w:rsidRPr="00EE1750" w:rsidRDefault="00CF0CEF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2E512A22" w14:textId="1BD07C23" w:rsidR="00730935" w:rsidRPr="00C9677E" w:rsidRDefault="00730935" w:rsidP="004854F0">
      <w:pPr>
        <w:pStyle w:val="bodytext2"/>
        <w:numPr>
          <w:ilvl w:val="0"/>
          <w:numId w:val="43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EE1750">
        <w:rPr>
          <w:rFonts w:ascii="Times New Roman" w:hAnsi="Times New Roman" w:cs="Times New Roman"/>
          <w:b/>
        </w:rPr>
        <w:lastRenderedPageBreak/>
        <w:t>Ocena realizacji postanowień umowy o świadczenie usług w zakresie publicznego transportu zbiorowego.</w:t>
      </w:r>
    </w:p>
    <w:p w14:paraId="2837011D" w14:textId="77777777" w:rsidR="00C9677E" w:rsidRPr="00EE1750" w:rsidRDefault="00C9677E" w:rsidP="00C9677E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4A5DB147" w14:textId="2C7FEDB5" w:rsidR="00880D7A" w:rsidRDefault="0053534B" w:rsidP="0097625F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67114">
        <w:rPr>
          <w:rFonts w:ascii="Times New Roman" w:hAnsi="Times New Roman" w:cs="Times New Roman"/>
        </w:rPr>
        <w:t xml:space="preserve">W umowie nr </w:t>
      </w:r>
      <w:r w:rsidR="00D67114" w:rsidRPr="00D67114">
        <w:rPr>
          <w:rFonts w:ascii="Times New Roman" w:hAnsi="Times New Roman" w:cs="Times New Roman"/>
          <w:bCs/>
        </w:rPr>
        <w:t>1</w:t>
      </w:r>
      <w:r w:rsidR="00B25B79" w:rsidRPr="00D67114">
        <w:rPr>
          <w:rFonts w:ascii="Times New Roman" w:hAnsi="Times New Roman" w:cs="Times New Roman"/>
          <w:bCs/>
        </w:rPr>
        <w:t xml:space="preserve">/2024 z dnia 02.01.2024 r. </w:t>
      </w:r>
      <w:r w:rsidR="004D080E" w:rsidRPr="00D67114">
        <w:rPr>
          <w:rFonts w:ascii="Times New Roman" w:hAnsi="Times New Roman" w:cs="Times New Roman"/>
        </w:rPr>
        <w:t xml:space="preserve">strony określiły wzajemne prawa i obowiązki </w:t>
      </w:r>
      <w:r w:rsidR="005941FB" w:rsidRPr="00D67114">
        <w:rPr>
          <w:rFonts w:ascii="Times New Roman" w:hAnsi="Times New Roman" w:cs="Times New Roman"/>
        </w:rPr>
        <w:br/>
      </w:r>
      <w:r w:rsidR="004D080E" w:rsidRPr="00D67114">
        <w:rPr>
          <w:rFonts w:ascii="Times New Roman" w:hAnsi="Times New Roman" w:cs="Times New Roman"/>
        </w:rPr>
        <w:t xml:space="preserve">w przedmiocie realizacji usług transportowych. </w:t>
      </w:r>
      <w:r w:rsidR="0097625F" w:rsidRPr="00D67114">
        <w:rPr>
          <w:rFonts w:ascii="Times New Roman" w:hAnsi="Times New Roman" w:cs="Times New Roman"/>
          <w:bCs/>
        </w:rPr>
        <w:t xml:space="preserve">Niemniej art. 25 ust. 3 ustawy o publicznym </w:t>
      </w:r>
    </w:p>
    <w:p w14:paraId="229F360E" w14:textId="0FDA7240" w:rsidR="0097625F" w:rsidRPr="008B1C82" w:rsidRDefault="0097625F" w:rsidP="0097625F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67114">
        <w:rPr>
          <w:rFonts w:ascii="Times New Roman" w:hAnsi="Times New Roman" w:cs="Times New Roman"/>
          <w:bCs/>
        </w:rPr>
        <w:t xml:space="preserve">transporcie zbiorowym wymaga aby w jej treści znalazł się określony katalog zapisów. </w:t>
      </w:r>
      <w:r w:rsidRPr="00D67114">
        <w:rPr>
          <w:rFonts w:ascii="Times New Roman" w:hAnsi="Times New Roman" w:cs="Times New Roman"/>
          <w:bCs/>
        </w:rPr>
        <w:br/>
        <w:t xml:space="preserve">W ww. umowie nie określono wszystkich przewidzianych przepisami prawa reguł </w:t>
      </w:r>
      <w:r w:rsidRPr="008B1C82">
        <w:rPr>
          <w:rFonts w:ascii="Times New Roman" w:hAnsi="Times New Roman" w:cs="Times New Roman"/>
          <w:bCs/>
        </w:rPr>
        <w:t xml:space="preserve">wykonywania i rozliczania przewozów o charakterze użyteczności publicznej. </w:t>
      </w:r>
    </w:p>
    <w:p w14:paraId="7FDA013E" w14:textId="101075E8" w:rsidR="00550F7A" w:rsidRDefault="007B2EC2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8B1C82">
        <w:rPr>
          <w:rFonts w:ascii="Times New Roman" w:hAnsi="Times New Roman" w:cs="Times New Roman"/>
        </w:rPr>
        <w:t>Z przedłożonej dokumentacji wynika,</w:t>
      </w:r>
      <w:r w:rsidR="002529F1" w:rsidRPr="008B1C82">
        <w:rPr>
          <w:rFonts w:ascii="Times New Roman" w:hAnsi="Times New Roman" w:cs="Times New Roman"/>
        </w:rPr>
        <w:t xml:space="preserve"> iż </w:t>
      </w:r>
      <w:r w:rsidR="00831ECB" w:rsidRPr="008B1C82">
        <w:rPr>
          <w:rFonts w:ascii="Times New Roman" w:hAnsi="Times New Roman" w:cs="Times New Roman"/>
        </w:rPr>
        <w:t>op</w:t>
      </w:r>
      <w:r w:rsidRPr="008B1C82">
        <w:rPr>
          <w:rFonts w:ascii="Times New Roman" w:hAnsi="Times New Roman" w:cs="Times New Roman"/>
        </w:rPr>
        <w:t xml:space="preserve">erator </w:t>
      </w:r>
      <w:r w:rsidR="00DB2420" w:rsidRPr="008B1C82">
        <w:rPr>
          <w:rFonts w:ascii="Times New Roman" w:hAnsi="Times New Roman" w:cs="Times New Roman"/>
        </w:rPr>
        <w:t>przedk</w:t>
      </w:r>
      <w:r w:rsidR="001D37BE" w:rsidRPr="008B1C82">
        <w:rPr>
          <w:rFonts w:ascii="Times New Roman" w:hAnsi="Times New Roman" w:cs="Times New Roman"/>
        </w:rPr>
        <w:t>ładał</w:t>
      </w:r>
      <w:r w:rsidRPr="008B1C82">
        <w:rPr>
          <w:rFonts w:ascii="Times New Roman" w:hAnsi="Times New Roman" w:cs="Times New Roman"/>
        </w:rPr>
        <w:t xml:space="preserve"> </w:t>
      </w:r>
      <w:r w:rsidR="00831ECB" w:rsidRPr="008B1C82">
        <w:rPr>
          <w:rFonts w:ascii="Times New Roman" w:hAnsi="Times New Roman" w:cs="Times New Roman"/>
        </w:rPr>
        <w:t xml:space="preserve">Organizatorowi wymagane do rozliczenia przewozów dokumenty </w:t>
      </w:r>
      <w:r w:rsidR="000641F7" w:rsidRPr="008B1C82">
        <w:rPr>
          <w:rFonts w:ascii="Times New Roman" w:hAnsi="Times New Roman" w:cs="Times New Roman"/>
        </w:rPr>
        <w:t xml:space="preserve">za I </w:t>
      </w:r>
      <w:proofErr w:type="spellStart"/>
      <w:r w:rsidR="000641F7" w:rsidRPr="008B1C82">
        <w:rPr>
          <w:rFonts w:ascii="Times New Roman" w:hAnsi="Times New Roman" w:cs="Times New Roman"/>
        </w:rPr>
        <w:t>i</w:t>
      </w:r>
      <w:proofErr w:type="spellEnd"/>
      <w:r w:rsidR="000641F7" w:rsidRPr="008B1C82">
        <w:rPr>
          <w:rFonts w:ascii="Times New Roman" w:hAnsi="Times New Roman" w:cs="Times New Roman"/>
        </w:rPr>
        <w:t xml:space="preserve"> II kwartał </w:t>
      </w:r>
      <w:r w:rsidRPr="008B1C82">
        <w:rPr>
          <w:rFonts w:ascii="Times New Roman" w:hAnsi="Times New Roman" w:cs="Times New Roman"/>
        </w:rPr>
        <w:t xml:space="preserve">w </w:t>
      </w:r>
      <w:r w:rsidR="00831ECB" w:rsidRPr="008B1C82">
        <w:rPr>
          <w:rFonts w:ascii="Times New Roman" w:hAnsi="Times New Roman" w:cs="Times New Roman"/>
        </w:rPr>
        <w:t xml:space="preserve">przekroczonych </w:t>
      </w:r>
      <w:r w:rsidRPr="008B1C82">
        <w:rPr>
          <w:rFonts w:ascii="Times New Roman" w:hAnsi="Times New Roman" w:cs="Times New Roman"/>
        </w:rPr>
        <w:t xml:space="preserve">terminach, zaś Organizator na ich podstawie składał do Wojewody Podkarpackiego wnioski </w:t>
      </w:r>
      <w:r w:rsidR="00F65B95" w:rsidRPr="008B1C82">
        <w:rPr>
          <w:rFonts w:ascii="Times New Roman" w:hAnsi="Times New Roman" w:cs="Times New Roman"/>
        </w:rPr>
        <w:t xml:space="preserve">za I, </w:t>
      </w:r>
      <w:r w:rsidR="00831ECB" w:rsidRPr="008B1C82">
        <w:rPr>
          <w:rFonts w:ascii="Times New Roman" w:hAnsi="Times New Roman" w:cs="Times New Roman"/>
        </w:rPr>
        <w:t>II</w:t>
      </w:r>
      <w:r w:rsidR="00F65B95" w:rsidRPr="008B1C82">
        <w:rPr>
          <w:rFonts w:ascii="Times New Roman" w:hAnsi="Times New Roman" w:cs="Times New Roman"/>
        </w:rPr>
        <w:t xml:space="preserve"> oraz IV</w:t>
      </w:r>
      <w:r w:rsidR="00831ECB" w:rsidRPr="008B1C82">
        <w:rPr>
          <w:rFonts w:ascii="Times New Roman" w:hAnsi="Times New Roman" w:cs="Times New Roman"/>
        </w:rPr>
        <w:t xml:space="preserve"> kwartał z zachowaniem terminu, natomiast za III kwartał </w:t>
      </w:r>
      <w:r w:rsidR="00881169" w:rsidRPr="008B1C82">
        <w:rPr>
          <w:rFonts w:ascii="Times New Roman" w:hAnsi="Times New Roman" w:cs="Times New Roman"/>
          <w:bCs/>
        </w:rPr>
        <w:t>z przekroczeniem wymaganego terminu</w:t>
      </w:r>
      <w:r w:rsidRPr="008B1C82">
        <w:rPr>
          <w:rFonts w:ascii="Times New Roman" w:hAnsi="Times New Roman" w:cs="Times New Roman"/>
        </w:rPr>
        <w:t xml:space="preserve">. </w:t>
      </w:r>
    </w:p>
    <w:p w14:paraId="5E34A82D" w14:textId="0B0DAD00" w:rsidR="00014186" w:rsidRDefault="00014186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 uwagi na niedochowanie przez Gminę Haczów terminu na złożenie wniosku o dopłatę </w:t>
      </w:r>
      <w:r>
        <w:rPr>
          <w:rFonts w:ascii="Times New Roman" w:hAnsi="Times New Roman" w:cs="Times New Roman"/>
          <w:bCs/>
        </w:rPr>
        <w:br/>
        <w:t>w ramach Funduszu rozwoju przewozów autobusowych, określonego w § 3 ust. 3 pkt. 3 umowy nr FRPA/12/2024 wniosek o dopłatę za III kwartał 2024 r. nie podlegał rozpatrzeniu.</w:t>
      </w:r>
    </w:p>
    <w:p w14:paraId="3A8C49D0" w14:textId="77777777" w:rsidR="00E5613A" w:rsidRPr="008B1C82" w:rsidRDefault="00E5613A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5F1266B9" w14:textId="54122E3C" w:rsidR="00D61A54" w:rsidRPr="008E082D" w:rsidRDefault="00D61A54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8E082D">
        <w:rPr>
          <w:rFonts w:ascii="Times New Roman" w:hAnsi="Times New Roman" w:cs="Times New Roman"/>
        </w:rPr>
        <w:t>Zgodnie z a</w:t>
      </w:r>
      <w:r w:rsidR="00412CAE" w:rsidRPr="008E082D">
        <w:rPr>
          <w:rFonts w:ascii="Times New Roman" w:hAnsi="Times New Roman" w:cs="Times New Roman"/>
        </w:rPr>
        <w:t xml:space="preserve">rt. </w:t>
      </w:r>
      <w:r w:rsidRPr="008E082D">
        <w:rPr>
          <w:rFonts w:ascii="Times New Roman" w:hAnsi="Times New Roman" w:cs="Times New Roman"/>
        </w:rPr>
        <w:t xml:space="preserve">28 ustawy o publicznym transporcie zbiorowym po zawarciu umowy </w:t>
      </w:r>
      <w:r w:rsidR="00821B70" w:rsidRPr="008E082D">
        <w:rPr>
          <w:rFonts w:ascii="Times New Roman" w:hAnsi="Times New Roman" w:cs="Times New Roman"/>
        </w:rPr>
        <w:t xml:space="preserve">               </w:t>
      </w:r>
      <w:r w:rsidR="001B7667" w:rsidRPr="008E082D">
        <w:rPr>
          <w:rFonts w:ascii="Times New Roman" w:hAnsi="Times New Roman" w:cs="Times New Roman"/>
        </w:rPr>
        <w:br/>
      </w:r>
      <w:r w:rsidRPr="008E082D">
        <w:rPr>
          <w:rFonts w:ascii="Times New Roman" w:hAnsi="Times New Roman" w:cs="Times New Roman"/>
        </w:rPr>
        <w:t xml:space="preserve">o świadczenie usług w zakresie publicznego transportu </w:t>
      </w:r>
      <w:r w:rsidR="006910FA" w:rsidRPr="008E082D">
        <w:rPr>
          <w:rFonts w:ascii="Times New Roman" w:hAnsi="Times New Roman" w:cs="Times New Roman"/>
        </w:rPr>
        <w:t>zbiorowego O</w:t>
      </w:r>
      <w:r w:rsidRPr="008E082D">
        <w:rPr>
          <w:rFonts w:ascii="Times New Roman" w:hAnsi="Times New Roman" w:cs="Times New Roman"/>
        </w:rPr>
        <w:t>rganizator wydaje operatorowi zaświadczenie, które powinno zawierać:</w:t>
      </w:r>
    </w:p>
    <w:p w14:paraId="2B10B868" w14:textId="0959DD16" w:rsidR="00D61A54" w:rsidRPr="008E082D" w:rsidRDefault="00D61A54" w:rsidP="00CF1688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8E082D">
        <w:rPr>
          <w:rFonts w:ascii="Times New Roman" w:hAnsi="Times New Roman" w:cs="Times New Roman"/>
        </w:rPr>
        <w:t>oznaczenie przedsiębiorcy, jego siedziby (miejsca zamieszkania) i adresu;</w:t>
      </w:r>
    </w:p>
    <w:p w14:paraId="7856D7F6" w14:textId="7A293D53" w:rsidR="00D61A54" w:rsidRPr="008E082D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8E082D">
        <w:rPr>
          <w:rFonts w:ascii="Times New Roman" w:hAnsi="Times New Roman" w:cs="Times New Roman"/>
        </w:rPr>
        <w:t xml:space="preserve">numer w rejestrze przedsiębiorców </w:t>
      </w:r>
      <w:r w:rsidR="00EA53A3" w:rsidRPr="008E082D">
        <w:rPr>
          <w:rFonts w:ascii="Times New Roman" w:hAnsi="Times New Roman" w:cs="Times New Roman"/>
        </w:rPr>
        <w:t xml:space="preserve">w Krajowym Rejestrze Sądowym, </w:t>
      </w:r>
      <w:r w:rsidR="00846F6B" w:rsidRPr="008E082D">
        <w:rPr>
          <w:rFonts w:ascii="Times New Roman" w:hAnsi="Times New Roman" w:cs="Times New Roman"/>
        </w:rPr>
        <w:t xml:space="preserve">o </w:t>
      </w:r>
      <w:r w:rsidRPr="008E082D">
        <w:rPr>
          <w:rFonts w:ascii="Times New Roman" w:hAnsi="Times New Roman" w:cs="Times New Roman"/>
        </w:rPr>
        <w:t>ile przedsiębiorca taki numer posiada, oraz numer identyfikacji podatkowej (NIP);</w:t>
      </w:r>
    </w:p>
    <w:p w14:paraId="30CC36EB" w14:textId="77777777" w:rsidR="00D61A54" w:rsidRPr="008E082D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8E082D">
        <w:rPr>
          <w:rFonts w:ascii="Times New Roman" w:hAnsi="Times New Roman" w:cs="Times New Roman"/>
        </w:rPr>
        <w:t>określenie rodzaju i zakresu wykonywanych przewozów;</w:t>
      </w:r>
    </w:p>
    <w:p w14:paraId="7EFB710A" w14:textId="77777777" w:rsidR="00D61A54" w:rsidRPr="008E082D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8E082D">
        <w:rPr>
          <w:rFonts w:ascii="Times New Roman" w:hAnsi="Times New Roman" w:cs="Times New Roman"/>
        </w:rPr>
        <w:t>określenie rodzaju i liczby środków transportu;</w:t>
      </w:r>
    </w:p>
    <w:p w14:paraId="733174B2" w14:textId="2DA7B0F9" w:rsidR="0090141D" w:rsidRPr="008E082D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8E082D">
        <w:rPr>
          <w:rFonts w:ascii="Times New Roman" w:hAnsi="Times New Roman" w:cs="Times New Roman"/>
        </w:rPr>
        <w:t>określenie przebiegu linii komunikacyjnej, na której będzie wykonywany przewóz.</w:t>
      </w:r>
    </w:p>
    <w:p w14:paraId="5B5DE462" w14:textId="09ACB119" w:rsidR="004C73EE" w:rsidRPr="008E082D" w:rsidRDefault="0090141D" w:rsidP="00DF662C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8E082D">
        <w:rPr>
          <w:rFonts w:ascii="Times New Roman" w:hAnsi="Times New Roman" w:cs="Times New Roman"/>
        </w:rPr>
        <w:t xml:space="preserve">Zaświadczenie potwierdza posiadanie przez operatora uprawnień do wykonywania publicznego transportu zbiorowego na danej </w:t>
      </w:r>
      <w:r w:rsidR="006910FA" w:rsidRPr="008E082D">
        <w:rPr>
          <w:rFonts w:ascii="Times New Roman" w:hAnsi="Times New Roman" w:cs="Times New Roman"/>
        </w:rPr>
        <w:t>linii komunikacyjnej. Właściwy O</w:t>
      </w:r>
      <w:r w:rsidRPr="008E082D">
        <w:rPr>
          <w:rFonts w:ascii="Times New Roman" w:hAnsi="Times New Roman" w:cs="Times New Roman"/>
        </w:rPr>
        <w:t xml:space="preserve">rganizator wydaje zaświadczenie w liczbie odpowiadającej liczbie środków transportu, którymi będzie wykonywany publiczny transport zbiorowy </w:t>
      </w:r>
      <w:r w:rsidR="00412CAE" w:rsidRPr="008E082D">
        <w:rPr>
          <w:rFonts w:ascii="Times New Roman" w:hAnsi="Times New Roman" w:cs="Times New Roman"/>
        </w:rPr>
        <w:t>w </w:t>
      </w:r>
      <w:r w:rsidRPr="008E082D">
        <w:rPr>
          <w:rFonts w:ascii="Times New Roman" w:hAnsi="Times New Roman" w:cs="Times New Roman"/>
        </w:rPr>
        <w:t>transporcie drogowym.</w:t>
      </w:r>
    </w:p>
    <w:p w14:paraId="3793BC92" w14:textId="2459F224" w:rsidR="00A33419" w:rsidRPr="009C4BB9" w:rsidRDefault="00A33419" w:rsidP="00A3341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i/>
          <w:color w:val="FF0000"/>
        </w:rPr>
      </w:pPr>
      <w:r w:rsidRPr="0033180D">
        <w:rPr>
          <w:rFonts w:ascii="Times New Roman" w:hAnsi="Times New Roman" w:cs="Times New Roman"/>
        </w:rPr>
        <w:t xml:space="preserve">Gmina </w:t>
      </w:r>
      <w:r w:rsidR="00AF225F" w:rsidRPr="0033180D">
        <w:rPr>
          <w:rFonts w:ascii="Times New Roman" w:hAnsi="Times New Roman" w:cs="Times New Roman"/>
        </w:rPr>
        <w:t>Haczów</w:t>
      </w:r>
      <w:r w:rsidRPr="0033180D">
        <w:rPr>
          <w:rFonts w:ascii="Times New Roman" w:hAnsi="Times New Roman" w:cs="Times New Roman"/>
        </w:rPr>
        <w:t xml:space="preserve"> wydała </w:t>
      </w:r>
      <w:r w:rsidR="00536AD6">
        <w:rPr>
          <w:rFonts w:ascii="Times New Roman" w:hAnsi="Times New Roman" w:cs="Times New Roman"/>
        </w:rPr>
        <w:t>dwa</w:t>
      </w:r>
      <w:r w:rsidRPr="0033180D">
        <w:rPr>
          <w:rFonts w:ascii="Times New Roman" w:hAnsi="Times New Roman" w:cs="Times New Roman"/>
        </w:rPr>
        <w:t xml:space="preserve"> zaświadcze</w:t>
      </w:r>
      <w:r w:rsidR="00536AD6">
        <w:rPr>
          <w:rFonts w:ascii="Times New Roman" w:hAnsi="Times New Roman" w:cs="Times New Roman"/>
        </w:rPr>
        <w:t>nia</w:t>
      </w:r>
      <w:r w:rsidRPr="0033180D">
        <w:rPr>
          <w:rFonts w:ascii="Times New Roman" w:hAnsi="Times New Roman" w:cs="Times New Roman"/>
        </w:rPr>
        <w:t xml:space="preserve"> na wykonywanie publicznego transportu zbiorowego w transporcie drogowym, na podstawie art. 28 ustawy z dnia 16 grudnia 2010 r. o publicznym transporcie zbiorowym. </w:t>
      </w:r>
    </w:p>
    <w:p w14:paraId="6A87F9E7" w14:textId="4D36C985" w:rsidR="00886D4B" w:rsidRPr="006D763A" w:rsidRDefault="00EB4BAE" w:rsidP="00412CAE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EB4BAE">
        <w:rPr>
          <w:rFonts w:ascii="Times New Roman" w:hAnsi="Times New Roman" w:cs="Times New Roman"/>
        </w:rPr>
        <w:t>Zaświadczenia</w:t>
      </w:r>
      <w:r w:rsidR="00B1066A" w:rsidRPr="00EB4BAE">
        <w:rPr>
          <w:rFonts w:ascii="Times New Roman" w:hAnsi="Times New Roman" w:cs="Times New Roman"/>
        </w:rPr>
        <w:t xml:space="preserve"> zawiera</w:t>
      </w:r>
      <w:r w:rsidRPr="00EB4BAE">
        <w:rPr>
          <w:rFonts w:ascii="Times New Roman" w:hAnsi="Times New Roman" w:cs="Times New Roman"/>
        </w:rPr>
        <w:t>ją</w:t>
      </w:r>
      <w:r w:rsidR="00B1066A" w:rsidRPr="00EB4BAE">
        <w:rPr>
          <w:rFonts w:ascii="Times New Roman" w:hAnsi="Times New Roman" w:cs="Times New Roman"/>
        </w:rPr>
        <w:t xml:space="preserve"> wszelkie wymienione wyżej i wymagane ustawą dane.</w:t>
      </w:r>
    </w:p>
    <w:p w14:paraId="62DE059B" w14:textId="1A242E86" w:rsidR="006F6610" w:rsidRPr="00EE1750" w:rsidRDefault="007D2DE9" w:rsidP="00332BAA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EE1750">
        <w:rPr>
          <w:b/>
        </w:rPr>
        <w:lastRenderedPageBreak/>
        <w:t>Dokumentacja kontroli</w:t>
      </w:r>
    </w:p>
    <w:p w14:paraId="3FC9A6AD" w14:textId="26F4EFCA" w:rsidR="007D2DE9" w:rsidRPr="00EE1750" w:rsidRDefault="007D2DE9" w:rsidP="007A218E">
      <w:pPr>
        <w:tabs>
          <w:tab w:val="left" w:pos="420"/>
        </w:tabs>
        <w:spacing w:line="360" w:lineRule="auto"/>
        <w:ind w:left="66"/>
        <w:jc w:val="both"/>
      </w:pPr>
      <w:r w:rsidRPr="00EE1750">
        <w:t xml:space="preserve">Podczas kontroli </w:t>
      </w:r>
      <w:r w:rsidR="00967E5D" w:rsidRPr="00EE1750">
        <w:t>Gminy</w:t>
      </w:r>
      <w:r w:rsidR="00C00669" w:rsidRPr="00EE1750">
        <w:t xml:space="preserve"> </w:t>
      </w:r>
      <w:r w:rsidR="00EE1750" w:rsidRPr="00EE1750">
        <w:t>Haczów</w:t>
      </w:r>
      <w:r w:rsidR="00D12055" w:rsidRPr="00EE1750">
        <w:t xml:space="preserve"> </w:t>
      </w:r>
      <w:r w:rsidRPr="00EE1750">
        <w:t>sprawdzono:</w:t>
      </w:r>
    </w:p>
    <w:p w14:paraId="0549C7F0" w14:textId="340FE0DD" w:rsidR="00880D7A" w:rsidRPr="00657B29" w:rsidRDefault="00813B88" w:rsidP="00C9677E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657B29">
        <w:t>Zapisy umowy o świadczenie usług w zakresie publicznego transportu zbiorowego;</w:t>
      </w:r>
    </w:p>
    <w:p w14:paraId="6B7D588A" w14:textId="3749FA1B" w:rsidR="00813B88" w:rsidRPr="00657B29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657B29">
        <w:t>Dokumentację potwierdzając</w:t>
      </w:r>
      <w:r w:rsidR="00B1499F" w:rsidRPr="00657B29">
        <w:t>ą</w:t>
      </w:r>
      <w:r w:rsidRPr="00657B29">
        <w:t xml:space="preserve"> status prawny i sposób wyboru operatora pu</w:t>
      </w:r>
      <w:r w:rsidR="00B869AF" w:rsidRPr="00657B29">
        <w:t>blicznego transportu zbiorowego;</w:t>
      </w:r>
    </w:p>
    <w:p w14:paraId="6A5F80F8" w14:textId="60FDF173" w:rsidR="00813B88" w:rsidRPr="00657B29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657B29">
        <w:t xml:space="preserve">Dokumentację potwierdzającą wyrażenie zgody organu stanowiącego </w:t>
      </w:r>
      <w:r w:rsidR="006910FA" w:rsidRPr="00657B29">
        <w:t>O</w:t>
      </w:r>
      <w:r w:rsidRPr="00657B29">
        <w:t>rganizatora na zawarcie umowy z operatorem publicznego transportu zbiorowego;</w:t>
      </w:r>
    </w:p>
    <w:p w14:paraId="215F3AA1" w14:textId="6CA801B6" w:rsidR="00813B88" w:rsidRPr="00657B29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657B29">
        <w:t>Dokumentację potwierdzającą prowadzenie wyodrębnionej ewidencj</w:t>
      </w:r>
      <w:r w:rsidR="00B869AF" w:rsidRPr="00657B29">
        <w:t>i księgowej otrzymanych środków;</w:t>
      </w:r>
    </w:p>
    <w:p w14:paraId="5D19CB34" w14:textId="77777777" w:rsidR="00813B88" w:rsidRPr="00657B29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657B29">
        <w:t>Zaświadczenia potwierdzające uprawnienie do wykonywania publicznego transportu zbiorowego;</w:t>
      </w:r>
    </w:p>
    <w:p w14:paraId="6867DC05" w14:textId="1D43A0A7" w:rsidR="00C22386" w:rsidRPr="00657B29" w:rsidRDefault="00813B88" w:rsidP="00332BA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657B29">
        <w:t>Dokumentację księgową potwierdzającą realizację zobowiązań organizatora publicznego transportu zbiorowego w ramach umowy o dopłatę</w:t>
      </w:r>
      <w:r w:rsidR="00B869AF" w:rsidRPr="00657B29">
        <w:t>;</w:t>
      </w:r>
    </w:p>
    <w:p w14:paraId="20C38B73" w14:textId="5C6EAB76" w:rsidR="00F82FFC" w:rsidRPr="00657B29" w:rsidRDefault="00200AC1" w:rsidP="006204C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657B29">
        <w:t>Dokumentację</w:t>
      </w:r>
      <w:r w:rsidR="00B869AF" w:rsidRPr="00657B29">
        <w:t xml:space="preserve"> potwierdzającą zabezpieczenie środków na pokrycie wkładu własnego w ramach FRPA.</w:t>
      </w:r>
      <w:r w:rsidR="00F82FFC" w:rsidRPr="00657B29">
        <w:tab/>
      </w:r>
    </w:p>
    <w:p w14:paraId="10654C15" w14:textId="53559E03" w:rsidR="00EE1750" w:rsidRPr="00657B29" w:rsidRDefault="00EE1750" w:rsidP="00EE1750">
      <w:pPr>
        <w:pStyle w:val="Akapitzlist"/>
        <w:spacing w:line="360" w:lineRule="auto"/>
        <w:ind w:left="709"/>
        <w:jc w:val="both"/>
      </w:pPr>
    </w:p>
    <w:p w14:paraId="78A7C6B0" w14:textId="08DA38CC" w:rsidR="00EA53A3" w:rsidRPr="00657B29" w:rsidRDefault="00165BFD" w:rsidP="00EA53A3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657B29">
        <w:rPr>
          <w:b/>
          <w:bCs/>
        </w:rPr>
        <w:t>Ocena</w:t>
      </w:r>
    </w:p>
    <w:p w14:paraId="24572B5B" w14:textId="1AACF9D2" w:rsidR="004C73EE" w:rsidRPr="009C4BB9" w:rsidRDefault="00165BFD" w:rsidP="00EA53A3">
      <w:pPr>
        <w:spacing w:line="360" w:lineRule="auto"/>
        <w:ind w:hanging="720"/>
        <w:jc w:val="both"/>
        <w:rPr>
          <w:b/>
          <w:bCs/>
          <w:color w:val="FF0000"/>
        </w:rPr>
      </w:pPr>
      <w:r w:rsidRPr="00657B29">
        <w:rPr>
          <w:b/>
          <w:bCs/>
        </w:rPr>
        <w:tab/>
      </w:r>
      <w:r w:rsidR="00B754E8" w:rsidRPr="00657B29">
        <w:rPr>
          <w:bCs/>
        </w:rPr>
        <w:t>Wykonywanie</w:t>
      </w:r>
      <w:r w:rsidR="00F82FFC" w:rsidRPr="00657B29">
        <w:rPr>
          <w:bCs/>
        </w:rPr>
        <w:t xml:space="preserve"> </w:t>
      </w:r>
      <w:r w:rsidR="00F82FFC" w:rsidRPr="00C8130A">
        <w:rPr>
          <w:bCs/>
        </w:rPr>
        <w:t xml:space="preserve">zadań w kontrolowanym zakresie </w:t>
      </w:r>
      <w:r w:rsidR="00B754E8" w:rsidRPr="00C8130A">
        <w:rPr>
          <w:bCs/>
        </w:rPr>
        <w:t>oceniam</w:t>
      </w:r>
      <w:r w:rsidR="00F82FFC" w:rsidRPr="00C8130A">
        <w:rPr>
          <w:b/>
          <w:bCs/>
        </w:rPr>
        <w:t xml:space="preserve"> </w:t>
      </w:r>
      <w:r w:rsidR="002F0FFF" w:rsidRPr="00C8130A">
        <w:rPr>
          <w:b/>
          <w:bCs/>
        </w:rPr>
        <w:t>pozytywni</w:t>
      </w:r>
      <w:r w:rsidR="006F0F3C" w:rsidRPr="00C8130A">
        <w:rPr>
          <w:b/>
          <w:bCs/>
        </w:rPr>
        <w:t xml:space="preserve">e </w:t>
      </w:r>
      <w:r w:rsidR="00163F78" w:rsidRPr="00C8130A">
        <w:rPr>
          <w:b/>
          <w:bCs/>
        </w:rPr>
        <w:br/>
      </w:r>
      <w:r w:rsidR="00206247" w:rsidRPr="00C8130A">
        <w:rPr>
          <w:b/>
          <w:bCs/>
        </w:rPr>
        <w:t xml:space="preserve">z </w:t>
      </w:r>
      <w:r w:rsidR="00163F78" w:rsidRPr="00C8130A">
        <w:rPr>
          <w:b/>
          <w:bCs/>
        </w:rPr>
        <w:t>nieprawidłowościami</w:t>
      </w:r>
      <w:r w:rsidR="00206247" w:rsidRPr="00C8130A">
        <w:rPr>
          <w:b/>
          <w:bCs/>
        </w:rPr>
        <w:t>.</w:t>
      </w:r>
    </w:p>
    <w:p w14:paraId="2FB1F248" w14:textId="77777777" w:rsidR="00EA53A3" w:rsidRPr="009C4BB9" w:rsidRDefault="00EA53A3" w:rsidP="00EA53A3">
      <w:pPr>
        <w:spacing w:line="360" w:lineRule="auto"/>
        <w:ind w:hanging="720"/>
        <w:jc w:val="both"/>
        <w:rPr>
          <w:b/>
          <w:bCs/>
          <w:color w:val="FF0000"/>
        </w:rPr>
      </w:pPr>
    </w:p>
    <w:p w14:paraId="3C65EA98" w14:textId="2FE9D37E" w:rsidR="00C94E77" w:rsidRDefault="00206247" w:rsidP="00EA53A3">
      <w:pPr>
        <w:spacing w:line="360" w:lineRule="auto"/>
        <w:jc w:val="both"/>
        <w:rPr>
          <w:bCs/>
        </w:rPr>
      </w:pPr>
      <w:r w:rsidRPr="00455B8B">
        <w:rPr>
          <w:bCs/>
        </w:rPr>
        <w:t>W wyniku przeprowadzonej kontroli stwierdzono:</w:t>
      </w:r>
    </w:p>
    <w:p w14:paraId="5E80D95F" w14:textId="5CEB8714" w:rsidR="00011EAA" w:rsidRDefault="00011EAA" w:rsidP="00C9677E">
      <w:pPr>
        <w:spacing w:line="360" w:lineRule="auto"/>
        <w:ind w:left="357"/>
        <w:jc w:val="both"/>
        <w:rPr>
          <w:bCs/>
          <w:color w:val="FF0000"/>
        </w:rPr>
      </w:pPr>
      <w:r w:rsidRPr="00011EAA">
        <w:rPr>
          <w:bCs/>
        </w:rPr>
        <w:t xml:space="preserve">1. </w:t>
      </w:r>
      <w:r>
        <w:rPr>
          <w:bCs/>
        </w:rPr>
        <w:t xml:space="preserve"> </w:t>
      </w:r>
      <w:r w:rsidRPr="00011EAA">
        <w:rPr>
          <w:bCs/>
        </w:rPr>
        <w:t>Dokumentacja potwierdzająca wybór operatora jest niespójna, powoduje wątpliwości co do trybu wyboru operatora i jest w wewnętrznej sprzeczno</w:t>
      </w:r>
      <w:r w:rsidR="009B59C4">
        <w:rPr>
          <w:bCs/>
        </w:rPr>
        <w:t>ści z opublikowanym ogłoszeniem,</w:t>
      </w:r>
    </w:p>
    <w:p w14:paraId="281BAC09" w14:textId="2448923B" w:rsidR="00455B8B" w:rsidRPr="00011EAA" w:rsidRDefault="00011EAA" w:rsidP="00C9677E">
      <w:pPr>
        <w:spacing w:line="360" w:lineRule="auto"/>
        <w:ind w:left="357"/>
        <w:jc w:val="both"/>
        <w:rPr>
          <w:bCs/>
          <w:color w:val="FF0000"/>
        </w:rPr>
      </w:pPr>
      <w:r w:rsidRPr="00011EAA">
        <w:rPr>
          <w:bCs/>
        </w:rPr>
        <w:t>2.</w:t>
      </w:r>
      <w:r>
        <w:rPr>
          <w:bCs/>
          <w:color w:val="FF0000"/>
        </w:rPr>
        <w:t xml:space="preserve"> </w:t>
      </w:r>
      <w:r w:rsidRPr="00011EAA">
        <w:rPr>
          <w:bCs/>
          <w:color w:val="FF0000"/>
        </w:rPr>
        <w:t xml:space="preserve"> </w:t>
      </w:r>
      <w:r w:rsidR="00455B8B" w:rsidRPr="00011EAA">
        <w:rPr>
          <w:bCs/>
        </w:rPr>
        <w:t>Umowa o świadczenie usług w zakresie transportu zbiorowego nie spełnia wszystkich wymogów art. 25 ust. 3 ustawy o p</w:t>
      </w:r>
      <w:r w:rsidR="007E5D16" w:rsidRPr="00011EAA">
        <w:rPr>
          <w:bCs/>
        </w:rPr>
        <w:t>ublicznym transporcie zbiorowym,</w:t>
      </w:r>
    </w:p>
    <w:p w14:paraId="472A02E7" w14:textId="21A1EC0F" w:rsidR="00455B8B" w:rsidRPr="00011EAA" w:rsidRDefault="00011EAA" w:rsidP="00C9677E">
      <w:pPr>
        <w:spacing w:line="360" w:lineRule="auto"/>
        <w:ind w:left="357"/>
        <w:jc w:val="both"/>
        <w:rPr>
          <w:bCs/>
        </w:rPr>
      </w:pPr>
      <w:r>
        <w:t xml:space="preserve">3. </w:t>
      </w:r>
      <w:r w:rsidR="00455B8B" w:rsidRPr="00455B8B">
        <w:t xml:space="preserve">Przekroczenie wymaganego terminu przesłania do Wojewody Podkarpackiego uwierzytelnionej kserokopii zgody organu stanowiącego na zawarcie umowy </w:t>
      </w:r>
      <w:r w:rsidR="00455B8B" w:rsidRPr="00455B8B">
        <w:br/>
      </w:r>
      <w:r w:rsidR="00455B8B" w:rsidRPr="00011EAA">
        <w:rPr>
          <w:bCs/>
        </w:rPr>
        <w:t>o świadczenie usług w zakresie pu</w:t>
      </w:r>
      <w:r w:rsidR="007E5D16" w:rsidRPr="00011EAA">
        <w:rPr>
          <w:bCs/>
        </w:rPr>
        <w:t>blicznego transportu zbiorowego,</w:t>
      </w:r>
      <w:r w:rsidR="00455B8B" w:rsidRPr="00455B8B">
        <w:t xml:space="preserve"> </w:t>
      </w:r>
    </w:p>
    <w:p w14:paraId="51A4C2B0" w14:textId="4173B700" w:rsidR="00101AE2" w:rsidRPr="00011EAA" w:rsidRDefault="00011EAA" w:rsidP="00C9677E">
      <w:pPr>
        <w:spacing w:line="360" w:lineRule="auto"/>
        <w:ind w:left="357"/>
        <w:jc w:val="both"/>
        <w:rPr>
          <w:bCs/>
        </w:rPr>
      </w:pPr>
      <w:r>
        <w:rPr>
          <w:bCs/>
        </w:rPr>
        <w:t xml:space="preserve">4. </w:t>
      </w:r>
      <w:r w:rsidR="00101AE2" w:rsidRPr="00011EAA">
        <w:rPr>
          <w:bCs/>
        </w:rPr>
        <w:t xml:space="preserve">Ogłoszenie o zamiarze przeprowadzenia postępowania o udzielenie zamówienia nie spełnia wszystkich wymogów art. 23 ust. 4 ustawy z dnia 16 grudnia 2010 r. </w:t>
      </w:r>
      <w:r w:rsidR="009B59C4">
        <w:rPr>
          <w:bCs/>
        </w:rPr>
        <w:br/>
      </w:r>
      <w:r w:rsidR="00101AE2" w:rsidRPr="00011EAA">
        <w:rPr>
          <w:bCs/>
        </w:rPr>
        <w:t xml:space="preserve">o publicznym transporcie zbiorowym, </w:t>
      </w:r>
    </w:p>
    <w:p w14:paraId="04F8E5B0" w14:textId="71DA8A52" w:rsidR="00880D7A" w:rsidRPr="00C9677E" w:rsidRDefault="00011EAA" w:rsidP="00C9677E">
      <w:pPr>
        <w:spacing w:line="360" w:lineRule="auto"/>
        <w:ind w:left="357"/>
        <w:jc w:val="both"/>
      </w:pPr>
      <w:r>
        <w:lastRenderedPageBreak/>
        <w:t xml:space="preserve">5. </w:t>
      </w:r>
      <w:r w:rsidR="00B50224" w:rsidRPr="000007AD">
        <w:t>Brak zachowania wymagan</w:t>
      </w:r>
      <w:r w:rsidR="000007AD" w:rsidRPr="000007AD">
        <w:t>ego</w:t>
      </w:r>
      <w:r w:rsidR="00B50224" w:rsidRPr="000007AD">
        <w:t xml:space="preserve"> termin</w:t>
      </w:r>
      <w:r w:rsidR="000007AD" w:rsidRPr="000007AD">
        <w:t>u</w:t>
      </w:r>
      <w:r w:rsidR="00B50224" w:rsidRPr="000007AD">
        <w:t xml:space="preserve"> przesłania do Wojewody Podkarpackiego </w:t>
      </w:r>
      <w:r w:rsidR="000007AD" w:rsidRPr="000007AD">
        <w:t xml:space="preserve">wniosku o dopłatę do przewozów autobusowych o charakterze użyteczności publicznej </w:t>
      </w:r>
      <w:r w:rsidR="000007AD" w:rsidRPr="00011EAA">
        <w:t>za III kwartał</w:t>
      </w:r>
      <w:r w:rsidR="005730BC" w:rsidRPr="00011EAA">
        <w:t xml:space="preserve"> z </w:t>
      </w:r>
      <w:r w:rsidR="005730BC" w:rsidRPr="000007AD">
        <w:t>realizacji umowy FRPA/12/2024</w:t>
      </w:r>
      <w:r w:rsidR="007E5D16">
        <w:t>,</w:t>
      </w:r>
    </w:p>
    <w:p w14:paraId="77901DD5" w14:textId="07A5164A" w:rsidR="005C6A50" w:rsidRDefault="00011EAA" w:rsidP="00C9677E">
      <w:pPr>
        <w:spacing w:line="360" w:lineRule="auto"/>
        <w:ind w:left="357"/>
        <w:jc w:val="both"/>
      </w:pPr>
      <w:r>
        <w:t xml:space="preserve">6. </w:t>
      </w:r>
      <w:r w:rsidR="005C6A50">
        <w:t xml:space="preserve">Organizator </w:t>
      </w:r>
      <w:r w:rsidR="005C6A50" w:rsidRPr="00011EAA">
        <w:rPr>
          <w:bCs/>
        </w:rPr>
        <w:t xml:space="preserve">nie kontrolował wszystkich obowiązków wynikających dla operatora </w:t>
      </w:r>
      <w:r w:rsidR="007E5D16" w:rsidRPr="00011EAA">
        <w:rPr>
          <w:bCs/>
        </w:rPr>
        <w:br/>
      </w:r>
      <w:r w:rsidR="005C6A50" w:rsidRPr="00011EAA">
        <w:rPr>
          <w:bCs/>
        </w:rPr>
        <w:t xml:space="preserve">z umowy  </w:t>
      </w:r>
      <w:r w:rsidR="005C6A50" w:rsidRPr="00011EAA">
        <w:rPr>
          <w:color w:val="000000" w:themeColor="text1"/>
        </w:rPr>
        <w:t xml:space="preserve">o świadczenie usług w zakresie publicznego transportu zbiorowego w 2024 r. na linii komunikacyjnej Jasionów tartak –  </w:t>
      </w:r>
      <w:r w:rsidR="005C6A50" w:rsidRPr="009C235D">
        <w:t>Besko skrzyżowanie – Jasionów tartak</w:t>
      </w:r>
      <w:r w:rsidR="007E5D16">
        <w:t>.</w:t>
      </w:r>
    </w:p>
    <w:p w14:paraId="701A8FC5" w14:textId="77777777" w:rsidR="006F20CB" w:rsidRDefault="006F20CB" w:rsidP="006F20CB">
      <w:pPr>
        <w:pStyle w:val="Akapitzlist"/>
        <w:spacing w:line="360" w:lineRule="auto"/>
        <w:ind w:left="0"/>
        <w:jc w:val="both"/>
        <w:rPr>
          <w:bCs/>
        </w:rPr>
      </w:pPr>
    </w:p>
    <w:p w14:paraId="040BBD82" w14:textId="7B9331A9" w:rsidR="00E6393E" w:rsidRPr="00CD2AEE" w:rsidRDefault="006F20CB" w:rsidP="00CD2AEE">
      <w:pPr>
        <w:pStyle w:val="Akapitzlist"/>
        <w:spacing w:line="360" w:lineRule="auto"/>
        <w:ind w:left="0"/>
        <w:jc w:val="both"/>
        <w:rPr>
          <w:bCs/>
        </w:rPr>
      </w:pPr>
      <w:r w:rsidRPr="001E18AF">
        <w:rPr>
          <w:bCs/>
        </w:rPr>
        <w:t xml:space="preserve">Przedstawiając powyższe oceny i uwagi, w celu usunięcia stwierdzonych nieprawidłowości oraz usprawnienia badanej działalności – na podstawie art. 46 ust. 3 pkt 1 ustawy z dnia  </w:t>
      </w:r>
      <w:r>
        <w:rPr>
          <w:bCs/>
        </w:rPr>
        <w:br/>
      </w:r>
      <w:r w:rsidRPr="001E18AF">
        <w:rPr>
          <w:bCs/>
        </w:rPr>
        <w:t>15 lipca 2011 r. o kontroli administracji rządowej – przekazuję następujące zalecenia pokontrolne:</w:t>
      </w:r>
    </w:p>
    <w:p w14:paraId="7D235874" w14:textId="4BCA68CE" w:rsidR="006F20CB" w:rsidRPr="007A55AA" w:rsidRDefault="006F20CB" w:rsidP="006F20CB">
      <w:pPr>
        <w:pStyle w:val="Akapitzlist"/>
        <w:numPr>
          <w:ilvl w:val="0"/>
          <w:numId w:val="47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7A55AA">
        <w:t xml:space="preserve">Przy dokonywaniu wyboru operatora Organizator powinien bezwzględnie zadbać </w:t>
      </w:r>
      <w:r w:rsidRPr="007A55AA">
        <w:br/>
        <w:t>o realizację obowiązków wynikających z ustawy o pu</w:t>
      </w:r>
      <w:r w:rsidR="00E6393E" w:rsidRPr="007A55AA">
        <w:t xml:space="preserve">blicznym transporcie zbiorowym poprzez m.in. </w:t>
      </w:r>
      <w:r w:rsidR="00A50B74" w:rsidRPr="007A55AA">
        <w:t>precyzyjne</w:t>
      </w:r>
      <w:r w:rsidR="00E6393E" w:rsidRPr="007A55AA">
        <w:t xml:space="preserve"> określenie jednej podstawy prawnej i jednego trybu wyboru operatora</w:t>
      </w:r>
      <w:r w:rsidR="002F626C" w:rsidRPr="007A55AA">
        <w:t>,</w:t>
      </w:r>
    </w:p>
    <w:p w14:paraId="5CC13090" w14:textId="7A21E3E4" w:rsidR="002F626C" w:rsidRPr="007A55AA" w:rsidRDefault="002F626C" w:rsidP="002F626C">
      <w:pPr>
        <w:pStyle w:val="Akapitzlist"/>
        <w:numPr>
          <w:ilvl w:val="0"/>
          <w:numId w:val="47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7A55AA">
        <w:t>Umowa o świadczenie usług w zakresie publicznego transportu zbiorowego powinna  w całości odpowiadać wymogom określonym w art. 25 ust. 3  ustawy o publicznym transporcie zbiorowym,</w:t>
      </w:r>
    </w:p>
    <w:p w14:paraId="0719CE4B" w14:textId="6C540B93" w:rsidR="00E6393E" w:rsidRPr="00F7507E" w:rsidRDefault="009F4F38" w:rsidP="009F4F38">
      <w:pPr>
        <w:pStyle w:val="Akapitzlist"/>
        <w:numPr>
          <w:ilvl w:val="0"/>
          <w:numId w:val="47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F7507E">
        <w:t xml:space="preserve">Przy realizacji umów w sprawie udzielenia dofinansowania do przewozów autobusowych o charakterze użyteczności publicznej należy dochowywać wymaganych prawem terminów przekazania dokumentów Wojewodzie Podkarpackiemu, </w:t>
      </w:r>
    </w:p>
    <w:p w14:paraId="77D7FA2E" w14:textId="1F89C462" w:rsidR="006F20CB" w:rsidRPr="007A55AA" w:rsidRDefault="00397B39" w:rsidP="006F20CB">
      <w:pPr>
        <w:pStyle w:val="Akapitzlist"/>
        <w:numPr>
          <w:ilvl w:val="0"/>
          <w:numId w:val="47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7A55AA">
        <w:rPr>
          <w:bCs/>
        </w:rPr>
        <w:t>Ogłoszenie o zamiarze przeprowadzenia postępowania o udzielenie zamówienia powinno w całości spełnić wszystkie wymogi art. 23 ust. 4 ustawy z dnia 16 grudnia 2010 r. o publicznym transporcie zbiorowym,</w:t>
      </w:r>
    </w:p>
    <w:p w14:paraId="25C3BF9D" w14:textId="2C5768CF" w:rsidR="002F626C" w:rsidRPr="007A55AA" w:rsidRDefault="002F626C" w:rsidP="006F20CB">
      <w:pPr>
        <w:pStyle w:val="Akapitzlist"/>
        <w:numPr>
          <w:ilvl w:val="0"/>
          <w:numId w:val="47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7A55AA">
        <w:t xml:space="preserve">Należy bezwzględnie dochować obowiązku terminowego  </w:t>
      </w:r>
      <w:r w:rsidR="00272CC8" w:rsidRPr="007A55AA">
        <w:t>przesyłania do Wojewody Podkarpackiego kw</w:t>
      </w:r>
      <w:r w:rsidR="005E3D89" w:rsidRPr="007A55AA">
        <w:t>artalnych wniosków o dopłatę do przewozów autobusowych</w:t>
      </w:r>
      <w:r w:rsidR="005E3D89" w:rsidRPr="007A55AA">
        <w:br/>
        <w:t xml:space="preserve"> o charakterze użyteczności publicznej,</w:t>
      </w:r>
    </w:p>
    <w:p w14:paraId="33A5A54E" w14:textId="09E15D44" w:rsidR="006F20CB" w:rsidRPr="007A55AA" w:rsidRDefault="006F20CB" w:rsidP="006F20CB">
      <w:pPr>
        <w:pStyle w:val="Akapitzlist"/>
        <w:numPr>
          <w:ilvl w:val="0"/>
          <w:numId w:val="47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7A55AA">
        <w:t xml:space="preserve">Należy dochować obowiązku nadzoru i kontroli nad wszystkimi obowiązkami Operatora wynikającymi z umowy </w:t>
      </w:r>
      <w:r w:rsidRPr="007A55AA">
        <w:rPr>
          <w:bCs/>
        </w:rPr>
        <w:t xml:space="preserve">o świadczenie usług w zakresie publicznego transportu zbiorowego w transporcie drogowym na terenie Gminy </w:t>
      </w:r>
      <w:r w:rsidR="00E6393E" w:rsidRPr="007A55AA">
        <w:rPr>
          <w:bCs/>
        </w:rPr>
        <w:t>Haczów</w:t>
      </w:r>
      <w:r w:rsidRPr="007A55AA">
        <w:rPr>
          <w:bCs/>
        </w:rPr>
        <w:t>.</w:t>
      </w:r>
    </w:p>
    <w:p w14:paraId="18EF6D78" w14:textId="4C3FFB9C" w:rsidR="00C9677E" w:rsidRDefault="00C9677E" w:rsidP="00CD2AEE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color w:val="FF0000"/>
        </w:rPr>
      </w:pPr>
    </w:p>
    <w:p w14:paraId="4DA45CB3" w14:textId="77777777" w:rsidR="00886D4B" w:rsidRPr="00CD2AEE" w:rsidRDefault="00886D4B" w:rsidP="00CD2AEE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color w:val="FF0000"/>
        </w:rPr>
      </w:pPr>
    </w:p>
    <w:p w14:paraId="23D6D5C4" w14:textId="00ACADC6" w:rsidR="006F20CB" w:rsidRDefault="006F20CB" w:rsidP="006F20CB">
      <w:pPr>
        <w:spacing w:line="360" w:lineRule="auto"/>
        <w:jc w:val="both"/>
        <w:rPr>
          <w:bCs/>
        </w:rPr>
      </w:pPr>
      <w:r w:rsidRPr="00997E80">
        <w:rPr>
          <w:bCs/>
        </w:rPr>
        <w:lastRenderedPageBreak/>
        <w:t xml:space="preserve">O sposobie wykonania powyższych zaleceń, a także o podjętych działaniach lub przyczynach ich niepodjęcia – mając na względzie art. 46 ust. 3 pkt 3 ustawy z dnia 15 lipca 2011 r. </w:t>
      </w:r>
      <w:r>
        <w:rPr>
          <w:bCs/>
        </w:rPr>
        <w:br/>
      </w:r>
      <w:r w:rsidRPr="00997E80">
        <w:rPr>
          <w:bCs/>
        </w:rPr>
        <w:t xml:space="preserve">o kontroli w administracji rządowej </w:t>
      </w:r>
      <w:r>
        <w:rPr>
          <w:bCs/>
        </w:rPr>
        <w:t xml:space="preserve">- </w:t>
      </w:r>
      <w:r w:rsidRPr="00997E80">
        <w:rPr>
          <w:bCs/>
        </w:rPr>
        <w:t>proszę mnie poinformować na piśmie w terminie 30 dni od daty otrzymania niniejszego wystąpienia pokontrolnego.</w:t>
      </w:r>
    </w:p>
    <w:p w14:paraId="58E50B18" w14:textId="415F10A6" w:rsidR="00CD2AEE" w:rsidRDefault="00CD2AEE" w:rsidP="006F20CB">
      <w:pPr>
        <w:spacing w:line="360" w:lineRule="auto"/>
        <w:jc w:val="both"/>
        <w:rPr>
          <w:bCs/>
        </w:rPr>
      </w:pPr>
    </w:p>
    <w:p w14:paraId="770E83B2" w14:textId="77777777" w:rsidR="00C9677E" w:rsidRPr="009C4B4B" w:rsidRDefault="00C9677E" w:rsidP="006F20CB">
      <w:pPr>
        <w:spacing w:line="360" w:lineRule="auto"/>
        <w:jc w:val="both"/>
        <w:rPr>
          <w:bCs/>
        </w:rPr>
      </w:pPr>
    </w:p>
    <w:p w14:paraId="03D38C69" w14:textId="77777777" w:rsidR="006F20CB" w:rsidRPr="001E18AF" w:rsidRDefault="006F20CB" w:rsidP="006F20CB">
      <w:pPr>
        <w:pStyle w:val="Akapitzlis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  <w:r w:rsidRPr="001E18AF">
        <w:rPr>
          <w:b/>
          <w:bCs/>
        </w:rPr>
        <w:t>WOJEWODA PODKARPACKI</w:t>
      </w:r>
    </w:p>
    <w:p w14:paraId="65BE5835" w14:textId="77777777" w:rsidR="006F20CB" w:rsidRPr="001E18AF" w:rsidRDefault="006F20CB" w:rsidP="006F20CB">
      <w:pPr>
        <w:pStyle w:val="Akapitzlis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3EA15B54" w14:textId="7C159497" w:rsidR="00332BAA" w:rsidRPr="006F20CB" w:rsidRDefault="006F20CB" w:rsidP="006F20CB">
      <w:pPr>
        <w:pStyle w:val="Akapitzlis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</w:t>
      </w:r>
      <w:r w:rsidRPr="001E18AF">
        <w:rPr>
          <w:b/>
          <w:bCs/>
        </w:rPr>
        <w:t>Teresa Kubas-</w:t>
      </w:r>
      <w:proofErr w:type="spellStart"/>
      <w:r w:rsidRPr="001E18AF">
        <w:rPr>
          <w:b/>
          <w:bCs/>
        </w:rPr>
        <w:t>Hul</w:t>
      </w:r>
      <w:proofErr w:type="spellEnd"/>
    </w:p>
    <w:sectPr w:rsidR="00332BAA" w:rsidRPr="006F20CB" w:rsidSect="00880D7A">
      <w:headerReference w:type="default" r:id="rId10"/>
      <w:footerReference w:type="even" r:id="rId11"/>
      <w:footerReference w:type="default" r:id="rId12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1D70" w14:textId="77777777" w:rsidR="00552946" w:rsidRDefault="00552946" w:rsidP="00165BFD">
      <w:r>
        <w:separator/>
      </w:r>
    </w:p>
  </w:endnote>
  <w:endnote w:type="continuationSeparator" w:id="0">
    <w:p w14:paraId="1745CC4A" w14:textId="77777777" w:rsidR="00552946" w:rsidRDefault="00552946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7E6D" w14:textId="77777777" w:rsidR="00ED5F56" w:rsidRDefault="00ED5F56">
    <w:pPr>
      <w:pStyle w:val="Stopka"/>
    </w:pPr>
    <w:r>
      <w:t>I-II.1610.6.2.2016</w:t>
    </w:r>
  </w:p>
  <w:p w14:paraId="3324FA15" w14:textId="77777777" w:rsidR="00ED5F56" w:rsidRDefault="00ED5F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430797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69ACEAFF" w14:textId="77777777" w:rsidR="00ED5F56" w:rsidRDefault="00ED5F56" w:rsidP="001445C5">
            <w:pPr>
              <w:pStyle w:val="Stopka"/>
              <w:ind w:left="2544" w:firstLine="4536"/>
              <w:jc w:val="right"/>
            </w:pPr>
          </w:p>
          <w:p w14:paraId="4AAA9708" w14:textId="77B4C917" w:rsidR="00ED5F56" w:rsidRDefault="00ED5F56" w:rsidP="001445C5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94B4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94B4D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70F35D" w14:textId="77777777" w:rsidR="00ED5F56" w:rsidRDefault="00ED5F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44F7A" w14:textId="77777777" w:rsidR="00552946" w:rsidRDefault="00552946" w:rsidP="00165BFD">
      <w:r>
        <w:separator/>
      </w:r>
    </w:p>
  </w:footnote>
  <w:footnote w:type="continuationSeparator" w:id="0">
    <w:p w14:paraId="01E00BE0" w14:textId="77777777" w:rsidR="00552946" w:rsidRDefault="00552946" w:rsidP="00165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0ED5" w14:textId="327D7A4E" w:rsidR="00ED5F56" w:rsidRPr="0081655D" w:rsidRDefault="00ED5F56" w:rsidP="0081655D">
    <w:pPr>
      <w:pStyle w:val="Nagwek"/>
      <w:jc w:val="right"/>
      <w:rPr>
        <w:rFonts w:eastAsia="Arial Unicode MS"/>
        <w:lang w:eastAsia="pl-PL"/>
      </w:rPr>
    </w:pPr>
    <w:r>
      <w:rPr>
        <w:rFonts w:eastAsia="Arial Unicode MS"/>
        <w:lang w:eastAsia="pl-PL"/>
      </w:rPr>
      <w:t>I-II.1610.4.4.2025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 w15:restartNumberingAfterBreak="0">
    <w:nsid w:val="03AD3244"/>
    <w:multiLevelType w:val="hybridMultilevel"/>
    <w:tmpl w:val="0A78F79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276C1B"/>
    <w:multiLevelType w:val="hybridMultilevel"/>
    <w:tmpl w:val="0D6ADD7C"/>
    <w:lvl w:ilvl="0" w:tplc="AA1218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E"/>
    <w:multiLevelType w:val="hybridMultilevel"/>
    <w:tmpl w:val="B1160E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 w15:restartNumberingAfterBreak="0">
    <w:nsid w:val="0BF74335"/>
    <w:multiLevelType w:val="hybridMultilevel"/>
    <w:tmpl w:val="0F963D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2068BC"/>
    <w:multiLevelType w:val="hybridMultilevel"/>
    <w:tmpl w:val="A0D0B93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0D566E6"/>
    <w:multiLevelType w:val="hybridMultilevel"/>
    <w:tmpl w:val="870EC350"/>
    <w:lvl w:ilvl="0" w:tplc="31BA2AE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F25B0"/>
    <w:multiLevelType w:val="hybridMultilevel"/>
    <w:tmpl w:val="F3B6302E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CE868AE4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16141F99"/>
    <w:multiLevelType w:val="multilevel"/>
    <w:tmpl w:val="E2743B6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I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530F02"/>
    <w:multiLevelType w:val="hybridMultilevel"/>
    <w:tmpl w:val="57F4C050"/>
    <w:lvl w:ilvl="0" w:tplc="330A89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04E187F"/>
    <w:multiLevelType w:val="hybridMultilevel"/>
    <w:tmpl w:val="5C4675FE"/>
    <w:lvl w:ilvl="0" w:tplc="2D6853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D4BC4"/>
    <w:multiLevelType w:val="hybridMultilevel"/>
    <w:tmpl w:val="56B0F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76BE7"/>
    <w:multiLevelType w:val="hybridMultilevel"/>
    <w:tmpl w:val="AED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01653"/>
    <w:multiLevelType w:val="hybridMultilevel"/>
    <w:tmpl w:val="B37A036E"/>
    <w:lvl w:ilvl="0" w:tplc="FDDCA4B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4D3034"/>
    <w:multiLevelType w:val="hybridMultilevel"/>
    <w:tmpl w:val="CC846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7265E84"/>
    <w:multiLevelType w:val="hybridMultilevel"/>
    <w:tmpl w:val="6D0A791E"/>
    <w:lvl w:ilvl="0" w:tplc="FC7CC4F4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379876F9"/>
    <w:multiLevelType w:val="hybridMultilevel"/>
    <w:tmpl w:val="1C18460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7D36898"/>
    <w:multiLevelType w:val="hybridMultilevel"/>
    <w:tmpl w:val="B516A84A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92E568B"/>
    <w:multiLevelType w:val="hybridMultilevel"/>
    <w:tmpl w:val="EB7474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F6CE5"/>
    <w:multiLevelType w:val="hybridMultilevel"/>
    <w:tmpl w:val="2D72E4EE"/>
    <w:lvl w:ilvl="0" w:tplc="60981FD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9E0EDE"/>
    <w:multiLevelType w:val="hybridMultilevel"/>
    <w:tmpl w:val="7F6A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256F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6134D"/>
    <w:multiLevelType w:val="hybridMultilevel"/>
    <w:tmpl w:val="C36A5BF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E7CE7"/>
    <w:multiLevelType w:val="hybridMultilevel"/>
    <w:tmpl w:val="FED25C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CCC2B36"/>
    <w:multiLevelType w:val="hybridMultilevel"/>
    <w:tmpl w:val="FDF2EA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D1A5B42"/>
    <w:multiLevelType w:val="hybridMultilevel"/>
    <w:tmpl w:val="83362E96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05007A3"/>
    <w:multiLevelType w:val="hybridMultilevel"/>
    <w:tmpl w:val="39B4FF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456162E2"/>
    <w:multiLevelType w:val="hybridMultilevel"/>
    <w:tmpl w:val="AA96D3AC"/>
    <w:lvl w:ilvl="0" w:tplc="9A845A3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3A0C06C">
      <w:start w:val="2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2573C"/>
    <w:multiLevelType w:val="multilevel"/>
    <w:tmpl w:val="3C90B01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II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7EC62B5"/>
    <w:multiLevelType w:val="hybridMultilevel"/>
    <w:tmpl w:val="21540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87BEC"/>
    <w:multiLevelType w:val="hybridMultilevel"/>
    <w:tmpl w:val="973A35EE"/>
    <w:lvl w:ilvl="0" w:tplc="0415000D">
      <w:start w:val="1"/>
      <w:numFmt w:val="bullet"/>
      <w:lvlText w:val=""/>
      <w:lvlJc w:val="left"/>
      <w:pPr>
        <w:ind w:left="1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2" w15:restartNumberingAfterBreak="0">
    <w:nsid w:val="53147342"/>
    <w:multiLevelType w:val="hybridMultilevel"/>
    <w:tmpl w:val="1298BF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3925146"/>
    <w:multiLevelType w:val="hybridMultilevel"/>
    <w:tmpl w:val="889AE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91BE3"/>
    <w:multiLevelType w:val="hybridMultilevel"/>
    <w:tmpl w:val="302EB96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7FE6521"/>
    <w:multiLevelType w:val="hybridMultilevel"/>
    <w:tmpl w:val="BCC0B7C4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599C059D"/>
    <w:multiLevelType w:val="hybridMultilevel"/>
    <w:tmpl w:val="32CAD852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5B8077EA"/>
    <w:multiLevelType w:val="hybridMultilevel"/>
    <w:tmpl w:val="5C0CC6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3FC75AD"/>
    <w:multiLevelType w:val="hybridMultilevel"/>
    <w:tmpl w:val="9EDCC6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A2DE8"/>
    <w:multiLevelType w:val="hybridMultilevel"/>
    <w:tmpl w:val="D166C1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D4A03"/>
    <w:multiLevelType w:val="hybridMultilevel"/>
    <w:tmpl w:val="1BF00DF2"/>
    <w:lvl w:ilvl="0" w:tplc="78A250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F734D"/>
    <w:multiLevelType w:val="hybridMultilevel"/>
    <w:tmpl w:val="1DC441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15C371C"/>
    <w:multiLevelType w:val="hybridMultilevel"/>
    <w:tmpl w:val="DFB606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7D73B98"/>
    <w:multiLevelType w:val="hybridMultilevel"/>
    <w:tmpl w:val="EA5089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D30BF8"/>
    <w:multiLevelType w:val="hybridMultilevel"/>
    <w:tmpl w:val="B94873C4"/>
    <w:lvl w:ilvl="0" w:tplc="B75CE1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359EF"/>
    <w:multiLevelType w:val="hybridMultilevel"/>
    <w:tmpl w:val="D9DEBC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088787">
    <w:abstractNumId w:val="0"/>
    <w:lvlOverride w:ilvl="0">
      <w:startOverride w:val="1"/>
    </w:lvlOverride>
  </w:num>
  <w:num w:numId="2" w16cid:durableId="2062094480">
    <w:abstractNumId w:val="28"/>
  </w:num>
  <w:num w:numId="3" w16cid:durableId="1989043760">
    <w:abstractNumId w:val="9"/>
  </w:num>
  <w:num w:numId="4" w16cid:durableId="214630722">
    <w:abstractNumId w:val="11"/>
  </w:num>
  <w:num w:numId="5" w16cid:durableId="1331710977">
    <w:abstractNumId w:val="29"/>
  </w:num>
  <w:num w:numId="6" w16cid:durableId="1258439110">
    <w:abstractNumId w:val="2"/>
  </w:num>
  <w:num w:numId="7" w16cid:durableId="1119647818">
    <w:abstractNumId w:val="22"/>
  </w:num>
  <w:num w:numId="8" w16cid:durableId="908349147">
    <w:abstractNumId w:val="44"/>
  </w:num>
  <w:num w:numId="9" w16cid:durableId="881600763">
    <w:abstractNumId w:val="30"/>
  </w:num>
  <w:num w:numId="10" w16cid:durableId="444809995">
    <w:abstractNumId w:val="14"/>
  </w:num>
  <w:num w:numId="11" w16cid:durableId="701397435">
    <w:abstractNumId w:val="16"/>
  </w:num>
  <w:num w:numId="12" w16cid:durableId="131023338">
    <w:abstractNumId w:val="24"/>
  </w:num>
  <w:num w:numId="13" w16cid:durableId="1683243479">
    <w:abstractNumId w:val="41"/>
  </w:num>
  <w:num w:numId="14" w16cid:durableId="1800538678">
    <w:abstractNumId w:val="5"/>
  </w:num>
  <w:num w:numId="15" w16cid:durableId="189612090">
    <w:abstractNumId w:val="32"/>
  </w:num>
  <w:num w:numId="16" w16cid:durableId="721172372">
    <w:abstractNumId w:val="25"/>
  </w:num>
  <w:num w:numId="17" w16cid:durableId="369499515">
    <w:abstractNumId w:val="40"/>
  </w:num>
  <w:num w:numId="18" w16cid:durableId="600377382">
    <w:abstractNumId w:val="46"/>
  </w:num>
  <w:num w:numId="19" w16cid:durableId="217791641">
    <w:abstractNumId w:val="8"/>
  </w:num>
  <w:num w:numId="20" w16cid:durableId="1436514890">
    <w:abstractNumId w:val="1"/>
  </w:num>
  <w:num w:numId="21" w16cid:durableId="1976064977">
    <w:abstractNumId w:val="19"/>
  </w:num>
  <w:num w:numId="22" w16cid:durableId="551236973">
    <w:abstractNumId w:val="4"/>
  </w:num>
  <w:num w:numId="23" w16cid:durableId="414473106">
    <w:abstractNumId w:val="43"/>
  </w:num>
  <w:num w:numId="24" w16cid:durableId="680013479">
    <w:abstractNumId w:val="42"/>
  </w:num>
  <w:num w:numId="25" w16cid:durableId="1184320679">
    <w:abstractNumId w:val="12"/>
  </w:num>
  <w:num w:numId="26" w16cid:durableId="1629774153">
    <w:abstractNumId w:val="27"/>
  </w:num>
  <w:num w:numId="27" w16cid:durableId="2090615005">
    <w:abstractNumId w:val="10"/>
  </w:num>
  <w:num w:numId="28" w16cid:durableId="103499683">
    <w:abstractNumId w:val="13"/>
  </w:num>
  <w:num w:numId="29" w16cid:durableId="1196305518">
    <w:abstractNumId w:val="34"/>
  </w:num>
  <w:num w:numId="30" w16cid:durableId="781075095">
    <w:abstractNumId w:val="6"/>
  </w:num>
  <w:num w:numId="31" w16cid:durableId="811869948">
    <w:abstractNumId w:val="35"/>
  </w:num>
  <w:num w:numId="32" w16cid:durableId="172884313">
    <w:abstractNumId w:val="31"/>
  </w:num>
  <w:num w:numId="33" w16cid:durableId="1650401888">
    <w:abstractNumId w:val="18"/>
  </w:num>
  <w:num w:numId="34" w16cid:durableId="1608544145">
    <w:abstractNumId w:val="36"/>
  </w:num>
  <w:num w:numId="35" w16cid:durableId="973946309">
    <w:abstractNumId w:val="3"/>
  </w:num>
  <w:num w:numId="36" w16cid:durableId="298267731">
    <w:abstractNumId w:val="37"/>
  </w:num>
  <w:num w:numId="37" w16cid:durableId="429353206">
    <w:abstractNumId w:val="15"/>
  </w:num>
  <w:num w:numId="38" w16cid:durableId="934478743">
    <w:abstractNumId w:val="39"/>
  </w:num>
  <w:num w:numId="39" w16cid:durableId="863519633">
    <w:abstractNumId w:val="45"/>
  </w:num>
  <w:num w:numId="40" w16cid:durableId="310015435">
    <w:abstractNumId w:val="26"/>
  </w:num>
  <w:num w:numId="41" w16cid:durableId="383408437">
    <w:abstractNumId w:val="21"/>
  </w:num>
  <w:num w:numId="42" w16cid:durableId="2059626818">
    <w:abstractNumId w:val="23"/>
  </w:num>
  <w:num w:numId="43" w16cid:durableId="1644240508">
    <w:abstractNumId w:val="38"/>
  </w:num>
  <w:num w:numId="44" w16cid:durableId="5863525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05231217">
    <w:abstractNumId w:val="7"/>
  </w:num>
  <w:num w:numId="46" w16cid:durableId="56979921">
    <w:abstractNumId w:val="20"/>
  </w:num>
  <w:num w:numId="47" w16cid:durableId="288973092">
    <w:abstractNumId w:val="33"/>
  </w:num>
  <w:num w:numId="48" w16cid:durableId="12859596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387888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21"/>
    <w:rsid w:val="000000DD"/>
    <w:rsid w:val="00000744"/>
    <w:rsid w:val="000007AD"/>
    <w:rsid w:val="0000083E"/>
    <w:rsid w:val="00001B07"/>
    <w:rsid w:val="00001E23"/>
    <w:rsid w:val="0000227E"/>
    <w:rsid w:val="00002930"/>
    <w:rsid w:val="00004613"/>
    <w:rsid w:val="000055DA"/>
    <w:rsid w:val="0000595D"/>
    <w:rsid w:val="000076EA"/>
    <w:rsid w:val="00007F7F"/>
    <w:rsid w:val="000102B0"/>
    <w:rsid w:val="00011EAA"/>
    <w:rsid w:val="00012725"/>
    <w:rsid w:val="00012903"/>
    <w:rsid w:val="00012B12"/>
    <w:rsid w:val="00013B0C"/>
    <w:rsid w:val="00013C1A"/>
    <w:rsid w:val="00013DAA"/>
    <w:rsid w:val="00014186"/>
    <w:rsid w:val="0001675F"/>
    <w:rsid w:val="0001687D"/>
    <w:rsid w:val="000172CA"/>
    <w:rsid w:val="00020A55"/>
    <w:rsid w:val="000212A8"/>
    <w:rsid w:val="0002136E"/>
    <w:rsid w:val="00023A19"/>
    <w:rsid w:val="00024714"/>
    <w:rsid w:val="00027045"/>
    <w:rsid w:val="0002736E"/>
    <w:rsid w:val="00030390"/>
    <w:rsid w:val="00030671"/>
    <w:rsid w:val="000330EF"/>
    <w:rsid w:val="00034EC6"/>
    <w:rsid w:val="00035A6E"/>
    <w:rsid w:val="00035DAE"/>
    <w:rsid w:val="0003604B"/>
    <w:rsid w:val="00040DA2"/>
    <w:rsid w:val="00041436"/>
    <w:rsid w:val="000419AF"/>
    <w:rsid w:val="00041FFE"/>
    <w:rsid w:val="00042834"/>
    <w:rsid w:val="0004287B"/>
    <w:rsid w:val="000447D3"/>
    <w:rsid w:val="00045B4A"/>
    <w:rsid w:val="00045D1A"/>
    <w:rsid w:val="000468C3"/>
    <w:rsid w:val="0005078B"/>
    <w:rsid w:val="00052AD2"/>
    <w:rsid w:val="00052E77"/>
    <w:rsid w:val="00055051"/>
    <w:rsid w:val="000562AD"/>
    <w:rsid w:val="00057F7B"/>
    <w:rsid w:val="000604D2"/>
    <w:rsid w:val="00061A74"/>
    <w:rsid w:val="000641F7"/>
    <w:rsid w:val="00065A5E"/>
    <w:rsid w:val="000664D0"/>
    <w:rsid w:val="0006745F"/>
    <w:rsid w:val="00076BA3"/>
    <w:rsid w:val="000773FE"/>
    <w:rsid w:val="00077CC5"/>
    <w:rsid w:val="00081AE5"/>
    <w:rsid w:val="00083400"/>
    <w:rsid w:val="000858A6"/>
    <w:rsid w:val="00086107"/>
    <w:rsid w:val="000867CF"/>
    <w:rsid w:val="00086978"/>
    <w:rsid w:val="00087F93"/>
    <w:rsid w:val="00090728"/>
    <w:rsid w:val="000920B7"/>
    <w:rsid w:val="00092979"/>
    <w:rsid w:val="00093409"/>
    <w:rsid w:val="000936F0"/>
    <w:rsid w:val="000943BC"/>
    <w:rsid w:val="00094C8A"/>
    <w:rsid w:val="00095556"/>
    <w:rsid w:val="00095BA1"/>
    <w:rsid w:val="000963E1"/>
    <w:rsid w:val="00096CAA"/>
    <w:rsid w:val="000A4671"/>
    <w:rsid w:val="000A5AF2"/>
    <w:rsid w:val="000A658B"/>
    <w:rsid w:val="000A75D9"/>
    <w:rsid w:val="000B04F9"/>
    <w:rsid w:val="000B0E0B"/>
    <w:rsid w:val="000B1CF2"/>
    <w:rsid w:val="000B1D69"/>
    <w:rsid w:val="000B221E"/>
    <w:rsid w:val="000B35B4"/>
    <w:rsid w:val="000B3B9E"/>
    <w:rsid w:val="000B3D07"/>
    <w:rsid w:val="000B4569"/>
    <w:rsid w:val="000B530E"/>
    <w:rsid w:val="000B79FE"/>
    <w:rsid w:val="000C0C2C"/>
    <w:rsid w:val="000C26CA"/>
    <w:rsid w:val="000C2C9C"/>
    <w:rsid w:val="000C63D3"/>
    <w:rsid w:val="000C6A30"/>
    <w:rsid w:val="000C7B8D"/>
    <w:rsid w:val="000C7CFA"/>
    <w:rsid w:val="000D0C59"/>
    <w:rsid w:val="000D1C60"/>
    <w:rsid w:val="000D339E"/>
    <w:rsid w:val="000D6451"/>
    <w:rsid w:val="000D6CCA"/>
    <w:rsid w:val="000D7796"/>
    <w:rsid w:val="000E49C0"/>
    <w:rsid w:val="000E52C9"/>
    <w:rsid w:val="000E60F8"/>
    <w:rsid w:val="000E7668"/>
    <w:rsid w:val="000E7CC9"/>
    <w:rsid w:val="000F367D"/>
    <w:rsid w:val="000F380E"/>
    <w:rsid w:val="000F6956"/>
    <w:rsid w:val="000F7499"/>
    <w:rsid w:val="000F7A77"/>
    <w:rsid w:val="000F7AAD"/>
    <w:rsid w:val="00101AE2"/>
    <w:rsid w:val="00101DDD"/>
    <w:rsid w:val="001033DD"/>
    <w:rsid w:val="00106311"/>
    <w:rsid w:val="00107149"/>
    <w:rsid w:val="00107984"/>
    <w:rsid w:val="00110AA6"/>
    <w:rsid w:val="00111D85"/>
    <w:rsid w:val="00111EF4"/>
    <w:rsid w:val="001136AB"/>
    <w:rsid w:val="00114716"/>
    <w:rsid w:val="00115F30"/>
    <w:rsid w:val="00122314"/>
    <w:rsid w:val="001236A1"/>
    <w:rsid w:val="00123D0D"/>
    <w:rsid w:val="00123F68"/>
    <w:rsid w:val="0012625D"/>
    <w:rsid w:val="0012650C"/>
    <w:rsid w:val="00127631"/>
    <w:rsid w:val="00134159"/>
    <w:rsid w:val="0013458F"/>
    <w:rsid w:val="0013505D"/>
    <w:rsid w:val="001369DC"/>
    <w:rsid w:val="00137DD5"/>
    <w:rsid w:val="00140731"/>
    <w:rsid w:val="001445A5"/>
    <w:rsid w:val="001445C5"/>
    <w:rsid w:val="00145DA3"/>
    <w:rsid w:val="00146C36"/>
    <w:rsid w:val="00146F53"/>
    <w:rsid w:val="0015097A"/>
    <w:rsid w:val="00151146"/>
    <w:rsid w:val="00151CD6"/>
    <w:rsid w:val="001538DB"/>
    <w:rsid w:val="00153BFE"/>
    <w:rsid w:val="001541FB"/>
    <w:rsid w:val="0015604A"/>
    <w:rsid w:val="001567A0"/>
    <w:rsid w:val="00157EFD"/>
    <w:rsid w:val="0016273C"/>
    <w:rsid w:val="00162FF0"/>
    <w:rsid w:val="001635A1"/>
    <w:rsid w:val="001638CD"/>
    <w:rsid w:val="00163CCB"/>
    <w:rsid w:val="00163F28"/>
    <w:rsid w:val="00163F78"/>
    <w:rsid w:val="00164C93"/>
    <w:rsid w:val="00165BFD"/>
    <w:rsid w:val="00166E0D"/>
    <w:rsid w:val="001675C8"/>
    <w:rsid w:val="001727DC"/>
    <w:rsid w:val="0017317B"/>
    <w:rsid w:val="00173205"/>
    <w:rsid w:val="00173B4A"/>
    <w:rsid w:val="001753E7"/>
    <w:rsid w:val="00175B8D"/>
    <w:rsid w:val="00175D69"/>
    <w:rsid w:val="00176B86"/>
    <w:rsid w:val="00180491"/>
    <w:rsid w:val="001813D7"/>
    <w:rsid w:val="0018274F"/>
    <w:rsid w:val="00183286"/>
    <w:rsid w:val="0018345E"/>
    <w:rsid w:val="00183633"/>
    <w:rsid w:val="001838EB"/>
    <w:rsid w:val="00183ADA"/>
    <w:rsid w:val="00184591"/>
    <w:rsid w:val="001849FA"/>
    <w:rsid w:val="00186CAB"/>
    <w:rsid w:val="0019233E"/>
    <w:rsid w:val="0019359F"/>
    <w:rsid w:val="001969A3"/>
    <w:rsid w:val="00197E9C"/>
    <w:rsid w:val="001A0347"/>
    <w:rsid w:val="001A04AC"/>
    <w:rsid w:val="001A1249"/>
    <w:rsid w:val="001A1D24"/>
    <w:rsid w:val="001A2382"/>
    <w:rsid w:val="001A2C79"/>
    <w:rsid w:val="001A6018"/>
    <w:rsid w:val="001A6024"/>
    <w:rsid w:val="001A6077"/>
    <w:rsid w:val="001A7219"/>
    <w:rsid w:val="001A79A4"/>
    <w:rsid w:val="001B06E0"/>
    <w:rsid w:val="001B2BCB"/>
    <w:rsid w:val="001B3449"/>
    <w:rsid w:val="001B449D"/>
    <w:rsid w:val="001B6D24"/>
    <w:rsid w:val="001B7667"/>
    <w:rsid w:val="001C11ED"/>
    <w:rsid w:val="001C1C06"/>
    <w:rsid w:val="001C23A7"/>
    <w:rsid w:val="001C2934"/>
    <w:rsid w:val="001C3ABB"/>
    <w:rsid w:val="001C791E"/>
    <w:rsid w:val="001D12D6"/>
    <w:rsid w:val="001D2356"/>
    <w:rsid w:val="001D37BE"/>
    <w:rsid w:val="001D6127"/>
    <w:rsid w:val="001D6275"/>
    <w:rsid w:val="001D7268"/>
    <w:rsid w:val="001D7F84"/>
    <w:rsid w:val="001E0743"/>
    <w:rsid w:val="001E0E74"/>
    <w:rsid w:val="001E176F"/>
    <w:rsid w:val="001E3F66"/>
    <w:rsid w:val="001E54FC"/>
    <w:rsid w:val="001E59B6"/>
    <w:rsid w:val="001E77BD"/>
    <w:rsid w:val="001F1CF0"/>
    <w:rsid w:val="001F22AD"/>
    <w:rsid w:val="001F2DBF"/>
    <w:rsid w:val="001F2E6E"/>
    <w:rsid w:val="001F3448"/>
    <w:rsid w:val="001F3679"/>
    <w:rsid w:val="001F3B44"/>
    <w:rsid w:val="001F44D2"/>
    <w:rsid w:val="001F6E31"/>
    <w:rsid w:val="00200AC1"/>
    <w:rsid w:val="00201AB5"/>
    <w:rsid w:val="00203873"/>
    <w:rsid w:val="00203D3A"/>
    <w:rsid w:val="002059BE"/>
    <w:rsid w:val="00206247"/>
    <w:rsid w:val="0021089A"/>
    <w:rsid w:val="00210A39"/>
    <w:rsid w:val="00210CF6"/>
    <w:rsid w:val="00213AD6"/>
    <w:rsid w:val="00215FFE"/>
    <w:rsid w:val="0021648F"/>
    <w:rsid w:val="00216FE9"/>
    <w:rsid w:val="002170A8"/>
    <w:rsid w:val="00217648"/>
    <w:rsid w:val="00217C5A"/>
    <w:rsid w:val="00220026"/>
    <w:rsid w:val="00221B36"/>
    <w:rsid w:val="00223875"/>
    <w:rsid w:val="0022558E"/>
    <w:rsid w:val="00227739"/>
    <w:rsid w:val="002319E3"/>
    <w:rsid w:val="0023310F"/>
    <w:rsid w:val="002336B8"/>
    <w:rsid w:val="002349FB"/>
    <w:rsid w:val="00234B22"/>
    <w:rsid w:val="002374EB"/>
    <w:rsid w:val="0023789E"/>
    <w:rsid w:val="00237DEB"/>
    <w:rsid w:val="00242C67"/>
    <w:rsid w:val="002433E0"/>
    <w:rsid w:val="00243621"/>
    <w:rsid w:val="00243BDA"/>
    <w:rsid w:val="00245A50"/>
    <w:rsid w:val="00246C63"/>
    <w:rsid w:val="00247D78"/>
    <w:rsid w:val="00250251"/>
    <w:rsid w:val="002529F1"/>
    <w:rsid w:val="00252B90"/>
    <w:rsid w:val="00254C99"/>
    <w:rsid w:val="002552E9"/>
    <w:rsid w:val="0025677F"/>
    <w:rsid w:val="00257E24"/>
    <w:rsid w:val="00260045"/>
    <w:rsid w:val="0026090B"/>
    <w:rsid w:val="00260DE4"/>
    <w:rsid w:val="0026122F"/>
    <w:rsid w:val="00263727"/>
    <w:rsid w:val="0026446E"/>
    <w:rsid w:val="002663F2"/>
    <w:rsid w:val="002669B1"/>
    <w:rsid w:val="00266DC7"/>
    <w:rsid w:val="002727C1"/>
    <w:rsid w:val="00272CC8"/>
    <w:rsid w:val="002771A7"/>
    <w:rsid w:val="00280676"/>
    <w:rsid w:val="00281AFA"/>
    <w:rsid w:val="002823C1"/>
    <w:rsid w:val="00286329"/>
    <w:rsid w:val="002868B1"/>
    <w:rsid w:val="00286A57"/>
    <w:rsid w:val="00287C9F"/>
    <w:rsid w:val="002902AC"/>
    <w:rsid w:val="00290731"/>
    <w:rsid w:val="00291629"/>
    <w:rsid w:val="00292724"/>
    <w:rsid w:val="00292AF4"/>
    <w:rsid w:val="00292AFF"/>
    <w:rsid w:val="00294B21"/>
    <w:rsid w:val="0029500A"/>
    <w:rsid w:val="002968B5"/>
    <w:rsid w:val="00297C8E"/>
    <w:rsid w:val="002A0A85"/>
    <w:rsid w:val="002A0CD5"/>
    <w:rsid w:val="002A1020"/>
    <w:rsid w:val="002A32AE"/>
    <w:rsid w:val="002A3E1B"/>
    <w:rsid w:val="002A4173"/>
    <w:rsid w:val="002A47B0"/>
    <w:rsid w:val="002A62C5"/>
    <w:rsid w:val="002A751A"/>
    <w:rsid w:val="002A7E48"/>
    <w:rsid w:val="002B0C89"/>
    <w:rsid w:val="002B0EF1"/>
    <w:rsid w:val="002B30E1"/>
    <w:rsid w:val="002B3A02"/>
    <w:rsid w:val="002B64FA"/>
    <w:rsid w:val="002B6D0A"/>
    <w:rsid w:val="002C473F"/>
    <w:rsid w:val="002C5FF5"/>
    <w:rsid w:val="002C7498"/>
    <w:rsid w:val="002D090C"/>
    <w:rsid w:val="002D12B0"/>
    <w:rsid w:val="002D32A2"/>
    <w:rsid w:val="002D34E3"/>
    <w:rsid w:val="002D60D2"/>
    <w:rsid w:val="002D6DC5"/>
    <w:rsid w:val="002D77E1"/>
    <w:rsid w:val="002E0BC2"/>
    <w:rsid w:val="002E1548"/>
    <w:rsid w:val="002E177C"/>
    <w:rsid w:val="002E2CEB"/>
    <w:rsid w:val="002E35A7"/>
    <w:rsid w:val="002E5918"/>
    <w:rsid w:val="002E5F46"/>
    <w:rsid w:val="002E6123"/>
    <w:rsid w:val="002E7EEA"/>
    <w:rsid w:val="002F009D"/>
    <w:rsid w:val="002F0FFF"/>
    <w:rsid w:val="002F1735"/>
    <w:rsid w:val="002F1A6A"/>
    <w:rsid w:val="002F2A2E"/>
    <w:rsid w:val="002F33F3"/>
    <w:rsid w:val="002F5A6D"/>
    <w:rsid w:val="002F626C"/>
    <w:rsid w:val="00300386"/>
    <w:rsid w:val="00300480"/>
    <w:rsid w:val="003007D8"/>
    <w:rsid w:val="00300BE3"/>
    <w:rsid w:val="00300CE8"/>
    <w:rsid w:val="00301AEE"/>
    <w:rsid w:val="00307887"/>
    <w:rsid w:val="00310201"/>
    <w:rsid w:val="00311A5A"/>
    <w:rsid w:val="00312CE2"/>
    <w:rsid w:val="00313666"/>
    <w:rsid w:val="00315E0F"/>
    <w:rsid w:val="00317704"/>
    <w:rsid w:val="00317E5E"/>
    <w:rsid w:val="00317F4C"/>
    <w:rsid w:val="0032105D"/>
    <w:rsid w:val="00323BD0"/>
    <w:rsid w:val="00325E38"/>
    <w:rsid w:val="00325F49"/>
    <w:rsid w:val="0032643C"/>
    <w:rsid w:val="00326493"/>
    <w:rsid w:val="00330C8C"/>
    <w:rsid w:val="0033180D"/>
    <w:rsid w:val="00332081"/>
    <w:rsid w:val="00332BAA"/>
    <w:rsid w:val="00332D69"/>
    <w:rsid w:val="003341D9"/>
    <w:rsid w:val="00335D2C"/>
    <w:rsid w:val="00337465"/>
    <w:rsid w:val="003375D5"/>
    <w:rsid w:val="003405C6"/>
    <w:rsid w:val="003411EE"/>
    <w:rsid w:val="003417B4"/>
    <w:rsid w:val="00341E9B"/>
    <w:rsid w:val="00343299"/>
    <w:rsid w:val="003471F9"/>
    <w:rsid w:val="003479C8"/>
    <w:rsid w:val="00347B66"/>
    <w:rsid w:val="00347DA8"/>
    <w:rsid w:val="00350246"/>
    <w:rsid w:val="00352B5B"/>
    <w:rsid w:val="00353899"/>
    <w:rsid w:val="00354235"/>
    <w:rsid w:val="003565EB"/>
    <w:rsid w:val="003600F9"/>
    <w:rsid w:val="00366DA9"/>
    <w:rsid w:val="00370166"/>
    <w:rsid w:val="00372738"/>
    <w:rsid w:val="00372B62"/>
    <w:rsid w:val="0037362A"/>
    <w:rsid w:val="00374E1E"/>
    <w:rsid w:val="00376B83"/>
    <w:rsid w:val="00376CF8"/>
    <w:rsid w:val="003820DF"/>
    <w:rsid w:val="00382E79"/>
    <w:rsid w:val="00382FAA"/>
    <w:rsid w:val="00383F61"/>
    <w:rsid w:val="00384787"/>
    <w:rsid w:val="0038554B"/>
    <w:rsid w:val="003914CA"/>
    <w:rsid w:val="00394023"/>
    <w:rsid w:val="00394221"/>
    <w:rsid w:val="00394D44"/>
    <w:rsid w:val="00395143"/>
    <w:rsid w:val="00395E07"/>
    <w:rsid w:val="0039604E"/>
    <w:rsid w:val="00397974"/>
    <w:rsid w:val="00397B39"/>
    <w:rsid w:val="003A04EC"/>
    <w:rsid w:val="003A060D"/>
    <w:rsid w:val="003A1C20"/>
    <w:rsid w:val="003A2C90"/>
    <w:rsid w:val="003A2FBA"/>
    <w:rsid w:val="003A63CD"/>
    <w:rsid w:val="003B025F"/>
    <w:rsid w:val="003B2EE4"/>
    <w:rsid w:val="003B2FFA"/>
    <w:rsid w:val="003B433A"/>
    <w:rsid w:val="003B488D"/>
    <w:rsid w:val="003B51C9"/>
    <w:rsid w:val="003B754F"/>
    <w:rsid w:val="003C6656"/>
    <w:rsid w:val="003C69C4"/>
    <w:rsid w:val="003C6A1F"/>
    <w:rsid w:val="003C6B47"/>
    <w:rsid w:val="003C735C"/>
    <w:rsid w:val="003D00AF"/>
    <w:rsid w:val="003D05C4"/>
    <w:rsid w:val="003D12CD"/>
    <w:rsid w:val="003D2090"/>
    <w:rsid w:val="003D2DB1"/>
    <w:rsid w:val="003D747D"/>
    <w:rsid w:val="003D7EE1"/>
    <w:rsid w:val="003E0942"/>
    <w:rsid w:val="003E09E3"/>
    <w:rsid w:val="003E1FCE"/>
    <w:rsid w:val="003E40E3"/>
    <w:rsid w:val="003E426C"/>
    <w:rsid w:val="003E4679"/>
    <w:rsid w:val="003E6126"/>
    <w:rsid w:val="003F0EBB"/>
    <w:rsid w:val="003F13BD"/>
    <w:rsid w:val="003F4DF9"/>
    <w:rsid w:val="003F6080"/>
    <w:rsid w:val="00401AED"/>
    <w:rsid w:val="00401DE7"/>
    <w:rsid w:val="00404B21"/>
    <w:rsid w:val="00407DDF"/>
    <w:rsid w:val="0041014A"/>
    <w:rsid w:val="00412CAE"/>
    <w:rsid w:val="0041390C"/>
    <w:rsid w:val="00413B6D"/>
    <w:rsid w:val="0041439D"/>
    <w:rsid w:val="004159B6"/>
    <w:rsid w:val="00416B42"/>
    <w:rsid w:val="0042241B"/>
    <w:rsid w:val="00422BF6"/>
    <w:rsid w:val="004237EF"/>
    <w:rsid w:val="00424305"/>
    <w:rsid w:val="004301D1"/>
    <w:rsid w:val="004328BC"/>
    <w:rsid w:val="004332D6"/>
    <w:rsid w:val="0043468C"/>
    <w:rsid w:val="0043510C"/>
    <w:rsid w:val="00440F27"/>
    <w:rsid w:val="004416FD"/>
    <w:rsid w:val="00441D19"/>
    <w:rsid w:val="00442922"/>
    <w:rsid w:val="00442F89"/>
    <w:rsid w:val="00443B0F"/>
    <w:rsid w:val="00444DC7"/>
    <w:rsid w:val="0044510E"/>
    <w:rsid w:val="0044517B"/>
    <w:rsid w:val="0044555E"/>
    <w:rsid w:val="00447116"/>
    <w:rsid w:val="004506A6"/>
    <w:rsid w:val="004508E9"/>
    <w:rsid w:val="00450D28"/>
    <w:rsid w:val="00452071"/>
    <w:rsid w:val="00452343"/>
    <w:rsid w:val="00453115"/>
    <w:rsid w:val="00455AED"/>
    <w:rsid w:val="00455B8B"/>
    <w:rsid w:val="004577DC"/>
    <w:rsid w:val="00457D32"/>
    <w:rsid w:val="00457D90"/>
    <w:rsid w:val="004602E2"/>
    <w:rsid w:val="0046621A"/>
    <w:rsid w:val="004706E3"/>
    <w:rsid w:val="00472ED9"/>
    <w:rsid w:val="0047348E"/>
    <w:rsid w:val="004749D8"/>
    <w:rsid w:val="00474FF8"/>
    <w:rsid w:val="00475216"/>
    <w:rsid w:val="004828AD"/>
    <w:rsid w:val="00484DF3"/>
    <w:rsid w:val="004854F0"/>
    <w:rsid w:val="00485B5A"/>
    <w:rsid w:val="00485C05"/>
    <w:rsid w:val="004864CD"/>
    <w:rsid w:val="004917D4"/>
    <w:rsid w:val="0049206F"/>
    <w:rsid w:val="004921D3"/>
    <w:rsid w:val="004924DE"/>
    <w:rsid w:val="00492E6D"/>
    <w:rsid w:val="00493136"/>
    <w:rsid w:val="00493170"/>
    <w:rsid w:val="00494749"/>
    <w:rsid w:val="00494C25"/>
    <w:rsid w:val="004976E6"/>
    <w:rsid w:val="004A03C5"/>
    <w:rsid w:val="004A096D"/>
    <w:rsid w:val="004A1924"/>
    <w:rsid w:val="004A47A5"/>
    <w:rsid w:val="004A4BB2"/>
    <w:rsid w:val="004A5702"/>
    <w:rsid w:val="004A64CF"/>
    <w:rsid w:val="004B07AC"/>
    <w:rsid w:val="004B1F68"/>
    <w:rsid w:val="004B3562"/>
    <w:rsid w:val="004B3986"/>
    <w:rsid w:val="004B421B"/>
    <w:rsid w:val="004B5E94"/>
    <w:rsid w:val="004B7BBC"/>
    <w:rsid w:val="004C52FD"/>
    <w:rsid w:val="004C73EE"/>
    <w:rsid w:val="004D080E"/>
    <w:rsid w:val="004D3130"/>
    <w:rsid w:val="004D49BD"/>
    <w:rsid w:val="004E4505"/>
    <w:rsid w:val="004E7A8F"/>
    <w:rsid w:val="004F0A02"/>
    <w:rsid w:val="004F3228"/>
    <w:rsid w:val="004F36C0"/>
    <w:rsid w:val="004F38EF"/>
    <w:rsid w:val="004F4276"/>
    <w:rsid w:val="005000BE"/>
    <w:rsid w:val="005003AE"/>
    <w:rsid w:val="00500CD2"/>
    <w:rsid w:val="005010E1"/>
    <w:rsid w:val="00501D75"/>
    <w:rsid w:val="00502495"/>
    <w:rsid w:val="0050336B"/>
    <w:rsid w:val="00506144"/>
    <w:rsid w:val="00510684"/>
    <w:rsid w:val="00511491"/>
    <w:rsid w:val="005117DC"/>
    <w:rsid w:val="0051180B"/>
    <w:rsid w:val="0051199B"/>
    <w:rsid w:val="005126CE"/>
    <w:rsid w:val="00514208"/>
    <w:rsid w:val="00516697"/>
    <w:rsid w:val="00516B91"/>
    <w:rsid w:val="00516FFC"/>
    <w:rsid w:val="00517AEB"/>
    <w:rsid w:val="00517D92"/>
    <w:rsid w:val="0052170C"/>
    <w:rsid w:val="00521885"/>
    <w:rsid w:val="00521B01"/>
    <w:rsid w:val="005227E9"/>
    <w:rsid w:val="0052660A"/>
    <w:rsid w:val="00526675"/>
    <w:rsid w:val="005278A0"/>
    <w:rsid w:val="0053388F"/>
    <w:rsid w:val="00534D1E"/>
    <w:rsid w:val="0053534B"/>
    <w:rsid w:val="00536187"/>
    <w:rsid w:val="00536575"/>
    <w:rsid w:val="00536AD6"/>
    <w:rsid w:val="00536BF7"/>
    <w:rsid w:val="005372DF"/>
    <w:rsid w:val="0054035A"/>
    <w:rsid w:val="005420AE"/>
    <w:rsid w:val="0054227B"/>
    <w:rsid w:val="00542737"/>
    <w:rsid w:val="00542C40"/>
    <w:rsid w:val="005432DE"/>
    <w:rsid w:val="00544390"/>
    <w:rsid w:val="005445E5"/>
    <w:rsid w:val="005461CB"/>
    <w:rsid w:val="00546345"/>
    <w:rsid w:val="00550F7A"/>
    <w:rsid w:val="0055121F"/>
    <w:rsid w:val="005519DE"/>
    <w:rsid w:val="00552946"/>
    <w:rsid w:val="0055492E"/>
    <w:rsid w:val="00555347"/>
    <w:rsid w:val="00557602"/>
    <w:rsid w:val="00557BBB"/>
    <w:rsid w:val="005601E0"/>
    <w:rsid w:val="005618E3"/>
    <w:rsid w:val="005638D2"/>
    <w:rsid w:val="00565B1C"/>
    <w:rsid w:val="0057071A"/>
    <w:rsid w:val="00571970"/>
    <w:rsid w:val="00571D26"/>
    <w:rsid w:val="005730BC"/>
    <w:rsid w:val="00574656"/>
    <w:rsid w:val="00574715"/>
    <w:rsid w:val="00575311"/>
    <w:rsid w:val="00575A76"/>
    <w:rsid w:val="00580649"/>
    <w:rsid w:val="00580F33"/>
    <w:rsid w:val="00581721"/>
    <w:rsid w:val="0058176F"/>
    <w:rsid w:val="00581EC4"/>
    <w:rsid w:val="005868AF"/>
    <w:rsid w:val="00586CFF"/>
    <w:rsid w:val="005872F9"/>
    <w:rsid w:val="0058773C"/>
    <w:rsid w:val="00587BB6"/>
    <w:rsid w:val="0059019F"/>
    <w:rsid w:val="005907D3"/>
    <w:rsid w:val="005908C1"/>
    <w:rsid w:val="00591ED8"/>
    <w:rsid w:val="0059368F"/>
    <w:rsid w:val="005941FB"/>
    <w:rsid w:val="00594EAC"/>
    <w:rsid w:val="00596395"/>
    <w:rsid w:val="00596717"/>
    <w:rsid w:val="005978C1"/>
    <w:rsid w:val="005A1BFA"/>
    <w:rsid w:val="005A1CDA"/>
    <w:rsid w:val="005A2063"/>
    <w:rsid w:val="005A3BD1"/>
    <w:rsid w:val="005A42AB"/>
    <w:rsid w:val="005A5241"/>
    <w:rsid w:val="005A6B23"/>
    <w:rsid w:val="005A7260"/>
    <w:rsid w:val="005A7B2D"/>
    <w:rsid w:val="005B0925"/>
    <w:rsid w:val="005B1480"/>
    <w:rsid w:val="005B37CB"/>
    <w:rsid w:val="005B4292"/>
    <w:rsid w:val="005B55CD"/>
    <w:rsid w:val="005B789D"/>
    <w:rsid w:val="005B7F52"/>
    <w:rsid w:val="005C1261"/>
    <w:rsid w:val="005C1C0C"/>
    <w:rsid w:val="005C2BA5"/>
    <w:rsid w:val="005C42B5"/>
    <w:rsid w:val="005C4426"/>
    <w:rsid w:val="005C5B83"/>
    <w:rsid w:val="005C61D4"/>
    <w:rsid w:val="005C6473"/>
    <w:rsid w:val="005C6A50"/>
    <w:rsid w:val="005C781B"/>
    <w:rsid w:val="005D02CC"/>
    <w:rsid w:val="005D098E"/>
    <w:rsid w:val="005D1BDC"/>
    <w:rsid w:val="005D24C6"/>
    <w:rsid w:val="005D3694"/>
    <w:rsid w:val="005D5254"/>
    <w:rsid w:val="005D5768"/>
    <w:rsid w:val="005D5D82"/>
    <w:rsid w:val="005D61C4"/>
    <w:rsid w:val="005D6894"/>
    <w:rsid w:val="005D720B"/>
    <w:rsid w:val="005D7458"/>
    <w:rsid w:val="005E150C"/>
    <w:rsid w:val="005E3D89"/>
    <w:rsid w:val="005E5561"/>
    <w:rsid w:val="005E578D"/>
    <w:rsid w:val="005E5C08"/>
    <w:rsid w:val="005E616F"/>
    <w:rsid w:val="005F0A7F"/>
    <w:rsid w:val="005F130F"/>
    <w:rsid w:val="005F1C23"/>
    <w:rsid w:val="005F24B6"/>
    <w:rsid w:val="005F27EB"/>
    <w:rsid w:val="005F2999"/>
    <w:rsid w:val="005F33DB"/>
    <w:rsid w:val="005F4925"/>
    <w:rsid w:val="005F4F4A"/>
    <w:rsid w:val="005F5BA9"/>
    <w:rsid w:val="005F64EF"/>
    <w:rsid w:val="005F7F5E"/>
    <w:rsid w:val="006017D0"/>
    <w:rsid w:val="006022E3"/>
    <w:rsid w:val="0060302D"/>
    <w:rsid w:val="0060588A"/>
    <w:rsid w:val="0061026D"/>
    <w:rsid w:val="0061104A"/>
    <w:rsid w:val="00611E56"/>
    <w:rsid w:val="00612198"/>
    <w:rsid w:val="00613310"/>
    <w:rsid w:val="00614320"/>
    <w:rsid w:val="006144E9"/>
    <w:rsid w:val="00614BC3"/>
    <w:rsid w:val="00614DD7"/>
    <w:rsid w:val="0061577B"/>
    <w:rsid w:val="00615AA0"/>
    <w:rsid w:val="0061688B"/>
    <w:rsid w:val="006204CA"/>
    <w:rsid w:val="006219CD"/>
    <w:rsid w:val="00621ACE"/>
    <w:rsid w:val="00621F9B"/>
    <w:rsid w:val="00623E08"/>
    <w:rsid w:val="00624081"/>
    <w:rsid w:val="00624924"/>
    <w:rsid w:val="00626024"/>
    <w:rsid w:val="0062706D"/>
    <w:rsid w:val="00631BE8"/>
    <w:rsid w:val="00632156"/>
    <w:rsid w:val="00632256"/>
    <w:rsid w:val="006322BB"/>
    <w:rsid w:val="00632609"/>
    <w:rsid w:val="00633661"/>
    <w:rsid w:val="006340AE"/>
    <w:rsid w:val="006340D8"/>
    <w:rsid w:val="006342CC"/>
    <w:rsid w:val="0063468C"/>
    <w:rsid w:val="00634F41"/>
    <w:rsid w:val="00635305"/>
    <w:rsid w:val="0063720F"/>
    <w:rsid w:val="00645152"/>
    <w:rsid w:val="006455CF"/>
    <w:rsid w:val="00645E26"/>
    <w:rsid w:val="0064621D"/>
    <w:rsid w:val="00646458"/>
    <w:rsid w:val="0064733A"/>
    <w:rsid w:val="00650376"/>
    <w:rsid w:val="0065152D"/>
    <w:rsid w:val="00652B6B"/>
    <w:rsid w:val="00653B65"/>
    <w:rsid w:val="006550B3"/>
    <w:rsid w:val="0065735F"/>
    <w:rsid w:val="00657565"/>
    <w:rsid w:val="00657B29"/>
    <w:rsid w:val="00660829"/>
    <w:rsid w:val="00660A04"/>
    <w:rsid w:val="00661778"/>
    <w:rsid w:val="00663750"/>
    <w:rsid w:val="00664A92"/>
    <w:rsid w:val="00665EBA"/>
    <w:rsid w:val="00667F58"/>
    <w:rsid w:val="00672356"/>
    <w:rsid w:val="00673837"/>
    <w:rsid w:val="00673CCA"/>
    <w:rsid w:val="00674C0A"/>
    <w:rsid w:val="00674EDF"/>
    <w:rsid w:val="00675DBD"/>
    <w:rsid w:val="00675F35"/>
    <w:rsid w:val="006773F8"/>
    <w:rsid w:val="0067795D"/>
    <w:rsid w:val="006808A1"/>
    <w:rsid w:val="00681355"/>
    <w:rsid w:val="0068274C"/>
    <w:rsid w:val="00685DB0"/>
    <w:rsid w:val="006866C5"/>
    <w:rsid w:val="00686906"/>
    <w:rsid w:val="0068749E"/>
    <w:rsid w:val="00687895"/>
    <w:rsid w:val="00690566"/>
    <w:rsid w:val="00690984"/>
    <w:rsid w:val="006910FA"/>
    <w:rsid w:val="00692127"/>
    <w:rsid w:val="00692C21"/>
    <w:rsid w:val="00694281"/>
    <w:rsid w:val="00694E67"/>
    <w:rsid w:val="006950E1"/>
    <w:rsid w:val="00696517"/>
    <w:rsid w:val="00696C38"/>
    <w:rsid w:val="00697019"/>
    <w:rsid w:val="00697CA5"/>
    <w:rsid w:val="00697CF5"/>
    <w:rsid w:val="006A0855"/>
    <w:rsid w:val="006A1949"/>
    <w:rsid w:val="006A3605"/>
    <w:rsid w:val="006A4B51"/>
    <w:rsid w:val="006A6EBB"/>
    <w:rsid w:val="006A710E"/>
    <w:rsid w:val="006B040B"/>
    <w:rsid w:val="006B2BF9"/>
    <w:rsid w:val="006B2D4F"/>
    <w:rsid w:val="006B3BCC"/>
    <w:rsid w:val="006B42CB"/>
    <w:rsid w:val="006B577E"/>
    <w:rsid w:val="006C2735"/>
    <w:rsid w:val="006C2C77"/>
    <w:rsid w:val="006C5BAA"/>
    <w:rsid w:val="006C5D22"/>
    <w:rsid w:val="006D1D30"/>
    <w:rsid w:val="006D32BA"/>
    <w:rsid w:val="006D4F8E"/>
    <w:rsid w:val="006D763A"/>
    <w:rsid w:val="006E1309"/>
    <w:rsid w:val="006E1CD5"/>
    <w:rsid w:val="006E2D11"/>
    <w:rsid w:val="006E3BF9"/>
    <w:rsid w:val="006E3DE3"/>
    <w:rsid w:val="006E3E6B"/>
    <w:rsid w:val="006E568D"/>
    <w:rsid w:val="006E576F"/>
    <w:rsid w:val="006E57A8"/>
    <w:rsid w:val="006E5B74"/>
    <w:rsid w:val="006F0F3C"/>
    <w:rsid w:val="006F20CB"/>
    <w:rsid w:val="006F3057"/>
    <w:rsid w:val="006F55D1"/>
    <w:rsid w:val="006F583C"/>
    <w:rsid w:val="006F6610"/>
    <w:rsid w:val="006F6DC4"/>
    <w:rsid w:val="006F7A65"/>
    <w:rsid w:val="00701B14"/>
    <w:rsid w:val="00702C7D"/>
    <w:rsid w:val="0070331E"/>
    <w:rsid w:val="007040C2"/>
    <w:rsid w:val="00704977"/>
    <w:rsid w:val="00704A62"/>
    <w:rsid w:val="007060A2"/>
    <w:rsid w:val="007064A0"/>
    <w:rsid w:val="00706C99"/>
    <w:rsid w:val="00711612"/>
    <w:rsid w:val="007116E2"/>
    <w:rsid w:val="00711FAC"/>
    <w:rsid w:val="00712269"/>
    <w:rsid w:val="0071278C"/>
    <w:rsid w:val="00714B69"/>
    <w:rsid w:val="00714E31"/>
    <w:rsid w:val="00715302"/>
    <w:rsid w:val="00715D36"/>
    <w:rsid w:val="007162C7"/>
    <w:rsid w:val="00716B4C"/>
    <w:rsid w:val="00717A90"/>
    <w:rsid w:val="00721165"/>
    <w:rsid w:val="00721208"/>
    <w:rsid w:val="00722706"/>
    <w:rsid w:val="007275E1"/>
    <w:rsid w:val="00730427"/>
    <w:rsid w:val="00730935"/>
    <w:rsid w:val="007318F3"/>
    <w:rsid w:val="007322A8"/>
    <w:rsid w:val="00736E81"/>
    <w:rsid w:val="007401F4"/>
    <w:rsid w:val="00740FDC"/>
    <w:rsid w:val="00742025"/>
    <w:rsid w:val="00742E43"/>
    <w:rsid w:val="00743FBD"/>
    <w:rsid w:val="007453D7"/>
    <w:rsid w:val="00747768"/>
    <w:rsid w:val="00747ABF"/>
    <w:rsid w:val="007504E1"/>
    <w:rsid w:val="00750D14"/>
    <w:rsid w:val="007524CD"/>
    <w:rsid w:val="0075302F"/>
    <w:rsid w:val="00753105"/>
    <w:rsid w:val="00753BE8"/>
    <w:rsid w:val="007553EF"/>
    <w:rsid w:val="0075581C"/>
    <w:rsid w:val="0075631A"/>
    <w:rsid w:val="007579E4"/>
    <w:rsid w:val="00760D33"/>
    <w:rsid w:val="0076420B"/>
    <w:rsid w:val="0076605E"/>
    <w:rsid w:val="00767660"/>
    <w:rsid w:val="00767AF1"/>
    <w:rsid w:val="0077102F"/>
    <w:rsid w:val="007714DF"/>
    <w:rsid w:val="0077245E"/>
    <w:rsid w:val="00772CE2"/>
    <w:rsid w:val="00773480"/>
    <w:rsid w:val="007754B3"/>
    <w:rsid w:val="0077660E"/>
    <w:rsid w:val="0077762E"/>
    <w:rsid w:val="00780FCD"/>
    <w:rsid w:val="00781117"/>
    <w:rsid w:val="00782BA7"/>
    <w:rsid w:val="00782F22"/>
    <w:rsid w:val="00784046"/>
    <w:rsid w:val="00785D38"/>
    <w:rsid w:val="00787F1E"/>
    <w:rsid w:val="00790D7D"/>
    <w:rsid w:val="00791402"/>
    <w:rsid w:val="00791A1F"/>
    <w:rsid w:val="0079446D"/>
    <w:rsid w:val="00794F35"/>
    <w:rsid w:val="00795A53"/>
    <w:rsid w:val="00796992"/>
    <w:rsid w:val="007A017B"/>
    <w:rsid w:val="007A072E"/>
    <w:rsid w:val="007A0E7B"/>
    <w:rsid w:val="007A12B7"/>
    <w:rsid w:val="007A218E"/>
    <w:rsid w:val="007A2C9E"/>
    <w:rsid w:val="007A4093"/>
    <w:rsid w:val="007A55AA"/>
    <w:rsid w:val="007A65DA"/>
    <w:rsid w:val="007A6EEF"/>
    <w:rsid w:val="007B0820"/>
    <w:rsid w:val="007B0F39"/>
    <w:rsid w:val="007B13F6"/>
    <w:rsid w:val="007B1C6F"/>
    <w:rsid w:val="007B1C95"/>
    <w:rsid w:val="007B2EC2"/>
    <w:rsid w:val="007B329A"/>
    <w:rsid w:val="007B361A"/>
    <w:rsid w:val="007B4A17"/>
    <w:rsid w:val="007B4FB3"/>
    <w:rsid w:val="007B515B"/>
    <w:rsid w:val="007B63BB"/>
    <w:rsid w:val="007B6CCA"/>
    <w:rsid w:val="007C547A"/>
    <w:rsid w:val="007C5BD1"/>
    <w:rsid w:val="007C6F42"/>
    <w:rsid w:val="007C7A8A"/>
    <w:rsid w:val="007C7EFE"/>
    <w:rsid w:val="007D0365"/>
    <w:rsid w:val="007D0797"/>
    <w:rsid w:val="007D0895"/>
    <w:rsid w:val="007D0F95"/>
    <w:rsid w:val="007D27E0"/>
    <w:rsid w:val="007D2DE9"/>
    <w:rsid w:val="007D570D"/>
    <w:rsid w:val="007D6B68"/>
    <w:rsid w:val="007D6E02"/>
    <w:rsid w:val="007D7358"/>
    <w:rsid w:val="007E092E"/>
    <w:rsid w:val="007E498F"/>
    <w:rsid w:val="007E4D74"/>
    <w:rsid w:val="007E5CF9"/>
    <w:rsid w:val="007E5D16"/>
    <w:rsid w:val="007E5D2F"/>
    <w:rsid w:val="007E6996"/>
    <w:rsid w:val="007E6E3A"/>
    <w:rsid w:val="007F1A6D"/>
    <w:rsid w:val="007F4C38"/>
    <w:rsid w:val="007F6E3B"/>
    <w:rsid w:val="0080089F"/>
    <w:rsid w:val="008029C2"/>
    <w:rsid w:val="008036ED"/>
    <w:rsid w:val="008038D5"/>
    <w:rsid w:val="00803A77"/>
    <w:rsid w:val="00804720"/>
    <w:rsid w:val="008048BD"/>
    <w:rsid w:val="008071A8"/>
    <w:rsid w:val="00807A97"/>
    <w:rsid w:val="008124C2"/>
    <w:rsid w:val="00813426"/>
    <w:rsid w:val="00813B88"/>
    <w:rsid w:val="0081655D"/>
    <w:rsid w:val="00817644"/>
    <w:rsid w:val="00817727"/>
    <w:rsid w:val="00821321"/>
    <w:rsid w:val="0082191D"/>
    <w:rsid w:val="00821B70"/>
    <w:rsid w:val="008229A8"/>
    <w:rsid w:val="00825340"/>
    <w:rsid w:val="00826A73"/>
    <w:rsid w:val="00827C44"/>
    <w:rsid w:val="008300AF"/>
    <w:rsid w:val="00830301"/>
    <w:rsid w:val="00831125"/>
    <w:rsid w:val="00831ECB"/>
    <w:rsid w:val="0083313B"/>
    <w:rsid w:val="00833B51"/>
    <w:rsid w:val="00834C1F"/>
    <w:rsid w:val="0083737B"/>
    <w:rsid w:val="00837C42"/>
    <w:rsid w:val="008431D7"/>
    <w:rsid w:val="008445C2"/>
    <w:rsid w:val="008445EB"/>
    <w:rsid w:val="00844A37"/>
    <w:rsid w:val="00845851"/>
    <w:rsid w:val="008464DB"/>
    <w:rsid w:val="00846653"/>
    <w:rsid w:val="00846F6B"/>
    <w:rsid w:val="0084700F"/>
    <w:rsid w:val="00847DC1"/>
    <w:rsid w:val="00851213"/>
    <w:rsid w:val="008513A9"/>
    <w:rsid w:val="00851C6E"/>
    <w:rsid w:val="00860164"/>
    <w:rsid w:val="00860565"/>
    <w:rsid w:val="00860944"/>
    <w:rsid w:val="00860AE1"/>
    <w:rsid w:val="00860FED"/>
    <w:rsid w:val="00861F92"/>
    <w:rsid w:val="00862DDD"/>
    <w:rsid w:val="00863971"/>
    <w:rsid w:val="0086492C"/>
    <w:rsid w:val="008649C5"/>
    <w:rsid w:val="00866C17"/>
    <w:rsid w:val="00866C48"/>
    <w:rsid w:val="00867DA1"/>
    <w:rsid w:val="00872F1D"/>
    <w:rsid w:val="00874753"/>
    <w:rsid w:val="008750DE"/>
    <w:rsid w:val="00875175"/>
    <w:rsid w:val="00877043"/>
    <w:rsid w:val="00880616"/>
    <w:rsid w:val="008808FA"/>
    <w:rsid w:val="00880D7A"/>
    <w:rsid w:val="00881169"/>
    <w:rsid w:val="00882CDC"/>
    <w:rsid w:val="0088338F"/>
    <w:rsid w:val="008840A6"/>
    <w:rsid w:val="0088449A"/>
    <w:rsid w:val="00886D4B"/>
    <w:rsid w:val="00886EDE"/>
    <w:rsid w:val="00891C26"/>
    <w:rsid w:val="00892321"/>
    <w:rsid w:val="00892A5A"/>
    <w:rsid w:val="00893545"/>
    <w:rsid w:val="0089527F"/>
    <w:rsid w:val="00896374"/>
    <w:rsid w:val="00897A7F"/>
    <w:rsid w:val="008A1B7D"/>
    <w:rsid w:val="008A32DD"/>
    <w:rsid w:val="008A3FA2"/>
    <w:rsid w:val="008A7D57"/>
    <w:rsid w:val="008B1C82"/>
    <w:rsid w:val="008B20B0"/>
    <w:rsid w:val="008B2263"/>
    <w:rsid w:val="008B3B99"/>
    <w:rsid w:val="008B4056"/>
    <w:rsid w:val="008B6307"/>
    <w:rsid w:val="008B7326"/>
    <w:rsid w:val="008C2947"/>
    <w:rsid w:val="008C3B8D"/>
    <w:rsid w:val="008C4E07"/>
    <w:rsid w:val="008C69B6"/>
    <w:rsid w:val="008C7318"/>
    <w:rsid w:val="008D1E21"/>
    <w:rsid w:val="008D2D94"/>
    <w:rsid w:val="008D45CA"/>
    <w:rsid w:val="008D5F17"/>
    <w:rsid w:val="008D60B2"/>
    <w:rsid w:val="008E082D"/>
    <w:rsid w:val="008E1437"/>
    <w:rsid w:val="008E2FDD"/>
    <w:rsid w:val="008E357E"/>
    <w:rsid w:val="008E3AAA"/>
    <w:rsid w:val="008E4670"/>
    <w:rsid w:val="008E47A1"/>
    <w:rsid w:val="008E4BB7"/>
    <w:rsid w:val="008E6AF0"/>
    <w:rsid w:val="008E6F78"/>
    <w:rsid w:val="008E78A4"/>
    <w:rsid w:val="008E7E3D"/>
    <w:rsid w:val="008F2552"/>
    <w:rsid w:val="008F418F"/>
    <w:rsid w:val="008F4E3E"/>
    <w:rsid w:val="008F609E"/>
    <w:rsid w:val="00900AB3"/>
    <w:rsid w:val="00900C75"/>
    <w:rsid w:val="0090120B"/>
    <w:rsid w:val="0090141D"/>
    <w:rsid w:val="00902A11"/>
    <w:rsid w:val="00903114"/>
    <w:rsid w:val="00903C8D"/>
    <w:rsid w:val="00906142"/>
    <w:rsid w:val="0090676C"/>
    <w:rsid w:val="00907650"/>
    <w:rsid w:val="00907E3D"/>
    <w:rsid w:val="009107ED"/>
    <w:rsid w:val="00911B71"/>
    <w:rsid w:val="0091297B"/>
    <w:rsid w:val="00912AB7"/>
    <w:rsid w:val="009152B9"/>
    <w:rsid w:val="00917619"/>
    <w:rsid w:val="00917883"/>
    <w:rsid w:val="00917ECC"/>
    <w:rsid w:val="00923729"/>
    <w:rsid w:val="009241D4"/>
    <w:rsid w:val="009259A0"/>
    <w:rsid w:val="00926A57"/>
    <w:rsid w:val="00927653"/>
    <w:rsid w:val="0093006A"/>
    <w:rsid w:val="00930DF4"/>
    <w:rsid w:val="009329FC"/>
    <w:rsid w:val="00933917"/>
    <w:rsid w:val="009343A6"/>
    <w:rsid w:val="00934B2A"/>
    <w:rsid w:val="00936A61"/>
    <w:rsid w:val="0093707F"/>
    <w:rsid w:val="00940419"/>
    <w:rsid w:val="009408B4"/>
    <w:rsid w:val="00940937"/>
    <w:rsid w:val="00941E8F"/>
    <w:rsid w:val="00944530"/>
    <w:rsid w:val="00945CC3"/>
    <w:rsid w:val="009466F2"/>
    <w:rsid w:val="009467D7"/>
    <w:rsid w:val="00951BB1"/>
    <w:rsid w:val="00952240"/>
    <w:rsid w:val="00952B34"/>
    <w:rsid w:val="00952CDE"/>
    <w:rsid w:val="009539A9"/>
    <w:rsid w:val="00953A98"/>
    <w:rsid w:val="00955794"/>
    <w:rsid w:val="0095656A"/>
    <w:rsid w:val="00956D99"/>
    <w:rsid w:val="00967229"/>
    <w:rsid w:val="009675BF"/>
    <w:rsid w:val="00967E5D"/>
    <w:rsid w:val="0097101D"/>
    <w:rsid w:val="00971474"/>
    <w:rsid w:val="00971FA6"/>
    <w:rsid w:val="0097217C"/>
    <w:rsid w:val="00972ADE"/>
    <w:rsid w:val="00973C07"/>
    <w:rsid w:val="0097541B"/>
    <w:rsid w:val="0097625F"/>
    <w:rsid w:val="0097689E"/>
    <w:rsid w:val="009815D7"/>
    <w:rsid w:val="009819F1"/>
    <w:rsid w:val="00983B2A"/>
    <w:rsid w:val="00985468"/>
    <w:rsid w:val="009865EA"/>
    <w:rsid w:val="009908B3"/>
    <w:rsid w:val="009934C6"/>
    <w:rsid w:val="00993863"/>
    <w:rsid w:val="00994B4D"/>
    <w:rsid w:val="00995F21"/>
    <w:rsid w:val="00997942"/>
    <w:rsid w:val="009A049A"/>
    <w:rsid w:val="009A070B"/>
    <w:rsid w:val="009A0C14"/>
    <w:rsid w:val="009A1D6C"/>
    <w:rsid w:val="009A3680"/>
    <w:rsid w:val="009A46AD"/>
    <w:rsid w:val="009A4F4A"/>
    <w:rsid w:val="009A5D89"/>
    <w:rsid w:val="009A669D"/>
    <w:rsid w:val="009A6864"/>
    <w:rsid w:val="009A6A83"/>
    <w:rsid w:val="009B1302"/>
    <w:rsid w:val="009B2124"/>
    <w:rsid w:val="009B46D6"/>
    <w:rsid w:val="009B470D"/>
    <w:rsid w:val="009B55AF"/>
    <w:rsid w:val="009B59C4"/>
    <w:rsid w:val="009B5F39"/>
    <w:rsid w:val="009B6193"/>
    <w:rsid w:val="009B79B8"/>
    <w:rsid w:val="009B7A3C"/>
    <w:rsid w:val="009C0E11"/>
    <w:rsid w:val="009C199F"/>
    <w:rsid w:val="009C235D"/>
    <w:rsid w:val="009C299A"/>
    <w:rsid w:val="009C2B19"/>
    <w:rsid w:val="009C382E"/>
    <w:rsid w:val="009C43BA"/>
    <w:rsid w:val="009C4B89"/>
    <w:rsid w:val="009C4BB9"/>
    <w:rsid w:val="009C4D09"/>
    <w:rsid w:val="009C54ED"/>
    <w:rsid w:val="009C5B28"/>
    <w:rsid w:val="009C65D9"/>
    <w:rsid w:val="009C6B84"/>
    <w:rsid w:val="009C6E1C"/>
    <w:rsid w:val="009C7468"/>
    <w:rsid w:val="009D02F4"/>
    <w:rsid w:val="009D0DBB"/>
    <w:rsid w:val="009D2FA0"/>
    <w:rsid w:val="009D69B4"/>
    <w:rsid w:val="009E0430"/>
    <w:rsid w:val="009E3D53"/>
    <w:rsid w:val="009E7150"/>
    <w:rsid w:val="009E73ED"/>
    <w:rsid w:val="009E7581"/>
    <w:rsid w:val="009E7CEA"/>
    <w:rsid w:val="009F260D"/>
    <w:rsid w:val="009F4DBA"/>
    <w:rsid w:val="009F4F38"/>
    <w:rsid w:val="009F5CD3"/>
    <w:rsid w:val="009F6373"/>
    <w:rsid w:val="00A00A8F"/>
    <w:rsid w:val="00A0258A"/>
    <w:rsid w:val="00A03036"/>
    <w:rsid w:val="00A03506"/>
    <w:rsid w:val="00A038CF"/>
    <w:rsid w:val="00A04F22"/>
    <w:rsid w:val="00A051E3"/>
    <w:rsid w:val="00A06058"/>
    <w:rsid w:val="00A064EA"/>
    <w:rsid w:val="00A0655A"/>
    <w:rsid w:val="00A068B6"/>
    <w:rsid w:val="00A06B54"/>
    <w:rsid w:val="00A10224"/>
    <w:rsid w:val="00A1068A"/>
    <w:rsid w:val="00A111E1"/>
    <w:rsid w:val="00A11C6C"/>
    <w:rsid w:val="00A1594E"/>
    <w:rsid w:val="00A15C26"/>
    <w:rsid w:val="00A1656F"/>
    <w:rsid w:val="00A16DFE"/>
    <w:rsid w:val="00A21B39"/>
    <w:rsid w:val="00A22621"/>
    <w:rsid w:val="00A22743"/>
    <w:rsid w:val="00A22C29"/>
    <w:rsid w:val="00A23C5F"/>
    <w:rsid w:val="00A2597D"/>
    <w:rsid w:val="00A25E7B"/>
    <w:rsid w:val="00A2737D"/>
    <w:rsid w:val="00A30394"/>
    <w:rsid w:val="00A33419"/>
    <w:rsid w:val="00A37A0E"/>
    <w:rsid w:val="00A408BF"/>
    <w:rsid w:val="00A42AE0"/>
    <w:rsid w:val="00A44C4A"/>
    <w:rsid w:val="00A458F3"/>
    <w:rsid w:val="00A463F0"/>
    <w:rsid w:val="00A50B74"/>
    <w:rsid w:val="00A517E0"/>
    <w:rsid w:val="00A53055"/>
    <w:rsid w:val="00A53137"/>
    <w:rsid w:val="00A546D0"/>
    <w:rsid w:val="00A54EE1"/>
    <w:rsid w:val="00A61360"/>
    <w:rsid w:val="00A6387E"/>
    <w:rsid w:val="00A63B4D"/>
    <w:rsid w:val="00A649E9"/>
    <w:rsid w:val="00A6607D"/>
    <w:rsid w:val="00A6716B"/>
    <w:rsid w:val="00A676F9"/>
    <w:rsid w:val="00A67A8A"/>
    <w:rsid w:val="00A70266"/>
    <w:rsid w:val="00A7029E"/>
    <w:rsid w:val="00A714BC"/>
    <w:rsid w:val="00A719D4"/>
    <w:rsid w:val="00A720F4"/>
    <w:rsid w:val="00A811C4"/>
    <w:rsid w:val="00A82FBC"/>
    <w:rsid w:val="00A84C20"/>
    <w:rsid w:val="00A8589C"/>
    <w:rsid w:val="00A85E7B"/>
    <w:rsid w:val="00A86E25"/>
    <w:rsid w:val="00A871BD"/>
    <w:rsid w:val="00A9008B"/>
    <w:rsid w:val="00A93483"/>
    <w:rsid w:val="00A950FF"/>
    <w:rsid w:val="00A96E6C"/>
    <w:rsid w:val="00A973C8"/>
    <w:rsid w:val="00AA1757"/>
    <w:rsid w:val="00AA3254"/>
    <w:rsid w:val="00AB1590"/>
    <w:rsid w:val="00AB4234"/>
    <w:rsid w:val="00AB4FD3"/>
    <w:rsid w:val="00AB542A"/>
    <w:rsid w:val="00AB5614"/>
    <w:rsid w:val="00AB74D8"/>
    <w:rsid w:val="00AC2BAB"/>
    <w:rsid w:val="00AC597D"/>
    <w:rsid w:val="00AC6091"/>
    <w:rsid w:val="00AC6246"/>
    <w:rsid w:val="00AC6285"/>
    <w:rsid w:val="00AC6A0A"/>
    <w:rsid w:val="00AD1BDF"/>
    <w:rsid w:val="00AD4E9B"/>
    <w:rsid w:val="00AD6E1B"/>
    <w:rsid w:val="00AE0F02"/>
    <w:rsid w:val="00AE48F6"/>
    <w:rsid w:val="00AE5CC5"/>
    <w:rsid w:val="00AE65E1"/>
    <w:rsid w:val="00AE70FD"/>
    <w:rsid w:val="00AE7107"/>
    <w:rsid w:val="00AF225F"/>
    <w:rsid w:val="00AF29EB"/>
    <w:rsid w:val="00AF3328"/>
    <w:rsid w:val="00AF3580"/>
    <w:rsid w:val="00AF432A"/>
    <w:rsid w:val="00AF47E5"/>
    <w:rsid w:val="00AF51FE"/>
    <w:rsid w:val="00AF5EC9"/>
    <w:rsid w:val="00AF69B9"/>
    <w:rsid w:val="00B011F1"/>
    <w:rsid w:val="00B02368"/>
    <w:rsid w:val="00B0313D"/>
    <w:rsid w:val="00B037FE"/>
    <w:rsid w:val="00B07639"/>
    <w:rsid w:val="00B077FE"/>
    <w:rsid w:val="00B07DFD"/>
    <w:rsid w:val="00B1066A"/>
    <w:rsid w:val="00B11FAE"/>
    <w:rsid w:val="00B1499F"/>
    <w:rsid w:val="00B14AF3"/>
    <w:rsid w:val="00B1542A"/>
    <w:rsid w:val="00B207F7"/>
    <w:rsid w:val="00B213BB"/>
    <w:rsid w:val="00B213DA"/>
    <w:rsid w:val="00B21B23"/>
    <w:rsid w:val="00B22157"/>
    <w:rsid w:val="00B225C1"/>
    <w:rsid w:val="00B227AD"/>
    <w:rsid w:val="00B2337C"/>
    <w:rsid w:val="00B24404"/>
    <w:rsid w:val="00B25B79"/>
    <w:rsid w:val="00B3169F"/>
    <w:rsid w:val="00B326DE"/>
    <w:rsid w:val="00B33449"/>
    <w:rsid w:val="00B36932"/>
    <w:rsid w:val="00B41EA9"/>
    <w:rsid w:val="00B43746"/>
    <w:rsid w:val="00B46311"/>
    <w:rsid w:val="00B470D0"/>
    <w:rsid w:val="00B4764C"/>
    <w:rsid w:val="00B50224"/>
    <w:rsid w:val="00B517F3"/>
    <w:rsid w:val="00B52982"/>
    <w:rsid w:val="00B545F6"/>
    <w:rsid w:val="00B549FC"/>
    <w:rsid w:val="00B54AE1"/>
    <w:rsid w:val="00B55A6F"/>
    <w:rsid w:val="00B56430"/>
    <w:rsid w:val="00B57F0F"/>
    <w:rsid w:val="00B6061A"/>
    <w:rsid w:val="00B6251D"/>
    <w:rsid w:val="00B6290C"/>
    <w:rsid w:val="00B62E21"/>
    <w:rsid w:val="00B63AE2"/>
    <w:rsid w:val="00B63B27"/>
    <w:rsid w:val="00B643E3"/>
    <w:rsid w:val="00B6656B"/>
    <w:rsid w:val="00B70DA5"/>
    <w:rsid w:val="00B7145B"/>
    <w:rsid w:val="00B747F8"/>
    <w:rsid w:val="00B74FD0"/>
    <w:rsid w:val="00B754E8"/>
    <w:rsid w:val="00B75BFE"/>
    <w:rsid w:val="00B77A67"/>
    <w:rsid w:val="00B810D9"/>
    <w:rsid w:val="00B81CCB"/>
    <w:rsid w:val="00B82DA2"/>
    <w:rsid w:val="00B84741"/>
    <w:rsid w:val="00B869AF"/>
    <w:rsid w:val="00B86AD7"/>
    <w:rsid w:val="00B90841"/>
    <w:rsid w:val="00B90984"/>
    <w:rsid w:val="00B90A35"/>
    <w:rsid w:val="00B913AD"/>
    <w:rsid w:val="00B91659"/>
    <w:rsid w:val="00B92229"/>
    <w:rsid w:val="00B93C52"/>
    <w:rsid w:val="00B944F3"/>
    <w:rsid w:val="00B975CF"/>
    <w:rsid w:val="00B97776"/>
    <w:rsid w:val="00BA2010"/>
    <w:rsid w:val="00BA45D4"/>
    <w:rsid w:val="00BA4F51"/>
    <w:rsid w:val="00BA5151"/>
    <w:rsid w:val="00BA5418"/>
    <w:rsid w:val="00BA5688"/>
    <w:rsid w:val="00BA576E"/>
    <w:rsid w:val="00BA6FE3"/>
    <w:rsid w:val="00BB35EB"/>
    <w:rsid w:val="00BB471D"/>
    <w:rsid w:val="00BB6EDA"/>
    <w:rsid w:val="00BB6FC9"/>
    <w:rsid w:val="00BB701E"/>
    <w:rsid w:val="00BC0538"/>
    <w:rsid w:val="00BC0BCD"/>
    <w:rsid w:val="00BC208D"/>
    <w:rsid w:val="00BC2C78"/>
    <w:rsid w:val="00BC37CB"/>
    <w:rsid w:val="00BC4166"/>
    <w:rsid w:val="00BC52DE"/>
    <w:rsid w:val="00BC635C"/>
    <w:rsid w:val="00BD05BA"/>
    <w:rsid w:val="00BD3041"/>
    <w:rsid w:val="00BD4A92"/>
    <w:rsid w:val="00BD58BB"/>
    <w:rsid w:val="00BE22E3"/>
    <w:rsid w:val="00BE545B"/>
    <w:rsid w:val="00BE63D8"/>
    <w:rsid w:val="00BE78B5"/>
    <w:rsid w:val="00BF289F"/>
    <w:rsid w:val="00BF4784"/>
    <w:rsid w:val="00BF6D35"/>
    <w:rsid w:val="00BF7918"/>
    <w:rsid w:val="00C00669"/>
    <w:rsid w:val="00C00818"/>
    <w:rsid w:val="00C008F7"/>
    <w:rsid w:val="00C00EB3"/>
    <w:rsid w:val="00C02108"/>
    <w:rsid w:val="00C04D8C"/>
    <w:rsid w:val="00C05EBD"/>
    <w:rsid w:val="00C0667C"/>
    <w:rsid w:val="00C0715A"/>
    <w:rsid w:val="00C10B1B"/>
    <w:rsid w:val="00C1215E"/>
    <w:rsid w:val="00C1395D"/>
    <w:rsid w:val="00C143DD"/>
    <w:rsid w:val="00C1601C"/>
    <w:rsid w:val="00C1610E"/>
    <w:rsid w:val="00C176AF"/>
    <w:rsid w:val="00C20574"/>
    <w:rsid w:val="00C21F5B"/>
    <w:rsid w:val="00C221AF"/>
    <w:rsid w:val="00C222BF"/>
    <w:rsid w:val="00C22386"/>
    <w:rsid w:val="00C2289D"/>
    <w:rsid w:val="00C2329B"/>
    <w:rsid w:val="00C23A56"/>
    <w:rsid w:val="00C246B7"/>
    <w:rsid w:val="00C251E7"/>
    <w:rsid w:val="00C26BBD"/>
    <w:rsid w:val="00C2762C"/>
    <w:rsid w:val="00C31D4F"/>
    <w:rsid w:val="00C337BA"/>
    <w:rsid w:val="00C34ECF"/>
    <w:rsid w:val="00C37B06"/>
    <w:rsid w:val="00C405AE"/>
    <w:rsid w:val="00C408F9"/>
    <w:rsid w:val="00C40A2E"/>
    <w:rsid w:val="00C46054"/>
    <w:rsid w:val="00C51410"/>
    <w:rsid w:val="00C51E4A"/>
    <w:rsid w:val="00C5365E"/>
    <w:rsid w:val="00C53E5A"/>
    <w:rsid w:val="00C559B1"/>
    <w:rsid w:val="00C5691E"/>
    <w:rsid w:val="00C610CB"/>
    <w:rsid w:val="00C61123"/>
    <w:rsid w:val="00C6174A"/>
    <w:rsid w:val="00C61E32"/>
    <w:rsid w:val="00C62C56"/>
    <w:rsid w:val="00C639A4"/>
    <w:rsid w:val="00C6559C"/>
    <w:rsid w:val="00C65B0E"/>
    <w:rsid w:val="00C65E48"/>
    <w:rsid w:val="00C667A9"/>
    <w:rsid w:val="00C67CF0"/>
    <w:rsid w:val="00C714B4"/>
    <w:rsid w:val="00C73FDC"/>
    <w:rsid w:val="00C8094D"/>
    <w:rsid w:val="00C8130A"/>
    <w:rsid w:val="00C82FC3"/>
    <w:rsid w:val="00C84127"/>
    <w:rsid w:val="00C84A79"/>
    <w:rsid w:val="00C85F26"/>
    <w:rsid w:val="00C863AD"/>
    <w:rsid w:val="00C86EB1"/>
    <w:rsid w:val="00C871F1"/>
    <w:rsid w:val="00C87369"/>
    <w:rsid w:val="00C879B6"/>
    <w:rsid w:val="00C87AAC"/>
    <w:rsid w:val="00C9041D"/>
    <w:rsid w:val="00C9130B"/>
    <w:rsid w:val="00C921D3"/>
    <w:rsid w:val="00C92886"/>
    <w:rsid w:val="00C9297C"/>
    <w:rsid w:val="00C92C48"/>
    <w:rsid w:val="00C93553"/>
    <w:rsid w:val="00C946D7"/>
    <w:rsid w:val="00C94E77"/>
    <w:rsid w:val="00C957C5"/>
    <w:rsid w:val="00C9677E"/>
    <w:rsid w:val="00C96B88"/>
    <w:rsid w:val="00CA007B"/>
    <w:rsid w:val="00CA39B2"/>
    <w:rsid w:val="00CA4F5F"/>
    <w:rsid w:val="00CA52DA"/>
    <w:rsid w:val="00CA75C0"/>
    <w:rsid w:val="00CB0624"/>
    <w:rsid w:val="00CB11AD"/>
    <w:rsid w:val="00CB1478"/>
    <w:rsid w:val="00CB48F9"/>
    <w:rsid w:val="00CB4A8C"/>
    <w:rsid w:val="00CB71EF"/>
    <w:rsid w:val="00CC0C7A"/>
    <w:rsid w:val="00CC1144"/>
    <w:rsid w:val="00CC2376"/>
    <w:rsid w:val="00CC45F7"/>
    <w:rsid w:val="00CC6988"/>
    <w:rsid w:val="00CC7831"/>
    <w:rsid w:val="00CD14ED"/>
    <w:rsid w:val="00CD2AEE"/>
    <w:rsid w:val="00CD2CA3"/>
    <w:rsid w:val="00CD48DD"/>
    <w:rsid w:val="00CD4BA3"/>
    <w:rsid w:val="00CD55BC"/>
    <w:rsid w:val="00CD62BF"/>
    <w:rsid w:val="00CE1F00"/>
    <w:rsid w:val="00CE2E32"/>
    <w:rsid w:val="00CE44D0"/>
    <w:rsid w:val="00CE5027"/>
    <w:rsid w:val="00CE5640"/>
    <w:rsid w:val="00CE5B0E"/>
    <w:rsid w:val="00CF0CEF"/>
    <w:rsid w:val="00CF1226"/>
    <w:rsid w:val="00CF15B0"/>
    <w:rsid w:val="00CF1688"/>
    <w:rsid w:val="00CF17A2"/>
    <w:rsid w:val="00CF205E"/>
    <w:rsid w:val="00CF2C84"/>
    <w:rsid w:val="00CF3382"/>
    <w:rsid w:val="00CF57ED"/>
    <w:rsid w:val="00CF6246"/>
    <w:rsid w:val="00CF6915"/>
    <w:rsid w:val="00CF7674"/>
    <w:rsid w:val="00D00763"/>
    <w:rsid w:val="00D00B65"/>
    <w:rsid w:val="00D022E9"/>
    <w:rsid w:val="00D050F6"/>
    <w:rsid w:val="00D05B88"/>
    <w:rsid w:val="00D1066C"/>
    <w:rsid w:val="00D10FF6"/>
    <w:rsid w:val="00D11650"/>
    <w:rsid w:val="00D11B46"/>
    <w:rsid w:val="00D11DD5"/>
    <w:rsid w:val="00D12055"/>
    <w:rsid w:val="00D123AB"/>
    <w:rsid w:val="00D14F02"/>
    <w:rsid w:val="00D17133"/>
    <w:rsid w:val="00D21458"/>
    <w:rsid w:val="00D22934"/>
    <w:rsid w:val="00D22DBB"/>
    <w:rsid w:val="00D239F4"/>
    <w:rsid w:val="00D2410B"/>
    <w:rsid w:val="00D24827"/>
    <w:rsid w:val="00D2727C"/>
    <w:rsid w:val="00D273B5"/>
    <w:rsid w:val="00D27851"/>
    <w:rsid w:val="00D27E88"/>
    <w:rsid w:val="00D340C7"/>
    <w:rsid w:val="00D40CD9"/>
    <w:rsid w:val="00D428E8"/>
    <w:rsid w:val="00D42E78"/>
    <w:rsid w:val="00D42F56"/>
    <w:rsid w:val="00D43E93"/>
    <w:rsid w:val="00D44EE3"/>
    <w:rsid w:val="00D46121"/>
    <w:rsid w:val="00D466EF"/>
    <w:rsid w:val="00D47607"/>
    <w:rsid w:val="00D47654"/>
    <w:rsid w:val="00D47C70"/>
    <w:rsid w:val="00D47FCF"/>
    <w:rsid w:val="00D50B46"/>
    <w:rsid w:val="00D51F45"/>
    <w:rsid w:val="00D520BE"/>
    <w:rsid w:val="00D52F57"/>
    <w:rsid w:val="00D536D6"/>
    <w:rsid w:val="00D5442F"/>
    <w:rsid w:val="00D54554"/>
    <w:rsid w:val="00D54672"/>
    <w:rsid w:val="00D57F80"/>
    <w:rsid w:val="00D61A54"/>
    <w:rsid w:val="00D62389"/>
    <w:rsid w:val="00D65461"/>
    <w:rsid w:val="00D6581F"/>
    <w:rsid w:val="00D67114"/>
    <w:rsid w:val="00D676F2"/>
    <w:rsid w:val="00D67EE8"/>
    <w:rsid w:val="00D7001F"/>
    <w:rsid w:val="00D70E21"/>
    <w:rsid w:val="00D72D6B"/>
    <w:rsid w:val="00D72E10"/>
    <w:rsid w:val="00D73215"/>
    <w:rsid w:val="00D741D3"/>
    <w:rsid w:val="00D74B4A"/>
    <w:rsid w:val="00D81141"/>
    <w:rsid w:val="00D813B7"/>
    <w:rsid w:val="00D8150D"/>
    <w:rsid w:val="00D8442A"/>
    <w:rsid w:val="00D848C6"/>
    <w:rsid w:val="00D8554B"/>
    <w:rsid w:val="00D8614F"/>
    <w:rsid w:val="00D9283C"/>
    <w:rsid w:val="00D92D1B"/>
    <w:rsid w:val="00D939EF"/>
    <w:rsid w:val="00D93A94"/>
    <w:rsid w:val="00D94A00"/>
    <w:rsid w:val="00D95363"/>
    <w:rsid w:val="00D96419"/>
    <w:rsid w:val="00D96BEE"/>
    <w:rsid w:val="00D96E02"/>
    <w:rsid w:val="00D977F4"/>
    <w:rsid w:val="00D97AE9"/>
    <w:rsid w:val="00DA1A5D"/>
    <w:rsid w:val="00DA249F"/>
    <w:rsid w:val="00DA2632"/>
    <w:rsid w:val="00DA362E"/>
    <w:rsid w:val="00DA3FCE"/>
    <w:rsid w:val="00DA4AAA"/>
    <w:rsid w:val="00DA5421"/>
    <w:rsid w:val="00DA61D1"/>
    <w:rsid w:val="00DB0B2E"/>
    <w:rsid w:val="00DB0B75"/>
    <w:rsid w:val="00DB2420"/>
    <w:rsid w:val="00DB25A4"/>
    <w:rsid w:val="00DB2AB8"/>
    <w:rsid w:val="00DB37EF"/>
    <w:rsid w:val="00DB3D7A"/>
    <w:rsid w:val="00DB6AFC"/>
    <w:rsid w:val="00DC2640"/>
    <w:rsid w:val="00DC2A42"/>
    <w:rsid w:val="00DC2ADE"/>
    <w:rsid w:val="00DC3C90"/>
    <w:rsid w:val="00DC3E60"/>
    <w:rsid w:val="00DC40CC"/>
    <w:rsid w:val="00DC42DE"/>
    <w:rsid w:val="00DC53A0"/>
    <w:rsid w:val="00DC5AE8"/>
    <w:rsid w:val="00DC6AD1"/>
    <w:rsid w:val="00DC706F"/>
    <w:rsid w:val="00DC72E7"/>
    <w:rsid w:val="00DD322E"/>
    <w:rsid w:val="00DD39F6"/>
    <w:rsid w:val="00DD402A"/>
    <w:rsid w:val="00DD4D99"/>
    <w:rsid w:val="00DD60CE"/>
    <w:rsid w:val="00DD6C5E"/>
    <w:rsid w:val="00DE083F"/>
    <w:rsid w:val="00DE12C2"/>
    <w:rsid w:val="00DE24C1"/>
    <w:rsid w:val="00DE3BCA"/>
    <w:rsid w:val="00DE4B0D"/>
    <w:rsid w:val="00DE695B"/>
    <w:rsid w:val="00DE6D1A"/>
    <w:rsid w:val="00DE7B0C"/>
    <w:rsid w:val="00DF06A3"/>
    <w:rsid w:val="00DF2AC0"/>
    <w:rsid w:val="00DF327E"/>
    <w:rsid w:val="00DF3C26"/>
    <w:rsid w:val="00DF40EB"/>
    <w:rsid w:val="00DF5151"/>
    <w:rsid w:val="00DF54B9"/>
    <w:rsid w:val="00DF5765"/>
    <w:rsid w:val="00DF6286"/>
    <w:rsid w:val="00DF662C"/>
    <w:rsid w:val="00E00067"/>
    <w:rsid w:val="00E011E3"/>
    <w:rsid w:val="00E01478"/>
    <w:rsid w:val="00E0182F"/>
    <w:rsid w:val="00E02D1E"/>
    <w:rsid w:val="00E05FD8"/>
    <w:rsid w:val="00E077AA"/>
    <w:rsid w:val="00E07B88"/>
    <w:rsid w:val="00E141C8"/>
    <w:rsid w:val="00E141F6"/>
    <w:rsid w:val="00E16104"/>
    <w:rsid w:val="00E16565"/>
    <w:rsid w:val="00E17BAB"/>
    <w:rsid w:val="00E23117"/>
    <w:rsid w:val="00E23B7A"/>
    <w:rsid w:val="00E242F3"/>
    <w:rsid w:val="00E2518F"/>
    <w:rsid w:val="00E26435"/>
    <w:rsid w:val="00E324FF"/>
    <w:rsid w:val="00E33B80"/>
    <w:rsid w:val="00E35003"/>
    <w:rsid w:val="00E3519E"/>
    <w:rsid w:val="00E36A7C"/>
    <w:rsid w:val="00E37139"/>
    <w:rsid w:val="00E3735F"/>
    <w:rsid w:val="00E37D02"/>
    <w:rsid w:val="00E40DB1"/>
    <w:rsid w:val="00E41307"/>
    <w:rsid w:val="00E43409"/>
    <w:rsid w:val="00E4351B"/>
    <w:rsid w:val="00E439C0"/>
    <w:rsid w:val="00E45B24"/>
    <w:rsid w:val="00E45B89"/>
    <w:rsid w:val="00E45F6B"/>
    <w:rsid w:val="00E47917"/>
    <w:rsid w:val="00E50C4D"/>
    <w:rsid w:val="00E519C2"/>
    <w:rsid w:val="00E53D17"/>
    <w:rsid w:val="00E53F2D"/>
    <w:rsid w:val="00E54252"/>
    <w:rsid w:val="00E54C84"/>
    <w:rsid w:val="00E55B59"/>
    <w:rsid w:val="00E5613A"/>
    <w:rsid w:val="00E56182"/>
    <w:rsid w:val="00E5696C"/>
    <w:rsid w:val="00E57D81"/>
    <w:rsid w:val="00E600EC"/>
    <w:rsid w:val="00E60401"/>
    <w:rsid w:val="00E60F6A"/>
    <w:rsid w:val="00E626C5"/>
    <w:rsid w:val="00E628D4"/>
    <w:rsid w:val="00E6393E"/>
    <w:rsid w:val="00E64847"/>
    <w:rsid w:val="00E64B0B"/>
    <w:rsid w:val="00E65302"/>
    <w:rsid w:val="00E66B58"/>
    <w:rsid w:val="00E66B7A"/>
    <w:rsid w:val="00E66DCE"/>
    <w:rsid w:val="00E66E1D"/>
    <w:rsid w:val="00E71A7B"/>
    <w:rsid w:val="00E72961"/>
    <w:rsid w:val="00E73192"/>
    <w:rsid w:val="00E74C9D"/>
    <w:rsid w:val="00E75CFA"/>
    <w:rsid w:val="00E7727D"/>
    <w:rsid w:val="00E77689"/>
    <w:rsid w:val="00E80A47"/>
    <w:rsid w:val="00E81CF9"/>
    <w:rsid w:val="00E81FD7"/>
    <w:rsid w:val="00E82305"/>
    <w:rsid w:val="00E82F11"/>
    <w:rsid w:val="00E84F80"/>
    <w:rsid w:val="00E86C09"/>
    <w:rsid w:val="00E87131"/>
    <w:rsid w:val="00E8750B"/>
    <w:rsid w:val="00E944DB"/>
    <w:rsid w:val="00E95168"/>
    <w:rsid w:val="00E96373"/>
    <w:rsid w:val="00E969A2"/>
    <w:rsid w:val="00E96BDA"/>
    <w:rsid w:val="00E97002"/>
    <w:rsid w:val="00EA0167"/>
    <w:rsid w:val="00EA0F98"/>
    <w:rsid w:val="00EA2CD9"/>
    <w:rsid w:val="00EA31F5"/>
    <w:rsid w:val="00EA321F"/>
    <w:rsid w:val="00EA4107"/>
    <w:rsid w:val="00EA4575"/>
    <w:rsid w:val="00EA46D3"/>
    <w:rsid w:val="00EA4E48"/>
    <w:rsid w:val="00EA50EE"/>
    <w:rsid w:val="00EA53A3"/>
    <w:rsid w:val="00EA6226"/>
    <w:rsid w:val="00EA65E9"/>
    <w:rsid w:val="00EA797A"/>
    <w:rsid w:val="00EB043E"/>
    <w:rsid w:val="00EB0B5E"/>
    <w:rsid w:val="00EB107D"/>
    <w:rsid w:val="00EB1600"/>
    <w:rsid w:val="00EB4BAE"/>
    <w:rsid w:val="00EB7EA1"/>
    <w:rsid w:val="00EC1AEC"/>
    <w:rsid w:val="00EC1CB8"/>
    <w:rsid w:val="00EC3755"/>
    <w:rsid w:val="00EC3917"/>
    <w:rsid w:val="00EC42E3"/>
    <w:rsid w:val="00EC682E"/>
    <w:rsid w:val="00EC7799"/>
    <w:rsid w:val="00ED26D0"/>
    <w:rsid w:val="00ED3516"/>
    <w:rsid w:val="00ED3659"/>
    <w:rsid w:val="00ED50E7"/>
    <w:rsid w:val="00ED532A"/>
    <w:rsid w:val="00ED5F56"/>
    <w:rsid w:val="00ED66C5"/>
    <w:rsid w:val="00ED6EAC"/>
    <w:rsid w:val="00EE1750"/>
    <w:rsid w:val="00EE2349"/>
    <w:rsid w:val="00EE4358"/>
    <w:rsid w:val="00EE55D0"/>
    <w:rsid w:val="00EE5BE7"/>
    <w:rsid w:val="00EE6128"/>
    <w:rsid w:val="00EE7B3B"/>
    <w:rsid w:val="00EF1017"/>
    <w:rsid w:val="00EF2A87"/>
    <w:rsid w:val="00EF4B62"/>
    <w:rsid w:val="00EF4D7A"/>
    <w:rsid w:val="00EF4FE6"/>
    <w:rsid w:val="00EF5DA1"/>
    <w:rsid w:val="00EF699E"/>
    <w:rsid w:val="00EF7238"/>
    <w:rsid w:val="00EF7731"/>
    <w:rsid w:val="00EF7930"/>
    <w:rsid w:val="00F002DB"/>
    <w:rsid w:val="00F01AC6"/>
    <w:rsid w:val="00F02C5F"/>
    <w:rsid w:val="00F0448B"/>
    <w:rsid w:val="00F11953"/>
    <w:rsid w:val="00F1208A"/>
    <w:rsid w:val="00F12BE3"/>
    <w:rsid w:val="00F13D1D"/>
    <w:rsid w:val="00F15436"/>
    <w:rsid w:val="00F20937"/>
    <w:rsid w:val="00F20DBC"/>
    <w:rsid w:val="00F2530E"/>
    <w:rsid w:val="00F26337"/>
    <w:rsid w:val="00F313BB"/>
    <w:rsid w:val="00F36628"/>
    <w:rsid w:val="00F37D01"/>
    <w:rsid w:val="00F41384"/>
    <w:rsid w:val="00F43387"/>
    <w:rsid w:val="00F434CA"/>
    <w:rsid w:val="00F43B67"/>
    <w:rsid w:val="00F44B95"/>
    <w:rsid w:val="00F45843"/>
    <w:rsid w:val="00F45E11"/>
    <w:rsid w:val="00F462D9"/>
    <w:rsid w:val="00F52DF5"/>
    <w:rsid w:val="00F53F94"/>
    <w:rsid w:val="00F54F85"/>
    <w:rsid w:val="00F60C16"/>
    <w:rsid w:val="00F61728"/>
    <w:rsid w:val="00F61BE8"/>
    <w:rsid w:val="00F6269E"/>
    <w:rsid w:val="00F62F2D"/>
    <w:rsid w:val="00F65025"/>
    <w:rsid w:val="00F65B95"/>
    <w:rsid w:val="00F7074F"/>
    <w:rsid w:val="00F70C02"/>
    <w:rsid w:val="00F70C62"/>
    <w:rsid w:val="00F71699"/>
    <w:rsid w:val="00F71BBF"/>
    <w:rsid w:val="00F72199"/>
    <w:rsid w:val="00F739C4"/>
    <w:rsid w:val="00F7507E"/>
    <w:rsid w:val="00F75CF5"/>
    <w:rsid w:val="00F77B2B"/>
    <w:rsid w:val="00F80958"/>
    <w:rsid w:val="00F82980"/>
    <w:rsid w:val="00F82FFC"/>
    <w:rsid w:val="00F833D5"/>
    <w:rsid w:val="00F8400E"/>
    <w:rsid w:val="00F84E85"/>
    <w:rsid w:val="00F85115"/>
    <w:rsid w:val="00F8531A"/>
    <w:rsid w:val="00F858FC"/>
    <w:rsid w:val="00F869D9"/>
    <w:rsid w:val="00F87077"/>
    <w:rsid w:val="00F91813"/>
    <w:rsid w:val="00F92BA9"/>
    <w:rsid w:val="00F930A4"/>
    <w:rsid w:val="00F931EB"/>
    <w:rsid w:val="00F9568F"/>
    <w:rsid w:val="00F961B2"/>
    <w:rsid w:val="00FA0065"/>
    <w:rsid w:val="00FA0607"/>
    <w:rsid w:val="00FA0776"/>
    <w:rsid w:val="00FA1574"/>
    <w:rsid w:val="00FA187A"/>
    <w:rsid w:val="00FA3499"/>
    <w:rsid w:val="00FA5F25"/>
    <w:rsid w:val="00FA7A9F"/>
    <w:rsid w:val="00FB01E3"/>
    <w:rsid w:val="00FB0DDD"/>
    <w:rsid w:val="00FB0F4E"/>
    <w:rsid w:val="00FB21C9"/>
    <w:rsid w:val="00FB24AE"/>
    <w:rsid w:val="00FB3F11"/>
    <w:rsid w:val="00FB54D2"/>
    <w:rsid w:val="00FB7348"/>
    <w:rsid w:val="00FC01A6"/>
    <w:rsid w:val="00FC2376"/>
    <w:rsid w:val="00FC3246"/>
    <w:rsid w:val="00FC3BC5"/>
    <w:rsid w:val="00FC3F08"/>
    <w:rsid w:val="00FC46C0"/>
    <w:rsid w:val="00FC5676"/>
    <w:rsid w:val="00FC6A80"/>
    <w:rsid w:val="00FD097F"/>
    <w:rsid w:val="00FD0DB0"/>
    <w:rsid w:val="00FD232F"/>
    <w:rsid w:val="00FD66F9"/>
    <w:rsid w:val="00FD6DC4"/>
    <w:rsid w:val="00FD7B3C"/>
    <w:rsid w:val="00FD7F8C"/>
    <w:rsid w:val="00FE09AA"/>
    <w:rsid w:val="00FE18F8"/>
    <w:rsid w:val="00FE2433"/>
    <w:rsid w:val="00FE2F16"/>
    <w:rsid w:val="00FE3869"/>
    <w:rsid w:val="00FE3FDE"/>
    <w:rsid w:val="00FE4257"/>
    <w:rsid w:val="00FE5BFC"/>
    <w:rsid w:val="00FF0508"/>
    <w:rsid w:val="00FF1D30"/>
    <w:rsid w:val="00FF1D7C"/>
    <w:rsid w:val="00FF1E4F"/>
    <w:rsid w:val="00FF2DCA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1C0D3"/>
  <w15:docId w15:val="{AE6AD438-2EB8-4F42-AF33-AF308563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8D666-5D7B-4E35-AD3B-EF13F8CD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3577</Words>
  <Characters>21468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Barczak</dc:creator>
  <cp:lastModifiedBy>Damian Pasierb</cp:lastModifiedBy>
  <cp:revision>2</cp:revision>
  <cp:lastPrinted>2025-07-21T07:46:00Z</cp:lastPrinted>
  <dcterms:created xsi:type="dcterms:W3CDTF">2025-08-06T12:39:00Z</dcterms:created>
  <dcterms:modified xsi:type="dcterms:W3CDTF">2025-08-06T12:39:00Z</dcterms:modified>
</cp:coreProperties>
</file>