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627A0" w14:textId="77777777" w:rsidR="00927546" w:rsidRDefault="00927546" w:rsidP="00142B7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CC44C9" w14:textId="77777777" w:rsidR="00927546" w:rsidRDefault="00927546" w:rsidP="00142B7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A6E51D9" w14:textId="728AE6FC" w:rsidR="00142B75" w:rsidRPr="00AD55AD" w:rsidRDefault="00142B75" w:rsidP="00142B7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D55AD">
        <w:rPr>
          <w:rFonts w:ascii="Times New Roman" w:hAnsi="Times New Roman" w:cs="Times New Roman"/>
          <w:b/>
          <w:bCs/>
          <w:sz w:val="24"/>
          <w:szCs w:val="24"/>
        </w:rPr>
        <w:t>Kryteria oceny ofert</w:t>
      </w:r>
    </w:p>
    <w:p w14:paraId="6546B2A5" w14:textId="6133B863" w:rsidR="00142B75" w:rsidRPr="00AD55AD" w:rsidRDefault="00142B75" w:rsidP="00F4497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55AD">
        <w:rPr>
          <w:rFonts w:ascii="Times New Roman" w:hAnsi="Times New Roman" w:cs="Times New Roman"/>
          <w:sz w:val="24"/>
          <w:szCs w:val="24"/>
        </w:rPr>
        <w:t>Na potrzeby niniejszego zamówienia Zamawiający będzie kierował się następującymi kryteriami oceny ofert:</w:t>
      </w:r>
    </w:p>
    <w:p w14:paraId="103E4B71" w14:textId="48DABE4B" w:rsidR="00142B75" w:rsidRPr="00AD55AD" w:rsidRDefault="00142B75" w:rsidP="00F4497D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AD55AD">
        <w:rPr>
          <w:rFonts w:ascii="Times New Roman" w:hAnsi="Times New Roman" w:cs="Times New Roman"/>
          <w:sz w:val="24"/>
          <w:szCs w:val="24"/>
        </w:rPr>
        <w:t xml:space="preserve">Cena oferty </w:t>
      </w:r>
      <w:r w:rsidR="001A5D71" w:rsidRPr="00AD55AD">
        <w:rPr>
          <w:rFonts w:ascii="Times New Roman" w:hAnsi="Times New Roman" w:cs="Times New Roman"/>
          <w:sz w:val="24"/>
          <w:szCs w:val="24"/>
        </w:rPr>
        <w:t>„</w:t>
      </w:r>
      <w:r w:rsidRPr="00AD55AD">
        <w:rPr>
          <w:rFonts w:ascii="Times New Roman" w:hAnsi="Times New Roman" w:cs="Times New Roman"/>
          <w:sz w:val="24"/>
          <w:szCs w:val="24"/>
        </w:rPr>
        <w:t>C</w:t>
      </w:r>
      <w:r w:rsidR="001A5D71" w:rsidRPr="00AD55AD">
        <w:rPr>
          <w:rFonts w:ascii="Times New Roman" w:hAnsi="Times New Roman" w:cs="Times New Roman"/>
          <w:sz w:val="24"/>
          <w:szCs w:val="24"/>
        </w:rPr>
        <w:t>”</w:t>
      </w:r>
      <w:r w:rsidR="001A5D71" w:rsidRPr="00AD55AD">
        <w:rPr>
          <w:rFonts w:ascii="Times New Roman" w:hAnsi="Times New Roman" w:cs="Times New Roman"/>
          <w:sz w:val="24"/>
          <w:szCs w:val="24"/>
        </w:rPr>
        <w:tab/>
      </w:r>
      <w:r w:rsidRPr="00AD55AD">
        <w:rPr>
          <w:rFonts w:ascii="Times New Roman" w:hAnsi="Times New Roman" w:cs="Times New Roman"/>
          <w:sz w:val="24"/>
          <w:szCs w:val="24"/>
        </w:rPr>
        <w:t>80 punktów</w:t>
      </w:r>
      <w:r w:rsidRPr="00AD55AD">
        <w:rPr>
          <w:rFonts w:ascii="Times New Roman" w:hAnsi="Times New Roman" w:cs="Times New Roman"/>
          <w:sz w:val="24"/>
          <w:szCs w:val="24"/>
        </w:rPr>
        <w:tab/>
      </w:r>
    </w:p>
    <w:p w14:paraId="40E0F23C" w14:textId="3288E58A" w:rsidR="00142B75" w:rsidRPr="00AD55AD" w:rsidRDefault="00142B75" w:rsidP="00F4497D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AD55AD">
        <w:rPr>
          <w:rFonts w:ascii="Times New Roman" w:hAnsi="Times New Roman" w:cs="Times New Roman"/>
          <w:sz w:val="24"/>
          <w:szCs w:val="24"/>
        </w:rPr>
        <w:t xml:space="preserve">Czas dostawy </w:t>
      </w:r>
      <w:r w:rsidR="001A5D71" w:rsidRPr="00AD55AD">
        <w:rPr>
          <w:rFonts w:ascii="Times New Roman" w:hAnsi="Times New Roman" w:cs="Times New Roman"/>
          <w:sz w:val="24"/>
          <w:szCs w:val="24"/>
        </w:rPr>
        <w:t>„</w:t>
      </w:r>
      <w:r w:rsidRPr="00AD55AD">
        <w:rPr>
          <w:rFonts w:ascii="Times New Roman" w:hAnsi="Times New Roman" w:cs="Times New Roman"/>
          <w:sz w:val="24"/>
          <w:szCs w:val="24"/>
        </w:rPr>
        <w:t>D</w:t>
      </w:r>
      <w:r w:rsidR="001A5D71" w:rsidRPr="00AD55AD">
        <w:rPr>
          <w:rFonts w:ascii="Times New Roman" w:hAnsi="Times New Roman" w:cs="Times New Roman"/>
          <w:sz w:val="24"/>
          <w:szCs w:val="24"/>
        </w:rPr>
        <w:t>”</w:t>
      </w:r>
      <w:r w:rsidR="001A5D71" w:rsidRPr="00AD55AD">
        <w:rPr>
          <w:rFonts w:ascii="Times New Roman" w:hAnsi="Times New Roman" w:cs="Times New Roman"/>
          <w:sz w:val="24"/>
          <w:szCs w:val="24"/>
        </w:rPr>
        <w:tab/>
      </w:r>
      <w:r w:rsidRPr="00AD55AD">
        <w:rPr>
          <w:rFonts w:ascii="Times New Roman" w:hAnsi="Times New Roman" w:cs="Times New Roman"/>
          <w:sz w:val="24"/>
          <w:szCs w:val="24"/>
        </w:rPr>
        <w:t>20 punktów</w:t>
      </w:r>
    </w:p>
    <w:p w14:paraId="549ECCC9" w14:textId="5E831490" w:rsidR="00F4497D" w:rsidRPr="00AD55AD" w:rsidRDefault="00F4497D" w:rsidP="00F4497D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AD55AD">
        <w:rPr>
          <w:rFonts w:ascii="Times New Roman" w:hAnsi="Times New Roman" w:cs="Times New Roman"/>
          <w:sz w:val="24"/>
          <w:szCs w:val="24"/>
        </w:rPr>
        <w:tab/>
      </w:r>
      <w:r w:rsidR="00BF2102" w:rsidRPr="00AD55AD">
        <w:rPr>
          <w:rFonts w:ascii="Times New Roman" w:hAnsi="Times New Roman" w:cs="Times New Roman"/>
          <w:sz w:val="24"/>
          <w:szCs w:val="24"/>
        </w:rPr>
        <w:t>do dnia1</w:t>
      </w:r>
      <w:r w:rsidR="00927546">
        <w:rPr>
          <w:rFonts w:ascii="Times New Roman" w:hAnsi="Times New Roman" w:cs="Times New Roman"/>
          <w:sz w:val="24"/>
          <w:szCs w:val="24"/>
        </w:rPr>
        <w:t>9</w:t>
      </w:r>
      <w:r w:rsidR="00BF2102" w:rsidRPr="00AD55AD">
        <w:rPr>
          <w:rFonts w:ascii="Times New Roman" w:hAnsi="Times New Roman" w:cs="Times New Roman"/>
          <w:sz w:val="24"/>
          <w:szCs w:val="24"/>
        </w:rPr>
        <w:t>.12.202</w:t>
      </w:r>
      <w:r w:rsidR="00927546">
        <w:rPr>
          <w:rFonts w:ascii="Times New Roman" w:hAnsi="Times New Roman" w:cs="Times New Roman"/>
          <w:sz w:val="24"/>
          <w:szCs w:val="24"/>
        </w:rPr>
        <w:t>5</w:t>
      </w:r>
      <w:r w:rsidR="00314860" w:rsidRPr="00AD55AD">
        <w:rPr>
          <w:rFonts w:ascii="Times New Roman" w:hAnsi="Times New Roman" w:cs="Times New Roman"/>
          <w:sz w:val="24"/>
          <w:szCs w:val="24"/>
        </w:rPr>
        <w:t xml:space="preserve"> lub mniej</w:t>
      </w:r>
      <w:r w:rsidRPr="00AD55AD">
        <w:rPr>
          <w:rFonts w:ascii="Times New Roman" w:hAnsi="Times New Roman" w:cs="Times New Roman"/>
          <w:sz w:val="24"/>
          <w:szCs w:val="24"/>
        </w:rPr>
        <w:t xml:space="preserve"> – 20 punktów</w:t>
      </w:r>
    </w:p>
    <w:p w14:paraId="203677B3" w14:textId="31492F54" w:rsidR="00F4497D" w:rsidRPr="00AD55AD" w:rsidRDefault="00F4497D" w:rsidP="00F4497D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AD55AD">
        <w:rPr>
          <w:rFonts w:ascii="Times New Roman" w:hAnsi="Times New Roman" w:cs="Times New Roman"/>
          <w:sz w:val="24"/>
          <w:szCs w:val="24"/>
        </w:rPr>
        <w:tab/>
      </w:r>
      <w:r w:rsidR="00BF2102" w:rsidRPr="00AD55AD">
        <w:rPr>
          <w:rFonts w:ascii="Times New Roman" w:hAnsi="Times New Roman" w:cs="Times New Roman"/>
          <w:sz w:val="24"/>
          <w:szCs w:val="24"/>
        </w:rPr>
        <w:t xml:space="preserve">do dnia </w:t>
      </w:r>
      <w:r w:rsidR="00AD55AD" w:rsidRPr="00AD55AD">
        <w:rPr>
          <w:rFonts w:ascii="Times New Roman" w:hAnsi="Times New Roman" w:cs="Times New Roman"/>
          <w:sz w:val="24"/>
          <w:szCs w:val="24"/>
        </w:rPr>
        <w:t>23</w:t>
      </w:r>
      <w:r w:rsidR="00BF2102" w:rsidRPr="00AD55AD">
        <w:rPr>
          <w:rFonts w:ascii="Times New Roman" w:hAnsi="Times New Roman" w:cs="Times New Roman"/>
          <w:sz w:val="24"/>
          <w:szCs w:val="24"/>
        </w:rPr>
        <w:t>.12.202</w:t>
      </w:r>
      <w:r w:rsidR="00927546">
        <w:rPr>
          <w:rFonts w:ascii="Times New Roman" w:hAnsi="Times New Roman" w:cs="Times New Roman"/>
          <w:sz w:val="24"/>
          <w:szCs w:val="24"/>
        </w:rPr>
        <w:t>5</w:t>
      </w:r>
      <w:r w:rsidRPr="00AD55AD">
        <w:rPr>
          <w:rFonts w:ascii="Times New Roman" w:hAnsi="Times New Roman" w:cs="Times New Roman"/>
          <w:sz w:val="24"/>
          <w:szCs w:val="24"/>
        </w:rPr>
        <w:t xml:space="preserve"> </w:t>
      </w:r>
      <w:r w:rsidR="00BF2102" w:rsidRPr="00AD55AD">
        <w:rPr>
          <w:rFonts w:ascii="Times New Roman" w:hAnsi="Times New Roman" w:cs="Times New Roman"/>
          <w:sz w:val="24"/>
          <w:szCs w:val="24"/>
        </w:rPr>
        <w:t xml:space="preserve"> </w:t>
      </w:r>
      <w:r w:rsidRPr="00AD55AD">
        <w:rPr>
          <w:rFonts w:ascii="Times New Roman" w:hAnsi="Times New Roman" w:cs="Times New Roman"/>
          <w:sz w:val="24"/>
          <w:szCs w:val="24"/>
        </w:rPr>
        <w:t>– 10 punktów</w:t>
      </w:r>
    </w:p>
    <w:p w14:paraId="0692C6F2" w14:textId="38EE5D19" w:rsidR="00F4497D" w:rsidRPr="00AD55AD" w:rsidRDefault="00F4497D" w:rsidP="00F4497D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AD55AD">
        <w:rPr>
          <w:rFonts w:ascii="Times New Roman" w:hAnsi="Times New Roman" w:cs="Times New Roman"/>
          <w:sz w:val="24"/>
          <w:szCs w:val="24"/>
        </w:rPr>
        <w:tab/>
      </w:r>
      <w:r w:rsidR="00BF2102" w:rsidRPr="00AD55AD">
        <w:rPr>
          <w:rFonts w:ascii="Times New Roman" w:hAnsi="Times New Roman" w:cs="Times New Roman"/>
          <w:sz w:val="24"/>
          <w:szCs w:val="24"/>
        </w:rPr>
        <w:t>do dnia 2</w:t>
      </w:r>
      <w:r w:rsidR="00927546">
        <w:rPr>
          <w:rFonts w:ascii="Times New Roman" w:hAnsi="Times New Roman" w:cs="Times New Roman"/>
          <w:sz w:val="24"/>
          <w:szCs w:val="24"/>
        </w:rPr>
        <w:t>9</w:t>
      </w:r>
      <w:r w:rsidR="00BF2102" w:rsidRPr="00AD55AD">
        <w:rPr>
          <w:rFonts w:ascii="Times New Roman" w:hAnsi="Times New Roman" w:cs="Times New Roman"/>
          <w:sz w:val="24"/>
          <w:szCs w:val="24"/>
        </w:rPr>
        <w:t>.12.202</w:t>
      </w:r>
      <w:r w:rsidR="00927546">
        <w:rPr>
          <w:rFonts w:ascii="Times New Roman" w:hAnsi="Times New Roman" w:cs="Times New Roman"/>
          <w:sz w:val="24"/>
          <w:szCs w:val="24"/>
        </w:rPr>
        <w:t>5</w:t>
      </w:r>
      <w:r w:rsidR="00BF2102" w:rsidRPr="00AD55AD">
        <w:rPr>
          <w:rFonts w:ascii="Times New Roman" w:hAnsi="Times New Roman" w:cs="Times New Roman"/>
          <w:sz w:val="24"/>
          <w:szCs w:val="24"/>
        </w:rPr>
        <w:t xml:space="preserve"> </w:t>
      </w:r>
      <w:r w:rsidRPr="00AD55AD">
        <w:rPr>
          <w:rFonts w:ascii="Times New Roman" w:hAnsi="Times New Roman" w:cs="Times New Roman"/>
          <w:sz w:val="24"/>
          <w:szCs w:val="24"/>
        </w:rPr>
        <w:t xml:space="preserve"> – 0 punktów</w:t>
      </w:r>
    </w:p>
    <w:p w14:paraId="75255A32" w14:textId="04310ECE" w:rsidR="00142B75" w:rsidRPr="00AD55AD" w:rsidRDefault="00142B75" w:rsidP="00F4497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55AD">
        <w:rPr>
          <w:rFonts w:ascii="Times New Roman" w:hAnsi="Times New Roman" w:cs="Times New Roman"/>
          <w:sz w:val="24"/>
          <w:szCs w:val="24"/>
        </w:rPr>
        <w:t>Sposób oceny ofert</w:t>
      </w:r>
    </w:p>
    <w:p w14:paraId="35022B1F" w14:textId="3D83EDDD" w:rsidR="00142B75" w:rsidRPr="00AD55AD" w:rsidRDefault="00142B75" w:rsidP="00142B75">
      <w:pPr>
        <w:rPr>
          <w:rFonts w:ascii="Times New Roman" w:hAnsi="Times New Roman" w:cs="Times New Roman"/>
          <w:sz w:val="24"/>
          <w:szCs w:val="24"/>
        </w:rPr>
      </w:pPr>
      <w:r w:rsidRPr="00AD55AD">
        <w:rPr>
          <w:rFonts w:ascii="Times New Roman" w:hAnsi="Times New Roman" w:cs="Times New Roman"/>
          <w:sz w:val="24"/>
          <w:szCs w:val="24"/>
        </w:rPr>
        <w:t xml:space="preserve">Ocenie i porównaniu poddane zostaną oferty niepodlegające odrzuceniu. Zamawiający dokona oceny ofert w zakresie kryteriów, o których mowa w pkt </w:t>
      </w:r>
      <w:r w:rsidR="00F4497D" w:rsidRPr="00AD55AD">
        <w:rPr>
          <w:rFonts w:ascii="Times New Roman" w:hAnsi="Times New Roman" w:cs="Times New Roman"/>
          <w:sz w:val="24"/>
          <w:szCs w:val="24"/>
        </w:rPr>
        <w:t>1</w:t>
      </w:r>
      <w:r w:rsidRPr="00AD55AD">
        <w:rPr>
          <w:rFonts w:ascii="Times New Roman" w:hAnsi="Times New Roman" w:cs="Times New Roman"/>
          <w:sz w:val="24"/>
          <w:szCs w:val="24"/>
        </w:rPr>
        <w:t>. W tym celu przeprowadzona zostanie ocena każdej oferty. Zamawiający dokona weryfikacji oraz przypisania punktów dla poszczególnych kryteriów oceny oferty oraz wyliczy Łączną ocenę punktową oferty (P) według następującego wzoru:</w:t>
      </w:r>
    </w:p>
    <w:p w14:paraId="2F3D20F3" w14:textId="77777777" w:rsidR="00142B75" w:rsidRPr="00AD55AD" w:rsidRDefault="00142B75" w:rsidP="00142B75">
      <w:pPr>
        <w:rPr>
          <w:rFonts w:ascii="Times New Roman" w:hAnsi="Times New Roman" w:cs="Times New Roman"/>
          <w:sz w:val="24"/>
          <w:szCs w:val="24"/>
        </w:rPr>
      </w:pPr>
    </w:p>
    <w:p w14:paraId="5725D834" w14:textId="786DFB9D" w:rsidR="00142B75" w:rsidRPr="00AD55AD" w:rsidRDefault="00142B75" w:rsidP="00142B75">
      <w:pPr>
        <w:rPr>
          <w:rFonts w:ascii="Times New Roman" w:hAnsi="Times New Roman" w:cs="Times New Roman"/>
          <w:sz w:val="24"/>
          <w:szCs w:val="24"/>
        </w:rPr>
      </w:pPr>
      <w:r w:rsidRPr="00AD55AD">
        <w:rPr>
          <w:rFonts w:ascii="Times New Roman" w:hAnsi="Times New Roman" w:cs="Times New Roman"/>
          <w:sz w:val="24"/>
          <w:szCs w:val="24"/>
        </w:rPr>
        <w:t xml:space="preserve">P = C + </w:t>
      </w:r>
      <w:r w:rsidR="001A5D71" w:rsidRPr="00AD55AD">
        <w:rPr>
          <w:rFonts w:ascii="Times New Roman" w:hAnsi="Times New Roman" w:cs="Times New Roman"/>
          <w:sz w:val="24"/>
          <w:szCs w:val="24"/>
        </w:rPr>
        <w:t>D</w:t>
      </w:r>
      <w:r w:rsidRPr="00AD55AD">
        <w:rPr>
          <w:rFonts w:ascii="Times New Roman" w:hAnsi="Times New Roman" w:cs="Times New Roman"/>
          <w:sz w:val="24"/>
          <w:szCs w:val="24"/>
        </w:rPr>
        <w:t>, gdzie:</w:t>
      </w:r>
    </w:p>
    <w:p w14:paraId="61E41922" w14:textId="7B4B7904" w:rsidR="00142B75" w:rsidRPr="00AD55AD" w:rsidRDefault="00142B75" w:rsidP="00142B75">
      <w:pPr>
        <w:rPr>
          <w:rFonts w:ascii="Times New Roman" w:hAnsi="Times New Roman" w:cs="Times New Roman"/>
          <w:sz w:val="24"/>
          <w:szCs w:val="24"/>
        </w:rPr>
      </w:pPr>
      <w:r w:rsidRPr="00AD55AD">
        <w:rPr>
          <w:rFonts w:ascii="Times New Roman" w:hAnsi="Times New Roman" w:cs="Times New Roman"/>
          <w:sz w:val="24"/>
          <w:szCs w:val="24"/>
        </w:rPr>
        <w:t>C – oznacza liczbę punktów przyznaną w ramach kryterium Cena oferty;</w:t>
      </w:r>
    </w:p>
    <w:p w14:paraId="06A509D1" w14:textId="40807EEC" w:rsidR="00142B75" w:rsidRPr="00AD55AD" w:rsidRDefault="001A5D71" w:rsidP="00142B75">
      <w:pPr>
        <w:rPr>
          <w:rFonts w:ascii="Times New Roman" w:hAnsi="Times New Roman" w:cs="Times New Roman"/>
          <w:sz w:val="24"/>
          <w:szCs w:val="24"/>
        </w:rPr>
      </w:pPr>
      <w:r w:rsidRPr="00AD55AD">
        <w:rPr>
          <w:rFonts w:ascii="Times New Roman" w:hAnsi="Times New Roman" w:cs="Times New Roman"/>
          <w:sz w:val="24"/>
          <w:szCs w:val="24"/>
        </w:rPr>
        <w:t>D</w:t>
      </w:r>
      <w:r w:rsidR="00142B75" w:rsidRPr="00AD55AD">
        <w:rPr>
          <w:rFonts w:ascii="Times New Roman" w:hAnsi="Times New Roman" w:cs="Times New Roman"/>
          <w:sz w:val="24"/>
          <w:szCs w:val="24"/>
        </w:rPr>
        <w:t xml:space="preserve"> – oznacza liczbę punktów przyznaną w ramach kryterium Do</w:t>
      </w:r>
      <w:r w:rsidRPr="00AD55AD">
        <w:rPr>
          <w:rFonts w:ascii="Times New Roman" w:hAnsi="Times New Roman" w:cs="Times New Roman"/>
          <w:sz w:val="24"/>
          <w:szCs w:val="24"/>
        </w:rPr>
        <w:t>stawa</w:t>
      </w:r>
    </w:p>
    <w:p w14:paraId="79C175E0" w14:textId="77777777" w:rsidR="001A5D71" w:rsidRPr="00AD55AD" w:rsidRDefault="001A5D71" w:rsidP="001A5D71">
      <w:pPr>
        <w:rPr>
          <w:rFonts w:ascii="Times New Roman" w:hAnsi="Times New Roman" w:cs="Times New Roman"/>
          <w:sz w:val="24"/>
          <w:szCs w:val="24"/>
        </w:rPr>
      </w:pPr>
      <w:r w:rsidRPr="00AD55AD">
        <w:rPr>
          <w:rFonts w:ascii="Times New Roman" w:hAnsi="Times New Roman" w:cs="Times New Roman"/>
          <w:sz w:val="24"/>
          <w:szCs w:val="24"/>
        </w:rPr>
        <w:t xml:space="preserve">Wszystkie obliczenia dokonywane będą z dokładnością do dwóch miejsc po przecinku </w:t>
      </w:r>
    </w:p>
    <w:p w14:paraId="04764FF3" w14:textId="0DD409F7" w:rsidR="00142B75" w:rsidRPr="00AD55AD" w:rsidRDefault="00142B75" w:rsidP="00142B75">
      <w:pPr>
        <w:rPr>
          <w:rFonts w:ascii="Times New Roman" w:hAnsi="Times New Roman" w:cs="Times New Roman"/>
          <w:sz w:val="24"/>
          <w:szCs w:val="24"/>
        </w:rPr>
      </w:pPr>
    </w:p>
    <w:p w14:paraId="24B484DD" w14:textId="285F9583" w:rsidR="001A5D71" w:rsidRPr="00AD55AD" w:rsidRDefault="001A5D71" w:rsidP="00142B75">
      <w:pPr>
        <w:rPr>
          <w:rFonts w:ascii="Times New Roman" w:hAnsi="Times New Roman" w:cs="Times New Roman"/>
          <w:sz w:val="24"/>
          <w:szCs w:val="24"/>
        </w:rPr>
      </w:pPr>
      <w:r w:rsidRPr="00AD55AD">
        <w:rPr>
          <w:rFonts w:ascii="Times New Roman" w:hAnsi="Times New Roman" w:cs="Times New Roman"/>
          <w:sz w:val="24"/>
          <w:szCs w:val="24"/>
        </w:rPr>
        <w:t>Ocenie podlegać będzie każda część oferty niezależnie dla każdego oferenta.</w:t>
      </w:r>
    </w:p>
    <w:p w14:paraId="11D69EA8" w14:textId="77777777" w:rsidR="00142B75" w:rsidRPr="00AD55AD" w:rsidRDefault="00142B75" w:rsidP="00142B75">
      <w:pPr>
        <w:rPr>
          <w:rFonts w:ascii="Times New Roman" w:hAnsi="Times New Roman" w:cs="Times New Roman"/>
          <w:sz w:val="24"/>
          <w:szCs w:val="24"/>
        </w:rPr>
      </w:pPr>
      <w:r w:rsidRPr="00AD55AD">
        <w:rPr>
          <w:rFonts w:ascii="Times New Roman" w:hAnsi="Times New Roman" w:cs="Times New Roman"/>
          <w:sz w:val="24"/>
          <w:szCs w:val="24"/>
        </w:rPr>
        <w:t>Zamawiający udzieli zamówienia publicznego temu Wykonawcy, którego oferta nie zostanie odrzucona i otrzyma największą łączną liczbę punktów.</w:t>
      </w:r>
    </w:p>
    <w:p w14:paraId="226F27F3" w14:textId="77777777" w:rsidR="001A5D71" w:rsidRPr="00AD55AD" w:rsidRDefault="001A5D71" w:rsidP="00142B75">
      <w:pPr>
        <w:rPr>
          <w:rFonts w:ascii="Times New Roman" w:hAnsi="Times New Roman" w:cs="Times New Roman"/>
          <w:sz w:val="24"/>
          <w:szCs w:val="24"/>
        </w:rPr>
      </w:pPr>
    </w:p>
    <w:p w14:paraId="075967AF" w14:textId="0F7930D4" w:rsidR="00142B75" w:rsidRPr="00AD55AD" w:rsidRDefault="001A5D71" w:rsidP="00142B75">
      <w:pPr>
        <w:rPr>
          <w:rFonts w:ascii="Times New Roman" w:hAnsi="Times New Roman" w:cs="Times New Roman"/>
          <w:sz w:val="24"/>
          <w:szCs w:val="24"/>
        </w:rPr>
      </w:pPr>
      <w:r w:rsidRPr="00AD55AD">
        <w:rPr>
          <w:rFonts w:ascii="Times New Roman" w:hAnsi="Times New Roman" w:cs="Times New Roman"/>
          <w:sz w:val="24"/>
          <w:szCs w:val="24"/>
        </w:rPr>
        <w:t xml:space="preserve">3. </w:t>
      </w:r>
      <w:r w:rsidR="00142B75" w:rsidRPr="00AD55AD">
        <w:rPr>
          <w:rFonts w:ascii="Times New Roman" w:hAnsi="Times New Roman" w:cs="Times New Roman"/>
          <w:sz w:val="24"/>
          <w:szCs w:val="24"/>
        </w:rPr>
        <w:t>Sposób obliczenia punktów dla poszczególnych kryteriów oceny oferty</w:t>
      </w:r>
    </w:p>
    <w:p w14:paraId="0670F020" w14:textId="77777777" w:rsidR="001A5D71" w:rsidRPr="00AD55AD" w:rsidRDefault="001A5D71" w:rsidP="00142B75">
      <w:pPr>
        <w:rPr>
          <w:rFonts w:ascii="Times New Roman" w:hAnsi="Times New Roman" w:cs="Times New Roman"/>
          <w:sz w:val="24"/>
          <w:szCs w:val="24"/>
        </w:rPr>
      </w:pPr>
    </w:p>
    <w:p w14:paraId="5E729E55" w14:textId="37530198" w:rsidR="00142B75" w:rsidRPr="00AD55AD" w:rsidRDefault="00142B75" w:rsidP="00142B75">
      <w:pPr>
        <w:rPr>
          <w:rFonts w:ascii="Times New Roman" w:hAnsi="Times New Roman" w:cs="Times New Roman"/>
          <w:sz w:val="24"/>
          <w:szCs w:val="24"/>
        </w:rPr>
      </w:pPr>
      <w:r w:rsidRPr="00AD55AD">
        <w:rPr>
          <w:rFonts w:ascii="Times New Roman" w:hAnsi="Times New Roman" w:cs="Times New Roman"/>
          <w:sz w:val="24"/>
          <w:szCs w:val="24"/>
        </w:rPr>
        <w:t>Zamawiający obliczy liczbę punktów za Cenę oferty, dla ofert nieodrzuconych, zgodnie z poniższym wzorem:</w:t>
      </w:r>
    </w:p>
    <w:p w14:paraId="6E3113B8" w14:textId="77777777" w:rsidR="00142B75" w:rsidRPr="00AD55AD" w:rsidRDefault="00142B75" w:rsidP="00142B75">
      <w:pPr>
        <w:rPr>
          <w:rFonts w:ascii="Times New Roman" w:hAnsi="Times New Roman" w:cs="Times New Roman"/>
          <w:sz w:val="24"/>
          <w:szCs w:val="24"/>
        </w:rPr>
      </w:pPr>
    </w:p>
    <w:p w14:paraId="6BCE68CF" w14:textId="77777777" w:rsidR="00142B75" w:rsidRPr="00AD55AD" w:rsidRDefault="00142B75" w:rsidP="00142B75">
      <w:pPr>
        <w:rPr>
          <w:rFonts w:ascii="Times New Roman" w:hAnsi="Times New Roman" w:cs="Times New Roman"/>
          <w:sz w:val="24"/>
          <w:szCs w:val="24"/>
        </w:rPr>
      </w:pPr>
      <w:r w:rsidRPr="00AD55AD">
        <w:rPr>
          <w:rFonts w:ascii="Times New Roman" w:hAnsi="Times New Roman" w:cs="Times New Roman"/>
          <w:sz w:val="24"/>
          <w:szCs w:val="24"/>
        </w:rPr>
        <w:t>C = Cmin x 80 / Co, gdzie:</w:t>
      </w:r>
    </w:p>
    <w:p w14:paraId="6897CDD9" w14:textId="77777777" w:rsidR="00142B75" w:rsidRPr="00AD55AD" w:rsidRDefault="00142B75" w:rsidP="00142B75">
      <w:pPr>
        <w:rPr>
          <w:rFonts w:ascii="Times New Roman" w:hAnsi="Times New Roman" w:cs="Times New Roman"/>
          <w:sz w:val="24"/>
          <w:szCs w:val="24"/>
        </w:rPr>
      </w:pPr>
    </w:p>
    <w:p w14:paraId="22C0F964" w14:textId="092529FE" w:rsidR="00142B75" w:rsidRPr="00AD55AD" w:rsidRDefault="00142B75" w:rsidP="00142B75">
      <w:pPr>
        <w:rPr>
          <w:rFonts w:ascii="Times New Roman" w:hAnsi="Times New Roman" w:cs="Times New Roman"/>
          <w:sz w:val="24"/>
          <w:szCs w:val="24"/>
        </w:rPr>
      </w:pPr>
      <w:r w:rsidRPr="00AD55AD">
        <w:rPr>
          <w:rFonts w:ascii="Times New Roman" w:hAnsi="Times New Roman" w:cs="Times New Roman"/>
          <w:sz w:val="24"/>
          <w:szCs w:val="24"/>
        </w:rPr>
        <w:lastRenderedPageBreak/>
        <w:t>C - liczba punktów przyznana ocenianej ofercie w ramach kryterium Cena oferty;</w:t>
      </w:r>
    </w:p>
    <w:p w14:paraId="602C38F5" w14:textId="394F4750" w:rsidR="00142B75" w:rsidRPr="00AD55AD" w:rsidRDefault="00142B75" w:rsidP="00142B75">
      <w:pPr>
        <w:rPr>
          <w:rFonts w:ascii="Times New Roman" w:hAnsi="Times New Roman" w:cs="Times New Roman"/>
          <w:sz w:val="24"/>
          <w:szCs w:val="24"/>
        </w:rPr>
      </w:pPr>
      <w:r w:rsidRPr="00AD55AD">
        <w:rPr>
          <w:rFonts w:ascii="Times New Roman" w:hAnsi="Times New Roman" w:cs="Times New Roman"/>
          <w:sz w:val="24"/>
          <w:szCs w:val="24"/>
        </w:rPr>
        <w:t>Cmin - najniższa cena brutto (wraz z podatkiem VAT) za realizację całego zamówienia zaoferowana w nieodrzuconych ofertach złożonych w postępowaniu;</w:t>
      </w:r>
    </w:p>
    <w:p w14:paraId="1B9201B9" w14:textId="20024ADB" w:rsidR="00142B75" w:rsidRPr="00AD55AD" w:rsidRDefault="00142B75" w:rsidP="00142B75">
      <w:pPr>
        <w:rPr>
          <w:rFonts w:ascii="Times New Roman" w:hAnsi="Times New Roman" w:cs="Times New Roman"/>
          <w:sz w:val="24"/>
          <w:szCs w:val="24"/>
        </w:rPr>
      </w:pPr>
      <w:r w:rsidRPr="00AD55AD">
        <w:rPr>
          <w:rFonts w:ascii="Times New Roman" w:hAnsi="Times New Roman" w:cs="Times New Roman"/>
          <w:sz w:val="24"/>
          <w:szCs w:val="24"/>
        </w:rPr>
        <w:t>Co -  cena brutto (wraz z podatkiem VAT) za realizację całego zamówienia oferty ocenianej;</w:t>
      </w:r>
    </w:p>
    <w:p w14:paraId="313AAE5A" w14:textId="77777777" w:rsidR="001A5D71" w:rsidRPr="00AD55AD" w:rsidRDefault="00142B75" w:rsidP="00142B75">
      <w:pPr>
        <w:rPr>
          <w:rFonts w:ascii="Times New Roman" w:hAnsi="Times New Roman" w:cs="Times New Roman"/>
          <w:sz w:val="24"/>
          <w:szCs w:val="24"/>
        </w:rPr>
      </w:pPr>
      <w:r w:rsidRPr="00AD55AD">
        <w:rPr>
          <w:rFonts w:ascii="Times New Roman" w:hAnsi="Times New Roman" w:cs="Times New Roman"/>
          <w:sz w:val="24"/>
          <w:szCs w:val="24"/>
        </w:rPr>
        <w:t>80 – waga kryterium „ Cena oferty”</w:t>
      </w:r>
    </w:p>
    <w:p w14:paraId="2CB8A403" w14:textId="0C68C206" w:rsidR="008E62B8" w:rsidRPr="00AD55AD" w:rsidRDefault="008E62B8" w:rsidP="002E2887">
      <w:pPr>
        <w:rPr>
          <w:rFonts w:ascii="Times New Roman" w:hAnsi="Times New Roman" w:cs="Times New Roman"/>
          <w:sz w:val="24"/>
          <w:szCs w:val="24"/>
        </w:rPr>
      </w:pPr>
    </w:p>
    <w:p w14:paraId="106D7879" w14:textId="25A8C6E3" w:rsidR="003E6286" w:rsidRPr="00AD55AD" w:rsidRDefault="003E6286" w:rsidP="003E6286">
      <w:pPr>
        <w:rPr>
          <w:rFonts w:ascii="Times New Roman" w:hAnsi="Times New Roman" w:cs="Times New Roman"/>
          <w:sz w:val="24"/>
          <w:szCs w:val="24"/>
        </w:rPr>
      </w:pPr>
      <w:r w:rsidRPr="00AD55AD">
        <w:rPr>
          <w:rFonts w:ascii="Times New Roman" w:hAnsi="Times New Roman" w:cs="Times New Roman"/>
          <w:sz w:val="24"/>
          <w:szCs w:val="24"/>
        </w:rPr>
        <w:t>Zamawiający obliczy liczbę punktów za Dostawę , dla ofert nieodrzuconych, zgodnie z poniższym wykazem:</w:t>
      </w:r>
    </w:p>
    <w:p w14:paraId="19ED94B9" w14:textId="77777777" w:rsidR="003E6286" w:rsidRPr="00AD55AD" w:rsidRDefault="003E6286" w:rsidP="002E2887">
      <w:pPr>
        <w:rPr>
          <w:rFonts w:ascii="Times New Roman" w:hAnsi="Times New Roman" w:cs="Times New Roman"/>
          <w:sz w:val="24"/>
          <w:szCs w:val="24"/>
        </w:rPr>
      </w:pPr>
    </w:p>
    <w:p w14:paraId="2A584F20" w14:textId="00024926" w:rsidR="00142B75" w:rsidRPr="00AD55AD" w:rsidRDefault="001A5D71" w:rsidP="002E2887">
      <w:pPr>
        <w:rPr>
          <w:rFonts w:ascii="Times New Roman" w:hAnsi="Times New Roman" w:cs="Times New Roman"/>
          <w:sz w:val="24"/>
          <w:szCs w:val="24"/>
        </w:rPr>
      </w:pPr>
      <w:r w:rsidRPr="00AD55AD">
        <w:rPr>
          <w:rFonts w:ascii="Times New Roman" w:hAnsi="Times New Roman" w:cs="Times New Roman"/>
          <w:sz w:val="24"/>
          <w:szCs w:val="24"/>
        </w:rPr>
        <w:t>D</w:t>
      </w:r>
      <w:r w:rsidR="00142B75" w:rsidRPr="00AD55AD">
        <w:rPr>
          <w:rFonts w:ascii="Times New Roman" w:hAnsi="Times New Roman" w:cs="Times New Roman"/>
          <w:sz w:val="24"/>
          <w:szCs w:val="24"/>
        </w:rPr>
        <w:t xml:space="preserve"> = </w:t>
      </w:r>
      <w:r w:rsidR="00BF2102" w:rsidRPr="00AD55AD">
        <w:rPr>
          <w:rFonts w:ascii="Times New Roman" w:hAnsi="Times New Roman" w:cs="Times New Roman"/>
          <w:sz w:val="24"/>
          <w:szCs w:val="24"/>
        </w:rPr>
        <w:t xml:space="preserve"> do dnia1</w:t>
      </w:r>
      <w:r w:rsidR="00927546">
        <w:rPr>
          <w:rFonts w:ascii="Times New Roman" w:hAnsi="Times New Roman" w:cs="Times New Roman"/>
          <w:sz w:val="24"/>
          <w:szCs w:val="24"/>
        </w:rPr>
        <w:t>9</w:t>
      </w:r>
      <w:r w:rsidR="00BF2102" w:rsidRPr="00AD55AD">
        <w:rPr>
          <w:rFonts w:ascii="Times New Roman" w:hAnsi="Times New Roman" w:cs="Times New Roman"/>
          <w:sz w:val="24"/>
          <w:szCs w:val="24"/>
        </w:rPr>
        <w:t>.12.202</w:t>
      </w:r>
      <w:r w:rsidR="00927546">
        <w:rPr>
          <w:rFonts w:ascii="Times New Roman" w:hAnsi="Times New Roman" w:cs="Times New Roman"/>
          <w:sz w:val="24"/>
          <w:szCs w:val="24"/>
        </w:rPr>
        <w:t>5</w:t>
      </w:r>
      <w:r w:rsidR="00BF2102" w:rsidRPr="00AD55AD">
        <w:rPr>
          <w:rFonts w:ascii="Times New Roman" w:hAnsi="Times New Roman" w:cs="Times New Roman"/>
          <w:sz w:val="24"/>
          <w:szCs w:val="24"/>
        </w:rPr>
        <w:t xml:space="preserve"> </w:t>
      </w:r>
      <w:r w:rsidR="006C2A0D" w:rsidRPr="00AD55AD">
        <w:rPr>
          <w:rFonts w:ascii="Times New Roman" w:hAnsi="Times New Roman" w:cs="Times New Roman"/>
          <w:sz w:val="24"/>
          <w:szCs w:val="24"/>
        </w:rPr>
        <w:t>-</w:t>
      </w:r>
      <w:r w:rsidR="008E62B8" w:rsidRPr="00AD55AD">
        <w:rPr>
          <w:rFonts w:ascii="Times New Roman" w:hAnsi="Times New Roman" w:cs="Times New Roman"/>
          <w:sz w:val="24"/>
          <w:szCs w:val="24"/>
        </w:rPr>
        <w:t xml:space="preserve"> </w:t>
      </w:r>
      <w:r w:rsidR="002E2887" w:rsidRPr="00AD55AD">
        <w:rPr>
          <w:rFonts w:ascii="Times New Roman" w:hAnsi="Times New Roman" w:cs="Times New Roman"/>
          <w:sz w:val="24"/>
          <w:szCs w:val="24"/>
        </w:rPr>
        <w:t>20 punktów</w:t>
      </w:r>
    </w:p>
    <w:p w14:paraId="3EB928CD" w14:textId="55F8AC5F" w:rsidR="002E2887" w:rsidRPr="00AD55AD" w:rsidRDefault="002E2887" w:rsidP="002E2887">
      <w:pPr>
        <w:rPr>
          <w:rFonts w:ascii="Times New Roman" w:hAnsi="Times New Roman" w:cs="Times New Roman"/>
          <w:sz w:val="24"/>
          <w:szCs w:val="24"/>
        </w:rPr>
      </w:pPr>
      <w:r w:rsidRPr="00AD55AD">
        <w:rPr>
          <w:rFonts w:ascii="Times New Roman" w:hAnsi="Times New Roman" w:cs="Times New Roman"/>
          <w:sz w:val="24"/>
          <w:szCs w:val="24"/>
        </w:rPr>
        <w:t xml:space="preserve">D = </w:t>
      </w:r>
      <w:r w:rsidR="00BF2102" w:rsidRPr="00AD55AD">
        <w:rPr>
          <w:rFonts w:ascii="Times New Roman" w:hAnsi="Times New Roman" w:cs="Times New Roman"/>
          <w:sz w:val="24"/>
          <w:szCs w:val="24"/>
        </w:rPr>
        <w:t xml:space="preserve">do dnia </w:t>
      </w:r>
      <w:r w:rsidR="00AD55AD" w:rsidRPr="00AD55AD">
        <w:rPr>
          <w:rFonts w:ascii="Times New Roman" w:hAnsi="Times New Roman" w:cs="Times New Roman"/>
          <w:sz w:val="24"/>
          <w:szCs w:val="24"/>
        </w:rPr>
        <w:t>23</w:t>
      </w:r>
      <w:r w:rsidR="00BF2102" w:rsidRPr="00AD55AD">
        <w:rPr>
          <w:rFonts w:ascii="Times New Roman" w:hAnsi="Times New Roman" w:cs="Times New Roman"/>
          <w:sz w:val="24"/>
          <w:szCs w:val="24"/>
        </w:rPr>
        <w:t>.12.202</w:t>
      </w:r>
      <w:r w:rsidR="00927546">
        <w:rPr>
          <w:rFonts w:ascii="Times New Roman" w:hAnsi="Times New Roman" w:cs="Times New Roman"/>
          <w:sz w:val="24"/>
          <w:szCs w:val="24"/>
        </w:rPr>
        <w:t>5</w:t>
      </w:r>
      <w:r w:rsidR="00BF2102" w:rsidRPr="00AD55AD">
        <w:rPr>
          <w:rFonts w:ascii="Times New Roman" w:hAnsi="Times New Roman" w:cs="Times New Roman"/>
          <w:sz w:val="24"/>
          <w:szCs w:val="24"/>
        </w:rPr>
        <w:t xml:space="preserve">  </w:t>
      </w:r>
      <w:r w:rsidR="006C2A0D" w:rsidRPr="00AD55AD">
        <w:rPr>
          <w:rFonts w:ascii="Times New Roman" w:hAnsi="Times New Roman" w:cs="Times New Roman"/>
          <w:sz w:val="24"/>
          <w:szCs w:val="24"/>
        </w:rPr>
        <w:t>-</w:t>
      </w:r>
      <w:r w:rsidRPr="00AD55AD">
        <w:rPr>
          <w:rFonts w:ascii="Times New Roman" w:hAnsi="Times New Roman" w:cs="Times New Roman"/>
          <w:sz w:val="24"/>
          <w:szCs w:val="24"/>
        </w:rPr>
        <w:t xml:space="preserve"> 10 punktów</w:t>
      </w:r>
    </w:p>
    <w:p w14:paraId="3B80F579" w14:textId="6750F78A" w:rsidR="002E2887" w:rsidRPr="00AD55AD" w:rsidRDefault="002E2887" w:rsidP="002E2887">
      <w:pPr>
        <w:rPr>
          <w:rFonts w:ascii="Times New Roman" w:hAnsi="Times New Roman" w:cs="Times New Roman"/>
          <w:sz w:val="24"/>
          <w:szCs w:val="24"/>
        </w:rPr>
      </w:pPr>
      <w:r w:rsidRPr="00AD55AD">
        <w:rPr>
          <w:rFonts w:ascii="Times New Roman" w:hAnsi="Times New Roman" w:cs="Times New Roman"/>
          <w:sz w:val="24"/>
          <w:szCs w:val="24"/>
        </w:rPr>
        <w:t xml:space="preserve">D = </w:t>
      </w:r>
      <w:r w:rsidR="00BF2102" w:rsidRPr="00AD55AD">
        <w:rPr>
          <w:rFonts w:ascii="Times New Roman" w:hAnsi="Times New Roman" w:cs="Times New Roman"/>
          <w:sz w:val="24"/>
          <w:szCs w:val="24"/>
        </w:rPr>
        <w:t>do dnia 2</w:t>
      </w:r>
      <w:r w:rsidR="00927546">
        <w:rPr>
          <w:rFonts w:ascii="Times New Roman" w:hAnsi="Times New Roman" w:cs="Times New Roman"/>
          <w:sz w:val="24"/>
          <w:szCs w:val="24"/>
        </w:rPr>
        <w:t>9</w:t>
      </w:r>
      <w:r w:rsidR="00BF2102" w:rsidRPr="00AD55AD">
        <w:rPr>
          <w:rFonts w:ascii="Times New Roman" w:hAnsi="Times New Roman" w:cs="Times New Roman"/>
          <w:sz w:val="24"/>
          <w:szCs w:val="24"/>
        </w:rPr>
        <w:t>.12.202</w:t>
      </w:r>
      <w:r w:rsidR="00927546">
        <w:rPr>
          <w:rFonts w:ascii="Times New Roman" w:hAnsi="Times New Roman" w:cs="Times New Roman"/>
          <w:sz w:val="24"/>
          <w:szCs w:val="24"/>
        </w:rPr>
        <w:t>5</w:t>
      </w:r>
      <w:r w:rsidR="00BF2102" w:rsidRPr="00AD55AD">
        <w:rPr>
          <w:rFonts w:ascii="Times New Roman" w:hAnsi="Times New Roman" w:cs="Times New Roman"/>
          <w:sz w:val="24"/>
          <w:szCs w:val="24"/>
        </w:rPr>
        <w:t xml:space="preserve">   </w:t>
      </w:r>
      <w:r w:rsidR="006C2A0D" w:rsidRPr="00AD55AD">
        <w:rPr>
          <w:rFonts w:ascii="Times New Roman" w:hAnsi="Times New Roman" w:cs="Times New Roman"/>
          <w:sz w:val="24"/>
          <w:szCs w:val="24"/>
        </w:rPr>
        <w:t>-</w:t>
      </w:r>
      <w:r w:rsidRPr="00AD55AD">
        <w:rPr>
          <w:rFonts w:ascii="Times New Roman" w:hAnsi="Times New Roman" w:cs="Times New Roman"/>
          <w:sz w:val="24"/>
          <w:szCs w:val="24"/>
        </w:rPr>
        <w:t xml:space="preserve"> 0 punktów</w:t>
      </w:r>
    </w:p>
    <w:sectPr w:rsidR="002E2887" w:rsidRPr="00AD55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8E1C7" w14:textId="77777777" w:rsidR="000D61CC" w:rsidRDefault="000D61CC" w:rsidP="00142B75">
      <w:pPr>
        <w:spacing w:after="0" w:line="240" w:lineRule="auto"/>
      </w:pPr>
      <w:r>
        <w:separator/>
      </w:r>
    </w:p>
  </w:endnote>
  <w:endnote w:type="continuationSeparator" w:id="0">
    <w:p w14:paraId="39D6A22A" w14:textId="77777777" w:rsidR="000D61CC" w:rsidRDefault="000D61CC" w:rsidP="00142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734E1" w14:textId="77777777" w:rsidR="000D61CC" w:rsidRDefault="000D61CC" w:rsidP="00142B75">
      <w:pPr>
        <w:spacing w:after="0" w:line="240" w:lineRule="auto"/>
      </w:pPr>
      <w:r>
        <w:separator/>
      </w:r>
    </w:p>
  </w:footnote>
  <w:footnote w:type="continuationSeparator" w:id="0">
    <w:p w14:paraId="32B8D87E" w14:textId="77777777" w:rsidR="000D61CC" w:rsidRDefault="000D61CC" w:rsidP="00142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04384" w14:textId="6AB27C2D" w:rsidR="00142B75" w:rsidRPr="00927546" w:rsidRDefault="00927546" w:rsidP="00927546">
    <w:pPr>
      <w:pStyle w:val="Nagwek"/>
    </w:pPr>
    <w:r>
      <w:rPr>
        <w:rFonts w:ascii="Arial" w:hAnsi="Arial" w:cs="Arial"/>
        <w:b/>
        <w:noProof/>
        <w:color w:val="000000"/>
      </w:rPr>
      <w:drawing>
        <wp:anchor distT="0" distB="0" distL="114300" distR="114300" simplePos="0" relativeHeight="251659264" behindDoc="0" locked="0" layoutInCell="1" allowOverlap="1" wp14:anchorId="5C52B51E" wp14:editId="6BFB39E1">
          <wp:simplePos x="0" y="0"/>
          <wp:positionH relativeFrom="page">
            <wp:posOffset>899795</wp:posOffset>
          </wp:positionH>
          <wp:positionV relativeFrom="paragraph">
            <wp:posOffset>-635</wp:posOffset>
          </wp:positionV>
          <wp:extent cx="5684520" cy="579120"/>
          <wp:effectExtent l="0" t="0" r="0" b="0"/>
          <wp:wrapNone/>
          <wp:docPr id="1614080001" name="Obraz 161408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45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55CF9"/>
    <w:multiLevelType w:val="hybridMultilevel"/>
    <w:tmpl w:val="3D3C8996"/>
    <w:lvl w:ilvl="0" w:tplc="AF3C45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4281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B75"/>
    <w:rsid w:val="00000225"/>
    <w:rsid w:val="000810BB"/>
    <w:rsid w:val="000D61CC"/>
    <w:rsid w:val="000F1A60"/>
    <w:rsid w:val="00142B75"/>
    <w:rsid w:val="001A5D71"/>
    <w:rsid w:val="00253BC6"/>
    <w:rsid w:val="002E2887"/>
    <w:rsid w:val="00314860"/>
    <w:rsid w:val="003A03DB"/>
    <w:rsid w:val="003B2EB0"/>
    <w:rsid w:val="003E6286"/>
    <w:rsid w:val="00402C37"/>
    <w:rsid w:val="004F5641"/>
    <w:rsid w:val="004F7320"/>
    <w:rsid w:val="005A3AC0"/>
    <w:rsid w:val="00635FFB"/>
    <w:rsid w:val="006C2A0D"/>
    <w:rsid w:val="007E53D1"/>
    <w:rsid w:val="007F3C49"/>
    <w:rsid w:val="008C358C"/>
    <w:rsid w:val="008E62B8"/>
    <w:rsid w:val="00927546"/>
    <w:rsid w:val="00934FEA"/>
    <w:rsid w:val="00A2669D"/>
    <w:rsid w:val="00A50F61"/>
    <w:rsid w:val="00AD55AD"/>
    <w:rsid w:val="00BF2102"/>
    <w:rsid w:val="00C3559C"/>
    <w:rsid w:val="00C43745"/>
    <w:rsid w:val="00C665B7"/>
    <w:rsid w:val="00CC7DF8"/>
    <w:rsid w:val="00CD6345"/>
    <w:rsid w:val="00F4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94B39"/>
  <w15:chartTrackingRefBased/>
  <w15:docId w15:val="{7CE6729E-B33C-4AC5-98FB-E92256E3F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42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2B75"/>
  </w:style>
  <w:style w:type="paragraph" w:styleId="Stopka">
    <w:name w:val="footer"/>
    <w:basedOn w:val="Normalny"/>
    <w:link w:val="StopkaZnak"/>
    <w:uiPriority w:val="99"/>
    <w:unhideWhenUsed/>
    <w:rsid w:val="00142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2B75"/>
  </w:style>
  <w:style w:type="paragraph" w:styleId="Akapitzlist">
    <w:name w:val="List Paragraph"/>
    <w:basedOn w:val="Normalny"/>
    <w:uiPriority w:val="34"/>
    <w:qFormat/>
    <w:rsid w:val="00F4497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34FE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34FE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34FEA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A5D7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A5D7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A5D7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3B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3B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3BC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3B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3BC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A4D5E-F260-4459-B068-05E64EE91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273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j.parchem</dc:creator>
  <cp:keywords/>
  <dc:description/>
  <cp:lastModifiedBy>j.parchem</cp:lastModifiedBy>
  <cp:revision>22</cp:revision>
  <dcterms:created xsi:type="dcterms:W3CDTF">2022-06-21T08:35:00Z</dcterms:created>
  <dcterms:modified xsi:type="dcterms:W3CDTF">2025-12-02T12:10:00Z</dcterms:modified>
</cp:coreProperties>
</file>