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4FC" w:rsidRDefault="00A364FC" w:rsidP="00A364FC">
      <w:pPr>
        <w:pStyle w:val="Standard"/>
      </w:pPr>
      <w:r>
        <w:t xml:space="preserve">                                          </w:t>
      </w:r>
    </w:p>
    <w:p w:rsidR="00A364FC" w:rsidRPr="00B702DF" w:rsidRDefault="00A364FC" w:rsidP="00A364FC">
      <w:pPr>
        <w:pStyle w:val="Standard"/>
        <w:rPr>
          <w:rFonts w:ascii="Arial" w:hAnsi="Arial" w:cs="Arial"/>
          <w:sz w:val="20"/>
          <w:szCs w:val="20"/>
        </w:rPr>
      </w:pPr>
    </w:p>
    <w:p w:rsidR="00A364FC" w:rsidRPr="00B702DF" w:rsidRDefault="00A364FC" w:rsidP="00095D52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B702DF">
        <w:rPr>
          <w:rFonts w:ascii="Arial" w:hAnsi="Arial" w:cs="Arial"/>
          <w:b/>
          <w:sz w:val="20"/>
          <w:szCs w:val="20"/>
        </w:rPr>
        <w:t>Wymagania edukacyjne oraz system oceniania w roku szkolnym 2026/2027</w:t>
      </w:r>
    </w:p>
    <w:p w:rsidR="00A364FC" w:rsidRPr="00B702DF" w:rsidRDefault="00A364FC" w:rsidP="00095D52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A364FC" w:rsidRPr="00B702DF" w:rsidRDefault="00A364FC" w:rsidP="00095D52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B702DF">
        <w:rPr>
          <w:rFonts w:ascii="Arial" w:hAnsi="Arial" w:cs="Arial"/>
          <w:b/>
          <w:sz w:val="20"/>
          <w:szCs w:val="20"/>
        </w:rPr>
        <w:t>Przedmiot: Planowanie i nadzorowanie produkcji rolniczej</w:t>
      </w:r>
    </w:p>
    <w:p w:rsidR="00A364FC" w:rsidRPr="00B702DF" w:rsidRDefault="00A364FC" w:rsidP="00095D52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:rsidR="00A364FC" w:rsidRPr="00B702DF" w:rsidRDefault="00832F56" w:rsidP="00095D52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B702DF">
        <w:rPr>
          <w:rFonts w:ascii="Arial" w:hAnsi="Arial" w:cs="Arial"/>
          <w:b/>
          <w:sz w:val="20"/>
          <w:szCs w:val="20"/>
        </w:rPr>
        <w:t xml:space="preserve">Klasa: </w:t>
      </w:r>
      <w:r w:rsidR="00A364FC" w:rsidRPr="00B702DF">
        <w:rPr>
          <w:rFonts w:ascii="Arial" w:hAnsi="Arial" w:cs="Arial"/>
          <w:b/>
          <w:sz w:val="20"/>
          <w:szCs w:val="20"/>
        </w:rPr>
        <w:t xml:space="preserve"> </w:t>
      </w:r>
      <w:r w:rsidR="00B702DF" w:rsidRPr="00B702DF">
        <w:rPr>
          <w:rFonts w:ascii="Arial" w:hAnsi="Arial" w:cs="Arial"/>
          <w:b/>
          <w:sz w:val="20"/>
          <w:szCs w:val="20"/>
        </w:rPr>
        <w:t xml:space="preserve">IV </w:t>
      </w:r>
      <w:r w:rsidR="00A364FC" w:rsidRPr="00B702DF">
        <w:rPr>
          <w:rFonts w:ascii="Arial" w:hAnsi="Arial" w:cs="Arial"/>
          <w:b/>
          <w:sz w:val="20"/>
          <w:szCs w:val="20"/>
        </w:rPr>
        <w:t>Technik rolnik 314207</w:t>
      </w:r>
    </w:p>
    <w:p w:rsidR="00A364FC" w:rsidRPr="00B702DF" w:rsidRDefault="00A364FC" w:rsidP="00095D52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:rsidR="00A364FC" w:rsidRPr="00B702DF" w:rsidRDefault="00A364FC" w:rsidP="00095D52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B702DF">
        <w:rPr>
          <w:rFonts w:ascii="Arial" w:hAnsi="Arial" w:cs="Arial"/>
          <w:b/>
          <w:sz w:val="20"/>
          <w:szCs w:val="20"/>
        </w:rPr>
        <w:t xml:space="preserve">Nauczyciel: inż. Ewa </w:t>
      </w:r>
      <w:proofErr w:type="spellStart"/>
      <w:r w:rsidRPr="00B702DF">
        <w:rPr>
          <w:rFonts w:ascii="Arial" w:hAnsi="Arial" w:cs="Arial"/>
          <w:b/>
          <w:sz w:val="20"/>
          <w:szCs w:val="20"/>
        </w:rPr>
        <w:t>Rajczakowska</w:t>
      </w:r>
      <w:proofErr w:type="spellEnd"/>
    </w:p>
    <w:p w:rsidR="00A364FC" w:rsidRPr="00B702DF" w:rsidRDefault="00A364FC" w:rsidP="00A364FC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A364FC" w:rsidRPr="00B702DF" w:rsidRDefault="00A364FC" w:rsidP="00247570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  <w:r w:rsidRPr="00B702DF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</w:t>
      </w:r>
    </w:p>
    <w:p w:rsidR="00A364FC" w:rsidRPr="00B702DF" w:rsidRDefault="00A364FC" w:rsidP="00A364FC">
      <w:pPr>
        <w:pStyle w:val="Standard"/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b/>
          <w:sz w:val="20"/>
          <w:szCs w:val="20"/>
        </w:rPr>
        <w:t xml:space="preserve">     1. </w:t>
      </w:r>
      <w:r w:rsidRPr="00B702DF">
        <w:rPr>
          <w:rFonts w:ascii="Arial" w:hAnsi="Arial" w:cs="Arial"/>
          <w:b/>
          <w:sz w:val="20"/>
          <w:szCs w:val="20"/>
          <w:u w:val="single"/>
        </w:rPr>
        <w:t>Zasady sprawdzania osiągniętej wiedzy:</w:t>
      </w:r>
    </w:p>
    <w:p w:rsidR="00A364FC" w:rsidRPr="00B702DF" w:rsidRDefault="00A364FC" w:rsidP="00A364FC">
      <w:pPr>
        <w:pStyle w:val="Standard"/>
        <w:rPr>
          <w:rFonts w:ascii="Arial" w:hAnsi="Arial" w:cs="Arial"/>
          <w:sz w:val="20"/>
          <w:szCs w:val="20"/>
        </w:rPr>
      </w:pPr>
    </w:p>
    <w:p w:rsidR="00A364FC" w:rsidRPr="00B702DF" w:rsidRDefault="00A364FC" w:rsidP="00A364FC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Ucznia obowiązuje znajomość materiału trzech ostatnich tematów, wiedza ta będzie sprawdzana przez niezapowiedziane, krótkie pisemne kartkówki dla całej klasy lub kilku uczniów oraz wypowiedzi ustne.</w:t>
      </w:r>
    </w:p>
    <w:p w:rsidR="00A364FC" w:rsidRPr="00B702DF" w:rsidRDefault="00A364FC" w:rsidP="00A364FC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 xml:space="preserve">Sprawdziany zapowiedziane będą z dwutygodniowym wyprzedzeniem. Nie ma możliwości przekładania sprawdzianów. </w:t>
      </w:r>
    </w:p>
    <w:p w:rsidR="00A364FC" w:rsidRPr="00B702DF" w:rsidRDefault="00A364FC" w:rsidP="00A364FC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Sprawdziany będą w formie pisemnej, opisowe, testowe lub mieszane.</w:t>
      </w:r>
    </w:p>
    <w:p w:rsidR="00A364FC" w:rsidRPr="00B702DF" w:rsidRDefault="00A364FC" w:rsidP="00A364FC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Oceniana jest również praca na lekcji, praca w grupie , prezentacje multimedialne oraz karty pracy w formie zadań egzaminacyjnych.</w:t>
      </w:r>
    </w:p>
    <w:p w:rsidR="00A364FC" w:rsidRPr="00B702DF" w:rsidRDefault="00A364FC" w:rsidP="00A364FC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 xml:space="preserve">Każdą ocenę można poprawić ! raz w terminie jednego tygodnia po jej otrzymaniu </w:t>
      </w:r>
    </w:p>
    <w:p w:rsidR="00A364FC" w:rsidRPr="00B702DF" w:rsidRDefault="00A364FC" w:rsidP="00A364FC">
      <w:pPr>
        <w:pStyle w:val="Standard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Wymaga się od ucznia posługiwania fachowym nazewnictwem dotyczącym przedmiotu oraz zainteresowania zawodem</w:t>
      </w:r>
    </w:p>
    <w:p w:rsidR="00A364FC" w:rsidRPr="00B702DF" w:rsidRDefault="00A364FC" w:rsidP="00A364FC">
      <w:pPr>
        <w:pStyle w:val="Standard"/>
        <w:rPr>
          <w:rFonts w:ascii="Arial" w:hAnsi="Arial" w:cs="Arial"/>
          <w:b/>
          <w:sz w:val="20"/>
          <w:szCs w:val="20"/>
          <w:u w:val="single"/>
        </w:rPr>
      </w:pPr>
    </w:p>
    <w:p w:rsidR="00A364FC" w:rsidRPr="00B702DF" w:rsidRDefault="00A364FC" w:rsidP="00A364FC">
      <w:pPr>
        <w:pStyle w:val="Standard"/>
        <w:numPr>
          <w:ilvl w:val="0"/>
          <w:numId w:val="3"/>
        </w:numPr>
        <w:rPr>
          <w:rFonts w:ascii="Arial" w:hAnsi="Arial" w:cs="Arial"/>
          <w:b/>
          <w:sz w:val="20"/>
          <w:szCs w:val="20"/>
          <w:u w:val="single"/>
        </w:rPr>
      </w:pPr>
      <w:r w:rsidRPr="00B702DF">
        <w:rPr>
          <w:rFonts w:ascii="Arial" w:hAnsi="Arial" w:cs="Arial"/>
          <w:b/>
          <w:sz w:val="20"/>
          <w:szCs w:val="20"/>
          <w:u w:val="single"/>
        </w:rPr>
        <w:t>System oceniania:</w:t>
      </w:r>
    </w:p>
    <w:p w:rsidR="00A364FC" w:rsidRPr="00B702DF" w:rsidRDefault="00A364FC" w:rsidP="00A364FC">
      <w:pPr>
        <w:pStyle w:val="Standard"/>
        <w:rPr>
          <w:rFonts w:ascii="Arial" w:hAnsi="Arial" w:cs="Arial"/>
          <w:sz w:val="20"/>
          <w:szCs w:val="20"/>
        </w:rPr>
      </w:pPr>
    </w:p>
    <w:p w:rsidR="00A364FC" w:rsidRPr="00B702DF" w:rsidRDefault="00095D52" w:rsidP="00A364FC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B702DF">
        <w:rPr>
          <w:rFonts w:ascii="Arial" w:hAnsi="Arial" w:cs="Arial"/>
          <w:b/>
          <w:sz w:val="20"/>
          <w:szCs w:val="20"/>
        </w:rPr>
        <w:t>Wiedza poniżej 30</w:t>
      </w:r>
      <w:r w:rsidR="00A364FC" w:rsidRPr="00B702DF">
        <w:rPr>
          <w:rFonts w:ascii="Arial" w:hAnsi="Arial" w:cs="Arial"/>
          <w:b/>
          <w:sz w:val="20"/>
          <w:szCs w:val="20"/>
        </w:rPr>
        <w:t>% programu - ocena niedostateczna</w:t>
      </w:r>
    </w:p>
    <w:p w:rsidR="00A364FC" w:rsidRPr="00B702DF" w:rsidRDefault="00A364FC" w:rsidP="00A364FC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B702DF">
        <w:rPr>
          <w:rFonts w:ascii="Arial" w:hAnsi="Arial" w:cs="Arial"/>
          <w:b/>
          <w:sz w:val="20"/>
          <w:szCs w:val="20"/>
        </w:rPr>
        <w:t xml:space="preserve">                     od 30% do 49%  -  ocena dopuszczająca</w:t>
      </w:r>
    </w:p>
    <w:p w:rsidR="00A364FC" w:rsidRPr="00B702DF" w:rsidRDefault="00A364FC" w:rsidP="00A364FC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B702DF">
        <w:rPr>
          <w:rFonts w:ascii="Arial" w:hAnsi="Arial" w:cs="Arial"/>
          <w:b/>
          <w:sz w:val="20"/>
          <w:szCs w:val="20"/>
        </w:rPr>
        <w:t xml:space="preserve">                     od 50% do 69%  -  ocena dostateczna</w:t>
      </w:r>
    </w:p>
    <w:p w:rsidR="00A364FC" w:rsidRPr="00B702DF" w:rsidRDefault="00A364FC" w:rsidP="00A364FC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B702DF">
        <w:rPr>
          <w:rFonts w:ascii="Arial" w:hAnsi="Arial" w:cs="Arial"/>
          <w:b/>
          <w:sz w:val="20"/>
          <w:szCs w:val="20"/>
        </w:rPr>
        <w:t xml:space="preserve">                     od 70% do 89%  -  ocena dobra</w:t>
      </w:r>
    </w:p>
    <w:p w:rsidR="00A364FC" w:rsidRPr="00B702DF" w:rsidRDefault="00A364FC" w:rsidP="00A364FC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B702DF">
        <w:rPr>
          <w:rFonts w:ascii="Arial" w:hAnsi="Arial" w:cs="Arial"/>
          <w:b/>
          <w:sz w:val="20"/>
          <w:szCs w:val="20"/>
        </w:rPr>
        <w:t xml:space="preserve">                     od 90% do 99%  -  ocena bardzo dobra</w:t>
      </w:r>
    </w:p>
    <w:p w:rsidR="00A364FC" w:rsidRPr="00B702DF" w:rsidRDefault="00A364FC" w:rsidP="00A364FC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B702DF">
        <w:rPr>
          <w:rFonts w:ascii="Arial" w:hAnsi="Arial" w:cs="Arial"/>
          <w:b/>
          <w:sz w:val="20"/>
          <w:szCs w:val="20"/>
        </w:rPr>
        <w:t xml:space="preserve">                                      100% -  ocena celująca</w:t>
      </w:r>
    </w:p>
    <w:p w:rsidR="00A364FC" w:rsidRPr="00B702DF" w:rsidRDefault="00A364FC" w:rsidP="00A364FC">
      <w:pPr>
        <w:widowControl/>
        <w:suppressAutoHyphens w:val="0"/>
        <w:spacing w:before="150"/>
        <w:ind w:left="360" w:right="150"/>
        <w:jc w:val="both"/>
        <w:textAlignment w:val="auto"/>
        <w:rPr>
          <w:rFonts w:ascii="Arial" w:hAnsi="Arial" w:cs="Arial"/>
          <w:sz w:val="20"/>
          <w:szCs w:val="20"/>
        </w:rPr>
      </w:pPr>
      <w:r w:rsidRPr="00B702DF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bidi="ar-SA"/>
        </w:rPr>
        <w:t>Obszary podlegające ocenie:</w:t>
      </w:r>
    </w:p>
    <w:p w:rsidR="00A364FC" w:rsidRPr="00B702DF" w:rsidRDefault="00A364FC" w:rsidP="00A364FC">
      <w:pPr>
        <w:widowControl/>
        <w:suppressAutoHyphens w:val="0"/>
        <w:ind w:left="720" w:right="150"/>
        <w:jc w:val="both"/>
        <w:textAlignment w:val="auto"/>
        <w:rPr>
          <w:rFonts w:ascii="Arial" w:eastAsia="Times New Roman" w:hAnsi="Arial" w:cs="Arial"/>
          <w:b/>
          <w:color w:val="000000"/>
          <w:sz w:val="20"/>
          <w:szCs w:val="20"/>
          <w:lang w:bidi="ar-SA"/>
        </w:rPr>
      </w:pPr>
    </w:p>
    <w:p w:rsidR="00A364FC" w:rsidRPr="00B702DF" w:rsidRDefault="00A364FC" w:rsidP="00A364FC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zakres opanowanych wiadomości</w:t>
      </w:r>
    </w:p>
    <w:p w:rsidR="00A364FC" w:rsidRPr="00B702DF" w:rsidRDefault="00A364FC" w:rsidP="00A364FC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rozumienie materiału naukowego</w:t>
      </w:r>
    </w:p>
    <w:p w:rsidR="00A364FC" w:rsidRPr="00B702DF" w:rsidRDefault="00A364FC" w:rsidP="00A364FC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umiejętność stosowania wiedzy</w:t>
      </w:r>
    </w:p>
    <w:p w:rsidR="00A364FC" w:rsidRPr="00B702DF" w:rsidRDefault="00A364FC" w:rsidP="00A364FC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 xml:space="preserve">umiejętność przekazywania wiedzy </w:t>
      </w:r>
    </w:p>
    <w:p w:rsidR="00A364FC" w:rsidRPr="00B702DF" w:rsidRDefault="00A364FC" w:rsidP="00A364FC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wykonywanie zadań praktycznych</w:t>
      </w:r>
    </w:p>
    <w:p w:rsidR="00A364FC" w:rsidRPr="00B702DF" w:rsidRDefault="00A364FC" w:rsidP="00A364FC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samodzielność i aktywność na lekcjach</w:t>
      </w:r>
    </w:p>
    <w:p w:rsidR="00A364FC" w:rsidRPr="00B702DF" w:rsidRDefault="00A364FC" w:rsidP="00A364FC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przygotowanie do lekcji</w:t>
      </w:r>
    </w:p>
    <w:p w:rsidR="00A364FC" w:rsidRPr="00B702DF" w:rsidRDefault="00A364FC" w:rsidP="00A364FC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interpretacja i rozwiązywanie problemów tematycznych</w:t>
      </w:r>
    </w:p>
    <w:p w:rsidR="00A364FC" w:rsidRPr="00B702DF" w:rsidRDefault="00A364FC" w:rsidP="00A364FC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systematyczność i zaangażowanie</w:t>
      </w:r>
    </w:p>
    <w:p w:rsidR="00A364FC" w:rsidRPr="00B702DF" w:rsidRDefault="00A364FC" w:rsidP="00A364FC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praca w zespole</w:t>
      </w:r>
    </w:p>
    <w:p w:rsidR="00A364FC" w:rsidRPr="00B702DF" w:rsidRDefault="00A364FC" w:rsidP="00A364FC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przestrzeganie zasad BHP</w:t>
      </w:r>
    </w:p>
    <w:p w:rsidR="00A364FC" w:rsidRPr="00B702DF" w:rsidRDefault="00A364FC" w:rsidP="00A364FC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zainteresowanie zawodem</w:t>
      </w:r>
    </w:p>
    <w:p w:rsidR="00A364FC" w:rsidRPr="00B702DF" w:rsidRDefault="00A364FC" w:rsidP="00A364FC">
      <w:pPr>
        <w:pStyle w:val="Standard"/>
        <w:ind w:left="720"/>
        <w:rPr>
          <w:rFonts w:ascii="Arial" w:hAnsi="Arial" w:cs="Arial"/>
          <w:sz w:val="20"/>
          <w:szCs w:val="20"/>
        </w:rPr>
      </w:pPr>
    </w:p>
    <w:p w:rsidR="00A364FC" w:rsidRPr="00B702DF" w:rsidRDefault="00A364FC" w:rsidP="00A364FC">
      <w:pPr>
        <w:pStyle w:val="Standard"/>
        <w:rPr>
          <w:rFonts w:ascii="Arial" w:hAnsi="Arial" w:cs="Arial"/>
          <w:sz w:val="20"/>
          <w:szCs w:val="20"/>
        </w:rPr>
      </w:pPr>
    </w:p>
    <w:p w:rsidR="00A364FC" w:rsidRPr="00B702DF" w:rsidRDefault="00A364FC" w:rsidP="00A364FC">
      <w:pPr>
        <w:pStyle w:val="Standard"/>
        <w:numPr>
          <w:ilvl w:val="0"/>
          <w:numId w:val="3"/>
        </w:numPr>
        <w:rPr>
          <w:rFonts w:ascii="Arial" w:hAnsi="Arial" w:cs="Arial"/>
          <w:b/>
          <w:sz w:val="20"/>
          <w:szCs w:val="20"/>
          <w:u w:val="single"/>
        </w:rPr>
      </w:pPr>
      <w:r w:rsidRPr="00B702DF">
        <w:rPr>
          <w:rFonts w:ascii="Arial" w:hAnsi="Arial" w:cs="Arial"/>
          <w:b/>
          <w:sz w:val="20"/>
          <w:szCs w:val="20"/>
          <w:u w:val="single"/>
        </w:rPr>
        <w:t>Inne formy zdobywania ocen:</w:t>
      </w:r>
    </w:p>
    <w:p w:rsidR="00A364FC" w:rsidRPr="00B702DF" w:rsidRDefault="00A364FC" w:rsidP="00A364FC">
      <w:pPr>
        <w:pStyle w:val="Standard"/>
        <w:rPr>
          <w:rFonts w:ascii="Arial" w:hAnsi="Arial" w:cs="Arial"/>
          <w:sz w:val="20"/>
          <w:szCs w:val="20"/>
        </w:rPr>
      </w:pPr>
    </w:p>
    <w:p w:rsidR="00A364FC" w:rsidRPr="00B702DF" w:rsidRDefault="00A364FC" w:rsidP="00A364FC">
      <w:pPr>
        <w:pStyle w:val="Standard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Aktywny udział w lekcji nagradzany dodatkową oceną, jedną na semestr.</w:t>
      </w:r>
    </w:p>
    <w:p w:rsidR="00A364FC" w:rsidRPr="00B702DF" w:rsidRDefault="00A364FC" w:rsidP="00A364FC">
      <w:pPr>
        <w:pStyle w:val="Standard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Konkursy z wiedzy zawodowej</w:t>
      </w:r>
    </w:p>
    <w:p w:rsidR="00A364FC" w:rsidRPr="00B702DF" w:rsidRDefault="00A364FC" w:rsidP="00A364FC">
      <w:pPr>
        <w:pStyle w:val="Standard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B702DF">
        <w:rPr>
          <w:rFonts w:ascii="Arial" w:hAnsi="Arial" w:cs="Arial"/>
          <w:sz w:val="20"/>
          <w:szCs w:val="20"/>
        </w:rPr>
        <w:t>Zeszyt przedmiotowy</w:t>
      </w:r>
    </w:p>
    <w:p w:rsidR="00A364FC" w:rsidRPr="00B702DF" w:rsidRDefault="00A364FC" w:rsidP="00A364FC">
      <w:pPr>
        <w:pStyle w:val="Standard"/>
        <w:rPr>
          <w:rFonts w:ascii="Arial" w:hAnsi="Arial" w:cs="Arial"/>
          <w:sz w:val="20"/>
          <w:szCs w:val="20"/>
        </w:rPr>
      </w:pPr>
    </w:p>
    <w:p w:rsidR="00A364FC" w:rsidRPr="00B702DF" w:rsidRDefault="00A364FC" w:rsidP="00A364FC">
      <w:pPr>
        <w:pStyle w:val="Standard"/>
        <w:numPr>
          <w:ilvl w:val="0"/>
          <w:numId w:val="3"/>
        </w:numPr>
        <w:rPr>
          <w:rFonts w:ascii="Arial" w:hAnsi="Arial" w:cs="Arial"/>
          <w:b/>
          <w:sz w:val="20"/>
          <w:szCs w:val="20"/>
          <w:u w:val="single"/>
        </w:rPr>
      </w:pPr>
      <w:r w:rsidRPr="00B702DF">
        <w:rPr>
          <w:rFonts w:ascii="Arial" w:hAnsi="Arial" w:cs="Arial"/>
          <w:b/>
          <w:sz w:val="20"/>
          <w:szCs w:val="20"/>
          <w:u w:val="single"/>
        </w:rPr>
        <w:t>Wymagania edukacyjne</w:t>
      </w:r>
    </w:p>
    <w:p w:rsidR="00A364FC" w:rsidRPr="00B702DF" w:rsidRDefault="00A364FC" w:rsidP="00A364FC">
      <w:pPr>
        <w:pStyle w:val="Standard"/>
        <w:rPr>
          <w:rFonts w:ascii="Arial" w:hAnsi="Arial" w:cs="Arial"/>
          <w:sz w:val="20"/>
          <w:szCs w:val="20"/>
        </w:rPr>
      </w:pPr>
    </w:p>
    <w:tbl>
      <w:tblPr>
        <w:tblW w:w="9300" w:type="dxa"/>
        <w:tblInd w:w="-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7"/>
        <w:gridCol w:w="7273"/>
      </w:tblGrid>
      <w:tr w:rsidR="00A364FC" w:rsidRPr="00B702DF" w:rsidTr="00671DAD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Oceny w stopniach</w:t>
            </w:r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Normy wymagań wiadomości i umiejętności</w:t>
            </w:r>
          </w:p>
        </w:tc>
      </w:tr>
      <w:tr w:rsidR="00A364FC" w:rsidRPr="00B702DF" w:rsidTr="00671DAD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 stopień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Niedostateczny – 1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ndst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opanował podstawowych wiadomości związanych z zawodem.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potrafi samodzielnie ani przy pomocy nauczyciela wykazać się wiedzą i umiejętnościami.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wykazuje zainteresowania zawodem.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jest w stanie wymienić, nazwać, zdefiniować sposobu działania w zawodzie.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Często opuszcza lekcje i nie prowadzi systematycznie zeszytu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odrabia zadań domowych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korzysta z zaproponowanych form pomocy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przestrzega zasad BHP</w:t>
            </w:r>
          </w:p>
        </w:tc>
      </w:tr>
      <w:tr w:rsidR="00A364FC" w:rsidRPr="00B702DF" w:rsidTr="00671DAD">
        <w:trPr>
          <w:trHeight w:val="2040"/>
        </w:trPr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 stopień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Dopuszczający – 2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dop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w stopniu elementarnym przygotowanie do zawodu.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nazwać, wymienić podstawowe czynności związane z wykonywanym zawodem przy pomocy nauczyciela.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Umie powiedzieć lub pokazać jak wykonać ćwiczenie.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Przy pomocy nauczyciela wykonuje podstawowe formy ćwiczeń.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Wie, jaką ważną rolę odgrywa wiedza i umiejętności w pracy zawodowej.</w:t>
            </w:r>
          </w:p>
          <w:p w:rsidR="00A364FC" w:rsidRPr="00B702DF" w:rsidRDefault="00A364FC" w:rsidP="00095D52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Rokuje nadzieję, że zrozumie zdobyte wiadomości</w:t>
            </w:r>
          </w:p>
        </w:tc>
      </w:tr>
      <w:tr w:rsidR="00A364FC" w:rsidRPr="00B702DF" w:rsidTr="00671DAD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 stopień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Dostateczny – 3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dst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podstawowe wiadomości i umiejętności pozwalające na zrozumienie większości zagadnień z danego przedmiotu teoretycznego lub zajęć praktycznych.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przywiązuje zbytniej uwagi do organizacji pracy, estetyki i staranności wykonywanych prac.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Wypowiada się ogólnikowo, popełnia drobne błędy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Wykazuje elementarny stopień zrozumienia wiadomości.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omówić zagadnienie przy pomocy nauczyciela.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ilustruje zagadnienia odpowiednimi przykładami.</w:t>
            </w:r>
          </w:p>
          <w:p w:rsidR="00A364FC" w:rsidRPr="00B702DF" w:rsidRDefault="00A364FC" w:rsidP="00095D52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Wykazuje podstawowe wiadomości w wykonywaniu zawodu.</w:t>
            </w:r>
          </w:p>
        </w:tc>
      </w:tr>
      <w:tr w:rsidR="00A364FC" w:rsidRPr="00B702DF" w:rsidTr="00671DAD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 stopień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Dobry – 4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db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podstawową wiedzę z zakresu treści zawodu oraz umiejętności przydatne na każdym stanowisku pracy.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rozumie sytuacje, zasady i metody stosowane w zawodzie.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prawidłowo przenieść procedury ćwiczeniowe na rzeczywiste podczas działań praktycznych.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wyjaśnia poznawane wiadomości.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lastRenderedPageBreak/>
              <w:t>Opanował podstawowe wiadomości i umiejętności pozwalające na zrozumienie większości zagadnień z danego przedmiotu.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wykorzystuje wiedzę i umiejętności w realizacji zadania praktycznego.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rozpoznaje, porządkuje, grupuje zdobytą wiedzę i umiejętności.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Dostrzega błędy popełniane przy rozwiązywaniu określonych zadań.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posługuje się słownictwem zawodowym.</w:t>
            </w:r>
          </w:p>
          <w:p w:rsidR="00A364FC" w:rsidRPr="00B702DF" w:rsidRDefault="00A364FC" w:rsidP="00095D52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Jest aktywny na zajęciach.</w:t>
            </w:r>
          </w:p>
        </w:tc>
      </w:tr>
      <w:tr w:rsidR="00A364FC" w:rsidRPr="00B702DF" w:rsidTr="00671DAD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lastRenderedPageBreak/>
              <w:t>Ocena – stopień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Bardzo dobry – 5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bdb</w:t>
            </w:r>
            <w:proofErr w:type="spellEnd"/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wiedzę, umiejętności i nawyki zawodowe warunkujące należyte przygotowanie do zawodu.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Ma poczucie wysokich kwalifikacji zawodowych.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Samodzielnie rozwiązuje problemy teoretyczne i praktyczne związane z zawodem.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prawidłowo argumentować i dowodzić swoich racji.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analizuje, wnioskuje i dostrzega związki między wiadomościami teoretycznymi, a umiejętnościami praktycznymi.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wykorzystuje wiedzę teoretyczną w rozwiązywaniu problemów praktycznych.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Umie wykorzystać wiadomości z różnych dziedzin podczas rozwiązywania zaistniałych problemów teoretycznych jak i praktycznych w swoim zawodzie.</w:t>
            </w:r>
          </w:p>
          <w:p w:rsidR="00A364FC" w:rsidRPr="00B702DF" w:rsidRDefault="00A364FC" w:rsidP="00095D52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Przywiązuje dużą wagę do jakości i estetyki wykonywanych zajęć, przestrzegając zasady BHP.</w:t>
            </w:r>
          </w:p>
        </w:tc>
      </w:tr>
      <w:tr w:rsidR="00A364FC" w:rsidRPr="00B702DF" w:rsidTr="00671DAD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 stopień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Celujący 6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cel</w:t>
            </w:r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Samodzielnie rozwiązuje problemy związane z zawodem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Analizuje i ocenia podane rozwiązanie.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wykorzystuje wiedzę teoretyczną w rozwiązywaniu problemów praktycznych.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Proponuje nowatorskie i twórcze podejście do zagadnienia.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interpretuje zdobyte wiadomości, planując rozwiązanie praktyczne.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Angażuje się biorąc udział w olimpiadach, konkursach, osiąga sukcesy wewnątrz i pozaszkolne.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Współpracuje z nauczycielem w tworzeniu pomocy dydaktycznych.</w:t>
            </w:r>
          </w:p>
          <w:p w:rsidR="00A364FC" w:rsidRPr="00B702DF" w:rsidRDefault="00A364FC" w:rsidP="00671DAD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702DF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Jest zainteresowany zawodem</w:t>
            </w:r>
          </w:p>
        </w:tc>
      </w:tr>
    </w:tbl>
    <w:p w:rsidR="00A364FC" w:rsidRPr="00B702DF" w:rsidRDefault="00A364FC" w:rsidP="00A364FC">
      <w:pPr>
        <w:pStyle w:val="Standard"/>
        <w:rPr>
          <w:rFonts w:ascii="Arial" w:hAnsi="Arial" w:cs="Arial"/>
          <w:sz w:val="20"/>
          <w:szCs w:val="20"/>
        </w:rPr>
      </w:pPr>
    </w:p>
    <w:p w:rsidR="00416F19" w:rsidRPr="00B702DF" w:rsidRDefault="00416F19">
      <w:pPr>
        <w:rPr>
          <w:rFonts w:ascii="Arial" w:hAnsi="Arial" w:cs="Arial"/>
          <w:sz w:val="20"/>
          <w:szCs w:val="20"/>
        </w:rPr>
      </w:pPr>
    </w:p>
    <w:sectPr w:rsidR="00416F19" w:rsidRPr="00B70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Star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D0830"/>
    <w:multiLevelType w:val="multilevel"/>
    <w:tmpl w:val="AE58EFC8"/>
    <w:lvl w:ilvl="0">
      <w:numFmt w:val="bullet"/>
      <w:lvlText w:val=""/>
      <w:lvlJc w:val="left"/>
      <w:rPr>
        <w:rFonts w:ascii="Symbol" w:hAnsi="Symbol"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sz w:val="28"/>
        <w:szCs w:val="28"/>
      </w:rPr>
    </w:lvl>
  </w:abstractNum>
  <w:abstractNum w:abstractNumId="1">
    <w:nsid w:val="2744143F"/>
    <w:multiLevelType w:val="multilevel"/>
    <w:tmpl w:val="E86071C0"/>
    <w:lvl w:ilvl="0">
      <w:numFmt w:val="bullet"/>
      <w:lvlText w:val="●"/>
      <w:lvlJc w:val="left"/>
      <w:pPr>
        <w:ind w:left="720" w:hanging="360"/>
      </w:pPr>
      <w:rPr>
        <w:rFonts w:ascii="StarSymbol" w:eastAsia="OpenSymbol" w:hAnsi="StarSymbol" w:cs="OpenSymbol"/>
        <w:sz w:val="28"/>
        <w:szCs w:val="28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eastAsia="OpenSymbol" w:hAnsi="StarSymbol" w:cs="OpenSymbol"/>
        <w:sz w:val="28"/>
        <w:szCs w:val="28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eastAsia="OpenSymbol" w:hAnsi="StarSymbol" w:cs="OpenSymbol"/>
        <w:sz w:val="28"/>
        <w:szCs w:val="28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" w:hAnsi="StarSymbol" w:cs="OpenSymbol"/>
        <w:sz w:val="28"/>
        <w:szCs w:val="28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eastAsia="OpenSymbol" w:hAnsi="StarSymbol" w:cs="OpenSymbol"/>
        <w:sz w:val="28"/>
        <w:szCs w:val="28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eastAsia="OpenSymbol" w:hAnsi="StarSymbol" w:cs="OpenSymbol"/>
        <w:sz w:val="28"/>
        <w:szCs w:val="28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" w:hAnsi="StarSymbol" w:cs="OpenSymbol"/>
        <w:sz w:val="28"/>
        <w:szCs w:val="28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eastAsia="OpenSymbol" w:hAnsi="StarSymbol" w:cs="OpenSymbol"/>
        <w:sz w:val="28"/>
        <w:szCs w:val="28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eastAsia="OpenSymbol" w:hAnsi="StarSymbol" w:cs="OpenSymbol"/>
        <w:sz w:val="28"/>
        <w:szCs w:val="28"/>
      </w:rPr>
    </w:lvl>
  </w:abstractNum>
  <w:abstractNum w:abstractNumId="2">
    <w:nsid w:val="37A7305B"/>
    <w:multiLevelType w:val="multilevel"/>
    <w:tmpl w:val="7E005DD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3992512A"/>
    <w:multiLevelType w:val="multilevel"/>
    <w:tmpl w:val="2222C05E"/>
    <w:lvl w:ilvl="0">
      <w:numFmt w:val="bullet"/>
      <w:lvlText w:val=""/>
      <w:lvlJc w:val="left"/>
      <w:pPr>
        <w:ind w:left="644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>
    <w:nsid w:val="41423DB8"/>
    <w:multiLevelType w:val="multilevel"/>
    <w:tmpl w:val="EFDC80E6"/>
    <w:lvl w:ilvl="0">
      <w:numFmt w:val="bullet"/>
      <w:lvlText w:val="●"/>
      <w:lvlJc w:val="left"/>
      <w:pPr>
        <w:ind w:left="720" w:hanging="360"/>
      </w:pPr>
      <w:rPr>
        <w:rFonts w:ascii="StarSymbol" w:eastAsia="OpenSymbol" w:hAnsi="StarSymbol" w:cs="OpenSymbol"/>
        <w:sz w:val="28"/>
        <w:szCs w:val="28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eastAsia="OpenSymbol" w:hAnsi="StarSymbol" w:cs="OpenSymbol"/>
        <w:sz w:val="28"/>
        <w:szCs w:val="28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eastAsia="OpenSymbol" w:hAnsi="StarSymbol" w:cs="OpenSymbol"/>
        <w:sz w:val="28"/>
        <w:szCs w:val="28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" w:hAnsi="StarSymbol" w:cs="OpenSymbol"/>
        <w:sz w:val="28"/>
        <w:szCs w:val="28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eastAsia="OpenSymbol" w:hAnsi="StarSymbol" w:cs="OpenSymbol"/>
        <w:sz w:val="28"/>
        <w:szCs w:val="28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eastAsia="OpenSymbol" w:hAnsi="StarSymbol" w:cs="OpenSymbol"/>
        <w:sz w:val="28"/>
        <w:szCs w:val="28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" w:hAnsi="StarSymbol" w:cs="OpenSymbol"/>
        <w:sz w:val="28"/>
        <w:szCs w:val="28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eastAsia="OpenSymbol" w:hAnsi="StarSymbol" w:cs="OpenSymbol"/>
        <w:sz w:val="28"/>
        <w:szCs w:val="28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eastAsia="OpenSymbol" w:hAnsi="StarSymbol" w:cs="OpenSymbol"/>
        <w:sz w:val="28"/>
        <w:szCs w:val="28"/>
      </w:rPr>
    </w:lvl>
  </w:abstractNum>
  <w:abstractNum w:abstractNumId="5">
    <w:nsid w:val="78DD0411"/>
    <w:multiLevelType w:val="multilevel"/>
    <w:tmpl w:val="8146C4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4FC"/>
    <w:rsid w:val="00095D52"/>
    <w:rsid w:val="001F2018"/>
    <w:rsid w:val="00247570"/>
    <w:rsid w:val="00416F19"/>
    <w:rsid w:val="00832F56"/>
    <w:rsid w:val="00A364FC"/>
    <w:rsid w:val="00B7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364F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364F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364F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364F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4698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</cp:lastModifiedBy>
  <cp:revision>2</cp:revision>
  <dcterms:created xsi:type="dcterms:W3CDTF">2026-09-14T18:08:00Z</dcterms:created>
  <dcterms:modified xsi:type="dcterms:W3CDTF">2026-09-14T18:08:00Z</dcterms:modified>
</cp:coreProperties>
</file>