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363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2026-02-06</w:t>
      </w:r>
      <w:r w:rsidR="00484E4D">
        <w:rPr>
          <w:sz w:val="22"/>
          <w:szCs w:val="22"/>
        </w:rPr>
        <w:fldChar w:fldCharType="end"/>
      </w:r>
    </w:p>
    <w:p w14:paraId="48A77633" w14:textId="1C31C8D6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0C583F">
        <w:rPr>
          <w:noProof/>
        </w:rPr>
        <w:drawing>
          <wp:inline distT="0" distB="0" distL="0" distR="0" wp14:anchorId="6BF1DD8B" wp14:editId="1851FBB3">
            <wp:extent cx="1844040" cy="3810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E5878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GIP-26-32308</w:t>
      </w:r>
      <w:r>
        <w:rPr>
          <w:sz w:val="22"/>
          <w:szCs w:val="22"/>
        </w:rPr>
        <w:fldChar w:fldCharType="end"/>
      </w:r>
    </w:p>
    <w:p w14:paraId="3344DA8C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GIP-GKS.213.41.2025.23</w:t>
      </w:r>
      <w:r>
        <w:rPr>
          <w:sz w:val="22"/>
          <w:szCs w:val="22"/>
        </w:rPr>
        <w:fldChar w:fldCharType="end"/>
      </w:r>
    </w:p>
    <w:p w14:paraId="7380F65C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7A05BC22" w14:textId="77777777" w:rsidR="00C15277" w:rsidRPr="0094258A" w:rsidRDefault="00C15277" w:rsidP="00C15277">
      <w:pPr>
        <w:spacing w:line="360" w:lineRule="auto"/>
        <w:ind w:left="4678" w:firstLine="285"/>
        <w:jc w:val="center"/>
        <w:rPr>
          <w:rFonts w:cs="Arial"/>
          <w:b/>
          <w:sz w:val="22"/>
          <w:szCs w:val="22"/>
        </w:rPr>
      </w:pPr>
      <w:r w:rsidRPr="0094258A">
        <w:rPr>
          <w:rFonts w:cs="Arial"/>
          <w:b/>
          <w:sz w:val="22"/>
          <w:szCs w:val="22"/>
        </w:rPr>
        <w:t>WYKONAWCY</w:t>
      </w:r>
    </w:p>
    <w:p w14:paraId="490F6D9F" w14:textId="77777777" w:rsidR="00C15277" w:rsidRPr="0094258A" w:rsidRDefault="00C15277" w:rsidP="00C15277">
      <w:pPr>
        <w:spacing w:line="360" w:lineRule="auto"/>
        <w:ind w:left="3969"/>
        <w:rPr>
          <w:rFonts w:cs="Arial"/>
          <w:sz w:val="22"/>
          <w:szCs w:val="22"/>
        </w:rPr>
      </w:pPr>
    </w:p>
    <w:p w14:paraId="6FED3D9B" w14:textId="77777777" w:rsidR="00C15277" w:rsidRPr="0094258A" w:rsidRDefault="00C15277" w:rsidP="00C15277">
      <w:pPr>
        <w:spacing w:line="360" w:lineRule="auto"/>
        <w:ind w:left="3969"/>
        <w:rPr>
          <w:rFonts w:cs="Arial"/>
          <w:sz w:val="22"/>
          <w:szCs w:val="22"/>
        </w:rPr>
      </w:pPr>
    </w:p>
    <w:p w14:paraId="7B616322" w14:textId="77777777" w:rsidR="00C15277" w:rsidRPr="0094258A" w:rsidRDefault="00C15277" w:rsidP="00C15277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94258A">
        <w:rPr>
          <w:rFonts w:cs="Arial"/>
          <w:b/>
          <w:sz w:val="22"/>
          <w:szCs w:val="22"/>
        </w:rPr>
        <w:t>INFORMACJA O WYBORZE NAJKORZYSTNIEJSZEJ OFERTY</w:t>
      </w:r>
    </w:p>
    <w:p w14:paraId="62250B0E" w14:textId="77777777" w:rsidR="00C15277" w:rsidRPr="0094258A" w:rsidRDefault="00C15277" w:rsidP="00C15277">
      <w:pPr>
        <w:spacing w:line="360" w:lineRule="auto"/>
        <w:jc w:val="both"/>
        <w:rPr>
          <w:rFonts w:cs="Arial"/>
          <w:color w:val="FF0000"/>
          <w:sz w:val="22"/>
          <w:szCs w:val="22"/>
        </w:rPr>
      </w:pPr>
    </w:p>
    <w:p w14:paraId="42261418" w14:textId="79B1C47C" w:rsidR="00C15277" w:rsidRPr="004035FD" w:rsidRDefault="00C15277" w:rsidP="004035FD">
      <w:pPr>
        <w:spacing w:line="360" w:lineRule="auto"/>
        <w:jc w:val="both"/>
        <w:rPr>
          <w:sz w:val="22"/>
          <w:szCs w:val="22"/>
        </w:rPr>
      </w:pPr>
      <w:r w:rsidRPr="004035FD">
        <w:rPr>
          <w:rFonts w:cs="Arial"/>
          <w:sz w:val="22"/>
          <w:szCs w:val="22"/>
        </w:rPr>
        <w:t xml:space="preserve">Państwowa Inspekcja Pracy Główny Inspektorat Pracy informuje, że w wyniku postępowania o udzielenie zamówienia publicznego, prowadzonego w trybie zapytania ofertowego (Zapytanie ofertowe z dnia 23 stycznia 2026 r.) bez stosowania ustawy z dnia 11 września 2019 r. Prawo zamówień publicznych, </w:t>
      </w:r>
      <w:r w:rsidR="004035FD" w:rsidRPr="004035FD">
        <w:rPr>
          <w:sz w:val="22"/>
          <w:szCs w:val="22"/>
        </w:rPr>
        <w:t xml:space="preserve">na realizację programu profilaktyki zdrowia (przeciwnowotworowej) dla pracowników Zamawiającego, obejmującego pobranie materiału biologicznego do badań laboratoryjnych, konsultacje (opinie) medyczne wyników badań, edukację dotyczącą profilaktyki przeciwnowotworowej oraz ewaluację i przygotowanie raportu końcowego dla Zamawiającego, </w:t>
      </w:r>
      <w:r w:rsidRPr="004035FD">
        <w:rPr>
          <w:sz w:val="22"/>
          <w:szCs w:val="22"/>
        </w:rPr>
        <w:t>wybrano ofertę uznaną za najkorzystniejszą w oparciu o przyjęte kryterium oceny ofert tj. cena 100%. Oferta spełnia wszystkie wymagania określone w Zapytaniu ofertowym:</w:t>
      </w:r>
    </w:p>
    <w:p w14:paraId="27FC8049" w14:textId="77777777" w:rsidR="00C15277" w:rsidRPr="004035FD" w:rsidRDefault="00C15277" w:rsidP="004035FD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4035FD">
        <w:rPr>
          <w:rFonts w:cs="Arial"/>
          <w:b/>
          <w:sz w:val="22"/>
          <w:szCs w:val="22"/>
        </w:rPr>
        <w:t>HOUSE-MED SPÓŁKA AKCYJNA</w:t>
      </w:r>
    </w:p>
    <w:p w14:paraId="46372E3D" w14:textId="67C0B003" w:rsidR="00C15277" w:rsidRPr="004035FD" w:rsidRDefault="00C15277" w:rsidP="004035FD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4035FD">
        <w:rPr>
          <w:rFonts w:cs="Arial"/>
          <w:b/>
          <w:bCs/>
          <w:sz w:val="22"/>
          <w:szCs w:val="22"/>
        </w:rPr>
        <w:t xml:space="preserve">(ul. </w:t>
      </w:r>
      <w:r w:rsidR="00EB1B00">
        <w:rPr>
          <w:rFonts w:cs="Arial"/>
          <w:b/>
          <w:bCs/>
          <w:sz w:val="22"/>
          <w:szCs w:val="22"/>
        </w:rPr>
        <w:t>P</w:t>
      </w:r>
      <w:r w:rsidRPr="004035FD">
        <w:rPr>
          <w:rFonts w:cs="Arial"/>
          <w:b/>
          <w:bCs/>
          <w:sz w:val="22"/>
          <w:szCs w:val="22"/>
        </w:rPr>
        <w:t>łk. Ryszarda Kuklińskiego 17A, 30-720 Kraków)</w:t>
      </w:r>
    </w:p>
    <w:p w14:paraId="2831F9B1" w14:textId="21AFE870" w:rsidR="00C15277" w:rsidRPr="004035FD" w:rsidRDefault="00C15277" w:rsidP="004035FD">
      <w:pPr>
        <w:spacing w:line="360" w:lineRule="auto"/>
        <w:jc w:val="both"/>
        <w:rPr>
          <w:b/>
          <w:sz w:val="22"/>
          <w:szCs w:val="22"/>
        </w:rPr>
      </w:pPr>
      <w:r w:rsidRPr="004035FD">
        <w:rPr>
          <w:rFonts w:cs="Arial"/>
          <w:b/>
          <w:bCs/>
          <w:sz w:val="22"/>
          <w:szCs w:val="22"/>
        </w:rPr>
        <w:t xml:space="preserve">Łączna cena oferty z podatkiem VAT – </w:t>
      </w:r>
      <w:r w:rsidRPr="004035FD">
        <w:rPr>
          <w:rFonts w:cs="Arial"/>
          <w:b/>
          <w:sz w:val="22"/>
          <w:szCs w:val="22"/>
        </w:rPr>
        <w:t>53.156,00 zł</w:t>
      </w:r>
    </w:p>
    <w:p w14:paraId="2044CC73" w14:textId="77777777" w:rsidR="00C15277" w:rsidRPr="00B61310" w:rsidRDefault="00C15277" w:rsidP="00C15277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0A6426C1" w14:textId="77777777" w:rsidR="00C15277" w:rsidRPr="00944B5B" w:rsidRDefault="00C15277" w:rsidP="00C15277">
      <w:pPr>
        <w:spacing w:line="360" w:lineRule="auto"/>
        <w:ind w:left="3969"/>
        <w:rPr>
          <w:sz w:val="22"/>
          <w:szCs w:val="22"/>
        </w:rPr>
      </w:pPr>
    </w:p>
    <w:p w14:paraId="006A967B" w14:textId="77777777" w:rsidR="003F0303" w:rsidRPr="00944B5B" w:rsidRDefault="003F0303" w:rsidP="00C15277">
      <w:pPr>
        <w:spacing w:line="360" w:lineRule="auto"/>
        <w:ind w:left="3969"/>
        <w:rPr>
          <w:sz w:val="22"/>
          <w:szCs w:val="22"/>
        </w:rPr>
      </w:pPr>
    </w:p>
    <w:sectPr w:rsidR="003F0303" w:rsidRPr="00944B5B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C2F7" w14:textId="77777777" w:rsidR="00D218A7" w:rsidRDefault="00D218A7">
      <w:r>
        <w:separator/>
      </w:r>
    </w:p>
  </w:endnote>
  <w:endnote w:type="continuationSeparator" w:id="0">
    <w:p w14:paraId="27A8E406" w14:textId="77777777" w:rsidR="00D218A7" w:rsidRDefault="00D2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7F10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6C1ACD63" wp14:editId="5B463E3B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B97D" w14:textId="77777777" w:rsidR="00D218A7" w:rsidRDefault="00D218A7">
      <w:r>
        <w:separator/>
      </w:r>
    </w:p>
  </w:footnote>
  <w:footnote w:type="continuationSeparator" w:id="0">
    <w:p w14:paraId="00E5CC2B" w14:textId="77777777" w:rsidR="00D218A7" w:rsidRDefault="00D2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7949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3079F299" wp14:editId="515CB1B8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AC6ED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8592061">
    <w:abstractNumId w:val="8"/>
  </w:num>
  <w:num w:numId="2" w16cid:durableId="295182673">
    <w:abstractNumId w:val="3"/>
  </w:num>
  <w:num w:numId="3" w16cid:durableId="320696029">
    <w:abstractNumId w:val="2"/>
  </w:num>
  <w:num w:numId="4" w16cid:durableId="918364377">
    <w:abstractNumId w:val="1"/>
  </w:num>
  <w:num w:numId="5" w16cid:durableId="450706677">
    <w:abstractNumId w:val="0"/>
  </w:num>
  <w:num w:numId="6" w16cid:durableId="1204058193">
    <w:abstractNumId w:val="9"/>
  </w:num>
  <w:num w:numId="7" w16cid:durableId="1069692942">
    <w:abstractNumId w:val="7"/>
  </w:num>
  <w:num w:numId="8" w16cid:durableId="1888643757">
    <w:abstractNumId w:val="6"/>
  </w:num>
  <w:num w:numId="9" w16cid:durableId="949748206">
    <w:abstractNumId w:val="5"/>
  </w:num>
  <w:num w:numId="10" w16cid:durableId="323516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C583F"/>
    <w:rsid w:val="000D5A32"/>
    <w:rsid w:val="000D6758"/>
    <w:rsid w:val="001019F7"/>
    <w:rsid w:val="00173D40"/>
    <w:rsid w:val="00187C0C"/>
    <w:rsid w:val="001D42BB"/>
    <w:rsid w:val="00203BD5"/>
    <w:rsid w:val="00206C39"/>
    <w:rsid w:val="0021464F"/>
    <w:rsid w:val="00234530"/>
    <w:rsid w:val="002A2294"/>
    <w:rsid w:val="00316AF2"/>
    <w:rsid w:val="00362662"/>
    <w:rsid w:val="0037117E"/>
    <w:rsid w:val="00397B57"/>
    <w:rsid w:val="003E44DA"/>
    <w:rsid w:val="003F0303"/>
    <w:rsid w:val="004035FD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822A8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15277"/>
    <w:rsid w:val="00C56D01"/>
    <w:rsid w:val="00C72A1D"/>
    <w:rsid w:val="00CB6823"/>
    <w:rsid w:val="00CE2DD3"/>
    <w:rsid w:val="00D17E6C"/>
    <w:rsid w:val="00D218A7"/>
    <w:rsid w:val="00D317E9"/>
    <w:rsid w:val="00D32B70"/>
    <w:rsid w:val="00D744AB"/>
    <w:rsid w:val="00D97A4A"/>
    <w:rsid w:val="00DF6795"/>
    <w:rsid w:val="00E03FBE"/>
    <w:rsid w:val="00E26B7B"/>
    <w:rsid w:val="00E341D0"/>
    <w:rsid w:val="00E50618"/>
    <w:rsid w:val="00E81AC7"/>
    <w:rsid w:val="00E86C0E"/>
    <w:rsid w:val="00EB1B00"/>
    <w:rsid w:val="00EE4E0C"/>
    <w:rsid w:val="00EF26D6"/>
    <w:rsid w:val="00F24104"/>
    <w:rsid w:val="00F47264"/>
    <w:rsid w:val="00F67D5E"/>
    <w:rsid w:val="00FC51C1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9D937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2026-02-06T12:07:00Z</dcterms:created>
  <dcterms:modified xsi:type="dcterms:W3CDTF">2026-02-06T12:07:00Z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GIP-GKS.213.41.2025.23</vt:lpwstr>
  </property>
  <property fmtid="{D5CDD505-2E9C-101B-9397-08002B2CF9AE}" pid="13" name="UNPPisma">
    <vt:lpwstr>GIP-26-32308</vt:lpwstr>
  </property>
  <property fmtid="{D5CDD505-2E9C-101B-9397-08002B2CF9AE}" pid="14" name="ZnakSprawy">
    <vt:lpwstr>GIP-GKS.213.41.2025</vt:lpwstr>
  </property>
  <property fmtid="{D5CDD505-2E9C-101B-9397-08002B2CF9AE}" pid="15" name="ZnakSprawy2">
    <vt:lpwstr>Znak sprawy: GIP-GKS.213.41.2025</vt:lpwstr>
  </property>
  <property fmtid="{D5CDD505-2E9C-101B-9397-08002B2CF9AE}" pid="16" name="AktualnaDataSlownie">
    <vt:lpwstr>6 lutego 2026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PIP\000522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OGŁOSZENIE NA BIP - WYBÓR NAJKORZYSTNIEJSZEJ OFERTY Akcja Zdrowie dla pracowników Państwowej Inspekcji Pracy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2026-02-06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Departament Prewencji i Promocji(GNR)</vt:lpwstr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2026-02-06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2026-02-04 11:55:41</vt:lpwstr>
  </property>
  <property fmtid="{D5CDD505-2E9C-101B-9397-08002B2CF9AE}" pid="51" name="TematSprawy">
    <vt:lpwstr>Zamówienia Publiczne - Akcja Zdrowie dla pracowników Państwowej Inspekcji Pracy</vt:lpwstr>
  </property>
  <property fmtid="{D5CDD505-2E9C-101B-9397-08002B2CF9AE}" pid="52" name="ProwadzacySprawe">
    <vt:lpwstr>Kosiorek Eliza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