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BEEFF7A" w14:textId="77777777" w:rsidR="00D315F7" w:rsidRPr="00D315F7" w:rsidRDefault="00D315F7" w:rsidP="00D315F7">
      <w:r w:rsidRPr="00D315F7">
        <w:t>Szanowni Państwo:</w:t>
      </w:r>
    </w:p>
    <w:p w14:paraId="3ACBB37A" w14:textId="77777777" w:rsidR="00D315F7" w:rsidRPr="00D315F7" w:rsidRDefault="00D315F7" w:rsidP="00D315F7">
      <w:r w:rsidRPr="00D315F7">
        <w:t>Ministerstwo Sprawiedliwości</w:t>
      </w:r>
    </w:p>
    <w:p w14:paraId="33B12617" w14:textId="77777777" w:rsidR="00D315F7" w:rsidRPr="00D315F7" w:rsidRDefault="00D315F7" w:rsidP="00D315F7">
      <w:r w:rsidRPr="00D315F7">
        <w:t>Ministerstwo Administracji</w:t>
      </w:r>
    </w:p>
    <w:p w14:paraId="2E0F00DF" w14:textId="77777777" w:rsidR="00D315F7" w:rsidRPr="00D315F7" w:rsidRDefault="00D315F7" w:rsidP="00D315F7"/>
    <w:p w14:paraId="10A12D8D" w14:textId="77777777" w:rsidR="00D315F7" w:rsidRPr="00D315F7" w:rsidRDefault="00D315F7" w:rsidP="00D315F7">
      <w:r w:rsidRPr="00D315F7">
        <w:rPr>
          <w:b/>
          <w:bCs/>
          <w:u w:val="single"/>
        </w:rPr>
        <w:t>PETYCJA</w:t>
      </w:r>
    </w:p>
    <w:p w14:paraId="125D3917" w14:textId="77777777" w:rsidR="00D315F7" w:rsidRPr="00D315F7" w:rsidRDefault="00D315F7" w:rsidP="00D315F7">
      <w:r w:rsidRPr="00D315F7">
        <w:t>Działając w trybie Ustawy o petycjach z dnia 11 lipca 2014 roku (tj. Dz. U. 2018 poz. 870) przekładam treść żądania: </w:t>
      </w:r>
    </w:p>
    <w:p w14:paraId="1D63EA0B" w14:textId="77777777" w:rsidR="00D315F7" w:rsidRPr="00D315F7" w:rsidRDefault="00D315F7" w:rsidP="00D315F7"/>
    <w:p w14:paraId="1D1674CD" w14:textId="77777777" w:rsidR="00D315F7" w:rsidRPr="00D315F7" w:rsidRDefault="00D315F7" w:rsidP="00D315F7">
      <w:r w:rsidRPr="00D315F7">
        <w:t xml:space="preserve">§1. Od obowiązku alimentacyjnego zwolnione </w:t>
      </w:r>
      <w:r w:rsidRPr="00D315F7">
        <w:rPr>
          <w:b/>
          <w:bCs/>
          <w:u w:val="single"/>
        </w:rPr>
        <w:t>są osoby również</w:t>
      </w:r>
      <w:r w:rsidRPr="00D315F7">
        <w:t>: </w:t>
      </w:r>
    </w:p>
    <w:p w14:paraId="018B96EC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niezdolne do pracy (orzeczenie o umiarkowanym/znacznym stopniu niepełnosprawności); </w:t>
      </w:r>
    </w:p>
    <w:p w14:paraId="632982EC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niezdolne do pracy (ZUS / KRUS / ZER MSWIA); </w:t>
      </w:r>
    </w:p>
    <w:p w14:paraId="4A907180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niezdolne do pracy mundurowej (kat. E lub D); </w:t>
      </w:r>
    </w:p>
    <w:p w14:paraId="225F11AB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niezdolne do pracy (I / II grupa inwalidzka); </w:t>
      </w:r>
    </w:p>
    <w:p w14:paraId="3435A29E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o dochodzie zwolnionej z egzekucji komorniczej; </w:t>
      </w:r>
    </w:p>
    <w:p w14:paraId="08AC448B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o dochodach, które nie są uważane za dochód w ustawie o pomocy społecznej lub w ustawie o podatku dochodowym od osób fizycznych (PIT); </w:t>
      </w:r>
    </w:p>
    <w:p w14:paraId="53CE445D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o dochodzie w kryteriach pomocy społecznej w tym za żywność; </w:t>
      </w:r>
    </w:p>
    <w:p w14:paraId="2B2182A5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osoba pobierająca świadczenia z pomocy społecznej (zasiłek pielęgnacyjny, zasiłek stały, żywność, zasiłek celowy, zasiłek okresowy); </w:t>
      </w:r>
    </w:p>
    <w:p w14:paraId="3F9DCC22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osoba pobierająca świadczenie wspierające związane z niepełnosprawnością; </w:t>
      </w:r>
    </w:p>
    <w:p w14:paraId="23AD062D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 xml:space="preserve">o dochodzie poniżej minimum socjalnego lub o wyższych wydatkach w minimum socjalnym </w:t>
      </w:r>
      <w:proofErr w:type="spellStart"/>
      <w:r w:rsidRPr="00D315F7">
        <w:rPr>
          <w:b/>
          <w:bCs/>
          <w:i/>
          <w:iCs/>
        </w:rPr>
        <w:t>IPiSS</w:t>
      </w:r>
      <w:proofErr w:type="spellEnd"/>
      <w:r w:rsidRPr="00D315F7">
        <w:rPr>
          <w:b/>
          <w:bCs/>
          <w:i/>
          <w:iCs/>
        </w:rPr>
        <w:t>; </w:t>
      </w:r>
    </w:p>
    <w:p w14:paraId="3FD2AD50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 xml:space="preserve">o dochodzie poniżej minimum samodzielnej egzystencji lub o wyższych wydatkach w minimum egzystencji </w:t>
      </w:r>
      <w:proofErr w:type="spellStart"/>
      <w:r w:rsidRPr="00D315F7">
        <w:rPr>
          <w:b/>
          <w:bCs/>
          <w:i/>
          <w:iCs/>
        </w:rPr>
        <w:t>IPiSS</w:t>
      </w:r>
      <w:proofErr w:type="spellEnd"/>
      <w:r w:rsidRPr="00D315F7">
        <w:rPr>
          <w:b/>
          <w:bCs/>
          <w:i/>
          <w:iCs/>
        </w:rPr>
        <w:t>; </w:t>
      </w:r>
    </w:p>
    <w:p w14:paraId="104F9C0C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 xml:space="preserve">o dochodzie poniżej progu interwencji socjalnej lub o wyższych wydatkach w progu interwencji socjalnej </w:t>
      </w:r>
      <w:proofErr w:type="spellStart"/>
      <w:r w:rsidRPr="00D315F7">
        <w:rPr>
          <w:b/>
          <w:bCs/>
          <w:i/>
          <w:iCs/>
        </w:rPr>
        <w:t>IPiSS</w:t>
      </w:r>
      <w:proofErr w:type="spellEnd"/>
      <w:r w:rsidRPr="00D315F7">
        <w:t>; </w:t>
      </w:r>
    </w:p>
    <w:p w14:paraId="592244DC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 xml:space="preserve">o dochodzie poniżej wsparcia dochodowego rodzin lub o wyższych wydatkach w progu interwencji socjalnej </w:t>
      </w:r>
      <w:proofErr w:type="spellStart"/>
      <w:r w:rsidRPr="00D315F7">
        <w:rPr>
          <w:b/>
          <w:bCs/>
          <w:i/>
          <w:iCs/>
        </w:rPr>
        <w:t>IPiSS</w:t>
      </w:r>
      <w:proofErr w:type="spellEnd"/>
      <w:r w:rsidRPr="00D315F7">
        <w:rPr>
          <w:b/>
          <w:bCs/>
          <w:i/>
          <w:iCs/>
        </w:rPr>
        <w:t>; </w:t>
      </w:r>
    </w:p>
    <w:p w14:paraId="12B89739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o braku zdolności kredytowej i finansowej; </w:t>
      </w:r>
    </w:p>
    <w:p w14:paraId="4E8E1D61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 xml:space="preserve">z wielolekowością i </w:t>
      </w:r>
      <w:proofErr w:type="spellStart"/>
      <w:r w:rsidRPr="00D315F7">
        <w:rPr>
          <w:i/>
          <w:iCs/>
        </w:rPr>
        <w:t>wielochorobowością</w:t>
      </w:r>
      <w:proofErr w:type="spellEnd"/>
      <w:r w:rsidRPr="00D315F7">
        <w:rPr>
          <w:i/>
          <w:iCs/>
        </w:rPr>
        <w:t>; </w:t>
      </w:r>
    </w:p>
    <w:p w14:paraId="3D09EA81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t>płynność finansowa (płynności bieżącej) graniczna [0,80 - 1,19] oraz o progu zagrożenia [&lt;0,8]; (płynności szybkiej) graniczna [0,50 - 0,99] oraz o progu zagrożenia [&lt;0,5]; (płynności natychmiastowej) graniczna [0,20 - 0,99] oraz o progu zagrożenia [&lt;0,2]; </w:t>
      </w:r>
    </w:p>
    <w:p w14:paraId="40762FA7" w14:textId="77777777" w:rsidR="00D315F7" w:rsidRPr="00D315F7" w:rsidRDefault="00D315F7" w:rsidP="00D315F7">
      <w:pPr>
        <w:numPr>
          <w:ilvl w:val="0"/>
          <w:numId w:val="1"/>
        </w:numPr>
      </w:pPr>
      <w:r w:rsidRPr="00D315F7">
        <w:rPr>
          <w:i/>
          <w:iCs/>
        </w:rPr>
        <w:lastRenderedPageBreak/>
        <w:t xml:space="preserve">o zbilansowanym kryterium dochodowym (dochód - wydatki - rozchody : na osobę) poniżej kryterium dochodowego i wskaźnikach w/w ustalonych przez </w:t>
      </w:r>
      <w:proofErr w:type="spellStart"/>
      <w:r w:rsidRPr="00D315F7">
        <w:rPr>
          <w:b/>
          <w:bCs/>
          <w:i/>
          <w:iCs/>
        </w:rPr>
        <w:t>IPiSS</w:t>
      </w:r>
      <w:proofErr w:type="spellEnd"/>
      <w:r w:rsidRPr="00D315F7">
        <w:rPr>
          <w:b/>
          <w:bCs/>
          <w:i/>
          <w:iCs/>
        </w:rPr>
        <w:t>. </w:t>
      </w:r>
    </w:p>
    <w:p w14:paraId="309EC488" w14:textId="77777777" w:rsidR="00815A78" w:rsidRDefault="00815A78"/>
    <w:p w14:paraId="60C95DD4" w14:textId="77777777" w:rsidR="00D315F7" w:rsidRDefault="00D315F7"/>
    <w:p w14:paraId="288B9107" w14:textId="77777777" w:rsidR="00D315F7" w:rsidRPr="00D315F7" w:rsidRDefault="00D315F7" w:rsidP="00D315F7">
      <w:r w:rsidRPr="00D315F7">
        <w:t xml:space="preserve">pismo mówi o katalogu zwolnionych osób z obowiązku alimentacyjnego. </w:t>
      </w:r>
    </w:p>
    <w:p w14:paraId="27828CBD" w14:textId="77777777" w:rsidR="00D315F7" w:rsidRDefault="00D315F7"/>
    <w:sectPr w:rsidR="00D315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92A1DE1"/>
    <w:multiLevelType w:val="multilevel"/>
    <w:tmpl w:val="12E6507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865362836">
    <w:abstractNumId w:val="0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0515"/>
    <w:rsid w:val="00815A78"/>
    <w:rsid w:val="00D315F7"/>
    <w:rsid w:val="00D93454"/>
    <w:rsid w:val="00E50515"/>
    <w:rsid w:val="00EF7A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CA96AB"/>
  <w15:chartTrackingRefBased/>
  <w15:docId w15:val="{5FFB08DF-D8AE-48BC-8454-CA19ADE02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E5051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E5051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E5051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E5051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E5051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E5051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E5051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E5051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E5051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E5051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E5051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E5051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E50515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E50515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E5051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E5051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E5051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E5051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E5051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E5051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E5051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E5051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E5051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E5051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E5051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E50515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E5051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E50515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E5051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80490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2344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82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659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276</Words>
  <Characters>1657</Characters>
  <Application>Microsoft Office Word</Application>
  <DocSecurity>0</DocSecurity>
  <Lines>13</Lines>
  <Paragraphs>3</Paragraphs>
  <ScaleCrop>false</ScaleCrop>
  <Company/>
  <LinksUpToDate>false</LinksUpToDate>
  <CharactersWithSpaces>1930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Ludwiczak Aneta  (DSRiN)</dc:creator>
  <cp:keywords/>
  <dc:description/>
  <cp:lastModifiedBy>Ludwiczak Aneta  (DSRiN)</cp:lastModifiedBy>
  <cp:revision>2</cp:revision>
  <dcterms:created xsi:type="dcterms:W3CDTF">2025-03-04T10:21:00Z</dcterms:created>
  <dcterms:modified xsi:type="dcterms:W3CDTF">2025-03-04T10:22:00Z</dcterms:modified>
</cp:coreProperties>
</file>