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926" w:rsidRPr="001704F3" w:rsidRDefault="00E92926" w:rsidP="00E92926">
      <w:pPr>
        <w:spacing w:before="720" w:after="120"/>
        <w:rPr>
          <w:rFonts w:asciiTheme="minorBidi" w:hAnsiTheme="minorBidi"/>
          <w:sz w:val="24"/>
          <w:szCs w:val="24"/>
        </w:rPr>
      </w:pPr>
      <w:r w:rsidRPr="001704F3">
        <w:rPr>
          <w:rFonts w:asciiTheme="minorBidi" w:hAnsiTheme="minorBidi"/>
          <w:sz w:val="24"/>
          <w:szCs w:val="24"/>
        </w:rPr>
        <w:t xml:space="preserve">Strona prowadzonego postępowania: </w:t>
      </w:r>
    </w:p>
    <w:p w:rsidR="00E92926" w:rsidRPr="001561B0" w:rsidRDefault="001561B0" w:rsidP="00E92926">
      <w:pPr>
        <w:spacing w:after="360"/>
        <w:rPr>
          <w:rFonts w:asciiTheme="minorBidi" w:hAnsiTheme="minorBidi"/>
          <w:color w:val="0000FF"/>
          <w:sz w:val="24"/>
          <w:szCs w:val="24"/>
        </w:rPr>
      </w:pPr>
      <w:hyperlink r:id="rId6" w:history="1">
        <w:r w:rsidR="00E92926" w:rsidRPr="001561B0">
          <w:rPr>
            <w:rStyle w:val="Hipercze"/>
            <w:rFonts w:asciiTheme="minorBidi" w:hAnsiTheme="minorBidi"/>
            <w:color w:val="0000FF"/>
            <w:sz w:val="24"/>
            <w:szCs w:val="24"/>
          </w:rPr>
          <w:t>https://www.gov.pl/web/ijhars/zamowienia-publiczne-2021-r</w:t>
        </w:r>
      </w:hyperlink>
      <w:r w:rsidR="00E92926" w:rsidRPr="001561B0">
        <w:rPr>
          <w:rFonts w:asciiTheme="minorBidi" w:hAnsiTheme="minorBidi"/>
          <w:color w:val="0000FF"/>
          <w:sz w:val="24"/>
          <w:szCs w:val="24"/>
        </w:rPr>
        <w:t xml:space="preserve"> </w:t>
      </w:r>
    </w:p>
    <w:p w:rsidR="006505D9" w:rsidRDefault="001B1623" w:rsidP="001704F3">
      <w:pPr>
        <w:spacing w:before="720"/>
        <w:rPr>
          <w:rFonts w:asciiTheme="minorBidi" w:hAnsiTheme="minorBidi"/>
          <w:sz w:val="24"/>
          <w:szCs w:val="24"/>
        </w:rPr>
      </w:pPr>
      <w:r w:rsidRPr="006505D9">
        <w:rPr>
          <w:rFonts w:asciiTheme="minorBidi" w:hAnsiTheme="minorBidi"/>
          <w:sz w:val="24"/>
          <w:szCs w:val="24"/>
        </w:rPr>
        <w:t xml:space="preserve">Link do postępowania miniPortal: </w:t>
      </w:r>
    </w:p>
    <w:p w:rsidR="008B3A71" w:rsidRPr="001561B0" w:rsidRDefault="00E14764" w:rsidP="00143C6D">
      <w:pPr>
        <w:spacing w:before="240"/>
        <w:rPr>
          <w:rFonts w:asciiTheme="minorBidi" w:hAnsiTheme="minorBidi"/>
          <w:color w:val="0000FF"/>
          <w:sz w:val="24"/>
          <w:szCs w:val="24"/>
          <w:u w:val="single"/>
        </w:rPr>
      </w:pPr>
      <w:r w:rsidRPr="001561B0">
        <w:rPr>
          <w:rFonts w:asciiTheme="minorBidi" w:hAnsiTheme="minorBidi"/>
          <w:color w:val="0000FF"/>
          <w:sz w:val="24"/>
          <w:szCs w:val="24"/>
          <w:u w:val="single"/>
        </w:rPr>
        <w:t>https://miniportal.uzp.gov.pl/Postepowania/c8ab834d-5031-4175-9816-8527d5435fbb</w:t>
      </w:r>
    </w:p>
    <w:p w:rsidR="001B1623" w:rsidRDefault="001B1623" w:rsidP="001704F3">
      <w:pPr>
        <w:spacing w:before="720"/>
        <w:rPr>
          <w:rFonts w:asciiTheme="minorBidi" w:eastAsia="Times New Roman" w:hAnsiTheme="minorBidi"/>
          <w:sz w:val="24"/>
          <w:szCs w:val="24"/>
          <w:lang w:eastAsia="pl-PL"/>
        </w:rPr>
      </w:pPr>
      <w:r w:rsidRPr="006505D9">
        <w:rPr>
          <w:rFonts w:asciiTheme="minorBidi" w:eastAsia="Times New Roman" w:hAnsiTheme="minorBidi"/>
          <w:sz w:val="24"/>
          <w:szCs w:val="24"/>
          <w:lang w:eastAsia="pl-PL"/>
        </w:rPr>
        <w:t>Identyfikator postępow</w:t>
      </w:r>
      <w:bookmarkStart w:id="0" w:name="_GoBack"/>
      <w:bookmarkEnd w:id="0"/>
      <w:r w:rsidRPr="006505D9">
        <w:rPr>
          <w:rFonts w:asciiTheme="minorBidi" w:eastAsia="Times New Roman" w:hAnsiTheme="minorBidi"/>
          <w:sz w:val="24"/>
          <w:szCs w:val="24"/>
          <w:lang w:eastAsia="pl-PL"/>
        </w:rPr>
        <w:t xml:space="preserve">ania: </w:t>
      </w:r>
      <w:r w:rsidR="001561B0">
        <w:rPr>
          <w:rFonts w:ascii="Segoe UI" w:hAnsi="Segoe UI" w:cs="Segoe UI"/>
          <w:color w:val="111111"/>
          <w:shd w:val="clear" w:color="auto" w:fill="FFFFFF"/>
        </w:rPr>
        <w:t>c8ab834d-5031-4175-9816-8527d5435fbb</w:t>
      </w:r>
    </w:p>
    <w:sectPr w:rsidR="001B1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9C5" w:rsidRDefault="007F09C5" w:rsidP="007F09C5">
      <w:pPr>
        <w:spacing w:after="0" w:line="240" w:lineRule="auto"/>
      </w:pPr>
      <w:r>
        <w:separator/>
      </w:r>
    </w:p>
  </w:endnote>
  <w:endnote w:type="continuationSeparator" w:id="0">
    <w:p w:rsidR="007F09C5" w:rsidRDefault="007F09C5" w:rsidP="007F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9C5" w:rsidRDefault="007F09C5" w:rsidP="007F09C5">
      <w:pPr>
        <w:spacing w:after="0" w:line="240" w:lineRule="auto"/>
      </w:pPr>
      <w:r>
        <w:separator/>
      </w:r>
    </w:p>
  </w:footnote>
  <w:footnote w:type="continuationSeparator" w:id="0">
    <w:p w:rsidR="007F09C5" w:rsidRDefault="007F09C5" w:rsidP="007F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9C5" w:rsidRDefault="007F09C5" w:rsidP="007F09C5">
    <w:r>
      <w:t>BAD.241.2.</w:t>
    </w:r>
    <w:r w:rsidR="008B6DC8">
      <w:t>5</w:t>
    </w:r>
    <w:r>
      <w:t>.2021</w:t>
    </w:r>
  </w:p>
  <w:p w:rsidR="007F09C5" w:rsidRDefault="007F09C5" w:rsidP="007F09C5">
    <w:r>
      <w:t xml:space="preserve">załącznik nr </w:t>
    </w:r>
    <w:r w:rsidR="008B6DC8">
      <w:t>6</w:t>
    </w:r>
    <w: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C5"/>
    <w:rsid w:val="000D57CF"/>
    <w:rsid w:val="00143C6D"/>
    <w:rsid w:val="001561B0"/>
    <w:rsid w:val="001614DB"/>
    <w:rsid w:val="001704F3"/>
    <w:rsid w:val="001B1623"/>
    <w:rsid w:val="001D740E"/>
    <w:rsid w:val="0045190E"/>
    <w:rsid w:val="004D4702"/>
    <w:rsid w:val="004F001F"/>
    <w:rsid w:val="006505D9"/>
    <w:rsid w:val="00714F05"/>
    <w:rsid w:val="007F09C5"/>
    <w:rsid w:val="008B3A71"/>
    <w:rsid w:val="008B6DC8"/>
    <w:rsid w:val="00E14764"/>
    <w:rsid w:val="00E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8C16-9983-4667-8185-73B54676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F001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5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9C5"/>
  </w:style>
  <w:style w:type="paragraph" w:styleId="Stopka">
    <w:name w:val="footer"/>
    <w:basedOn w:val="Normalny"/>
    <w:link w:val="StopkaZnak"/>
    <w:uiPriority w:val="99"/>
    <w:unhideWhenUsed/>
    <w:rsid w:val="007F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9C5"/>
  </w:style>
  <w:style w:type="character" w:styleId="Hipercze">
    <w:name w:val="Hyperlink"/>
    <w:basedOn w:val="Domylnaczcionkaakapitu"/>
    <w:uiPriority w:val="99"/>
    <w:unhideWhenUsed/>
    <w:rsid w:val="007F09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9C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D57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ijhars/zamowienia-publiczne-2021-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SWZ identyfikatory postepowania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SWZ identyfikatory postepowania</dc:title>
  <dc:subject/>
  <dc:creator>Katarzyna Niedźwiedzka-Rozkosz</dc:creator>
  <cp:keywords>sprzęt laboratoryjny</cp:keywords>
  <dc:description/>
  <cp:lastModifiedBy>Agnieszka Jagoda</cp:lastModifiedBy>
  <cp:revision>9</cp:revision>
  <dcterms:created xsi:type="dcterms:W3CDTF">2021-06-30T14:06:00Z</dcterms:created>
  <dcterms:modified xsi:type="dcterms:W3CDTF">2021-11-26T14:44:00Z</dcterms:modified>
</cp:coreProperties>
</file>