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12ADA" w14:textId="77777777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Wykaz usług</w:t>
      </w:r>
    </w:p>
    <w:p w14:paraId="2935ADDC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0B5BA166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554B7CAD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BFAE2A5" w14:textId="544D9CAE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 xml:space="preserve">Na potrzeby postępowania o udzielenie zamówienia publicznego </w:t>
      </w:r>
      <w:r w:rsidRPr="00396056">
        <w:rPr>
          <w:rFonts w:ascii="Arial" w:hAnsi="Arial" w:cs="Arial"/>
        </w:rPr>
        <w:t>pn.</w:t>
      </w:r>
      <w:r w:rsidR="00396056" w:rsidRPr="00396056">
        <w:rPr>
          <w:rFonts w:ascii="Arial" w:hAnsi="Arial" w:cs="Arial"/>
          <w:b/>
          <w:bCs/>
        </w:rPr>
        <w:t xml:space="preserve"> </w:t>
      </w:r>
      <w:r w:rsidR="00075AAC" w:rsidRPr="005143B0">
        <w:rPr>
          <w:rFonts w:ascii="Arial" w:hAnsi="Arial" w:cs="Arial"/>
          <w:b/>
          <w:bCs/>
        </w:rPr>
        <w:t>wykonanie</w:t>
      </w:r>
      <w:r w:rsidR="00825497">
        <w:rPr>
          <w:rFonts w:ascii="Arial" w:hAnsi="Arial" w:cs="Arial"/>
          <w:b/>
          <w:bCs/>
        </w:rPr>
        <w:t xml:space="preserve"> usługi polegającej na pomiarach</w:t>
      </w:r>
      <w:r w:rsidR="00AB116F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8247AA">
        <w:rPr>
          <w:rFonts w:ascii="Arial" w:hAnsi="Arial" w:cs="Arial"/>
          <w:b/>
        </w:rPr>
        <w:t xml:space="preserve"> (nr sprawy: </w:t>
      </w:r>
      <w:r w:rsidR="00C174EC">
        <w:rPr>
          <w:rFonts w:ascii="Arial" w:hAnsi="Arial" w:cs="Arial"/>
          <w:b/>
        </w:rPr>
        <w:t>13</w:t>
      </w:r>
      <w:bookmarkStart w:id="0" w:name="_GoBack"/>
      <w:bookmarkEnd w:id="0"/>
      <w:r w:rsidR="00AB116F">
        <w:rPr>
          <w:rFonts w:ascii="Arial" w:hAnsi="Arial" w:cs="Arial"/>
          <w:b/>
        </w:rPr>
        <w:t>3</w:t>
      </w:r>
      <w:r w:rsidR="008247AA">
        <w:rPr>
          <w:rFonts w:ascii="Arial" w:hAnsi="Arial" w:cs="Arial"/>
          <w:b/>
        </w:rPr>
        <w:t>/20</w:t>
      </w:r>
      <w:r w:rsidR="00AB116F">
        <w:rPr>
          <w:rFonts w:ascii="Arial" w:hAnsi="Arial" w:cs="Arial"/>
          <w:b/>
        </w:rPr>
        <w:t>20</w:t>
      </w:r>
      <w:r w:rsidR="008247AA" w:rsidRPr="005143B0">
        <w:rPr>
          <w:rFonts w:ascii="Arial" w:hAnsi="Arial" w:cs="Arial"/>
          <w:b/>
        </w:rPr>
        <w:t>/CEZAR</w:t>
      </w:r>
      <w:r w:rsidR="00606405">
        <w:rPr>
          <w:rFonts w:ascii="Arial" w:hAnsi="Arial" w:cs="Arial"/>
          <w:b/>
        </w:rPr>
        <w:t>)</w:t>
      </w:r>
      <w:r w:rsidRPr="00396056">
        <w:rPr>
          <w:rFonts w:ascii="Arial" w:hAnsi="Arial" w:cs="Arial"/>
        </w:rPr>
        <w:t>, prowadzonego przez Państwową Agencję Atomistyki</w:t>
      </w:r>
      <w:r w:rsidRPr="00396056">
        <w:rPr>
          <w:rFonts w:ascii="Arial" w:hAnsi="Arial" w:cs="Arial"/>
          <w:i/>
        </w:rPr>
        <w:t xml:space="preserve">, </w:t>
      </w:r>
      <w:r w:rsidRPr="00396056">
        <w:rPr>
          <w:rFonts w:ascii="Arial" w:hAnsi="Arial" w:cs="Arial"/>
        </w:rPr>
        <w:t>oświadczam, że wykonaliśmy, w okresie ostatnich 3 lat przed upływem terminu składania ofert, a jeżeli okres</w:t>
      </w:r>
      <w:r w:rsidRPr="00325428">
        <w:rPr>
          <w:rFonts w:ascii="Arial" w:hAnsi="Arial" w:cs="Arial"/>
        </w:rPr>
        <w:t xml:space="preserve">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</w:t>
      </w:r>
      <w:r w:rsidR="00031B2B">
        <w:rPr>
          <w:rFonts w:ascii="Arial" w:hAnsi="Arial" w:cs="Arial"/>
        </w:rPr>
        <w:t>usługi</w:t>
      </w:r>
      <w:r w:rsidRPr="00325428">
        <w:rPr>
          <w:rFonts w:ascii="Arial" w:hAnsi="Arial" w:cs="Arial"/>
        </w:rPr>
        <w:t xml:space="preserve"> (</w:t>
      </w:r>
      <w:r w:rsidR="00031B2B">
        <w:rPr>
          <w:rFonts w:ascii="Arial" w:hAnsi="Arial" w:cs="Arial"/>
        </w:rPr>
        <w:t>zamówienia/umowy</w:t>
      </w:r>
      <w:r w:rsidRPr="00325428">
        <w:rPr>
          <w:rFonts w:ascii="Arial" w:hAnsi="Arial" w:cs="Arial"/>
        </w:rPr>
        <w:t xml:space="preserve">), o których mowa w Rozdziale III, </w:t>
      </w:r>
      <w:r w:rsidR="008247AA">
        <w:rPr>
          <w:rFonts w:ascii="Arial" w:hAnsi="Arial" w:cs="Arial"/>
        </w:rPr>
        <w:t xml:space="preserve">ust. 1 </w:t>
      </w:r>
      <w:r w:rsidR="00EE5E4C">
        <w:rPr>
          <w:rFonts w:ascii="Arial" w:hAnsi="Arial" w:cs="Arial"/>
        </w:rPr>
        <w:t>pkt 3 lit. a</w:t>
      </w:r>
      <w:r w:rsidRPr="00325428">
        <w:rPr>
          <w:rFonts w:ascii="Arial" w:hAnsi="Arial" w:cs="Arial"/>
        </w:rPr>
        <w:t xml:space="preserve"> SIWZ.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7F7BBD77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5C00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0D3603C7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B9460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44B811B9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CC0F1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="00031B2B">
              <w:rPr>
                <w:rFonts w:ascii="Calibri" w:hAnsi="Calibri"/>
              </w:rPr>
              <w:t>usługi</w:t>
            </w:r>
          </w:p>
          <w:p w14:paraId="06D2DC7C" w14:textId="77777777" w:rsidR="00D0267C" w:rsidRPr="006C571B" w:rsidRDefault="00D0267C" w:rsidP="00031B2B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</w:t>
            </w:r>
            <w:r w:rsidR="00031B2B">
              <w:rPr>
                <w:rFonts w:ascii="Calibri" w:hAnsi="Calibri"/>
              </w:rPr>
              <w:t>usługi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128FB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</w:r>
            <w:r w:rsidR="00031B2B">
              <w:rPr>
                <w:rFonts w:ascii="Calibri" w:hAnsi="Calibri"/>
              </w:rPr>
              <w:t>usługi</w:t>
            </w:r>
            <w:r>
              <w:rPr>
                <w:rFonts w:ascii="Calibri" w:hAnsi="Calibri"/>
              </w:rPr>
              <w:t xml:space="preserve"> </w:t>
            </w:r>
          </w:p>
          <w:p w14:paraId="446E1E45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C04EC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49A5B2FE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74D08B45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4A353D02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18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D050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7FB4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F2EF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CB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7A78A284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9D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0DA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BDD1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DD2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7266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58A8E098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A3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F7F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DB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63F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8A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1BCFFB5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2AAAB073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140029E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FB1553E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1201074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1623FF52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7E06A3B5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FC35C6D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4BD9D3C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5945E641" w14:textId="77777777" w:rsidR="00D0267C" w:rsidRPr="00665208" w:rsidRDefault="00CB395D" w:rsidP="00D0267C">
      <w:pPr>
        <w:widowControl w:val="0"/>
        <w:numPr>
          <w:ilvl w:val="12"/>
          <w:numId w:val="0"/>
        </w:numPr>
        <w:spacing w:before="60"/>
        <w:ind w:left="567" w:hanging="283"/>
      </w:pPr>
      <w:r>
        <w:rPr>
          <w:sz w:val="16"/>
          <w:szCs w:val="16"/>
        </w:rPr>
        <w:t>b)</w:t>
      </w:r>
      <w:r>
        <w:rPr>
          <w:sz w:val="16"/>
          <w:szCs w:val="16"/>
        </w:rPr>
        <w:tab/>
        <w:t>pełnomocnictwem.</w:t>
      </w:r>
    </w:p>
    <w:p w14:paraId="699F352F" w14:textId="77777777" w:rsidR="006B60FC" w:rsidRDefault="00C174EC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7C"/>
    <w:rsid w:val="00031B2B"/>
    <w:rsid w:val="00075AAC"/>
    <w:rsid w:val="000B5CA6"/>
    <w:rsid w:val="0019271F"/>
    <w:rsid w:val="00325428"/>
    <w:rsid w:val="00396056"/>
    <w:rsid w:val="0042124A"/>
    <w:rsid w:val="004D1C80"/>
    <w:rsid w:val="005053FE"/>
    <w:rsid w:val="005F6B45"/>
    <w:rsid w:val="00606405"/>
    <w:rsid w:val="008247AA"/>
    <w:rsid w:val="00825497"/>
    <w:rsid w:val="00AB116F"/>
    <w:rsid w:val="00B17964"/>
    <w:rsid w:val="00BA5015"/>
    <w:rsid w:val="00C174EC"/>
    <w:rsid w:val="00CB395D"/>
    <w:rsid w:val="00D0267C"/>
    <w:rsid w:val="00D1151B"/>
    <w:rsid w:val="00EE5E4C"/>
    <w:rsid w:val="00EF5C7F"/>
    <w:rsid w:val="00F367F5"/>
    <w:rsid w:val="00F928D3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75FD"/>
  <w15:docId w15:val="{4C43314F-5EE3-40FD-A34E-0E16F3F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dcterms:created xsi:type="dcterms:W3CDTF">2019-08-21T07:27:00Z</dcterms:created>
  <dcterms:modified xsi:type="dcterms:W3CDTF">2020-07-14T10:45:00Z</dcterms:modified>
</cp:coreProperties>
</file>