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8F2" w14:textId="100C0538" w:rsidR="00D97D54" w:rsidRPr="0049781A" w:rsidRDefault="00827363" w:rsidP="00A43E5E">
      <w:pPr>
        <w:tabs>
          <w:tab w:val="left" w:pos="1134"/>
          <w:tab w:val="left" w:pos="1276"/>
        </w:tabs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 xml:space="preserve">ZARZĄDZENIE NR </w:t>
      </w:r>
      <w:r w:rsidR="00A811FD">
        <w:rPr>
          <w:b/>
          <w:bCs/>
          <w:sz w:val="26"/>
          <w:szCs w:val="26"/>
        </w:rPr>
        <w:t>286/</w:t>
      </w:r>
      <w:r w:rsidR="00604DA0" w:rsidRPr="0049781A">
        <w:rPr>
          <w:b/>
          <w:bCs/>
          <w:sz w:val="26"/>
          <w:szCs w:val="26"/>
        </w:rPr>
        <w:t>2</w:t>
      </w:r>
      <w:r w:rsidR="00F91CE7" w:rsidRPr="0049781A">
        <w:rPr>
          <w:b/>
          <w:bCs/>
          <w:sz w:val="26"/>
          <w:szCs w:val="26"/>
        </w:rPr>
        <w:t>5</w:t>
      </w:r>
    </w:p>
    <w:p w14:paraId="6E1542CB" w14:textId="77777777" w:rsidR="00D97D54" w:rsidRPr="0049781A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>WOJEWODY PODKARPACKIEGO</w:t>
      </w:r>
    </w:p>
    <w:p w14:paraId="40B05F81" w14:textId="01EE8CE0" w:rsidR="00D97D54" w:rsidRPr="0049781A" w:rsidRDefault="00827363" w:rsidP="00083581">
      <w:pPr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>z dnia</w:t>
      </w:r>
      <w:r w:rsidR="004B439F">
        <w:rPr>
          <w:b/>
          <w:bCs/>
          <w:sz w:val="26"/>
          <w:szCs w:val="26"/>
        </w:rPr>
        <w:t xml:space="preserve"> </w:t>
      </w:r>
      <w:r w:rsidR="00A811FD">
        <w:rPr>
          <w:b/>
          <w:bCs/>
          <w:sz w:val="26"/>
          <w:szCs w:val="26"/>
        </w:rPr>
        <w:t xml:space="preserve">19 grudnia 2025 r. </w:t>
      </w:r>
    </w:p>
    <w:p w14:paraId="494CB825" w14:textId="35023E89" w:rsidR="00D97D54" w:rsidRPr="0049781A" w:rsidRDefault="00D97D54" w:rsidP="00083581">
      <w:pPr>
        <w:spacing w:before="120"/>
        <w:jc w:val="both"/>
        <w:rPr>
          <w:b/>
          <w:bCs/>
        </w:rPr>
      </w:pPr>
    </w:p>
    <w:p w14:paraId="3225D241" w14:textId="77777777" w:rsidR="00F67DE5" w:rsidRPr="0049781A" w:rsidRDefault="00F67DE5" w:rsidP="00083581">
      <w:pPr>
        <w:spacing w:before="120"/>
        <w:jc w:val="both"/>
        <w:rPr>
          <w:b/>
          <w:bCs/>
        </w:rPr>
      </w:pPr>
    </w:p>
    <w:p w14:paraId="1F414CF1" w14:textId="77777777" w:rsidR="00D97D54" w:rsidRPr="0049781A" w:rsidRDefault="00D97D54" w:rsidP="00083581">
      <w:pPr>
        <w:spacing w:before="120"/>
        <w:jc w:val="both"/>
        <w:rPr>
          <w:b/>
          <w:bCs/>
        </w:rPr>
      </w:pPr>
      <w:r w:rsidRPr="0049781A">
        <w:rPr>
          <w:b/>
          <w:bCs/>
        </w:rPr>
        <w:t>zmieniające zarządzenie w sprawie ustalenia Regulaminu Podkarpackiego Urzędu Wojewódzkiego w Rzeszowie</w:t>
      </w:r>
    </w:p>
    <w:p w14:paraId="273189CD" w14:textId="372EDB15" w:rsidR="00D97D54" w:rsidRPr="0049781A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3280458E" w14:textId="379F23C6" w:rsidR="00D97D54" w:rsidRPr="0049781A" w:rsidRDefault="00D97D54" w:rsidP="00A05399">
      <w:pPr>
        <w:spacing w:before="120"/>
        <w:jc w:val="both"/>
        <w:rPr>
          <w:bCs/>
        </w:rPr>
      </w:pPr>
      <w:r w:rsidRPr="0049781A">
        <w:rPr>
          <w:b/>
          <w:bCs/>
          <w:sz w:val="26"/>
          <w:szCs w:val="26"/>
        </w:rPr>
        <w:tab/>
      </w:r>
      <w:r w:rsidRPr="0049781A">
        <w:rPr>
          <w:bCs/>
        </w:rPr>
        <w:t>Na podstawie art. 16 ustawy z dnia 23 stycznia 2009 r. o wojewodzie</w:t>
      </w:r>
      <w:r w:rsidR="00A811FD">
        <w:rPr>
          <w:bCs/>
        </w:rPr>
        <w:t xml:space="preserve"> </w:t>
      </w:r>
      <w:r w:rsidRPr="0049781A">
        <w:rPr>
          <w:bCs/>
        </w:rPr>
        <w:br/>
        <w:t>i administracji rządowej w województwie (Dz.U. z 20</w:t>
      </w:r>
      <w:r w:rsidR="003F4C66" w:rsidRPr="0049781A">
        <w:rPr>
          <w:bCs/>
        </w:rPr>
        <w:t>2</w:t>
      </w:r>
      <w:r w:rsidR="00002C06" w:rsidRPr="0049781A">
        <w:rPr>
          <w:bCs/>
        </w:rPr>
        <w:t>5</w:t>
      </w:r>
      <w:r w:rsidRPr="0049781A">
        <w:rPr>
          <w:bCs/>
        </w:rPr>
        <w:t xml:space="preserve"> r. poz.</w:t>
      </w:r>
      <w:r w:rsidR="00175302" w:rsidRPr="0049781A">
        <w:rPr>
          <w:bCs/>
        </w:rPr>
        <w:t xml:space="preserve"> </w:t>
      </w:r>
      <w:r w:rsidR="00002C06" w:rsidRPr="0049781A">
        <w:rPr>
          <w:bCs/>
        </w:rPr>
        <w:t>428</w:t>
      </w:r>
      <w:r w:rsidR="003F4C66" w:rsidRPr="0049781A">
        <w:rPr>
          <w:bCs/>
        </w:rPr>
        <w:t>)</w:t>
      </w:r>
      <w:r w:rsidRPr="0049781A">
        <w:rPr>
          <w:bCs/>
        </w:rPr>
        <w:t xml:space="preserve"> zarządza się, </w:t>
      </w:r>
      <w:r w:rsidRPr="0049781A">
        <w:rPr>
          <w:bCs/>
        </w:rPr>
        <w:br/>
        <w:t>co następuje:</w:t>
      </w:r>
    </w:p>
    <w:p w14:paraId="7DF92862" w14:textId="77777777" w:rsidR="007D6343" w:rsidRPr="0049781A" w:rsidRDefault="007D6343" w:rsidP="00083581">
      <w:pPr>
        <w:spacing w:before="120"/>
        <w:jc w:val="both"/>
        <w:rPr>
          <w:bCs/>
        </w:rPr>
      </w:pPr>
    </w:p>
    <w:p w14:paraId="5A8F2299" w14:textId="154A4416" w:rsidR="00D97D54" w:rsidRPr="0049781A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49781A">
        <w:rPr>
          <w:b/>
          <w:bCs/>
        </w:rPr>
        <w:t>§ 1</w:t>
      </w:r>
      <w:r w:rsidRPr="0049781A">
        <w:rPr>
          <w:bCs/>
        </w:rPr>
        <w:t xml:space="preserve">. W Regulaminie Podkarpackiego Urzędu Wojewódzkiego w Rzeszowie, stanowiącym załącznik do zarządzenia nr </w:t>
      </w:r>
      <w:r w:rsidR="00175302" w:rsidRPr="0049781A">
        <w:rPr>
          <w:bCs/>
        </w:rPr>
        <w:t>144</w:t>
      </w:r>
      <w:r w:rsidR="007E3FB8" w:rsidRPr="0049781A">
        <w:rPr>
          <w:bCs/>
        </w:rPr>
        <w:t>/</w:t>
      </w:r>
      <w:r w:rsidR="003F4C66" w:rsidRPr="0049781A">
        <w:rPr>
          <w:bCs/>
        </w:rPr>
        <w:t>2</w:t>
      </w:r>
      <w:r w:rsidR="00175302" w:rsidRPr="0049781A">
        <w:rPr>
          <w:bCs/>
        </w:rPr>
        <w:t>4</w:t>
      </w:r>
      <w:r w:rsidR="003F4C66" w:rsidRPr="0049781A">
        <w:rPr>
          <w:bCs/>
        </w:rPr>
        <w:t xml:space="preserve"> </w:t>
      </w:r>
      <w:r w:rsidR="007E3FB8" w:rsidRPr="0049781A">
        <w:rPr>
          <w:bCs/>
        </w:rPr>
        <w:t xml:space="preserve">Wojewody Podkarpackiego z dnia </w:t>
      </w:r>
      <w:r w:rsidR="002A31E2" w:rsidRPr="0049781A">
        <w:rPr>
          <w:bCs/>
        </w:rPr>
        <w:t xml:space="preserve">                             </w:t>
      </w:r>
      <w:r w:rsidR="00175302" w:rsidRPr="0049781A">
        <w:rPr>
          <w:bCs/>
        </w:rPr>
        <w:t>1</w:t>
      </w:r>
      <w:r w:rsidR="003F4C66" w:rsidRPr="0049781A">
        <w:rPr>
          <w:bCs/>
        </w:rPr>
        <w:t xml:space="preserve">5 </w:t>
      </w:r>
      <w:r w:rsidR="00175302" w:rsidRPr="0049781A">
        <w:rPr>
          <w:bCs/>
        </w:rPr>
        <w:t>maja</w:t>
      </w:r>
      <w:r w:rsidR="003F4C66" w:rsidRPr="0049781A">
        <w:rPr>
          <w:bCs/>
        </w:rPr>
        <w:t xml:space="preserve"> </w:t>
      </w:r>
      <w:r w:rsidRPr="0049781A">
        <w:rPr>
          <w:bCs/>
        </w:rPr>
        <w:t>202</w:t>
      </w:r>
      <w:r w:rsidR="00175302" w:rsidRPr="0049781A">
        <w:rPr>
          <w:bCs/>
        </w:rPr>
        <w:t>4</w:t>
      </w:r>
      <w:r w:rsidRPr="0049781A">
        <w:rPr>
          <w:bCs/>
        </w:rPr>
        <w:t xml:space="preserve"> r. w sprawie ustalenia Regulaminu Podkarpackiego Ur</w:t>
      </w:r>
      <w:r w:rsidR="003F4C66" w:rsidRPr="0049781A">
        <w:rPr>
          <w:bCs/>
        </w:rPr>
        <w:t xml:space="preserve">zędu Wojewódzkiego </w:t>
      </w:r>
      <w:r w:rsidR="007E3FB8" w:rsidRPr="0049781A">
        <w:rPr>
          <w:bCs/>
        </w:rPr>
        <w:br/>
      </w:r>
      <w:r w:rsidR="003F4C66" w:rsidRPr="0049781A">
        <w:rPr>
          <w:bCs/>
        </w:rPr>
        <w:t xml:space="preserve">w Rzeszowie, </w:t>
      </w:r>
      <w:r w:rsidR="007B75CE" w:rsidRPr="0049781A">
        <w:rPr>
          <w:bCs/>
        </w:rPr>
        <w:t>zmienionego zarządzeni</w:t>
      </w:r>
      <w:r w:rsidR="00CE5E7C" w:rsidRPr="0049781A">
        <w:rPr>
          <w:bCs/>
        </w:rPr>
        <w:t>a</w:t>
      </w:r>
      <w:r w:rsidR="007B75CE" w:rsidRPr="0049781A">
        <w:rPr>
          <w:bCs/>
        </w:rPr>
        <w:t>m</w:t>
      </w:r>
      <w:r w:rsidR="00CE5E7C" w:rsidRPr="0049781A">
        <w:rPr>
          <w:bCs/>
        </w:rPr>
        <w:t>i:</w:t>
      </w:r>
      <w:r w:rsidR="007B75CE" w:rsidRPr="0049781A">
        <w:rPr>
          <w:bCs/>
        </w:rPr>
        <w:t xml:space="preserve"> nr 227/24 z dnia 29 sierpnia 2024 r.</w:t>
      </w:r>
      <w:r w:rsidR="00CE5E7C" w:rsidRPr="0049781A">
        <w:rPr>
          <w:bCs/>
        </w:rPr>
        <w:t xml:space="preserve">, nr 274/24 </w:t>
      </w:r>
      <w:r w:rsidR="002C3089" w:rsidRPr="0049781A">
        <w:rPr>
          <w:bCs/>
        </w:rPr>
        <w:t xml:space="preserve">                          </w:t>
      </w:r>
      <w:r w:rsidR="00CE5E7C" w:rsidRPr="0049781A">
        <w:rPr>
          <w:bCs/>
        </w:rPr>
        <w:t xml:space="preserve">z dnia 8 listopada 2024 r., nr 303/24 z dnia 20 grudnia 2024 r., nr 10/25 z dnia 15 stycznia </w:t>
      </w:r>
      <w:r w:rsidR="002C3089" w:rsidRPr="0049781A">
        <w:rPr>
          <w:bCs/>
        </w:rPr>
        <w:t xml:space="preserve">             </w:t>
      </w:r>
      <w:r w:rsidR="00CE5E7C" w:rsidRPr="0049781A">
        <w:rPr>
          <w:bCs/>
        </w:rPr>
        <w:t xml:space="preserve">2025 r., nr </w:t>
      </w:r>
      <w:r w:rsidR="00002C06" w:rsidRPr="0049781A">
        <w:rPr>
          <w:bCs/>
        </w:rPr>
        <w:t xml:space="preserve">21/25 z dnia 27 stycznia 2025 r., nr 56/25 z dnia 13 marca 2025 r., nr 108/25 z dnia </w:t>
      </w:r>
      <w:r w:rsidR="002C3089" w:rsidRPr="0049781A">
        <w:rPr>
          <w:bCs/>
        </w:rPr>
        <w:t xml:space="preserve">                       </w:t>
      </w:r>
      <w:r w:rsidR="00646435" w:rsidRPr="0049781A">
        <w:rPr>
          <w:bCs/>
        </w:rPr>
        <w:t xml:space="preserve">21 maja 2025 r., </w:t>
      </w:r>
      <w:r w:rsidR="00002C06" w:rsidRPr="0049781A">
        <w:rPr>
          <w:bCs/>
        </w:rPr>
        <w:t>nr 140/25 z dnia 2 lipca 2025 r.</w:t>
      </w:r>
      <w:r w:rsidR="007B75CE" w:rsidRPr="0049781A">
        <w:rPr>
          <w:bCs/>
        </w:rPr>
        <w:t xml:space="preserve"> </w:t>
      </w:r>
      <w:r w:rsidR="00646435" w:rsidRPr="0049781A">
        <w:rPr>
          <w:bCs/>
        </w:rPr>
        <w:t>oraz nr 213/25 z dnia 29 września 2025 r.</w:t>
      </w:r>
      <w:r w:rsidR="00FB520D">
        <w:rPr>
          <w:bCs/>
        </w:rPr>
        <w:t>,</w:t>
      </w:r>
      <w:r w:rsidR="00646435" w:rsidRPr="0049781A">
        <w:rPr>
          <w:bCs/>
        </w:rPr>
        <w:t xml:space="preserve"> </w:t>
      </w:r>
      <w:r w:rsidRPr="0049781A">
        <w:rPr>
          <w:bCs/>
        </w:rPr>
        <w:t>wprowadza się następujące zmiany:</w:t>
      </w:r>
    </w:p>
    <w:p w14:paraId="402F301B" w14:textId="77777777" w:rsidR="00083581" w:rsidRPr="0049781A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3FC4C58D" w14:textId="7F1240F5" w:rsidR="005E7428" w:rsidRPr="0049781A" w:rsidRDefault="005E7428" w:rsidP="004F67D4">
      <w:pPr>
        <w:pStyle w:val="Akapitzlist1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</w:pPr>
      <w:r w:rsidRPr="0049781A">
        <w:t>w § 5 w ust. 7 pkt 2 otrzymuje brzmienie:</w:t>
      </w:r>
    </w:p>
    <w:p w14:paraId="7ADB8C22" w14:textId="0924A82B" w:rsidR="005E7428" w:rsidRPr="0049781A" w:rsidRDefault="005E7428" w:rsidP="004F67D4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 w:rsidRPr="0049781A">
        <w:tab/>
        <w:t>„2)</w:t>
      </w:r>
      <w:r w:rsidR="00FB520D">
        <w:tab/>
      </w:r>
      <w:r w:rsidRPr="0049781A">
        <w:t xml:space="preserve">Wojewódzkiemu </w:t>
      </w:r>
      <w:r w:rsidR="00B54F0A">
        <w:t>Z</w:t>
      </w:r>
      <w:r w:rsidRPr="0049781A">
        <w:t xml:space="preserve">espołowi do spraw wdrażania, koordynacji i naboru wniosków                w ramach </w:t>
      </w:r>
      <w:r w:rsidR="006B12D1">
        <w:t>„</w:t>
      </w:r>
      <w:r w:rsidRPr="0049781A">
        <w:t xml:space="preserve">Rządowego programu ograniczania przestępczości i aspołecznych zachowań Razem </w:t>
      </w:r>
      <w:r w:rsidR="00334FFC">
        <w:t>b</w:t>
      </w:r>
      <w:r w:rsidRPr="0049781A">
        <w:t>ezpieczniej</w:t>
      </w:r>
      <w:r w:rsidR="006B12D1">
        <w:t>”</w:t>
      </w:r>
      <w:r w:rsidRPr="0049781A">
        <w:t>.”;</w:t>
      </w:r>
    </w:p>
    <w:p w14:paraId="13E8D024" w14:textId="75968EFC" w:rsidR="002311BF" w:rsidRPr="0049781A" w:rsidRDefault="00C41428" w:rsidP="00FB520D">
      <w:pPr>
        <w:pStyle w:val="Akapitzlist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</w:pPr>
      <w:r w:rsidRPr="0049781A">
        <w:t xml:space="preserve">w § </w:t>
      </w:r>
      <w:r w:rsidR="00FB1603" w:rsidRPr="0049781A">
        <w:t>17</w:t>
      </w:r>
      <w:r w:rsidR="001A2DCF" w:rsidRPr="0049781A">
        <w:t xml:space="preserve"> w ust. 3</w:t>
      </w:r>
      <w:r w:rsidR="00B7060D" w:rsidRPr="0049781A">
        <w:t xml:space="preserve"> </w:t>
      </w:r>
      <w:r w:rsidR="001A2DCF" w:rsidRPr="0049781A">
        <w:t xml:space="preserve">w </w:t>
      </w:r>
      <w:r w:rsidR="00177B90" w:rsidRPr="0049781A">
        <w:t>części</w:t>
      </w:r>
      <w:r w:rsidR="001A2DCF" w:rsidRPr="0049781A">
        <w:t xml:space="preserve"> </w:t>
      </w:r>
      <w:r w:rsidR="00B7060D" w:rsidRPr="0049781A">
        <w:t>B</w:t>
      </w:r>
      <w:r w:rsidR="001A2DCF" w:rsidRPr="0049781A">
        <w:t xml:space="preserve"> </w:t>
      </w:r>
      <w:r w:rsidR="00207230">
        <w:t>w</w:t>
      </w:r>
      <w:r w:rsidR="001A2DCF" w:rsidRPr="0049781A">
        <w:t xml:space="preserve"> pkt </w:t>
      </w:r>
      <w:r w:rsidR="00B7060D" w:rsidRPr="0049781A">
        <w:t>1</w:t>
      </w:r>
      <w:r w:rsidR="001A2DCF" w:rsidRPr="0049781A">
        <w:t xml:space="preserve">3 </w:t>
      </w:r>
      <w:r w:rsidR="00207230">
        <w:t xml:space="preserve">kropkę zastępuje się średnikiem i </w:t>
      </w:r>
      <w:r w:rsidR="001A2DCF" w:rsidRPr="0049781A">
        <w:t xml:space="preserve">dodaje się pkt </w:t>
      </w:r>
      <w:r w:rsidR="00B7060D" w:rsidRPr="0049781A">
        <w:t>14 i 15</w:t>
      </w:r>
      <w:r w:rsidR="001A2DCF" w:rsidRPr="0049781A">
        <w:t xml:space="preserve"> w brzmieniu</w:t>
      </w:r>
      <w:r w:rsidR="002311BF" w:rsidRPr="0049781A">
        <w:t>:</w:t>
      </w:r>
    </w:p>
    <w:p w14:paraId="7DA576F0" w14:textId="133296F7" w:rsidR="00B7060D" w:rsidRPr="0049781A" w:rsidRDefault="002708C8" w:rsidP="00FB520D">
      <w:pPr>
        <w:pStyle w:val="Akapitzlist1"/>
        <w:tabs>
          <w:tab w:val="left" w:pos="284"/>
          <w:tab w:val="left" w:pos="993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 w:rsidRPr="0049781A">
        <w:tab/>
      </w:r>
      <w:r w:rsidR="006139F8" w:rsidRPr="0049781A">
        <w:t>„</w:t>
      </w:r>
      <w:r w:rsidR="00B7060D" w:rsidRPr="0049781A">
        <w:t>14</w:t>
      </w:r>
      <w:r w:rsidR="00232DA8" w:rsidRPr="0049781A">
        <w:t>)</w:t>
      </w:r>
      <w:r w:rsidR="002311BF" w:rsidRPr="0049781A">
        <w:tab/>
      </w:r>
      <w:r w:rsidR="00B7060D" w:rsidRPr="0049781A">
        <w:t xml:space="preserve">nadzorowanie spraw związanych z wykorzystaniem przyznanych dotacji z budżetu państwa na realizację zakwalifikowanych projektów w ramach </w:t>
      </w:r>
      <w:r w:rsidR="006B12D1">
        <w:t>„</w:t>
      </w:r>
      <w:r w:rsidR="00B7060D" w:rsidRPr="0049781A">
        <w:t xml:space="preserve">Rządowego programu ograniczania przestępczości i aspołecznych zachowań Razem </w:t>
      </w:r>
      <w:r w:rsidR="00334FFC">
        <w:t>b</w:t>
      </w:r>
      <w:r w:rsidR="00B7060D" w:rsidRPr="0049781A">
        <w:t>ezpieczniej</w:t>
      </w:r>
      <w:r w:rsidR="006B12D1">
        <w:t>”</w:t>
      </w:r>
      <w:r w:rsidR="00B7060D" w:rsidRPr="0049781A">
        <w:t>;</w:t>
      </w:r>
    </w:p>
    <w:p w14:paraId="557DD860" w14:textId="2949C59A" w:rsidR="001A2DCF" w:rsidRPr="0049781A" w:rsidRDefault="00B7060D" w:rsidP="00FB520D">
      <w:pPr>
        <w:pStyle w:val="Akapitzlist1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 w:rsidRPr="0049781A">
        <w:tab/>
      </w:r>
      <w:r w:rsidRPr="0049781A">
        <w:tab/>
        <w:t>15)</w:t>
      </w:r>
      <w:r w:rsidR="002708C8" w:rsidRPr="0049781A">
        <w:tab/>
      </w:r>
      <w:r w:rsidRPr="0049781A">
        <w:t>wykonywanie zadań związanych z zapewnieniem obsługi Wojewódzkiego Zespołu do spraw wdrażania, koordynacji</w:t>
      </w:r>
      <w:r w:rsidR="00B31295" w:rsidRPr="0049781A">
        <w:t xml:space="preserve"> i naboru wniosków w ramach </w:t>
      </w:r>
      <w:r w:rsidR="006B12D1">
        <w:t>„</w:t>
      </w:r>
      <w:r w:rsidR="00B31295" w:rsidRPr="0049781A">
        <w:t xml:space="preserve">Rządowego programu ograniczania przestępczości i aspołecznych zachowań Razem </w:t>
      </w:r>
      <w:r w:rsidR="00334FFC">
        <w:t>b</w:t>
      </w:r>
      <w:r w:rsidR="00B31295" w:rsidRPr="0049781A">
        <w:t>ezpieczniej</w:t>
      </w:r>
      <w:r w:rsidR="006B12D1">
        <w:t>”</w:t>
      </w:r>
      <w:r w:rsidR="00B31295" w:rsidRPr="0049781A">
        <w:t>.</w:t>
      </w:r>
      <w:r w:rsidR="00232DA8" w:rsidRPr="0049781A">
        <w:t>”</w:t>
      </w:r>
      <w:r w:rsidR="00B31295" w:rsidRPr="0049781A">
        <w:t>;</w:t>
      </w:r>
      <w:r w:rsidR="001A2DCF" w:rsidRPr="0049781A">
        <w:tab/>
      </w:r>
    </w:p>
    <w:p w14:paraId="0E570A3F" w14:textId="0B1E7E55" w:rsidR="00240C15" w:rsidRPr="0049781A" w:rsidRDefault="00240C15" w:rsidP="00FB520D">
      <w:pPr>
        <w:pStyle w:val="Akapitzlist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</w:pPr>
      <w:r w:rsidRPr="0049781A">
        <w:t>w § 21</w:t>
      </w:r>
      <w:r w:rsidR="002708C8" w:rsidRPr="0049781A">
        <w:t xml:space="preserve"> w ust. 4 w części A po pkt 3 dodaje się pkt 3a w brzmieniu:</w:t>
      </w:r>
    </w:p>
    <w:p w14:paraId="2BE142A5" w14:textId="6907A1CF" w:rsidR="002708C8" w:rsidRPr="0049781A" w:rsidRDefault="00FB520D" w:rsidP="00FB520D">
      <w:pPr>
        <w:pStyle w:val="Akapitzlist1"/>
        <w:tabs>
          <w:tab w:val="left" w:pos="284"/>
          <w:tab w:val="left" w:pos="851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>
        <w:tab/>
      </w:r>
      <w:r w:rsidR="002708C8" w:rsidRPr="0049781A">
        <w:t>„</w:t>
      </w:r>
      <w:r w:rsidR="00B54F0A">
        <w:t>3a</w:t>
      </w:r>
      <w:r w:rsidR="002708C8" w:rsidRPr="0049781A">
        <w:t>)</w:t>
      </w:r>
      <w:r w:rsidR="002708C8" w:rsidRPr="0049781A">
        <w:tab/>
        <w:t>wykonywanie zadań związanych z wypłatą świadczenia – bon ciepłowniczy dla gmin, w tym:</w:t>
      </w:r>
    </w:p>
    <w:p w14:paraId="393BB80B" w14:textId="78F7C580" w:rsidR="002708C8" w:rsidRPr="0049781A" w:rsidRDefault="002708C8" w:rsidP="00FB520D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134" w:hanging="1134"/>
        <w:contextualSpacing w:val="0"/>
        <w:jc w:val="both"/>
      </w:pPr>
      <w:r w:rsidRPr="0049781A">
        <w:tab/>
        <w:t>a)</w:t>
      </w:r>
      <w:r w:rsidRPr="0049781A">
        <w:tab/>
        <w:t>weryfikowanie wniosków gmin o przekazanie dotacji celowej z budżetu państwa na finansowanie wypłat bonu ciepłowniczego,</w:t>
      </w:r>
    </w:p>
    <w:p w14:paraId="092216BF" w14:textId="645DB353" w:rsidR="002708C8" w:rsidRPr="0049781A" w:rsidRDefault="002708C8" w:rsidP="00FB520D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134" w:hanging="1134"/>
        <w:contextualSpacing w:val="0"/>
        <w:jc w:val="both"/>
      </w:pPr>
      <w:r w:rsidRPr="0049781A">
        <w:tab/>
        <w:t>b)</w:t>
      </w:r>
      <w:r w:rsidRPr="0049781A">
        <w:tab/>
        <w:t>sporządzanie zbiorczych rozliczeń dotacji celowej oraz przekazywanie ich do ministra właściwego d</w:t>
      </w:r>
      <w:r w:rsidR="00FB520D">
        <w:t xml:space="preserve">o </w:t>
      </w:r>
      <w:r w:rsidRPr="0049781A">
        <w:t>s</w:t>
      </w:r>
      <w:r w:rsidR="00FB520D">
        <w:t>praw</w:t>
      </w:r>
      <w:r w:rsidRPr="0049781A">
        <w:t xml:space="preserve"> energii;”;</w:t>
      </w:r>
    </w:p>
    <w:p w14:paraId="66B3BECC" w14:textId="41DE1DD3" w:rsidR="00B8432F" w:rsidRDefault="00B8432F" w:rsidP="00FB520D">
      <w:pPr>
        <w:pStyle w:val="Akapitzlist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49781A">
        <w:t>w § 2</w:t>
      </w:r>
      <w:r w:rsidR="00B31295" w:rsidRPr="0049781A">
        <w:t>2</w:t>
      </w:r>
      <w:r w:rsidRPr="0049781A">
        <w:t xml:space="preserve"> w ust. 3 w części </w:t>
      </w:r>
      <w:r w:rsidR="00F836E1" w:rsidRPr="0049781A">
        <w:t xml:space="preserve">B uchyla się pkt 3 i </w:t>
      </w:r>
      <w:r w:rsidR="004F67D4">
        <w:t xml:space="preserve">pkt </w:t>
      </w:r>
      <w:r w:rsidR="00F836E1" w:rsidRPr="0049781A">
        <w:t>10;</w:t>
      </w:r>
    </w:p>
    <w:p w14:paraId="0D839E30" w14:textId="77777777" w:rsidR="004F67D4" w:rsidRPr="0049781A" w:rsidRDefault="004F67D4" w:rsidP="004C7EE7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contextualSpacing w:val="0"/>
        <w:jc w:val="both"/>
      </w:pPr>
    </w:p>
    <w:p w14:paraId="57E2B204" w14:textId="75E185B0" w:rsidR="001423CD" w:rsidRPr="0049781A" w:rsidRDefault="001423CD" w:rsidP="004F67D4">
      <w:pPr>
        <w:pStyle w:val="Akapitzlist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</w:pPr>
      <w:r w:rsidRPr="0049781A">
        <w:lastRenderedPageBreak/>
        <w:t xml:space="preserve">w § </w:t>
      </w:r>
      <w:r w:rsidR="00F836E1" w:rsidRPr="0049781A">
        <w:t xml:space="preserve">23 w </w:t>
      </w:r>
      <w:r w:rsidRPr="0049781A">
        <w:t xml:space="preserve">ust. </w:t>
      </w:r>
      <w:r w:rsidR="00F836E1" w:rsidRPr="0049781A">
        <w:t xml:space="preserve">4 w części A </w:t>
      </w:r>
      <w:r w:rsidR="001E4B20">
        <w:t xml:space="preserve">w </w:t>
      </w:r>
      <w:r w:rsidR="00F836E1" w:rsidRPr="0049781A">
        <w:t xml:space="preserve">pkt 1 </w:t>
      </w:r>
      <w:r w:rsidR="00FB520D">
        <w:t xml:space="preserve">zdanie wstępne </w:t>
      </w:r>
      <w:r w:rsidRPr="0049781A">
        <w:t>otrzymuje brzmienie:</w:t>
      </w:r>
    </w:p>
    <w:p w14:paraId="2ED426CF" w14:textId="08881726" w:rsidR="001423CD" w:rsidRDefault="004F67D4" w:rsidP="004F67D4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>
        <w:tab/>
      </w:r>
      <w:r w:rsidR="001423CD" w:rsidRPr="0049781A">
        <w:t>„</w:t>
      </w:r>
      <w:r w:rsidR="00F836E1" w:rsidRPr="0049781A">
        <w:t>1)</w:t>
      </w:r>
      <w:r w:rsidR="001423CD" w:rsidRPr="0049781A">
        <w:t xml:space="preserve"> </w:t>
      </w:r>
      <w:r w:rsidR="00F836E1" w:rsidRPr="0049781A">
        <w:tab/>
      </w:r>
      <w:r>
        <w:t>prowadzenie spraw</w:t>
      </w:r>
      <w:r w:rsidR="00F836E1" w:rsidRPr="0049781A">
        <w:t xml:space="preserve"> związanych z przekazywaniem i rozliczaniem dotacji celowych dla jednostek samorządu terytorialnego na zadania własne i z zakresu administracji rządowej oraz związan</w:t>
      </w:r>
      <w:r w:rsidR="00B70963">
        <w:t>ych</w:t>
      </w:r>
      <w:r w:rsidR="00F836E1" w:rsidRPr="0049781A">
        <w:t xml:space="preserve"> z realizacją Wspólnej Polityki Rolnej </w:t>
      </w:r>
      <w:r>
        <w:t>w obszarze</w:t>
      </w:r>
      <w:r w:rsidR="0010346C">
        <w:t xml:space="preserve"> scaleń gruntów, w </w:t>
      </w:r>
      <w:r w:rsidR="00F836E1" w:rsidRPr="0049781A">
        <w:t>ramach Programu Rozwoju Obszarów Wiejskich oraz Planu Strategicznego dla Wspólnej Polityki Rolnej na lata 2023-2027</w:t>
      </w:r>
      <w:r>
        <w:t>,</w:t>
      </w:r>
      <w:r w:rsidR="00F836E1" w:rsidRPr="0049781A">
        <w:t xml:space="preserve"> w szczególności: </w:t>
      </w:r>
      <w:r w:rsidR="001423CD" w:rsidRPr="0049781A">
        <w:t>”</w:t>
      </w:r>
      <w:r w:rsidR="0010346C">
        <w:t>.</w:t>
      </w:r>
    </w:p>
    <w:p w14:paraId="75AEAFF7" w14:textId="77777777" w:rsidR="00207230" w:rsidRPr="0049781A" w:rsidRDefault="00207230" w:rsidP="004F67D4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</w:p>
    <w:p w14:paraId="21992830" w14:textId="6DBF9468" w:rsidR="00B6581C" w:rsidRPr="0049781A" w:rsidRDefault="00423D78" w:rsidP="00B8432F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49781A">
        <w:rPr>
          <w:b/>
        </w:rPr>
        <w:t xml:space="preserve">§ </w:t>
      </w:r>
      <w:r w:rsidR="003C0B0F" w:rsidRPr="0049781A">
        <w:rPr>
          <w:b/>
        </w:rPr>
        <w:t>2</w:t>
      </w:r>
      <w:r w:rsidRPr="0049781A">
        <w:rPr>
          <w:b/>
        </w:rPr>
        <w:t>.</w:t>
      </w:r>
      <w:r w:rsidRPr="0049781A">
        <w:t xml:space="preserve"> </w:t>
      </w:r>
      <w:r w:rsidR="00D97D54" w:rsidRPr="0049781A">
        <w:t xml:space="preserve">Zarządzenie wchodzi w życie </w:t>
      </w:r>
      <w:r w:rsidR="00350C5D" w:rsidRPr="0049781A">
        <w:t xml:space="preserve">z dniem </w:t>
      </w:r>
      <w:r w:rsidR="0023590B" w:rsidRPr="0049781A">
        <w:t xml:space="preserve">1 </w:t>
      </w:r>
      <w:r w:rsidR="00F91CE7" w:rsidRPr="0049781A">
        <w:t xml:space="preserve">stycznia </w:t>
      </w:r>
      <w:r w:rsidR="0023590B" w:rsidRPr="0049781A">
        <w:t>202</w:t>
      </w:r>
      <w:r w:rsidR="00F91CE7" w:rsidRPr="0049781A">
        <w:t>6</w:t>
      </w:r>
      <w:r w:rsidR="0023590B" w:rsidRPr="0049781A">
        <w:t xml:space="preserve"> r</w:t>
      </w:r>
      <w:r w:rsidR="005431B0" w:rsidRPr="0049781A">
        <w:t>.</w:t>
      </w:r>
    </w:p>
    <w:p w14:paraId="0BA782CC" w14:textId="77777777" w:rsidR="00D97D54" w:rsidRPr="0049781A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49781A">
        <w:t xml:space="preserve"> </w:t>
      </w:r>
    </w:p>
    <w:p w14:paraId="345178EB" w14:textId="77777777" w:rsidR="00510A54" w:rsidRPr="0049781A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34989AAD" w14:textId="77777777" w:rsidR="00572683" w:rsidRPr="0049781A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WOJEWODA PODKARPACKI</w:t>
      </w:r>
    </w:p>
    <w:p w14:paraId="5D72A760" w14:textId="77777777" w:rsidR="00572683" w:rsidRPr="0049781A" w:rsidRDefault="00572683" w:rsidP="00572683">
      <w:pPr>
        <w:spacing w:before="120" w:after="120"/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(-)</w:t>
      </w:r>
    </w:p>
    <w:p w14:paraId="128C077D" w14:textId="77777777" w:rsidR="00572683" w:rsidRPr="0049781A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Teresa Kubas-</w:t>
      </w:r>
      <w:proofErr w:type="spellStart"/>
      <w:r w:rsidRPr="0049781A">
        <w:rPr>
          <w:b/>
          <w:sz w:val="26"/>
          <w:szCs w:val="26"/>
        </w:rPr>
        <w:t>Hul</w:t>
      </w:r>
      <w:proofErr w:type="spellEnd"/>
    </w:p>
    <w:p w14:paraId="2107F252" w14:textId="77777777" w:rsidR="00572683" w:rsidRPr="0049781A" w:rsidRDefault="00572683" w:rsidP="00572683">
      <w:pPr>
        <w:spacing w:after="120"/>
        <w:ind w:left="3686"/>
        <w:jc w:val="center"/>
      </w:pPr>
      <w:r w:rsidRPr="0049781A">
        <w:rPr>
          <w:sz w:val="16"/>
          <w:szCs w:val="16"/>
        </w:rPr>
        <w:t>(Podpisane bezpiecznym podpisem elektronicznym)</w:t>
      </w:r>
    </w:p>
    <w:p w14:paraId="48E7F833" w14:textId="77777777" w:rsidR="00510A54" w:rsidRPr="0049781A" w:rsidRDefault="00D97D54" w:rsidP="00572683">
      <w:pPr>
        <w:ind w:left="3686" w:firstLine="6"/>
        <w:jc w:val="center"/>
        <w:rPr>
          <w:b/>
          <w:sz w:val="26"/>
          <w:szCs w:val="26"/>
        </w:rPr>
      </w:pPr>
      <w:r w:rsidRPr="0049781A">
        <w:rPr>
          <w:b/>
        </w:rPr>
        <w:t xml:space="preserve">    </w:t>
      </w:r>
    </w:p>
    <w:p w14:paraId="06299027" w14:textId="77777777" w:rsidR="00D97D54" w:rsidRPr="0049781A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49781A">
        <w:rPr>
          <w:b/>
        </w:rPr>
        <w:t xml:space="preserve">      </w:t>
      </w:r>
    </w:p>
    <w:p w14:paraId="038BD08F" w14:textId="77777777" w:rsidR="00B622F3" w:rsidRPr="0049781A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49781A">
        <w:rPr>
          <w:sz w:val="18"/>
          <w:szCs w:val="18"/>
        </w:rPr>
        <w:t xml:space="preserve">         </w:t>
      </w:r>
    </w:p>
    <w:sectPr w:rsidR="00B622F3" w:rsidRPr="0049781A" w:rsidSect="00681837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A3C4" w14:textId="77777777" w:rsidR="003E5955" w:rsidRDefault="003E5955">
      <w:r>
        <w:separator/>
      </w:r>
    </w:p>
  </w:endnote>
  <w:endnote w:type="continuationSeparator" w:id="0">
    <w:p w14:paraId="0D014EFD" w14:textId="77777777" w:rsidR="003E5955" w:rsidRDefault="003E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27A" w14:textId="6E48BFEB" w:rsidR="00250DE7" w:rsidRPr="00171880" w:rsidRDefault="00250DE7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>
      <w:rPr>
        <w:sz w:val="20"/>
        <w:szCs w:val="20"/>
      </w:rPr>
      <w:t>arządzenie nr</w:t>
    </w:r>
    <w:r w:rsidR="004C7EE7">
      <w:rPr>
        <w:sz w:val="20"/>
        <w:szCs w:val="20"/>
      </w:rPr>
      <w:t xml:space="preserve"> 286</w:t>
    </w:r>
    <w:r>
      <w:rPr>
        <w:sz w:val="20"/>
        <w:szCs w:val="20"/>
      </w:rPr>
      <w:t>/25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667DEB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667DEB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</w:p>
  <w:p w14:paraId="3EB8FCCD" w14:textId="77777777" w:rsidR="00250DE7" w:rsidRDefault="0025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63E2" w14:textId="77777777" w:rsidR="003E5955" w:rsidRDefault="003E5955">
      <w:r>
        <w:separator/>
      </w:r>
    </w:p>
  </w:footnote>
  <w:footnote w:type="continuationSeparator" w:id="0">
    <w:p w14:paraId="1990ABF3" w14:textId="77777777" w:rsidR="003E5955" w:rsidRDefault="003E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A73641A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5"/>
  </w:num>
  <w:num w:numId="20">
    <w:abstractNumId w:val="8"/>
  </w:num>
  <w:num w:numId="21">
    <w:abstractNumId w:val="25"/>
  </w:num>
  <w:num w:numId="22">
    <w:abstractNumId w:val="19"/>
  </w:num>
  <w:num w:numId="23">
    <w:abstractNumId w:val="6"/>
  </w:num>
  <w:num w:numId="24">
    <w:abstractNumId w:val="7"/>
  </w:num>
  <w:num w:numId="25">
    <w:abstractNumId w:val="30"/>
  </w:num>
  <w:num w:numId="26">
    <w:abstractNumId w:val="13"/>
  </w:num>
  <w:num w:numId="27">
    <w:abstractNumId w:val="35"/>
  </w:num>
  <w:num w:numId="28">
    <w:abstractNumId w:val="18"/>
  </w:num>
  <w:num w:numId="29">
    <w:abstractNumId w:val="10"/>
  </w:num>
  <w:num w:numId="30">
    <w:abstractNumId w:val="15"/>
  </w:num>
  <w:num w:numId="31">
    <w:abstractNumId w:val="33"/>
  </w:num>
  <w:num w:numId="32">
    <w:abstractNumId w:val="4"/>
  </w:num>
  <w:num w:numId="33">
    <w:abstractNumId w:val="21"/>
  </w:num>
  <w:num w:numId="34">
    <w:abstractNumId w:val="34"/>
  </w:num>
  <w:num w:numId="35">
    <w:abstractNumId w:val="20"/>
  </w:num>
  <w:num w:numId="36">
    <w:abstractNumId w:val="22"/>
  </w:num>
  <w:num w:numId="37">
    <w:abstractNumId w:val="28"/>
  </w:num>
  <w:num w:numId="38">
    <w:abstractNumId w:val="38"/>
  </w:num>
  <w:num w:numId="39">
    <w:abstractNumId w:val="1"/>
  </w:num>
  <w:num w:numId="40">
    <w:abstractNumId w:val="0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02C06"/>
    <w:rsid w:val="00002D4F"/>
    <w:rsid w:val="000148AB"/>
    <w:rsid w:val="00015C75"/>
    <w:rsid w:val="0002290C"/>
    <w:rsid w:val="0002459D"/>
    <w:rsid w:val="00030F08"/>
    <w:rsid w:val="00031081"/>
    <w:rsid w:val="00046D2D"/>
    <w:rsid w:val="00054D34"/>
    <w:rsid w:val="0006022F"/>
    <w:rsid w:val="00062B3D"/>
    <w:rsid w:val="000650D6"/>
    <w:rsid w:val="00067094"/>
    <w:rsid w:val="00071C32"/>
    <w:rsid w:val="00077EF1"/>
    <w:rsid w:val="00082134"/>
    <w:rsid w:val="0008334A"/>
    <w:rsid w:val="00083581"/>
    <w:rsid w:val="00086C71"/>
    <w:rsid w:val="000931B6"/>
    <w:rsid w:val="000A326D"/>
    <w:rsid w:val="000A4D40"/>
    <w:rsid w:val="000A6A4D"/>
    <w:rsid w:val="000B57E4"/>
    <w:rsid w:val="000C143D"/>
    <w:rsid w:val="000C6A21"/>
    <w:rsid w:val="000D27D2"/>
    <w:rsid w:val="000E7455"/>
    <w:rsid w:val="000F1EA1"/>
    <w:rsid w:val="000F6B07"/>
    <w:rsid w:val="0010346C"/>
    <w:rsid w:val="00120BE3"/>
    <w:rsid w:val="0012348C"/>
    <w:rsid w:val="00125C18"/>
    <w:rsid w:val="001423CD"/>
    <w:rsid w:val="00150DE8"/>
    <w:rsid w:val="00152676"/>
    <w:rsid w:val="00153B17"/>
    <w:rsid w:val="00171338"/>
    <w:rsid w:val="00172B29"/>
    <w:rsid w:val="00175302"/>
    <w:rsid w:val="0017779B"/>
    <w:rsid w:val="00177B90"/>
    <w:rsid w:val="00177E96"/>
    <w:rsid w:val="00186277"/>
    <w:rsid w:val="00195894"/>
    <w:rsid w:val="001A2DCF"/>
    <w:rsid w:val="001B703B"/>
    <w:rsid w:val="001C16FE"/>
    <w:rsid w:val="001D1578"/>
    <w:rsid w:val="001D71A2"/>
    <w:rsid w:val="001E2355"/>
    <w:rsid w:val="001E2548"/>
    <w:rsid w:val="001E4B20"/>
    <w:rsid w:val="001E56D5"/>
    <w:rsid w:val="001F0270"/>
    <w:rsid w:val="00204543"/>
    <w:rsid w:val="00206E92"/>
    <w:rsid w:val="00207230"/>
    <w:rsid w:val="002141DA"/>
    <w:rsid w:val="002178A6"/>
    <w:rsid w:val="002311BF"/>
    <w:rsid w:val="00232DA8"/>
    <w:rsid w:val="0023590B"/>
    <w:rsid w:val="0023720C"/>
    <w:rsid w:val="00240C15"/>
    <w:rsid w:val="00241A19"/>
    <w:rsid w:val="00244C76"/>
    <w:rsid w:val="00250DE7"/>
    <w:rsid w:val="00265B65"/>
    <w:rsid w:val="002672B9"/>
    <w:rsid w:val="00267CD9"/>
    <w:rsid w:val="002708C8"/>
    <w:rsid w:val="0028216A"/>
    <w:rsid w:val="0028380D"/>
    <w:rsid w:val="00287979"/>
    <w:rsid w:val="0029269B"/>
    <w:rsid w:val="0029641A"/>
    <w:rsid w:val="002A0BB4"/>
    <w:rsid w:val="002A31E2"/>
    <w:rsid w:val="002B013B"/>
    <w:rsid w:val="002C3089"/>
    <w:rsid w:val="002D3A0D"/>
    <w:rsid w:val="002D5C22"/>
    <w:rsid w:val="002E195D"/>
    <w:rsid w:val="002F43AF"/>
    <w:rsid w:val="002F7305"/>
    <w:rsid w:val="003027C1"/>
    <w:rsid w:val="003079F6"/>
    <w:rsid w:val="0031119B"/>
    <w:rsid w:val="0032110F"/>
    <w:rsid w:val="00334FFC"/>
    <w:rsid w:val="00341842"/>
    <w:rsid w:val="00343F74"/>
    <w:rsid w:val="003443E7"/>
    <w:rsid w:val="00345F4C"/>
    <w:rsid w:val="003468E2"/>
    <w:rsid w:val="00350C5D"/>
    <w:rsid w:val="00355206"/>
    <w:rsid w:val="0035624B"/>
    <w:rsid w:val="00360EF5"/>
    <w:rsid w:val="0038609B"/>
    <w:rsid w:val="003869D0"/>
    <w:rsid w:val="003A4AF0"/>
    <w:rsid w:val="003A5952"/>
    <w:rsid w:val="003B02D8"/>
    <w:rsid w:val="003B1D4C"/>
    <w:rsid w:val="003B3CA4"/>
    <w:rsid w:val="003C0B0F"/>
    <w:rsid w:val="003C26BC"/>
    <w:rsid w:val="003E21B1"/>
    <w:rsid w:val="003E5955"/>
    <w:rsid w:val="003F4B9F"/>
    <w:rsid w:val="003F4C66"/>
    <w:rsid w:val="00423D78"/>
    <w:rsid w:val="004329AF"/>
    <w:rsid w:val="00432D7D"/>
    <w:rsid w:val="00437B73"/>
    <w:rsid w:val="00443944"/>
    <w:rsid w:val="00453687"/>
    <w:rsid w:val="00456AE7"/>
    <w:rsid w:val="00466C94"/>
    <w:rsid w:val="004706F0"/>
    <w:rsid w:val="0047167B"/>
    <w:rsid w:val="00473CDB"/>
    <w:rsid w:val="00477203"/>
    <w:rsid w:val="00484EE6"/>
    <w:rsid w:val="00484F2F"/>
    <w:rsid w:val="00486FBE"/>
    <w:rsid w:val="00494345"/>
    <w:rsid w:val="0049781A"/>
    <w:rsid w:val="004A65A7"/>
    <w:rsid w:val="004B16AD"/>
    <w:rsid w:val="004B439F"/>
    <w:rsid w:val="004C7EE7"/>
    <w:rsid w:val="004D01DB"/>
    <w:rsid w:val="004D074F"/>
    <w:rsid w:val="004D2135"/>
    <w:rsid w:val="004F09D2"/>
    <w:rsid w:val="004F4441"/>
    <w:rsid w:val="004F67D4"/>
    <w:rsid w:val="0050197F"/>
    <w:rsid w:val="00502607"/>
    <w:rsid w:val="005061C7"/>
    <w:rsid w:val="00510A54"/>
    <w:rsid w:val="00511224"/>
    <w:rsid w:val="00515881"/>
    <w:rsid w:val="005213FB"/>
    <w:rsid w:val="0052440B"/>
    <w:rsid w:val="00534616"/>
    <w:rsid w:val="005431B0"/>
    <w:rsid w:val="005460EE"/>
    <w:rsid w:val="00560A0A"/>
    <w:rsid w:val="00565246"/>
    <w:rsid w:val="0056561E"/>
    <w:rsid w:val="00565E18"/>
    <w:rsid w:val="00572683"/>
    <w:rsid w:val="005733CA"/>
    <w:rsid w:val="00574574"/>
    <w:rsid w:val="00574C9B"/>
    <w:rsid w:val="005764A7"/>
    <w:rsid w:val="00580E13"/>
    <w:rsid w:val="005931B8"/>
    <w:rsid w:val="005A288B"/>
    <w:rsid w:val="005B538A"/>
    <w:rsid w:val="005D1B93"/>
    <w:rsid w:val="005E53AE"/>
    <w:rsid w:val="005E7428"/>
    <w:rsid w:val="005F4E9B"/>
    <w:rsid w:val="00604DA0"/>
    <w:rsid w:val="006139F8"/>
    <w:rsid w:val="006169C0"/>
    <w:rsid w:val="00616CC0"/>
    <w:rsid w:val="006207EA"/>
    <w:rsid w:val="00624605"/>
    <w:rsid w:val="00624744"/>
    <w:rsid w:val="006400EA"/>
    <w:rsid w:val="00646435"/>
    <w:rsid w:val="006476F4"/>
    <w:rsid w:val="00651E51"/>
    <w:rsid w:val="006534AD"/>
    <w:rsid w:val="00663618"/>
    <w:rsid w:val="00664AFD"/>
    <w:rsid w:val="00665E51"/>
    <w:rsid w:val="00667DEB"/>
    <w:rsid w:val="00671CF5"/>
    <w:rsid w:val="006742B7"/>
    <w:rsid w:val="00681837"/>
    <w:rsid w:val="00693809"/>
    <w:rsid w:val="006A1097"/>
    <w:rsid w:val="006A19B1"/>
    <w:rsid w:val="006A5A6D"/>
    <w:rsid w:val="006B12D1"/>
    <w:rsid w:val="006D009B"/>
    <w:rsid w:val="006D6398"/>
    <w:rsid w:val="006E46CC"/>
    <w:rsid w:val="006F0C43"/>
    <w:rsid w:val="006F2DB2"/>
    <w:rsid w:val="00706ED9"/>
    <w:rsid w:val="00715E9F"/>
    <w:rsid w:val="00724423"/>
    <w:rsid w:val="007313B3"/>
    <w:rsid w:val="00733BE3"/>
    <w:rsid w:val="00737DE5"/>
    <w:rsid w:val="00745FAF"/>
    <w:rsid w:val="00755E0A"/>
    <w:rsid w:val="007600C3"/>
    <w:rsid w:val="007672DB"/>
    <w:rsid w:val="00777BFF"/>
    <w:rsid w:val="0078034D"/>
    <w:rsid w:val="00791D67"/>
    <w:rsid w:val="00792B45"/>
    <w:rsid w:val="007A3055"/>
    <w:rsid w:val="007A7310"/>
    <w:rsid w:val="007B26B4"/>
    <w:rsid w:val="007B42DA"/>
    <w:rsid w:val="007B75CE"/>
    <w:rsid w:val="007C4507"/>
    <w:rsid w:val="007D0652"/>
    <w:rsid w:val="007D6343"/>
    <w:rsid w:val="007E3FB8"/>
    <w:rsid w:val="007E52BE"/>
    <w:rsid w:val="007F56C0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0DB8"/>
    <w:rsid w:val="00833A63"/>
    <w:rsid w:val="0084648C"/>
    <w:rsid w:val="00871D0D"/>
    <w:rsid w:val="0087365B"/>
    <w:rsid w:val="00886AAF"/>
    <w:rsid w:val="0089497A"/>
    <w:rsid w:val="00894CE6"/>
    <w:rsid w:val="008A6894"/>
    <w:rsid w:val="008A779C"/>
    <w:rsid w:val="008A7F37"/>
    <w:rsid w:val="008B69E6"/>
    <w:rsid w:val="008C78D4"/>
    <w:rsid w:val="008D2352"/>
    <w:rsid w:val="008E1F18"/>
    <w:rsid w:val="008E7760"/>
    <w:rsid w:val="008F0877"/>
    <w:rsid w:val="008F1032"/>
    <w:rsid w:val="00901EBB"/>
    <w:rsid w:val="00916F0C"/>
    <w:rsid w:val="00924829"/>
    <w:rsid w:val="00925D18"/>
    <w:rsid w:val="00927E36"/>
    <w:rsid w:val="009454E0"/>
    <w:rsid w:val="00946124"/>
    <w:rsid w:val="00950335"/>
    <w:rsid w:val="009571E5"/>
    <w:rsid w:val="009610B3"/>
    <w:rsid w:val="009855EE"/>
    <w:rsid w:val="0099760F"/>
    <w:rsid w:val="009A08DA"/>
    <w:rsid w:val="009C4050"/>
    <w:rsid w:val="009D672A"/>
    <w:rsid w:val="009E5DB7"/>
    <w:rsid w:val="009F463C"/>
    <w:rsid w:val="009F6CC8"/>
    <w:rsid w:val="00A00235"/>
    <w:rsid w:val="00A05399"/>
    <w:rsid w:val="00A106A6"/>
    <w:rsid w:val="00A10BB2"/>
    <w:rsid w:val="00A268B2"/>
    <w:rsid w:val="00A26FB7"/>
    <w:rsid w:val="00A33C47"/>
    <w:rsid w:val="00A357D8"/>
    <w:rsid w:val="00A35BC5"/>
    <w:rsid w:val="00A43E5E"/>
    <w:rsid w:val="00A47098"/>
    <w:rsid w:val="00A50908"/>
    <w:rsid w:val="00A51ABD"/>
    <w:rsid w:val="00A53E01"/>
    <w:rsid w:val="00A738E6"/>
    <w:rsid w:val="00A74B2D"/>
    <w:rsid w:val="00A811FD"/>
    <w:rsid w:val="00A84179"/>
    <w:rsid w:val="00A92D4E"/>
    <w:rsid w:val="00A972B9"/>
    <w:rsid w:val="00AA07E2"/>
    <w:rsid w:val="00AA1463"/>
    <w:rsid w:val="00AC053B"/>
    <w:rsid w:val="00AC0A37"/>
    <w:rsid w:val="00AC4A07"/>
    <w:rsid w:val="00AD16B3"/>
    <w:rsid w:val="00AD4E98"/>
    <w:rsid w:val="00AD7A56"/>
    <w:rsid w:val="00B00D61"/>
    <w:rsid w:val="00B2708C"/>
    <w:rsid w:val="00B27CD8"/>
    <w:rsid w:val="00B31295"/>
    <w:rsid w:val="00B313AF"/>
    <w:rsid w:val="00B33EB9"/>
    <w:rsid w:val="00B35BE4"/>
    <w:rsid w:val="00B35CD5"/>
    <w:rsid w:val="00B36674"/>
    <w:rsid w:val="00B51347"/>
    <w:rsid w:val="00B54F0A"/>
    <w:rsid w:val="00B55376"/>
    <w:rsid w:val="00B622F3"/>
    <w:rsid w:val="00B6581C"/>
    <w:rsid w:val="00B7060D"/>
    <w:rsid w:val="00B70963"/>
    <w:rsid w:val="00B7231D"/>
    <w:rsid w:val="00B72F9E"/>
    <w:rsid w:val="00B75262"/>
    <w:rsid w:val="00B8432F"/>
    <w:rsid w:val="00B943A8"/>
    <w:rsid w:val="00BC3BAD"/>
    <w:rsid w:val="00BC7539"/>
    <w:rsid w:val="00BD64BE"/>
    <w:rsid w:val="00BF77BA"/>
    <w:rsid w:val="00C10471"/>
    <w:rsid w:val="00C164FD"/>
    <w:rsid w:val="00C204FE"/>
    <w:rsid w:val="00C303FA"/>
    <w:rsid w:val="00C37232"/>
    <w:rsid w:val="00C40C70"/>
    <w:rsid w:val="00C41428"/>
    <w:rsid w:val="00C514AA"/>
    <w:rsid w:val="00C54452"/>
    <w:rsid w:val="00C5654A"/>
    <w:rsid w:val="00C71036"/>
    <w:rsid w:val="00C71531"/>
    <w:rsid w:val="00C72997"/>
    <w:rsid w:val="00C800C7"/>
    <w:rsid w:val="00C82C4A"/>
    <w:rsid w:val="00C9267A"/>
    <w:rsid w:val="00C96EE8"/>
    <w:rsid w:val="00C97DDB"/>
    <w:rsid w:val="00CA1AFC"/>
    <w:rsid w:val="00CA55E1"/>
    <w:rsid w:val="00CB0DFD"/>
    <w:rsid w:val="00CE1306"/>
    <w:rsid w:val="00CE277B"/>
    <w:rsid w:val="00CE52F2"/>
    <w:rsid w:val="00CE5E7C"/>
    <w:rsid w:val="00CF31CE"/>
    <w:rsid w:val="00CF43C5"/>
    <w:rsid w:val="00D0687D"/>
    <w:rsid w:val="00D20EC2"/>
    <w:rsid w:val="00D26410"/>
    <w:rsid w:val="00D31254"/>
    <w:rsid w:val="00D350B8"/>
    <w:rsid w:val="00D37843"/>
    <w:rsid w:val="00D42A1D"/>
    <w:rsid w:val="00D44C68"/>
    <w:rsid w:val="00D54084"/>
    <w:rsid w:val="00D66C06"/>
    <w:rsid w:val="00D70EBF"/>
    <w:rsid w:val="00D83B6F"/>
    <w:rsid w:val="00D85DE9"/>
    <w:rsid w:val="00D87488"/>
    <w:rsid w:val="00D97938"/>
    <w:rsid w:val="00D97D54"/>
    <w:rsid w:val="00DA0799"/>
    <w:rsid w:val="00DA095F"/>
    <w:rsid w:val="00DB068F"/>
    <w:rsid w:val="00DB0A65"/>
    <w:rsid w:val="00DB21A0"/>
    <w:rsid w:val="00DD3269"/>
    <w:rsid w:val="00DD67C0"/>
    <w:rsid w:val="00DE1282"/>
    <w:rsid w:val="00E12E13"/>
    <w:rsid w:val="00E14225"/>
    <w:rsid w:val="00E27B4D"/>
    <w:rsid w:val="00E30CAA"/>
    <w:rsid w:val="00E355A4"/>
    <w:rsid w:val="00E3678F"/>
    <w:rsid w:val="00E3766B"/>
    <w:rsid w:val="00E4041E"/>
    <w:rsid w:val="00E40C2C"/>
    <w:rsid w:val="00E41083"/>
    <w:rsid w:val="00E514DB"/>
    <w:rsid w:val="00E536EE"/>
    <w:rsid w:val="00E5538C"/>
    <w:rsid w:val="00E729AB"/>
    <w:rsid w:val="00E77B70"/>
    <w:rsid w:val="00E81661"/>
    <w:rsid w:val="00E81BEB"/>
    <w:rsid w:val="00E828E3"/>
    <w:rsid w:val="00E87EC6"/>
    <w:rsid w:val="00EB4948"/>
    <w:rsid w:val="00EC54B5"/>
    <w:rsid w:val="00ED1BE8"/>
    <w:rsid w:val="00EE58C3"/>
    <w:rsid w:val="00EF0E43"/>
    <w:rsid w:val="00EF6ABB"/>
    <w:rsid w:val="00F11501"/>
    <w:rsid w:val="00F11C9B"/>
    <w:rsid w:val="00F1227D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5725A"/>
    <w:rsid w:val="00F62B35"/>
    <w:rsid w:val="00F66ECD"/>
    <w:rsid w:val="00F6728F"/>
    <w:rsid w:val="00F67DE5"/>
    <w:rsid w:val="00F76E5F"/>
    <w:rsid w:val="00F81E62"/>
    <w:rsid w:val="00F82248"/>
    <w:rsid w:val="00F836E1"/>
    <w:rsid w:val="00F91CE7"/>
    <w:rsid w:val="00F93F04"/>
    <w:rsid w:val="00F95CA3"/>
    <w:rsid w:val="00F9729F"/>
    <w:rsid w:val="00FA0F66"/>
    <w:rsid w:val="00FA5BC3"/>
    <w:rsid w:val="00FB1603"/>
    <w:rsid w:val="00FB520D"/>
    <w:rsid w:val="00FD01FE"/>
    <w:rsid w:val="00FD78BC"/>
    <w:rsid w:val="00FE3BF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486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F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F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F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273B-1095-4051-AE2B-1C76A8B7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3</cp:revision>
  <cp:lastPrinted>2025-09-22T07:55:00Z</cp:lastPrinted>
  <dcterms:created xsi:type="dcterms:W3CDTF">2025-12-22T08:30:00Z</dcterms:created>
  <dcterms:modified xsi:type="dcterms:W3CDTF">2025-12-22T08:31:00Z</dcterms:modified>
</cp:coreProperties>
</file>