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B37E" w14:textId="77777777" w:rsidR="00277871" w:rsidRDefault="00277871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187AD43B" w14:textId="5F8473EA" w:rsidR="00634CCA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 xml:space="preserve">UMOWA </w:t>
      </w:r>
      <w:r w:rsidR="00634CCA" w:rsidRPr="00BC769B">
        <w:rPr>
          <w:rFonts w:asciiTheme="majorHAnsi" w:hAnsiTheme="majorHAnsi" w:cstheme="majorHAnsi"/>
          <w:b/>
          <w:color w:val="000000"/>
        </w:rPr>
        <w:t>WSPÓŁPRACY</w:t>
      </w:r>
    </w:p>
    <w:p w14:paraId="3B2C97E7" w14:textId="77777777" w:rsidR="00634CCA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W ZAKRESIE WYKONYWANIA SZCZEPIEŃ</w:t>
      </w:r>
    </w:p>
    <w:p w14:paraId="64B7808E" w14:textId="38CC42CC" w:rsidR="006B4AC6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BC769B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BC769B">
        <w:rPr>
          <w:rFonts w:asciiTheme="majorHAnsi" w:hAnsiTheme="majorHAnsi" w:cstheme="majorHAnsi"/>
          <w:b/>
          <w:color w:val="000000"/>
        </w:rPr>
        <w:t>„Umowa”</w:t>
      </w:r>
      <w:r w:rsidR="006B4AC6" w:rsidRPr="00BC769B">
        <w:rPr>
          <w:rFonts w:asciiTheme="majorHAnsi" w:hAnsiTheme="majorHAnsi" w:cstheme="majorHAnsi"/>
          <w:bCs/>
          <w:color w:val="000000"/>
        </w:rPr>
        <w:t>)</w:t>
      </w:r>
      <w:r w:rsidR="00AE4AF4" w:rsidRPr="00BC769B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6F7583C6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BC769B">
        <w:rPr>
          <w:rFonts w:asciiTheme="majorHAnsi" w:hAnsiTheme="majorHAnsi" w:cstheme="majorHAnsi"/>
          <w:color w:val="000000"/>
        </w:rPr>
        <w:t>zawarta w</w:t>
      </w:r>
      <w:r w:rsidR="00433F83" w:rsidRPr="00BC769B">
        <w:rPr>
          <w:rFonts w:asciiTheme="majorHAnsi" w:hAnsiTheme="majorHAnsi" w:cstheme="majorHAnsi"/>
          <w:color w:val="000000"/>
        </w:rPr>
        <w:t> </w:t>
      </w:r>
      <w:r w:rsidR="00201690" w:rsidRPr="00BC769B">
        <w:rPr>
          <w:rFonts w:asciiTheme="majorHAnsi" w:hAnsiTheme="majorHAnsi" w:cstheme="majorHAnsi"/>
          <w:color w:val="000000"/>
        </w:rPr>
        <w:t xml:space="preserve">_______________ </w:t>
      </w:r>
      <w:r w:rsidR="00433F83" w:rsidRPr="00BC769B">
        <w:rPr>
          <w:rFonts w:asciiTheme="majorHAnsi" w:hAnsiTheme="majorHAnsi" w:cstheme="majorHAnsi"/>
          <w:color w:val="000000"/>
        </w:rPr>
        <w:t xml:space="preserve">w dniu </w:t>
      </w:r>
      <w:r w:rsidR="00201690" w:rsidRPr="00BC769B">
        <w:rPr>
          <w:rFonts w:asciiTheme="majorHAnsi" w:hAnsiTheme="majorHAnsi" w:cstheme="majorHAnsi"/>
          <w:color w:val="000000"/>
        </w:rPr>
        <w:t xml:space="preserve">__________ </w:t>
      </w:r>
      <w:r w:rsidR="00433F83" w:rsidRPr="00BC769B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BC769B" w:rsidRDefault="00433F83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4AFA217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50EA103D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E7DE3BB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7E96422A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5753F2A" w14:textId="25A5576B" w:rsidR="00864E49" w:rsidRPr="00BC769B" w:rsidRDefault="00CC2FB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k</w:t>
      </w:r>
      <w:r w:rsidR="00864E49" w:rsidRPr="00BC769B">
        <w:rPr>
          <w:rFonts w:asciiTheme="majorHAnsi" w:hAnsiTheme="majorHAnsi" w:cstheme="majorHAnsi"/>
        </w:rPr>
        <w:t>tóry</w:t>
      </w:r>
      <w:r w:rsidR="00867AFD" w:rsidRPr="00BC769B">
        <w:rPr>
          <w:rFonts w:asciiTheme="majorHAnsi" w:hAnsiTheme="majorHAnsi" w:cstheme="majorHAnsi"/>
        </w:rPr>
        <w:t>/a</w:t>
      </w:r>
      <w:r w:rsidR="00864E49" w:rsidRPr="00BC769B">
        <w:rPr>
          <w:rFonts w:asciiTheme="majorHAnsi" w:hAnsiTheme="majorHAnsi" w:cstheme="majorHAnsi"/>
        </w:rPr>
        <w:t xml:space="preserve"> uczestniczy w Narodowym Programie Szczepień jako Mobilna Jednostka Szczepień</w:t>
      </w:r>
    </w:p>
    <w:p w14:paraId="5E051C7A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05225595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</w:rPr>
        <w:t xml:space="preserve">dalej jako </w:t>
      </w:r>
      <w:r w:rsidRPr="00BC769B">
        <w:rPr>
          <w:rFonts w:asciiTheme="majorHAnsi" w:hAnsiTheme="majorHAnsi" w:cstheme="majorHAnsi"/>
          <w:b/>
        </w:rPr>
        <w:t>„MJS”</w:t>
      </w:r>
      <w:r w:rsidRPr="00BC769B">
        <w:rPr>
          <w:rFonts w:asciiTheme="majorHAnsi" w:hAnsiTheme="majorHAnsi" w:cstheme="majorHAnsi"/>
        </w:rPr>
        <w:t xml:space="preserve"> </w:t>
      </w:r>
    </w:p>
    <w:p w14:paraId="20AB5BB8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26E2DDA0" w14:textId="52B21501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284CD70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BC769B">
        <w:rPr>
          <w:rFonts w:asciiTheme="majorHAnsi" w:hAnsiTheme="majorHAnsi" w:cstheme="majorHAnsi"/>
          <w:color w:val="000000"/>
        </w:rPr>
        <w:t xml:space="preserve"> z siedzibą w [__], wpisaną przez Sąd Rejonowy [__] w Rejestrze stowarzyszeń, innych organizacji społecznych i zawodowych, fundacji oraz samodzielnych publicznych zakładów opieki zdrowotnej pod numerem KRS: [__], NIP: [__], Regon: [__], adres: [__], reprezentowaną przez:</w:t>
      </w:r>
    </w:p>
    <w:p w14:paraId="5BC9FD67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[__]</w:t>
      </w:r>
    </w:p>
    <w:p w14:paraId="6F0B4FB4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FFD8CD3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 xml:space="preserve">dalej jako </w:t>
      </w:r>
      <w:r w:rsidRPr="00BC769B">
        <w:rPr>
          <w:rFonts w:asciiTheme="majorHAnsi" w:hAnsiTheme="majorHAnsi" w:cstheme="majorHAnsi"/>
          <w:bCs/>
          <w:color w:val="000000"/>
        </w:rPr>
        <w:t>„</w:t>
      </w:r>
      <w:r w:rsidRPr="00BC769B">
        <w:rPr>
          <w:rFonts w:asciiTheme="majorHAnsi" w:hAnsiTheme="majorHAnsi" w:cstheme="majorHAnsi"/>
          <w:b/>
          <w:bCs/>
          <w:color w:val="000000"/>
        </w:rPr>
        <w:t>OSP</w:t>
      </w:r>
      <w:r w:rsidRPr="00BC769B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BC769B">
        <w:rPr>
          <w:rFonts w:asciiTheme="majorHAnsi" w:hAnsiTheme="majorHAnsi" w:cstheme="majorHAnsi"/>
          <w:b/>
          <w:color w:val="000000"/>
        </w:rPr>
        <w:t>Stronami</w:t>
      </w:r>
      <w:r w:rsidRPr="00BC769B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BC769B">
        <w:rPr>
          <w:rFonts w:asciiTheme="majorHAnsi" w:hAnsiTheme="majorHAnsi" w:cstheme="majorHAnsi"/>
          <w:b/>
          <w:color w:val="000000"/>
        </w:rPr>
        <w:t>Stroną</w:t>
      </w:r>
      <w:r w:rsidRPr="00BC769B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2051A64E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1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408F3038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01104E" w:rsidRPr="00BC769B">
        <w:rPr>
          <w:rFonts w:asciiTheme="majorHAnsi" w:hAnsiTheme="majorHAnsi" w:cstheme="majorHAnsi"/>
          <w:bCs/>
          <w:color w:val="000000"/>
        </w:rPr>
        <w:t>zapewni świadczenie usług medycznych</w:t>
      </w:r>
      <w:r w:rsidRPr="00BC769B">
        <w:rPr>
          <w:rFonts w:asciiTheme="majorHAnsi" w:hAnsiTheme="majorHAnsi" w:cstheme="majorHAnsi"/>
          <w:bCs/>
          <w:color w:val="000000"/>
        </w:rPr>
        <w:t xml:space="preserve"> w zakresie wykonywania szczepień ochronnych przeciwko </w:t>
      </w:r>
      <w:r w:rsidR="0073088A" w:rsidRPr="00BC769B">
        <w:rPr>
          <w:rFonts w:asciiTheme="majorHAnsi" w:hAnsiTheme="majorHAnsi" w:cstheme="majorHAnsi"/>
          <w:bCs/>
          <w:color w:val="000000"/>
        </w:rPr>
        <w:t>COVID</w:t>
      </w:r>
      <w:r w:rsidRPr="00BC769B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E86DFB" w:rsidRPr="00BC769B">
        <w:rPr>
          <w:rFonts w:asciiTheme="majorHAnsi" w:hAnsiTheme="majorHAnsi" w:cstheme="majorHAnsi"/>
          <w:bCs/>
          <w:color w:val="000000"/>
        </w:rPr>
        <w:t xml:space="preserve"> (odpowiednio: „</w:t>
      </w:r>
      <w:r w:rsidR="00E86DFB" w:rsidRPr="00BC769B">
        <w:rPr>
          <w:rFonts w:asciiTheme="majorHAnsi" w:hAnsiTheme="majorHAnsi" w:cstheme="majorHAnsi"/>
          <w:b/>
          <w:bCs/>
          <w:color w:val="000000"/>
        </w:rPr>
        <w:t>Szczepienie</w:t>
      </w:r>
      <w:r w:rsidR="00E86DFB" w:rsidRPr="00BC769B">
        <w:rPr>
          <w:rFonts w:asciiTheme="majorHAnsi" w:hAnsiTheme="majorHAnsi" w:cstheme="majorHAnsi"/>
          <w:bCs/>
          <w:color w:val="000000"/>
        </w:rPr>
        <w:t>” lub „</w:t>
      </w:r>
      <w:r w:rsidR="00E86DFB" w:rsidRPr="00BC769B">
        <w:rPr>
          <w:rFonts w:asciiTheme="majorHAnsi" w:hAnsiTheme="majorHAnsi" w:cstheme="majorHAnsi"/>
          <w:b/>
          <w:bCs/>
          <w:color w:val="000000"/>
        </w:rPr>
        <w:t>Szczepionka</w:t>
      </w:r>
      <w:r w:rsidR="00E86DFB" w:rsidRPr="00BC769B">
        <w:rPr>
          <w:rFonts w:asciiTheme="majorHAnsi" w:hAnsiTheme="majorHAnsi" w:cstheme="majorHAnsi"/>
          <w:bCs/>
          <w:color w:val="000000"/>
        </w:rPr>
        <w:t>”)</w:t>
      </w:r>
      <w:r w:rsidRPr="00BC769B">
        <w:rPr>
          <w:rFonts w:asciiTheme="majorHAnsi" w:hAnsiTheme="majorHAnsi" w:cstheme="majorHAnsi"/>
          <w:bCs/>
          <w:color w:val="000000"/>
        </w:rPr>
        <w:t xml:space="preserve">, </w:t>
      </w:r>
      <w:r w:rsidR="00BC769B" w:rsidRPr="00BC769B">
        <w:rPr>
          <w:rFonts w:asciiTheme="majorHAnsi" w:hAnsiTheme="majorHAnsi" w:cstheme="majorHAnsi"/>
          <w:bCs/>
          <w:color w:val="000000"/>
        </w:rPr>
        <w:t>a OSP zorganizuje</w:t>
      </w:r>
      <w:r w:rsidR="00634CCA" w:rsidRPr="00BC769B">
        <w:rPr>
          <w:rFonts w:asciiTheme="majorHAnsi" w:hAnsiTheme="majorHAnsi" w:cstheme="majorHAnsi"/>
          <w:bCs/>
          <w:color w:val="000000"/>
        </w:rPr>
        <w:t xml:space="preserve"> Tymczasowy Punk</w:t>
      </w:r>
      <w:r w:rsidR="00BC769B" w:rsidRPr="00BC769B">
        <w:rPr>
          <w:rFonts w:asciiTheme="majorHAnsi" w:hAnsiTheme="majorHAnsi" w:cstheme="majorHAnsi"/>
          <w:bCs/>
          <w:color w:val="000000"/>
        </w:rPr>
        <w:t>t</w:t>
      </w:r>
      <w:r w:rsidR="00634CCA" w:rsidRPr="00BC769B">
        <w:rPr>
          <w:rFonts w:asciiTheme="majorHAnsi" w:hAnsiTheme="majorHAnsi" w:cstheme="majorHAnsi"/>
          <w:bCs/>
          <w:color w:val="000000"/>
        </w:rPr>
        <w:t xml:space="preserve"> Szczepień</w:t>
      </w:r>
      <w:r w:rsidR="00B10EDD" w:rsidRPr="00BC769B">
        <w:rPr>
          <w:rFonts w:asciiTheme="majorHAnsi" w:hAnsiTheme="majorHAnsi" w:cstheme="majorHAnsi"/>
          <w:bCs/>
          <w:color w:val="000000"/>
        </w:rPr>
        <w:t>, o który</w:t>
      </w:r>
      <w:r w:rsidR="00634CCA" w:rsidRPr="00BC769B">
        <w:rPr>
          <w:rFonts w:asciiTheme="majorHAnsi" w:hAnsiTheme="majorHAnsi" w:cstheme="majorHAnsi"/>
          <w:bCs/>
          <w:color w:val="000000"/>
        </w:rPr>
        <w:t>m</w:t>
      </w:r>
      <w:r w:rsidR="00B10EDD" w:rsidRPr="00BC769B">
        <w:rPr>
          <w:rFonts w:asciiTheme="majorHAnsi" w:hAnsiTheme="majorHAnsi" w:cstheme="majorHAnsi"/>
          <w:bCs/>
          <w:color w:val="000000"/>
        </w:rPr>
        <w:t xml:space="preserve"> mowa w § 2</w:t>
      </w:r>
      <w:r w:rsidR="00BA0BF8" w:rsidRPr="00BC769B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BC769B" w:rsidRDefault="006B4AC6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7765B8DA" w:rsidR="006B4AC6" w:rsidRPr="00BC769B" w:rsidRDefault="006B4AC6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2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6625D1D9" w14:textId="630677A1" w:rsidR="00A14282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Tymczasowy Punkt Szczepień</w:t>
      </w:r>
    </w:p>
    <w:p w14:paraId="418DE443" w14:textId="769A7133" w:rsidR="00A050CE" w:rsidRPr="00BC769B" w:rsidRDefault="00A050CE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Szczepienia będą wykonywane w [__] adres: [__] w dni</w:t>
      </w:r>
      <w:r w:rsidR="00987713" w:rsidRPr="00BC769B">
        <w:rPr>
          <w:rFonts w:asciiTheme="majorHAnsi" w:hAnsiTheme="majorHAnsi" w:cstheme="majorHAnsi"/>
        </w:rPr>
        <w:t>ach</w:t>
      </w:r>
      <w:r w:rsidRPr="00BC769B">
        <w:rPr>
          <w:rFonts w:asciiTheme="majorHAnsi" w:hAnsiTheme="majorHAnsi" w:cstheme="majorHAnsi"/>
        </w:rPr>
        <w:t xml:space="preserve"> [__] 2021 r. od godziny [__] do godziny [__]</w:t>
      </w:r>
      <w:r w:rsidRPr="00BC769B">
        <w:rPr>
          <w:rStyle w:val="Odwoanieprzypisudolnego"/>
          <w:rFonts w:asciiTheme="majorHAnsi" w:hAnsiTheme="majorHAnsi" w:cstheme="majorHAnsi"/>
        </w:rPr>
        <w:footnoteReference w:id="2"/>
      </w:r>
      <w:r w:rsidRPr="00BC769B">
        <w:rPr>
          <w:rFonts w:asciiTheme="majorHAnsi" w:hAnsiTheme="majorHAnsi" w:cstheme="majorHAnsi"/>
        </w:rPr>
        <w:t xml:space="preserve"> („</w:t>
      </w:r>
      <w:r w:rsidR="00634CCA" w:rsidRPr="00BC769B">
        <w:rPr>
          <w:rFonts w:asciiTheme="majorHAnsi" w:hAnsiTheme="majorHAnsi" w:cstheme="majorHAnsi"/>
          <w:b/>
        </w:rPr>
        <w:t>Tymczasowy Punkt Szczepień</w:t>
      </w:r>
      <w:r w:rsidRPr="00BC769B">
        <w:rPr>
          <w:rFonts w:asciiTheme="majorHAnsi" w:hAnsiTheme="majorHAnsi" w:cstheme="majorHAnsi"/>
        </w:rPr>
        <w:t>”).</w:t>
      </w:r>
    </w:p>
    <w:p w14:paraId="6C392C7E" w14:textId="60FE9AE8" w:rsidR="001A09AF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2289A7BA" w14:textId="77777777" w:rsidR="0010649C" w:rsidRPr="00BC769B" w:rsidRDefault="0010649C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686CBE5B" w14:textId="14717E15" w:rsidR="001A09AF" w:rsidRPr="00BC769B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lastRenderedPageBreak/>
        <w:t>§ 3</w:t>
      </w:r>
      <w:r w:rsidR="0010649C">
        <w:rPr>
          <w:rFonts w:asciiTheme="majorHAnsi" w:hAnsiTheme="majorHAnsi" w:cstheme="majorHAnsi"/>
          <w:b/>
        </w:rPr>
        <w:t>.</w:t>
      </w:r>
    </w:p>
    <w:p w14:paraId="70EE6849" w14:textId="19DCBB7D" w:rsidR="001A09AF" w:rsidRPr="00BC769B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 xml:space="preserve">Obowiązki </w:t>
      </w:r>
      <w:r w:rsidR="00634CCA" w:rsidRPr="00BC769B">
        <w:rPr>
          <w:rFonts w:asciiTheme="majorHAnsi" w:hAnsiTheme="majorHAnsi" w:cstheme="majorHAnsi"/>
          <w:b/>
        </w:rPr>
        <w:t>OSP</w:t>
      </w:r>
    </w:p>
    <w:p w14:paraId="3AC213E5" w14:textId="53DBA790" w:rsidR="00CD08B2" w:rsidRPr="00BC769B" w:rsidRDefault="00634CCA" w:rsidP="00BC769B">
      <w:p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OSP</w:t>
      </w:r>
      <w:r w:rsidR="00CD08B2" w:rsidRPr="00BC769B">
        <w:rPr>
          <w:rFonts w:asciiTheme="majorHAnsi" w:hAnsiTheme="majorHAnsi" w:cstheme="majorHAnsi"/>
        </w:rPr>
        <w:t xml:space="preserve"> zobowiązuje się do realizacji następujących działań: </w:t>
      </w:r>
    </w:p>
    <w:p w14:paraId="428210FB" w14:textId="396FD8AF" w:rsidR="00CD08B2" w:rsidRPr="00BC769B" w:rsidRDefault="003E7B33" w:rsidP="00BC769B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wybór</w:t>
      </w:r>
      <w:r w:rsidR="000F1C8E" w:rsidRPr="00BC769B">
        <w:rPr>
          <w:rFonts w:asciiTheme="majorHAnsi" w:hAnsiTheme="majorHAnsi" w:cstheme="majorHAnsi"/>
        </w:rPr>
        <w:t xml:space="preserve"> lokalizacji</w:t>
      </w:r>
      <w:r w:rsidR="00CF1BA7" w:rsidRPr="00BC769B">
        <w:rPr>
          <w:rFonts w:asciiTheme="majorHAnsi" w:hAnsiTheme="majorHAnsi" w:cstheme="majorHAnsi"/>
        </w:rPr>
        <w:t xml:space="preserve"> Tymczasow</w:t>
      </w:r>
      <w:r w:rsidR="000F1C8E" w:rsidRPr="00BC769B">
        <w:rPr>
          <w:rFonts w:asciiTheme="majorHAnsi" w:hAnsiTheme="majorHAnsi" w:cstheme="majorHAnsi"/>
        </w:rPr>
        <w:t>ego</w:t>
      </w:r>
      <w:r w:rsidR="00CF1BA7" w:rsidRPr="00BC769B">
        <w:rPr>
          <w:rFonts w:asciiTheme="majorHAnsi" w:hAnsiTheme="majorHAnsi" w:cstheme="majorHAnsi"/>
        </w:rPr>
        <w:t xml:space="preserve"> Punkt</w:t>
      </w:r>
      <w:r w:rsidR="000F1C8E" w:rsidRPr="00BC769B">
        <w:rPr>
          <w:rFonts w:asciiTheme="majorHAnsi" w:hAnsiTheme="majorHAnsi" w:cstheme="majorHAnsi"/>
        </w:rPr>
        <w:t>u</w:t>
      </w:r>
      <w:r w:rsidR="00CF1BA7" w:rsidRPr="00BC769B">
        <w:rPr>
          <w:rFonts w:asciiTheme="majorHAnsi" w:hAnsiTheme="majorHAnsi" w:cstheme="majorHAnsi"/>
        </w:rPr>
        <w:t xml:space="preserve"> Szczepień</w:t>
      </w:r>
      <w:r w:rsidR="000F1C8E" w:rsidRPr="00BC769B">
        <w:rPr>
          <w:rFonts w:asciiTheme="majorHAnsi" w:hAnsiTheme="majorHAnsi" w:cstheme="majorHAnsi"/>
        </w:rPr>
        <w:t xml:space="preserve"> i miejsca wykonywania szczepień</w:t>
      </w:r>
      <w:r w:rsidR="00912EEE" w:rsidRPr="00BC769B">
        <w:rPr>
          <w:rFonts w:asciiTheme="majorHAnsi" w:hAnsiTheme="majorHAnsi" w:cstheme="majorHAnsi"/>
        </w:rPr>
        <w:t xml:space="preserve"> tak</w:t>
      </w:r>
      <w:r w:rsidR="00616209" w:rsidRPr="00BC769B">
        <w:rPr>
          <w:rFonts w:asciiTheme="majorHAnsi" w:hAnsiTheme="majorHAnsi" w:cstheme="majorHAnsi"/>
        </w:rPr>
        <w:t>,</w:t>
      </w:r>
      <w:r w:rsidR="00912EEE" w:rsidRPr="00BC769B">
        <w:rPr>
          <w:rFonts w:asciiTheme="majorHAnsi" w:hAnsiTheme="majorHAnsi" w:cstheme="majorHAnsi"/>
        </w:rPr>
        <w:t xml:space="preserve"> aby spełnione zostały podstawowe wymogi bezpieczeństwa określone w </w:t>
      </w:r>
      <w:r w:rsidR="006E4CD8" w:rsidRPr="00BC769B">
        <w:rPr>
          <w:rFonts w:asciiTheme="majorHAnsi" w:hAnsiTheme="majorHAnsi" w:cstheme="majorHAnsi"/>
        </w:rPr>
        <w:t>oficjalnych wytycznych: Plenerowe Punkty Szczepień lub</w:t>
      </w:r>
      <w:r w:rsidR="00912EEE" w:rsidRPr="00BC769B">
        <w:rPr>
          <w:rFonts w:asciiTheme="majorHAnsi" w:hAnsiTheme="majorHAnsi" w:cstheme="majorHAnsi"/>
        </w:rPr>
        <w:t xml:space="preserve"> Minimalne wymogi dla punktów szczepień usytuowanych poza podmiotami leczniczymi, </w:t>
      </w:r>
      <w:r w:rsidR="001A09AF" w:rsidRPr="00BC769B">
        <w:rPr>
          <w:rFonts w:asciiTheme="majorHAnsi" w:hAnsiTheme="majorHAnsi" w:cstheme="majorHAnsi"/>
        </w:rPr>
        <w:t>dostępn</w:t>
      </w:r>
      <w:r w:rsidR="00616209" w:rsidRPr="00BC769B">
        <w:rPr>
          <w:rFonts w:asciiTheme="majorHAnsi" w:hAnsiTheme="majorHAnsi" w:cstheme="majorHAnsi"/>
        </w:rPr>
        <w:t>ym</w:t>
      </w:r>
      <w:r w:rsidR="006E4CD8" w:rsidRPr="00BC769B">
        <w:rPr>
          <w:rFonts w:asciiTheme="majorHAnsi" w:hAnsiTheme="majorHAnsi" w:cstheme="majorHAnsi"/>
        </w:rPr>
        <w:t>i</w:t>
      </w:r>
      <w:r w:rsidR="001A09AF" w:rsidRPr="00BC769B">
        <w:rPr>
          <w:rFonts w:asciiTheme="majorHAnsi" w:hAnsiTheme="majorHAnsi" w:cstheme="majorHAnsi"/>
        </w:rPr>
        <w:t xml:space="preserve"> na stronie internetowe</w:t>
      </w:r>
      <w:r w:rsidR="006E4CD8" w:rsidRPr="00BC769B">
        <w:rPr>
          <w:rFonts w:asciiTheme="majorHAnsi" w:hAnsiTheme="majorHAnsi" w:cstheme="majorHAnsi"/>
        </w:rPr>
        <w:t>j gov.pl/szczepimysiezosp</w:t>
      </w:r>
      <w:r w:rsidR="00CD08B2" w:rsidRPr="00BC769B">
        <w:rPr>
          <w:rFonts w:asciiTheme="majorHAnsi" w:hAnsiTheme="majorHAnsi" w:cstheme="majorHAnsi"/>
        </w:rPr>
        <w:t xml:space="preserve">; </w:t>
      </w:r>
    </w:p>
    <w:p w14:paraId="148269B7" w14:textId="05FDFF5C" w:rsidR="006E4CD8" w:rsidRPr="00BC769B" w:rsidRDefault="00CD08B2" w:rsidP="00BC769B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odpowiednie przygotowanie </w:t>
      </w:r>
      <w:r w:rsidR="00BC769B" w:rsidRPr="00BC769B">
        <w:rPr>
          <w:rFonts w:asciiTheme="majorHAnsi" w:hAnsiTheme="majorHAnsi" w:cstheme="majorHAnsi"/>
        </w:rPr>
        <w:t>Tymczasowego Punktu Szczepień</w:t>
      </w:r>
      <w:r w:rsidRPr="00BC769B">
        <w:rPr>
          <w:rFonts w:asciiTheme="majorHAnsi" w:hAnsiTheme="majorHAnsi" w:cstheme="majorHAnsi"/>
        </w:rPr>
        <w:t>, w szczególności poprzez:</w:t>
      </w:r>
    </w:p>
    <w:p w14:paraId="47946870" w14:textId="1483C00F" w:rsidR="006D4821" w:rsidRPr="00BC769B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przygotowanie </w:t>
      </w:r>
      <w:r w:rsidR="00912EEE" w:rsidRPr="00BC769B">
        <w:rPr>
          <w:rFonts w:asciiTheme="majorHAnsi" w:hAnsiTheme="majorHAnsi" w:cstheme="majorHAnsi"/>
        </w:rPr>
        <w:t>wymaganego sprzętu biurowego (stolik, krzesła dla personelu medycznego i osoby szczepionej, szafka/pudełko na dokumentację medyczną)</w:t>
      </w:r>
      <w:r w:rsidRPr="00BC769B">
        <w:rPr>
          <w:rFonts w:asciiTheme="majorHAnsi" w:hAnsiTheme="majorHAnsi" w:cstheme="majorHAnsi"/>
        </w:rPr>
        <w:t>;</w:t>
      </w:r>
    </w:p>
    <w:p w14:paraId="7A055D2C" w14:textId="427CC0AA" w:rsidR="002A26DE" w:rsidRPr="00BC769B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zapewnienie dostępu do prądu, </w:t>
      </w:r>
      <w:r w:rsidR="00912EEE" w:rsidRPr="00BC769B">
        <w:rPr>
          <w:rFonts w:asciiTheme="majorHAnsi" w:hAnsiTheme="majorHAnsi" w:cstheme="majorHAnsi"/>
        </w:rPr>
        <w:t xml:space="preserve">Internetu, </w:t>
      </w:r>
      <w:r w:rsidRPr="00BC769B">
        <w:rPr>
          <w:rFonts w:asciiTheme="majorHAnsi" w:hAnsiTheme="majorHAnsi" w:cstheme="majorHAnsi"/>
        </w:rPr>
        <w:t>toalety i umywalki;</w:t>
      </w:r>
    </w:p>
    <w:p w14:paraId="46F803A3" w14:textId="2873A15D" w:rsidR="006E4CD8" w:rsidRPr="00BC769B" w:rsidRDefault="006E4CD8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odpowiednie oznaczenie wizualne punktu szczepień (według wzorów dostępnych</w:t>
      </w:r>
      <w:r w:rsidR="0054413A" w:rsidRPr="00BC769B">
        <w:rPr>
          <w:rFonts w:asciiTheme="majorHAnsi" w:hAnsiTheme="majorHAnsi" w:cstheme="majorHAnsi"/>
        </w:rPr>
        <w:t xml:space="preserve"> na stronie gov.pl/szczepimysie/</w:t>
      </w:r>
      <w:r w:rsidRPr="00BC769B">
        <w:rPr>
          <w:rFonts w:asciiTheme="majorHAnsi" w:hAnsiTheme="majorHAnsi" w:cstheme="majorHAnsi"/>
        </w:rPr>
        <w:t>osp);</w:t>
      </w:r>
    </w:p>
    <w:p w14:paraId="6E1E7DBE" w14:textId="49400E4F" w:rsidR="00912EEE" w:rsidRPr="00FA7D8D" w:rsidRDefault="00912EEE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FA7D8D">
        <w:rPr>
          <w:rFonts w:asciiTheme="majorHAnsi" w:hAnsiTheme="majorHAnsi" w:cstheme="majorHAnsi"/>
        </w:rPr>
        <w:t xml:space="preserve">zapewnienie urządzeń chłodniczych (przechowywanie szczepionek </w:t>
      </w:r>
      <w:r w:rsidR="00CF1BA7" w:rsidRPr="00FA7D8D">
        <w:rPr>
          <w:rFonts w:asciiTheme="majorHAnsi" w:hAnsiTheme="majorHAnsi" w:cstheme="majorHAnsi"/>
        </w:rPr>
        <w:t>w Tymczasowy</w:t>
      </w:r>
      <w:r w:rsidR="000F1C8E" w:rsidRPr="00FA7D8D">
        <w:rPr>
          <w:rFonts w:asciiTheme="majorHAnsi" w:hAnsiTheme="majorHAnsi" w:cstheme="majorHAnsi"/>
        </w:rPr>
        <w:t>m</w:t>
      </w:r>
      <w:r w:rsidR="00CF1BA7" w:rsidRPr="00FA7D8D">
        <w:rPr>
          <w:rFonts w:asciiTheme="majorHAnsi" w:hAnsiTheme="majorHAnsi" w:cstheme="majorHAnsi"/>
        </w:rPr>
        <w:t xml:space="preserve"> Punk</w:t>
      </w:r>
      <w:r w:rsidR="000F1C8E" w:rsidRPr="00FA7D8D">
        <w:rPr>
          <w:rFonts w:asciiTheme="majorHAnsi" w:hAnsiTheme="majorHAnsi" w:cstheme="majorHAnsi"/>
        </w:rPr>
        <w:t>cie</w:t>
      </w:r>
      <w:r w:rsidR="00CF1BA7" w:rsidRPr="00FA7D8D">
        <w:rPr>
          <w:rFonts w:asciiTheme="majorHAnsi" w:hAnsiTheme="majorHAnsi" w:cstheme="majorHAnsi"/>
        </w:rPr>
        <w:t xml:space="preserve"> Szczepień</w:t>
      </w:r>
      <w:r w:rsidRPr="00FA7D8D">
        <w:rPr>
          <w:rFonts w:asciiTheme="majorHAnsi" w:hAnsiTheme="majorHAnsi" w:cstheme="majorHAnsi"/>
        </w:rPr>
        <w:t>)</w:t>
      </w:r>
      <w:r w:rsidR="00201690" w:rsidRPr="00FA7D8D">
        <w:rPr>
          <w:rStyle w:val="Odwoanieprzypisudolnego"/>
          <w:rFonts w:asciiTheme="majorHAnsi" w:hAnsiTheme="majorHAnsi" w:cstheme="majorHAnsi"/>
        </w:rPr>
        <w:footnoteReference w:id="3"/>
      </w:r>
      <w:r w:rsidRPr="00FA7D8D">
        <w:rPr>
          <w:rFonts w:asciiTheme="majorHAnsi" w:hAnsiTheme="majorHAnsi" w:cstheme="majorHAnsi"/>
        </w:rPr>
        <w:t>;</w:t>
      </w:r>
    </w:p>
    <w:p w14:paraId="116DD2F9" w14:textId="2979EEC9" w:rsidR="002A26DE" w:rsidRPr="00C70609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FA7D8D">
        <w:rPr>
          <w:rFonts w:asciiTheme="majorHAnsi" w:hAnsiTheme="majorHAnsi" w:cstheme="majorHAnsi"/>
        </w:rPr>
        <w:t xml:space="preserve">zapewnienie personelu </w:t>
      </w:r>
      <w:r w:rsidR="002A26DE" w:rsidRPr="00FA7D8D">
        <w:rPr>
          <w:rFonts w:asciiTheme="majorHAnsi" w:hAnsiTheme="majorHAnsi" w:cstheme="majorHAnsi"/>
        </w:rPr>
        <w:t>wspierającego</w:t>
      </w:r>
      <w:r w:rsidRPr="00FA7D8D">
        <w:rPr>
          <w:rFonts w:asciiTheme="majorHAnsi" w:hAnsiTheme="majorHAnsi" w:cstheme="majorHAnsi"/>
        </w:rPr>
        <w:t xml:space="preserve"> </w:t>
      </w:r>
      <w:r w:rsidR="002A26DE" w:rsidRPr="00FA7D8D">
        <w:rPr>
          <w:rFonts w:asciiTheme="majorHAnsi" w:hAnsiTheme="majorHAnsi" w:cstheme="majorHAnsi"/>
        </w:rPr>
        <w:t xml:space="preserve">obsługę </w:t>
      </w:r>
      <w:r w:rsidRPr="00FA7D8D">
        <w:rPr>
          <w:rFonts w:asciiTheme="majorHAnsi" w:hAnsiTheme="majorHAnsi" w:cstheme="majorHAnsi"/>
        </w:rPr>
        <w:t>administracyjn</w:t>
      </w:r>
      <w:r w:rsidR="002A26DE" w:rsidRPr="00FA7D8D">
        <w:rPr>
          <w:rFonts w:asciiTheme="majorHAnsi" w:hAnsiTheme="majorHAnsi" w:cstheme="majorHAnsi"/>
        </w:rPr>
        <w:t>ą</w:t>
      </w:r>
      <w:r w:rsidR="001A09AF" w:rsidRPr="00FA7D8D">
        <w:rPr>
          <w:rFonts w:asciiTheme="majorHAnsi" w:hAnsiTheme="majorHAnsi" w:cstheme="majorHAnsi"/>
        </w:rPr>
        <w:t xml:space="preserve"> </w:t>
      </w:r>
      <w:r w:rsidR="000F1C8E" w:rsidRPr="00FA7D8D">
        <w:rPr>
          <w:rFonts w:asciiTheme="majorHAnsi" w:hAnsiTheme="majorHAnsi" w:cstheme="majorHAnsi"/>
        </w:rPr>
        <w:t>T</w:t>
      </w:r>
      <w:r w:rsidR="001A09AF" w:rsidRPr="00FA7D8D">
        <w:rPr>
          <w:rFonts w:asciiTheme="majorHAnsi" w:hAnsiTheme="majorHAnsi" w:cstheme="majorHAnsi"/>
        </w:rPr>
        <w:t xml:space="preserve">ymczasowego </w:t>
      </w:r>
      <w:r w:rsidR="000F1C8E" w:rsidRPr="00FA7D8D">
        <w:rPr>
          <w:rFonts w:asciiTheme="majorHAnsi" w:hAnsiTheme="majorHAnsi" w:cstheme="majorHAnsi"/>
        </w:rPr>
        <w:t>P</w:t>
      </w:r>
      <w:r w:rsidR="001A09AF" w:rsidRPr="00FA7D8D">
        <w:rPr>
          <w:rFonts w:asciiTheme="majorHAnsi" w:hAnsiTheme="majorHAnsi" w:cstheme="majorHAnsi"/>
        </w:rPr>
        <w:t xml:space="preserve">unktu </w:t>
      </w:r>
      <w:r w:rsidR="000F1C8E" w:rsidRPr="00FA7D8D">
        <w:rPr>
          <w:rFonts w:asciiTheme="majorHAnsi" w:hAnsiTheme="majorHAnsi" w:cstheme="majorHAnsi"/>
        </w:rPr>
        <w:t>S</w:t>
      </w:r>
      <w:r w:rsidR="001A09AF" w:rsidRPr="00FA7D8D">
        <w:rPr>
          <w:rFonts w:asciiTheme="majorHAnsi" w:hAnsiTheme="majorHAnsi" w:cstheme="majorHAnsi"/>
        </w:rPr>
        <w:t>zczepień</w:t>
      </w:r>
      <w:r w:rsidR="006E4CD8" w:rsidRPr="00FA7D8D">
        <w:rPr>
          <w:rStyle w:val="Odwoanieprzypisudolnego"/>
          <w:rFonts w:asciiTheme="majorHAnsi" w:hAnsiTheme="majorHAnsi" w:cstheme="majorHAnsi"/>
        </w:rPr>
        <w:footnoteReference w:id="4"/>
      </w:r>
      <w:r w:rsidR="006E4CD8" w:rsidRPr="00FA7D8D">
        <w:rPr>
          <w:rFonts w:asciiTheme="majorHAnsi" w:hAnsiTheme="majorHAnsi" w:cstheme="majorHAnsi"/>
        </w:rPr>
        <w:t>.</w:t>
      </w:r>
    </w:p>
    <w:p w14:paraId="1627A09C" w14:textId="77777777" w:rsidR="001A09AF" w:rsidRPr="00BC769B" w:rsidRDefault="001A09AF" w:rsidP="00BC769B">
      <w:pPr>
        <w:spacing w:after="0" w:line="276" w:lineRule="auto"/>
        <w:contextualSpacing/>
        <w:jc w:val="both"/>
        <w:rPr>
          <w:rFonts w:asciiTheme="majorHAnsi" w:hAnsiTheme="majorHAnsi" w:cstheme="majorHAnsi"/>
          <w:b/>
        </w:rPr>
      </w:pPr>
    </w:p>
    <w:p w14:paraId="0A72C4BC" w14:textId="15F43E33" w:rsidR="006D4821" w:rsidRPr="00BC769B" w:rsidRDefault="001A09AF" w:rsidP="00BC769B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>§ 4</w:t>
      </w:r>
      <w:r w:rsidR="0010649C">
        <w:rPr>
          <w:rFonts w:asciiTheme="majorHAnsi" w:hAnsiTheme="majorHAnsi" w:cstheme="majorHAnsi"/>
          <w:b/>
        </w:rPr>
        <w:t>.</w:t>
      </w:r>
    </w:p>
    <w:p w14:paraId="792435ED" w14:textId="0E20722F" w:rsidR="001A09AF" w:rsidRPr="00BC769B" w:rsidRDefault="001A09AF" w:rsidP="00BC769B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 xml:space="preserve">Obowiązki </w:t>
      </w:r>
      <w:r w:rsidR="00E37B9A" w:rsidRPr="00BC769B">
        <w:rPr>
          <w:rFonts w:asciiTheme="majorHAnsi" w:hAnsiTheme="majorHAnsi" w:cstheme="majorHAnsi"/>
          <w:b/>
        </w:rPr>
        <w:t>MJS</w:t>
      </w:r>
    </w:p>
    <w:p w14:paraId="74BE5CF6" w14:textId="547F5495" w:rsidR="006D4821" w:rsidRPr="00BC769B" w:rsidRDefault="00921755" w:rsidP="00BC769B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MJS </w:t>
      </w:r>
      <w:r w:rsidR="006D4821" w:rsidRPr="00BC769B">
        <w:rPr>
          <w:rFonts w:asciiTheme="majorHAnsi" w:hAnsiTheme="majorHAnsi" w:cstheme="majorHAnsi"/>
        </w:rPr>
        <w:t xml:space="preserve">zobowiązuje się do realizacji następujących zadań: </w:t>
      </w:r>
    </w:p>
    <w:p w14:paraId="46014167" w14:textId="75571646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hanging="566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zorganizowanie niezbędnego wyposażenia medycznego</w:t>
      </w:r>
      <w:r w:rsidR="002A26DE" w:rsidRPr="00BC769B">
        <w:rPr>
          <w:rFonts w:asciiTheme="majorHAnsi" w:hAnsiTheme="majorHAnsi" w:cstheme="majorHAnsi"/>
        </w:rPr>
        <w:t xml:space="preserve">, w tym środków ochrony osobistej dla </w:t>
      </w:r>
      <w:r w:rsidR="00921755" w:rsidRPr="00BC769B">
        <w:rPr>
          <w:rFonts w:asciiTheme="majorHAnsi" w:hAnsiTheme="majorHAnsi" w:cstheme="majorHAnsi"/>
        </w:rPr>
        <w:t>siebie</w:t>
      </w:r>
      <w:r w:rsidR="002A26DE" w:rsidRPr="00BC769B">
        <w:rPr>
          <w:rFonts w:asciiTheme="majorHAnsi" w:hAnsiTheme="majorHAnsi" w:cstheme="majorHAnsi"/>
        </w:rPr>
        <w:t xml:space="preserve"> i pacjentów,</w:t>
      </w:r>
      <w:r w:rsidRPr="00BC769B">
        <w:rPr>
          <w:rFonts w:asciiTheme="majorHAnsi" w:hAnsiTheme="majorHAnsi" w:cstheme="majorHAnsi"/>
        </w:rPr>
        <w:t xml:space="preserve"> do wykonywania kwalifikacji i szczepień przeciwko COVID-19 w </w:t>
      </w:r>
      <w:r w:rsidR="000F1C8E" w:rsidRPr="00BC769B">
        <w:rPr>
          <w:rFonts w:asciiTheme="majorHAnsi" w:hAnsiTheme="majorHAnsi" w:cstheme="majorHAnsi"/>
        </w:rPr>
        <w:t>T</w:t>
      </w:r>
      <w:r w:rsidRPr="00BC769B">
        <w:rPr>
          <w:rFonts w:asciiTheme="majorHAnsi" w:hAnsiTheme="majorHAnsi" w:cstheme="majorHAnsi"/>
        </w:rPr>
        <w:t xml:space="preserve">ymczasowym </w:t>
      </w:r>
      <w:r w:rsidR="000F1C8E" w:rsidRPr="00BC769B">
        <w:rPr>
          <w:rFonts w:asciiTheme="majorHAnsi" w:hAnsiTheme="majorHAnsi" w:cstheme="majorHAnsi"/>
        </w:rPr>
        <w:t>P</w:t>
      </w:r>
      <w:r w:rsidRPr="00BC769B">
        <w:rPr>
          <w:rFonts w:asciiTheme="majorHAnsi" w:hAnsiTheme="majorHAnsi" w:cstheme="majorHAnsi"/>
        </w:rPr>
        <w:t xml:space="preserve">unkcie </w:t>
      </w:r>
      <w:r w:rsidR="000F1C8E" w:rsidRPr="00BC769B">
        <w:rPr>
          <w:rFonts w:asciiTheme="majorHAnsi" w:hAnsiTheme="majorHAnsi" w:cstheme="majorHAnsi"/>
        </w:rPr>
        <w:t>S</w:t>
      </w:r>
      <w:r w:rsidRPr="00BC769B">
        <w:rPr>
          <w:rFonts w:asciiTheme="majorHAnsi" w:hAnsiTheme="majorHAnsi" w:cstheme="majorHAnsi"/>
        </w:rPr>
        <w:t>zczepień;</w:t>
      </w:r>
    </w:p>
    <w:p w14:paraId="3936E5F5" w14:textId="66FE3F3B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przygotowanie dokumentacji niezbędnej do</w:t>
      </w:r>
      <w:r w:rsidR="00BA6E34" w:rsidRPr="00BC769B">
        <w:rPr>
          <w:rFonts w:asciiTheme="majorHAnsi" w:hAnsiTheme="majorHAnsi" w:cstheme="majorHAnsi"/>
        </w:rPr>
        <w:t xml:space="preserve"> realizacji</w:t>
      </w:r>
      <w:r w:rsidRPr="00BC769B">
        <w:rPr>
          <w:rFonts w:asciiTheme="majorHAnsi" w:hAnsiTheme="majorHAnsi" w:cstheme="majorHAnsi"/>
        </w:rPr>
        <w:t xml:space="preserve"> prawidłowego wykonywania szczepień przeciwko COVID-19;</w:t>
      </w:r>
    </w:p>
    <w:p w14:paraId="0A20C42B" w14:textId="45866B6C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zamówienie i odbiór szczepionek </w:t>
      </w:r>
      <w:r w:rsidR="00921755" w:rsidRPr="00BC769B">
        <w:rPr>
          <w:rFonts w:asciiTheme="majorHAnsi" w:hAnsiTheme="majorHAnsi" w:cstheme="majorHAnsi"/>
        </w:rPr>
        <w:t>przeciw COVID-19</w:t>
      </w:r>
      <w:r w:rsidR="006E5299" w:rsidRPr="00BC769B">
        <w:rPr>
          <w:rFonts w:asciiTheme="majorHAnsi" w:hAnsiTheme="majorHAnsi" w:cstheme="majorHAnsi"/>
        </w:rPr>
        <w:t>;</w:t>
      </w:r>
    </w:p>
    <w:p w14:paraId="26126922" w14:textId="158626CB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przechowanie w odpowiednich warunkach dawek szczepionki</w:t>
      </w:r>
      <w:r w:rsidR="000D055E" w:rsidRPr="00BC769B">
        <w:rPr>
          <w:rFonts w:asciiTheme="majorHAnsi" w:hAnsiTheme="majorHAnsi" w:cstheme="majorHAnsi"/>
        </w:rPr>
        <w:t xml:space="preserve"> przeciw</w:t>
      </w:r>
      <w:r w:rsidRPr="00BC769B">
        <w:rPr>
          <w:rFonts w:asciiTheme="majorHAnsi" w:hAnsiTheme="majorHAnsi" w:cstheme="majorHAnsi"/>
        </w:rPr>
        <w:t xml:space="preserve"> COVID-19</w:t>
      </w:r>
      <w:r w:rsidR="000D055E" w:rsidRPr="00BC769B" w:rsidDel="000D055E">
        <w:rPr>
          <w:rFonts w:asciiTheme="majorHAnsi" w:hAnsiTheme="majorHAnsi" w:cstheme="majorHAnsi"/>
        </w:rPr>
        <w:t xml:space="preserve"> </w:t>
      </w:r>
      <w:r w:rsidRPr="00BC769B">
        <w:rPr>
          <w:rFonts w:asciiTheme="majorHAnsi" w:hAnsiTheme="majorHAnsi" w:cstheme="majorHAnsi"/>
        </w:rPr>
        <w:t>(włączając konieczność zapewnienia urządzeń do przechowywania dawek</w:t>
      </w:r>
      <w:r w:rsidR="00072A90" w:rsidRPr="00BC769B">
        <w:rPr>
          <w:rFonts w:asciiTheme="majorHAnsi" w:hAnsiTheme="majorHAnsi" w:cstheme="majorHAnsi"/>
        </w:rPr>
        <w:t xml:space="preserve"> szczepionki </w:t>
      </w:r>
      <w:r w:rsidR="00621A85">
        <w:rPr>
          <w:rFonts w:asciiTheme="majorHAnsi" w:hAnsiTheme="majorHAnsi" w:cstheme="majorHAnsi"/>
        </w:rPr>
        <w:br/>
      </w:r>
      <w:r w:rsidR="00072A90" w:rsidRPr="00BC769B">
        <w:rPr>
          <w:rFonts w:asciiTheme="majorHAnsi" w:hAnsiTheme="majorHAnsi" w:cstheme="majorHAnsi"/>
        </w:rPr>
        <w:t>w odpowiednich warunkach</w:t>
      </w:r>
      <w:r w:rsidRPr="00BC769B">
        <w:rPr>
          <w:rFonts w:asciiTheme="majorHAnsi" w:hAnsiTheme="majorHAnsi" w:cstheme="majorHAnsi"/>
        </w:rPr>
        <w:t>, chyba że</w:t>
      </w:r>
      <w:r w:rsidR="00072A90" w:rsidRPr="00BC769B">
        <w:rPr>
          <w:rFonts w:asciiTheme="majorHAnsi" w:hAnsiTheme="majorHAnsi" w:cstheme="majorHAnsi"/>
        </w:rPr>
        <w:t xml:space="preserve"> zapewni je</w:t>
      </w:r>
      <w:r w:rsidRPr="00BC769B">
        <w:rPr>
          <w:rFonts w:asciiTheme="majorHAnsi" w:hAnsiTheme="majorHAnsi" w:cstheme="majorHAnsi"/>
        </w:rPr>
        <w:t xml:space="preserve"> </w:t>
      </w:r>
      <w:r w:rsidR="00634CCA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 xml:space="preserve">); </w:t>
      </w:r>
    </w:p>
    <w:p w14:paraId="2B580A14" w14:textId="3775A6A9" w:rsidR="006D4821" w:rsidRPr="00BC769B" w:rsidRDefault="006D4821" w:rsidP="00BC769B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przeprowadzanie kwalifikacji i szczepień przeciwko COVID-19 w </w:t>
      </w:r>
      <w:r w:rsidR="00921755" w:rsidRPr="00BC769B">
        <w:rPr>
          <w:rFonts w:asciiTheme="majorHAnsi" w:hAnsiTheme="majorHAnsi" w:cstheme="majorHAnsi"/>
        </w:rPr>
        <w:t>T</w:t>
      </w:r>
      <w:r w:rsidRPr="00BC769B">
        <w:rPr>
          <w:rFonts w:asciiTheme="majorHAnsi" w:hAnsiTheme="majorHAnsi" w:cstheme="majorHAnsi"/>
        </w:rPr>
        <w:t xml:space="preserve">ymczasowym </w:t>
      </w:r>
      <w:r w:rsidR="00921755" w:rsidRPr="00BC769B">
        <w:rPr>
          <w:rFonts w:asciiTheme="majorHAnsi" w:hAnsiTheme="majorHAnsi" w:cstheme="majorHAnsi"/>
        </w:rPr>
        <w:t>P</w:t>
      </w:r>
      <w:r w:rsidRPr="00BC769B">
        <w:rPr>
          <w:rFonts w:asciiTheme="majorHAnsi" w:hAnsiTheme="majorHAnsi" w:cstheme="majorHAnsi"/>
        </w:rPr>
        <w:t xml:space="preserve">unkcie </w:t>
      </w:r>
      <w:r w:rsidR="00921755" w:rsidRPr="00BC769B">
        <w:rPr>
          <w:rFonts w:asciiTheme="majorHAnsi" w:hAnsiTheme="majorHAnsi" w:cstheme="majorHAnsi"/>
        </w:rPr>
        <w:t>S</w:t>
      </w:r>
      <w:r w:rsidRPr="00BC769B">
        <w:rPr>
          <w:rFonts w:asciiTheme="majorHAnsi" w:hAnsiTheme="majorHAnsi" w:cstheme="majorHAnsi"/>
        </w:rPr>
        <w:t>zczepień osób uprawnionych, tj. pacjentów z wystawionym e-skierowaniem</w:t>
      </w:r>
      <w:r w:rsidR="003B674B" w:rsidRPr="00BC769B">
        <w:rPr>
          <w:rFonts w:asciiTheme="majorHAnsi" w:hAnsiTheme="majorHAnsi" w:cstheme="majorHAnsi"/>
        </w:rPr>
        <w:t xml:space="preserve"> na szczepienie przeciw COVID-19</w:t>
      </w:r>
      <w:r w:rsidRPr="00BC769B">
        <w:rPr>
          <w:rFonts w:asciiTheme="majorHAnsi" w:hAnsiTheme="majorHAnsi" w:cstheme="majorHAnsi"/>
        </w:rPr>
        <w:t>, z zastrzeżeniem, że szczepienia nie wymagają wcześniejszego umówienia</w:t>
      </w:r>
      <w:r w:rsidR="00072A90" w:rsidRPr="00BC769B">
        <w:rPr>
          <w:rFonts w:asciiTheme="majorHAnsi" w:hAnsiTheme="majorHAnsi" w:cstheme="majorHAnsi"/>
        </w:rPr>
        <w:t>;</w:t>
      </w:r>
      <w:r w:rsidR="00072A90" w:rsidRPr="00BC769B" w:rsidDel="00072A90">
        <w:rPr>
          <w:rFonts w:asciiTheme="majorHAnsi" w:hAnsiTheme="majorHAnsi" w:cstheme="majorHAnsi"/>
        </w:rPr>
        <w:t xml:space="preserve"> </w:t>
      </w:r>
    </w:p>
    <w:p w14:paraId="6B877B1A" w14:textId="31D35DAD" w:rsidR="006D4821" w:rsidRPr="00BC769B" w:rsidRDefault="006D4821" w:rsidP="00BC769B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gromadzenie i przetwarzanie dokumentacji wszystkich zaszczepionych pacjentów;</w:t>
      </w:r>
    </w:p>
    <w:p w14:paraId="7E3CCCAD" w14:textId="33B0013A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wypełnienie e-karty szczepień w systemie gabinet.gov.pl, w tym </w:t>
      </w:r>
      <w:r w:rsidR="00072A90" w:rsidRPr="00BC769B">
        <w:rPr>
          <w:rFonts w:asciiTheme="majorHAnsi" w:hAnsiTheme="majorHAnsi" w:cstheme="majorHAnsi"/>
        </w:rPr>
        <w:t xml:space="preserve">wpisanie </w:t>
      </w:r>
      <w:commentRangeStart w:id="1"/>
      <w:r w:rsidRPr="00BC769B">
        <w:rPr>
          <w:rFonts w:asciiTheme="majorHAnsi" w:hAnsiTheme="majorHAnsi" w:cstheme="majorHAnsi"/>
        </w:rPr>
        <w:t>numeru</w:t>
      </w:r>
      <w:r w:rsidR="00072A90" w:rsidRPr="00BC769B">
        <w:rPr>
          <w:rFonts w:asciiTheme="majorHAnsi" w:hAnsiTheme="majorHAnsi" w:cstheme="majorHAnsi"/>
        </w:rPr>
        <w:t xml:space="preserve"> </w:t>
      </w:r>
      <w:r w:rsidR="000F1C8E" w:rsidRPr="00BC769B">
        <w:rPr>
          <w:rFonts w:asciiTheme="majorHAnsi" w:hAnsiTheme="majorHAnsi" w:cstheme="majorHAnsi"/>
        </w:rPr>
        <w:t xml:space="preserve">SWD </w:t>
      </w:r>
      <w:r w:rsidR="00634CCA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 xml:space="preserve"> </w:t>
      </w:r>
      <w:r w:rsidR="00072A90" w:rsidRPr="00BC769B">
        <w:rPr>
          <w:rFonts w:asciiTheme="majorHAnsi" w:hAnsiTheme="majorHAnsi" w:cstheme="majorHAnsi"/>
        </w:rPr>
        <w:t>w polu „</w:t>
      </w:r>
      <w:r w:rsidR="004406A7">
        <w:rPr>
          <w:rFonts w:asciiTheme="majorHAnsi" w:hAnsiTheme="majorHAnsi" w:cstheme="majorHAnsi"/>
        </w:rPr>
        <w:t>Informacje dodatkowe</w:t>
      </w:r>
      <w:r w:rsidR="00072A90" w:rsidRPr="00BC769B">
        <w:rPr>
          <w:rFonts w:asciiTheme="majorHAnsi" w:hAnsiTheme="majorHAnsi" w:cstheme="majorHAnsi"/>
        </w:rPr>
        <w:t>”</w:t>
      </w:r>
      <w:r w:rsidR="006E5299" w:rsidRPr="00BC769B">
        <w:rPr>
          <w:rFonts w:asciiTheme="majorHAnsi" w:hAnsiTheme="majorHAnsi" w:cstheme="majorHAnsi"/>
        </w:rPr>
        <w:t>;</w:t>
      </w:r>
      <w:commentRangeEnd w:id="1"/>
      <w:r w:rsidR="00FA7D8D">
        <w:rPr>
          <w:rStyle w:val="Odwoaniedokomentarza"/>
        </w:rPr>
        <w:commentReference w:id="1"/>
      </w:r>
    </w:p>
    <w:p w14:paraId="6E8EE7CE" w14:textId="1222D51D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wydanie pacjentowi zaszczepionemu zaświadczenia o przeprowadzonym Szczepieniu</w:t>
      </w:r>
      <w:r w:rsidR="006E5299" w:rsidRPr="00BC769B">
        <w:rPr>
          <w:rFonts w:asciiTheme="majorHAnsi" w:hAnsiTheme="majorHAnsi" w:cstheme="majorHAnsi"/>
        </w:rPr>
        <w:t>;</w:t>
      </w:r>
    </w:p>
    <w:p w14:paraId="7B5FCDEE" w14:textId="775A393B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zabezpieczenie i utylizacj</w:t>
      </w:r>
      <w:r w:rsidR="00CA58D4" w:rsidRPr="00BC769B">
        <w:rPr>
          <w:rFonts w:asciiTheme="majorHAnsi" w:hAnsiTheme="majorHAnsi" w:cstheme="majorHAnsi"/>
        </w:rPr>
        <w:t>a</w:t>
      </w:r>
      <w:r w:rsidRPr="00BC769B">
        <w:rPr>
          <w:rFonts w:asciiTheme="majorHAnsi" w:hAnsiTheme="majorHAnsi" w:cstheme="majorHAnsi"/>
        </w:rPr>
        <w:t xml:space="preserve"> odpadów medycznych powstałych przy wykonywaniu Szczepień;</w:t>
      </w:r>
    </w:p>
    <w:p w14:paraId="02097926" w14:textId="52B7D553" w:rsidR="0092175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archiwizacj</w:t>
      </w:r>
      <w:r w:rsidR="00621A85">
        <w:rPr>
          <w:rFonts w:asciiTheme="majorHAnsi" w:hAnsiTheme="majorHAnsi" w:cstheme="majorHAnsi"/>
        </w:rPr>
        <w:t>a</w:t>
      </w:r>
      <w:r w:rsidRPr="00BC769B">
        <w:rPr>
          <w:rFonts w:asciiTheme="majorHAnsi" w:hAnsiTheme="majorHAnsi" w:cstheme="majorHAnsi"/>
        </w:rPr>
        <w:t xml:space="preserve"> dokumentacji medycznej pacjentów</w:t>
      </w:r>
      <w:r w:rsidR="00921755" w:rsidRPr="00BC769B">
        <w:rPr>
          <w:rFonts w:asciiTheme="majorHAnsi" w:hAnsiTheme="majorHAnsi" w:cstheme="majorHAnsi"/>
        </w:rPr>
        <w:t>.</w:t>
      </w:r>
    </w:p>
    <w:p w14:paraId="79C46D59" w14:textId="2E72EA93" w:rsidR="00A14282" w:rsidRPr="00F26C54" w:rsidRDefault="00366A15" w:rsidP="00F26C54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F26C54">
        <w:rPr>
          <w:rFonts w:asciiTheme="majorHAnsi" w:hAnsiTheme="majorHAnsi" w:cstheme="majorHAnsi"/>
        </w:rPr>
        <w:t xml:space="preserve">W przypadku utraty przez </w:t>
      </w:r>
      <w:r w:rsidR="00921755" w:rsidRPr="00F26C54">
        <w:rPr>
          <w:rFonts w:asciiTheme="majorHAnsi" w:hAnsiTheme="majorHAnsi" w:cstheme="majorHAnsi"/>
        </w:rPr>
        <w:t xml:space="preserve">MJS </w:t>
      </w:r>
      <w:r w:rsidRPr="00F26C54">
        <w:rPr>
          <w:rFonts w:asciiTheme="majorHAnsi" w:hAnsiTheme="majorHAnsi" w:cstheme="majorHAnsi"/>
        </w:rPr>
        <w:t xml:space="preserve">jakichkolwiek uprawnień lub kwalifikacji niezbędnych do wykonania Umowy, w szczególności uprawnień lub kwalifikacji wskazanych w ust. 1 niniejszego paragrafu w trakcie obowiązywania Umowy, </w:t>
      </w:r>
      <w:r w:rsidR="00921755" w:rsidRPr="00F26C54">
        <w:rPr>
          <w:rFonts w:asciiTheme="majorHAnsi" w:hAnsiTheme="majorHAnsi" w:cstheme="majorHAnsi"/>
        </w:rPr>
        <w:t xml:space="preserve">MJS </w:t>
      </w:r>
      <w:r w:rsidRPr="00F26C54">
        <w:rPr>
          <w:rFonts w:asciiTheme="majorHAnsi" w:hAnsiTheme="majorHAnsi" w:cstheme="majorHAnsi"/>
        </w:rPr>
        <w:t xml:space="preserve">zobowiązuje się bezzwłocznie powiadomić </w:t>
      </w:r>
      <w:r w:rsidR="00621A85">
        <w:rPr>
          <w:rFonts w:asciiTheme="majorHAnsi" w:hAnsiTheme="majorHAnsi" w:cstheme="majorHAnsi"/>
        </w:rPr>
        <w:br/>
      </w:r>
      <w:r w:rsidRPr="00F26C54">
        <w:rPr>
          <w:rFonts w:asciiTheme="majorHAnsi" w:hAnsiTheme="majorHAnsi" w:cstheme="majorHAnsi"/>
        </w:rPr>
        <w:t xml:space="preserve">o tym fakcie </w:t>
      </w:r>
      <w:r w:rsidR="00634CCA" w:rsidRPr="00F26C54">
        <w:rPr>
          <w:rFonts w:asciiTheme="majorHAnsi" w:hAnsiTheme="majorHAnsi" w:cstheme="majorHAnsi"/>
        </w:rPr>
        <w:t>OSP</w:t>
      </w:r>
      <w:r w:rsidRPr="00F26C54">
        <w:rPr>
          <w:rFonts w:asciiTheme="majorHAnsi" w:hAnsiTheme="majorHAnsi" w:cstheme="majorHAnsi"/>
        </w:rPr>
        <w:t xml:space="preserve"> i zapewnić nowy odpowiedni personel. </w:t>
      </w:r>
    </w:p>
    <w:p w14:paraId="1CC36187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59DA3E1" w14:textId="5602E3C6" w:rsidR="00616209" w:rsidRPr="00BC769B" w:rsidRDefault="00BB477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616209" w:rsidRPr="00BC769B">
        <w:rPr>
          <w:rFonts w:asciiTheme="majorHAnsi" w:hAnsiTheme="majorHAnsi" w:cstheme="majorHAnsi"/>
          <w:b/>
          <w:color w:val="000000"/>
        </w:rPr>
        <w:t>5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0A2E78C5" w14:textId="63427CF2" w:rsidR="00616209" w:rsidRPr="00BC769B" w:rsidRDefault="0061620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Wykonywanie szczepień</w:t>
      </w:r>
    </w:p>
    <w:p w14:paraId="76492E17" w14:textId="45D394BB" w:rsidR="00994CEF" w:rsidRPr="00BC769B" w:rsidRDefault="00994CEF" w:rsidP="00F26C54">
      <w:pPr>
        <w:pStyle w:val="Akapitzlist"/>
        <w:numPr>
          <w:ilvl w:val="6"/>
          <w:numId w:val="36"/>
        </w:numPr>
        <w:spacing w:after="0"/>
        <w:ind w:left="567" w:hanging="567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Szczepienia będą wykonywane przy wykorzystaniu szczepionki COVID-19 Vaccine Janssen.</w:t>
      </w:r>
    </w:p>
    <w:p w14:paraId="308F6FF3" w14:textId="613B4BEE" w:rsidR="003C1D26" w:rsidRPr="00BC769B" w:rsidRDefault="003C1D26" w:rsidP="00F26C54">
      <w:pPr>
        <w:pStyle w:val="Akapitzlist"/>
        <w:numPr>
          <w:ilvl w:val="6"/>
          <w:numId w:val="36"/>
        </w:numPr>
        <w:spacing w:after="0"/>
        <w:ind w:left="567" w:hanging="567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Zawarcie umowy nie powoduje powstania zob</w:t>
      </w:r>
      <w:r w:rsidR="00307A54" w:rsidRPr="00BC769B">
        <w:rPr>
          <w:rFonts w:asciiTheme="majorHAnsi" w:hAnsiTheme="majorHAnsi" w:cstheme="majorHAnsi"/>
        </w:rPr>
        <w:t>owiązań finansowych pomiędzy MJS</w:t>
      </w:r>
      <w:r w:rsidRPr="00BC769B">
        <w:rPr>
          <w:rFonts w:asciiTheme="majorHAnsi" w:hAnsiTheme="majorHAnsi" w:cstheme="majorHAnsi"/>
        </w:rPr>
        <w:t xml:space="preserve"> a </w:t>
      </w:r>
      <w:r w:rsidR="00307A54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>.</w:t>
      </w:r>
    </w:p>
    <w:p w14:paraId="37C13317" w14:textId="77777777" w:rsidR="00BC769B" w:rsidRDefault="00BC769B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8C035D2" w14:textId="47E8F414" w:rsidR="00616209" w:rsidRPr="00BC769B" w:rsidRDefault="0061620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 6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0D41358D" w14:textId="13846E41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 xml:space="preserve">Odpowiedzialność </w:t>
      </w:r>
      <w:r w:rsidR="00E37B9A" w:rsidRPr="00BC769B">
        <w:rPr>
          <w:rFonts w:asciiTheme="majorHAnsi" w:hAnsiTheme="majorHAnsi" w:cstheme="majorHAnsi"/>
          <w:b/>
          <w:bCs/>
          <w:color w:val="000000"/>
        </w:rPr>
        <w:t>MJS</w:t>
      </w:r>
      <w:r w:rsidRPr="00BC769B">
        <w:rPr>
          <w:rFonts w:asciiTheme="majorHAnsi" w:hAnsiTheme="majorHAnsi" w:cstheme="majorHAnsi"/>
          <w:b/>
          <w:color w:val="000000"/>
        </w:rPr>
        <w:t>. Ubezpieczenie</w:t>
      </w:r>
    </w:p>
    <w:p w14:paraId="1414DC01" w14:textId="527F8537" w:rsidR="00A14282" w:rsidRPr="00BC769B" w:rsidRDefault="009217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490BB7" w:rsidRPr="00BC769B">
        <w:rPr>
          <w:rFonts w:asciiTheme="majorHAnsi" w:hAnsiTheme="majorHAnsi" w:cstheme="majorHAnsi"/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BC769B">
        <w:rPr>
          <w:rFonts w:asciiTheme="majorHAnsi" w:hAnsiTheme="majorHAnsi" w:cstheme="majorHAnsi"/>
          <w:color w:val="000000"/>
        </w:rPr>
        <w:t xml:space="preserve"> w szczególności</w:t>
      </w:r>
      <w:r w:rsidR="00BB4777" w:rsidRPr="00BC769B">
        <w:rPr>
          <w:rFonts w:asciiTheme="majorHAnsi" w:hAnsiTheme="majorHAnsi" w:cstheme="majorHAnsi"/>
          <w:color w:val="000000"/>
        </w:rPr>
        <w:t xml:space="preserve"> </w:t>
      </w:r>
      <w:r w:rsidR="00490BB7" w:rsidRPr="00BC769B">
        <w:rPr>
          <w:rFonts w:asciiTheme="majorHAnsi" w:hAnsiTheme="majorHAnsi" w:cstheme="majorHAnsi"/>
          <w:color w:val="000000"/>
        </w:rPr>
        <w:t xml:space="preserve">pogorszenie stanu zdrowia pacjenta objętego opieką </w:t>
      </w:r>
      <w:r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490BB7" w:rsidRPr="00BC769B">
        <w:rPr>
          <w:rFonts w:asciiTheme="majorHAnsi" w:hAnsiTheme="majorHAnsi" w:cstheme="majorHAnsi"/>
          <w:color w:val="000000"/>
        </w:rPr>
        <w:t>na skutek</w:t>
      </w:r>
      <w:r w:rsidR="001A04BD" w:rsidRPr="00BC769B">
        <w:rPr>
          <w:rFonts w:asciiTheme="majorHAnsi" w:hAnsiTheme="majorHAnsi" w:cstheme="majorHAnsi"/>
          <w:color w:val="000000"/>
        </w:rPr>
        <w:t xml:space="preserve"> </w:t>
      </w:r>
      <w:bookmarkStart w:id="3" w:name="_Hlk71099859"/>
      <w:r w:rsidR="001A04BD" w:rsidRPr="00BC769B">
        <w:rPr>
          <w:rFonts w:asciiTheme="majorHAnsi" w:hAnsiTheme="majorHAnsi" w:cstheme="majorHAnsi"/>
          <w:color w:val="000000"/>
        </w:rPr>
        <w:t xml:space="preserve">niezgodnego z umową działania lub zaniechania </w:t>
      </w:r>
      <w:r w:rsidRPr="00BC769B">
        <w:rPr>
          <w:rFonts w:asciiTheme="majorHAnsi" w:hAnsiTheme="majorHAnsi" w:cstheme="majorHAnsi"/>
          <w:bCs/>
          <w:color w:val="000000"/>
        </w:rPr>
        <w:t>MJS</w:t>
      </w:r>
      <w:r w:rsidR="001A04BD" w:rsidRPr="00BC769B">
        <w:rPr>
          <w:rFonts w:asciiTheme="majorHAnsi" w:hAnsiTheme="majorHAnsi" w:cstheme="majorHAnsi"/>
          <w:color w:val="000000"/>
        </w:rPr>
        <w:t xml:space="preserve">, w szczególności na skutek </w:t>
      </w:r>
      <w:bookmarkEnd w:id="3"/>
      <w:r w:rsidR="008B19A3" w:rsidRPr="00BC769B">
        <w:rPr>
          <w:rFonts w:asciiTheme="majorHAnsi" w:hAnsiTheme="majorHAnsi" w:cstheme="majorHAnsi"/>
          <w:color w:val="000000"/>
        </w:rPr>
        <w:t xml:space="preserve">nieprawidłowej kwalifikacji i </w:t>
      </w:r>
      <w:r w:rsidR="001A04BD" w:rsidRPr="00BC769B">
        <w:rPr>
          <w:rFonts w:asciiTheme="majorHAnsi" w:hAnsiTheme="majorHAnsi" w:cstheme="majorHAnsi"/>
          <w:color w:val="000000"/>
        </w:rPr>
        <w:t xml:space="preserve">nieprawidłowego </w:t>
      </w:r>
      <w:r w:rsidR="008B19A3" w:rsidRPr="00BC769B">
        <w:rPr>
          <w:rFonts w:asciiTheme="majorHAnsi" w:hAnsiTheme="majorHAnsi" w:cstheme="majorHAnsi"/>
          <w:color w:val="000000"/>
        </w:rPr>
        <w:t xml:space="preserve">wykonania szczepienia przez </w:t>
      </w:r>
      <w:r w:rsidRPr="00BC769B">
        <w:rPr>
          <w:rFonts w:asciiTheme="majorHAnsi" w:hAnsiTheme="majorHAnsi" w:cstheme="majorHAnsi"/>
          <w:bCs/>
          <w:color w:val="000000"/>
        </w:rPr>
        <w:t>MJS</w:t>
      </w:r>
      <w:r w:rsidR="005E6D60" w:rsidRPr="00BC769B">
        <w:rPr>
          <w:rFonts w:asciiTheme="majorHAnsi" w:hAnsiTheme="majorHAnsi" w:cstheme="majorHAnsi"/>
          <w:color w:val="000000"/>
        </w:rPr>
        <w:t>.</w:t>
      </w:r>
    </w:p>
    <w:p w14:paraId="76E3777C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F6BD858" w14:textId="4EE8723D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616209" w:rsidRPr="00BC769B">
        <w:rPr>
          <w:rFonts w:asciiTheme="majorHAnsi" w:hAnsiTheme="majorHAnsi" w:cstheme="majorHAnsi"/>
          <w:b/>
          <w:color w:val="000000"/>
        </w:rPr>
        <w:t>7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6FDF25FD" w14:textId="55BD9216" w:rsidR="00A14282" w:rsidRPr="00BC769B" w:rsidRDefault="00F814E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R</w:t>
      </w:r>
      <w:r w:rsidR="005E6D60" w:rsidRPr="00BC769B">
        <w:rPr>
          <w:rFonts w:asciiTheme="majorHAnsi" w:hAnsiTheme="majorHAnsi" w:cstheme="majorHAnsi"/>
          <w:b/>
          <w:color w:val="000000"/>
        </w:rPr>
        <w:t>ozwiązanie</w:t>
      </w:r>
      <w:r w:rsidR="00490BB7" w:rsidRPr="00BC769B">
        <w:rPr>
          <w:rFonts w:asciiTheme="majorHAnsi" w:hAnsiTheme="majorHAnsi" w:cstheme="majorHAnsi"/>
          <w:b/>
          <w:color w:val="000000"/>
        </w:rPr>
        <w:t xml:space="preserve"> Umowy</w:t>
      </w:r>
    </w:p>
    <w:p w14:paraId="3B16362E" w14:textId="1E722959" w:rsidR="00A14282" w:rsidRPr="00BC769B" w:rsidRDefault="00490BB7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może zostać rozwiązana w każdym czasie za zgodnym porozumieniem Stron sporządzonym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BC769B">
        <w:rPr>
          <w:rFonts w:asciiTheme="majorHAnsi" w:hAnsiTheme="majorHAnsi" w:cstheme="majorHAnsi"/>
          <w:color w:val="000000"/>
        </w:rPr>
        <w:t xml:space="preserve"> pod rygorem nieważności. </w:t>
      </w:r>
    </w:p>
    <w:p w14:paraId="2F17D098" w14:textId="3B7E7BB8" w:rsidR="008E7FB3" w:rsidRPr="0097418C" w:rsidRDefault="00A66F71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ulega rozwiązaniu w trybie natychmiastowym bez wypowiedzenia w razie zakończenia uczestnictwa </w:t>
      </w:r>
      <w:r w:rsidR="00921755" w:rsidRPr="00BC769B">
        <w:rPr>
          <w:rFonts w:asciiTheme="majorHAnsi" w:hAnsiTheme="majorHAnsi" w:cstheme="majorHAnsi"/>
          <w:color w:val="000000"/>
        </w:rPr>
        <w:t>MJS</w:t>
      </w:r>
      <w:r w:rsidRPr="00BC769B">
        <w:rPr>
          <w:rFonts w:asciiTheme="majorHAnsi" w:hAnsiTheme="majorHAnsi" w:cstheme="majorHAnsi"/>
          <w:color w:val="000000"/>
        </w:rPr>
        <w:t xml:space="preserve">, z jakichkolwiek przyczyn, w Narodowym Programie Szczepień. </w:t>
      </w:r>
      <w:r w:rsidR="00921755" w:rsidRPr="00BC769B">
        <w:rPr>
          <w:rFonts w:asciiTheme="majorHAnsi" w:hAnsiTheme="majorHAnsi" w:cstheme="majorHAnsi"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 xml:space="preserve">niezwłocznie informuje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Pr="00BC769B">
        <w:rPr>
          <w:rFonts w:asciiTheme="majorHAnsi" w:hAnsiTheme="majorHAnsi" w:cstheme="majorHAnsi"/>
          <w:color w:val="000000"/>
        </w:rPr>
        <w:t xml:space="preserve"> o zakończeniu swojego uczestnictwa w Narodowym Programie Szczepień.</w:t>
      </w:r>
    </w:p>
    <w:p w14:paraId="3789D482" w14:textId="3E8E0CAF" w:rsidR="0084777C" w:rsidRPr="00586E9B" w:rsidRDefault="0084777C" w:rsidP="008477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może zostać rozwiązania przez każdą ze Stron</w:t>
      </w:r>
      <w:r>
        <w:rPr>
          <w:rFonts w:asciiTheme="majorHAnsi" w:hAnsiTheme="majorHAnsi" w:cstheme="majorHAnsi"/>
          <w:color w:val="000000"/>
        </w:rPr>
        <w:t>,</w:t>
      </w:r>
      <w:r w:rsidRPr="00586E9B">
        <w:rPr>
          <w:rFonts w:asciiTheme="majorHAnsi" w:hAnsiTheme="majorHAnsi" w:cstheme="majorHAnsi"/>
          <w:color w:val="000000"/>
        </w:rPr>
        <w:t xml:space="preserve"> z zachowaniem dwutygodniowego okresu wypowiedzenia,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nieważności.</w:t>
      </w:r>
    </w:p>
    <w:p w14:paraId="717799EC" w14:textId="7E346286" w:rsidR="00A14282" w:rsidRPr="00BC769B" w:rsidRDefault="00490BB7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Pr="00BC769B">
        <w:rPr>
          <w:rFonts w:asciiTheme="majorHAnsi" w:hAnsiTheme="majorHAnsi" w:cstheme="majorHAnsi"/>
          <w:color w:val="000000"/>
        </w:rPr>
        <w:t xml:space="preserve">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BC769B">
        <w:rPr>
          <w:rFonts w:asciiTheme="majorHAnsi" w:hAnsiTheme="majorHAnsi" w:cstheme="majorHAnsi"/>
          <w:color w:val="000000"/>
        </w:rPr>
        <w:t xml:space="preserve"> bez zachowania </w:t>
      </w:r>
      <w:r w:rsidR="009036CE" w:rsidRPr="00BC769B">
        <w:rPr>
          <w:rFonts w:asciiTheme="majorHAnsi" w:hAnsiTheme="majorHAnsi" w:cstheme="majorHAnsi"/>
          <w:color w:val="000000"/>
        </w:rPr>
        <w:t xml:space="preserve">okresu </w:t>
      </w:r>
      <w:r w:rsidRPr="00BC769B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67E42D1B" w14:textId="58C61E8B" w:rsidR="005E6D60" w:rsidRPr="00BC769B" w:rsidRDefault="005E6D60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odwołania wydarzenia, w czasie którego miały być</w:t>
      </w:r>
      <w:r w:rsidR="0008408F" w:rsidRPr="00BC769B">
        <w:rPr>
          <w:rFonts w:asciiTheme="majorHAnsi" w:hAnsiTheme="majorHAnsi" w:cstheme="majorHAnsi"/>
        </w:rPr>
        <w:t xml:space="preserve"> podawane S</w:t>
      </w:r>
      <w:r w:rsidRPr="00BC769B">
        <w:rPr>
          <w:rFonts w:asciiTheme="majorHAnsi" w:hAnsiTheme="majorHAnsi" w:cstheme="majorHAnsi"/>
        </w:rPr>
        <w:t>zczepienia,</w:t>
      </w:r>
    </w:p>
    <w:p w14:paraId="3033B7FA" w14:textId="6DF23D33" w:rsidR="00A14282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utraty przez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>uprawnień niezbędnych</w:t>
      </w:r>
      <w:r w:rsidR="00DA20C4">
        <w:rPr>
          <w:rFonts w:asciiTheme="majorHAnsi" w:hAnsiTheme="majorHAnsi" w:cstheme="majorHAnsi"/>
          <w:color w:val="000000"/>
        </w:rPr>
        <w:t xml:space="preserve"> do wykonania niniejszej Umowy,</w:t>
      </w:r>
    </w:p>
    <w:p w14:paraId="4B25C4B1" w14:textId="522D460A" w:rsidR="00A14282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gdy wobec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4F571D" w:rsidRPr="00BC769B">
        <w:rPr>
          <w:rFonts w:asciiTheme="majorHAnsi" w:hAnsiTheme="majorHAnsi" w:cstheme="majorHAnsi"/>
          <w:color w:val="000000"/>
        </w:rPr>
        <w:t xml:space="preserve">jej dalsze </w:t>
      </w:r>
      <w:r w:rsidRPr="00BC769B">
        <w:rPr>
          <w:rFonts w:asciiTheme="majorHAnsi" w:hAnsiTheme="majorHAnsi" w:cstheme="majorHAnsi"/>
          <w:color w:val="000000"/>
        </w:rPr>
        <w:t>wykonywanie Umowy w jakimkolwiek zakresie,</w:t>
      </w:r>
    </w:p>
    <w:p w14:paraId="72FE23BE" w14:textId="406E5478" w:rsidR="008E7FB3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</w:t>
      </w:r>
      <w:r w:rsidR="009F1B5C" w:rsidRPr="00BC769B">
        <w:rPr>
          <w:rFonts w:asciiTheme="majorHAnsi" w:hAnsiTheme="majorHAnsi" w:cstheme="majorHAnsi"/>
          <w:color w:val="000000"/>
        </w:rPr>
        <w:t xml:space="preserve">rażącego </w:t>
      </w:r>
      <w:r w:rsidRPr="00BC769B">
        <w:rPr>
          <w:rFonts w:asciiTheme="majorHAnsi" w:hAnsiTheme="majorHAnsi" w:cstheme="majorHAnsi"/>
          <w:color w:val="000000"/>
        </w:rPr>
        <w:t xml:space="preserve">naruszenia przez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AE304D" w:rsidRPr="00BC769B">
        <w:rPr>
          <w:rFonts w:asciiTheme="majorHAnsi" w:hAnsiTheme="majorHAnsi" w:cstheme="majorHAnsi"/>
          <w:color w:val="000000"/>
        </w:rPr>
        <w:t xml:space="preserve">ciążących </w:t>
      </w:r>
      <w:r w:rsidRPr="00BC769B">
        <w:rPr>
          <w:rFonts w:asciiTheme="majorHAnsi" w:hAnsiTheme="majorHAnsi" w:cstheme="majorHAnsi"/>
          <w:color w:val="000000"/>
        </w:rPr>
        <w:t xml:space="preserve">na </w:t>
      </w:r>
      <w:r w:rsidR="00921755" w:rsidRPr="00BC769B">
        <w:rPr>
          <w:rFonts w:asciiTheme="majorHAnsi" w:hAnsiTheme="majorHAnsi" w:cstheme="majorHAnsi"/>
          <w:color w:val="000000"/>
        </w:rPr>
        <w:t>niej</w:t>
      </w:r>
      <w:r w:rsidRPr="00BC769B">
        <w:rPr>
          <w:rFonts w:asciiTheme="majorHAnsi" w:hAnsiTheme="majorHAnsi" w:cstheme="majorHAnsi"/>
          <w:color w:val="000000"/>
        </w:rPr>
        <w:t xml:space="preserve"> </w:t>
      </w:r>
      <w:r w:rsidR="00AE304D" w:rsidRPr="00BC769B">
        <w:rPr>
          <w:rFonts w:asciiTheme="majorHAnsi" w:hAnsiTheme="majorHAnsi" w:cstheme="majorHAnsi"/>
          <w:color w:val="000000"/>
        </w:rPr>
        <w:t xml:space="preserve">obowiązków wynikających </w:t>
      </w:r>
      <w:r w:rsidRPr="00BC769B">
        <w:rPr>
          <w:rFonts w:asciiTheme="majorHAnsi" w:hAnsiTheme="majorHAnsi" w:cstheme="majorHAnsi"/>
          <w:color w:val="000000"/>
        </w:rPr>
        <w:t>z Umowy</w:t>
      </w:r>
      <w:r w:rsidR="008E7FB3" w:rsidRPr="00BC769B">
        <w:rPr>
          <w:rFonts w:asciiTheme="majorHAnsi" w:hAnsiTheme="majorHAnsi" w:cstheme="majorHAnsi"/>
          <w:color w:val="000000"/>
        </w:rPr>
        <w:t>.</w:t>
      </w:r>
    </w:p>
    <w:p w14:paraId="3D13C676" w14:textId="26E39E52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AB169D2" w14:textId="4673793C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031EB9" w:rsidRPr="00BC769B">
        <w:rPr>
          <w:rFonts w:asciiTheme="majorHAnsi" w:hAnsiTheme="majorHAnsi" w:cstheme="majorHAnsi"/>
          <w:b/>
          <w:color w:val="000000"/>
        </w:rPr>
        <w:t>8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046B7329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="008E7FB3" w:rsidRPr="00BC769B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BC769B">
        <w:rPr>
          <w:rFonts w:asciiTheme="majorHAnsi" w:hAnsiTheme="majorHAnsi" w:cstheme="majorHAnsi"/>
          <w:color w:val="000000"/>
        </w:rPr>
        <w:t> </w:t>
      </w:r>
      <w:r w:rsidRPr="00BC769B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BC769B" w:rsidRDefault="00E3770D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Umowa została sporządzona w ję</w:t>
      </w:r>
      <w:r w:rsidR="00490BB7" w:rsidRPr="00BC769B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6B12FD04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BC769B" w14:paraId="64FD046A" w14:textId="77777777">
        <w:tc>
          <w:tcPr>
            <w:tcW w:w="4531" w:type="dxa"/>
          </w:tcPr>
          <w:p w14:paraId="1FC619F8" w14:textId="18CF19C7" w:rsidR="00A14282" w:rsidRPr="00BC769B" w:rsidRDefault="00921755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 xml:space="preserve">OBILNA </w:t>
            </w:r>
            <w:r w:rsidRPr="00BC769B">
              <w:rPr>
                <w:rFonts w:asciiTheme="majorHAnsi" w:hAnsiTheme="majorHAnsi" w:cstheme="majorHAnsi"/>
                <w:b/>
                <w:color w:val="000000"/>
              </w:rPr>
              <w:t>J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 xml:space="preserve">EDNOSTKA </w:t>
            </w:r>
            <w:r w:rsidRPr="00BC769B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>ZCZEPIEŃ</w:t>
            </w:r>
            <w:r w:rsidR="00490BB7" w:rsidRPr="00BC76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06AF5EA" w14:textId="2B5CAE79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D9E23B6" w14:textId="77777777" w:rsidR="00921755" w:rsidRPr="00BC769B" w:rsidRDefault="00921755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CCE0547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3BFBEBF5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17B054F0" w:rsidR="00A14282" w:rsidRPr="00BC769B" w:rsidRDefault="00CF1BA7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OCHOTNICZA STRAŻ POŻARNA</w:t>
            </w:r>
            <w:r w:rsidR="00490BB7" w:rsidRPr="00BC76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3B593391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A3E5E48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5B3B2C4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39DDF566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Theme="majorHAnsi" w:hAnsiTheme="majorHAnsi" w:cstheme="majorHAnsi"/>
          <w:color w:val="000000"/>
        </w:rPr>
      </w:pPr>
    </w:p>
    <w:sectPr w:rsidR="00A14282" w:rsidRPr="00BC76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Złocki Jakub" w:date="2021-07-16T17:27:00Z" w:initials="ZJ">
    <w:p w14:paraId="5B63B05D" w14:textId="4B67B2D5" w:rsidR="00FA7D8D" w:rsidRDefault="00FA7D8D">
      <w:pPr>
        <w:pStyle w:val="Tekstkomentarza"/>
      </w:pPr>
      <w:bookmarkStart w:id="2" w:name="_GoBack"/>
      <w:bookmarkEnd w:id="2"/>
      <w:r>
        <w:rPr>
          <w:rStyle w:val="Odwoaniedokomentarza"/>
        </w:rPr>
        <w:annotationRef/>
      </w:r>
      <w:r>
        <w:t>W tej umowie jednostka OSP jest nazwana „OSP”, zatem wyrażenie „numer SWD OSP” może pozostać.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63B05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4286" w14:textId="77777777" w:rsidR="00416A54" w:rsidRDefault="00416A54">
      <w:pPr>
        <w:spacing w:after="0" w:line="240" w:lineRule="auto"/>
      </w:pPr>
      <w:r>
        <w:separator/>
      </w:r>
    </w:p>
  </w:endnote>
  <w:endnote w:type="continuationSeparator" w:id="0">
    <w:p w14:paraId="41CDAEE6" w14:textId="77777777" w:rsidR="00416A54" w:rsidRDefault="004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4F649E1E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6A54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E5CD" w14:textId="77777777" w:rsidR="00416A54" w:rsidRDefault="00416A54">
      <w:pPr>
        <w:spacing w:after="0" w:line="240" w:lineRule="auto"/>
      </w:pPr>
      <w:r>
        <w:separator/>
      </w:r>
    </w:p>
  </w:footnote>
  <w:footnote w:type="continuationSeparator" w:id="0">
    <w:p w14:paraId="02E618DD" w14:textId="77777777" w:rsidR="00416A54" w:rsidRDefault="00416A54">
      <w:pPr>
        <w:spacing w:after="0" w:line="240" w:lineRule="auto"/>
      </w:pPr>
      <w:r>
        <w:continuationSeparator/>
      </w:r>
    </w:p>
  </w:footnote>
  <w:footnote w:id="1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2">
    <w:p w14:paraId="7B7AC118" w14:textId="77777777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Rekomendowane zapewnienie min. 5h w ciągu dnia.</w:t>
      </w:r>
    </w:p>
  </w:footnote>
  <w:footnote w:id="3">
    <w:p w14:paraId="520F4888" w14:textId="5C1CAF86" w:rsidR="00201690" w:rsidRDefault="00201690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</w:t>
      </w:r>
      <w:r w:rsidR="00634CCA">
        <w:t>OSP</w:t>
      </w:r>
      <w:r>
        <w:t xml:space="preserve"> z </w:t>
      </w:r>
      <w:r w:rsidR="00E37B9A">
        <w:t>MJS</w:t>
      </w:r>
      <w:r>
        <w:t>.</w:t>
      </w:r>
    </w:p>
  </w:footnote>
  <w:footnote w:id="4">
    <w:p w14:paraId="7501EB71" w14:textId="0FB314C6" w:rsidR="006E4CD8" w:rsidRDefault="006E4CD8" w:rsidP="006E4CD8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OSP z </w:t>
      </w:r>
      <w:r w:rsidR="00054193">
        <w:t>MJS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5FCA" w14:textId="5346A278" w:rsidR="00277871" w:rsidRDefault="00277871" w:rsidP="00277871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277551FA" w14:textId="77777777" w:rsidR="00277871" w:rsidRDefault="002778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282"/>
    <w:multiLevelType w:val="multilevel"/>
    <w:tmpl w:val="591E6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1E5F58"/>
    <w:multiLevelType w:val="multilevel"/>
    <w:tmpl w:val="3654B67E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B13"/>
    <w:multiLevelType w:val="multilevel"/>
    <w:tmpl w:val="E6503144"/>
    <w:lvl w:ilvl="0">
      <w:start w:val="1"/>
      <w:numFmt w:val="decimal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6BCAA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7"/>
  </w:num>
  <w:num w:numId="5">
    <w:abstractNumId w:val="25"/>
  </w:num>
  <w:num w:numId="6">
    <w:abstractNumId w:val="31"/>
  </w:num>
  <w:num w:numId="7">
    <w:abstractNumId w:val="1"/>
  </w:num>
  <w:num w:numId="8">
    <w:abstractNumId w:val="22"/>
  </w:num>
  <w:num w:numId="9">
    <w:abstractNumId w:val="15"/>
  </w:num>
  <w:num w:numId="10">
    <w:abstractNumId w:val="24"/>
  </w:num>
  <w:num w:numId="11">
    <w:abstractNumId w:val="12"/>
  </w:num>
  <w:num w:numId="12">
    <w:abstractNumId w:val="5"/>
  </w:num>
  <w:num w:numId="13">
    <w:abstractNumId w:val="32"/>
  </w:num>
  <w:num w:numId="14">
    <w:abstractNumId w:val="26"/>
  </w:num>
  <w:num w:numId="15">
    <w:abstractNumId w:val="37"/>
  </w:num>
  <w:num w:numId="16">
    <w:abstractNumId w:val="17"/>
  </w:num>
  <w:num w:numId="17">
    <w:abstractNumId w:val="33"/>
  </w:num>
  <w:num w:numId="18">
    <w:abstractNumId w:val="4"/>
  </w:num>
  <w:num w:numId="19">
    <w:abstractNumId w:val="30"/>
  </w:num>
  <w:num w:numId="20">
    <w:abstractNumId w:val="10"/>
  </w:num>
  <w:num w:numId="21">
    <w:abstractNumId w:val="11"/>
  </w:num>
  <w:num w:numId="22">
    <w:abstractNumId w:val="14"/>
  </w:num>
  <w:num w:numId="23">
    <w:abstractNumId w:val="35"/>
  </w:num>
  <w:num w:numId="24">
    <w:abstractNumId w:val="29"/>
  </w:num>
  <w:num w:numId="25">
    <w:abstractNumId w:val="36"/>
  </w:num>
  <w:num w:numId="26">
    <w:abstractNumId w:val="13"/>
  </w:num>
  <w:num w:numId="27">
    <w:abstractNumId w:val="0"/>
  </w:num>
  <w:num w:numId="28">
    <w:abstractNumId w:val="23"/>
  </w:num>
  <w:num w:numId="29">
    <w:abstractNumId w:val="21"/>
  </w:num>
  <w:num w:numId="30">
    <w:abstractNumId w:val="2"/>
  </w:num>
  <w:num w:numId="31">
    <w:abstractNumId w:val="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34"/>
  </w:num>
  <w:num w:numId="36">
    <w:abstractNumId w:val="7"/>
  </w:num>
  <w:num w:numId="37">
    <w:abstractNumId w:val="18"/>
  </w:num>
  <w:num w:numId="38">
    <w:abstractNumId w:val="16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łocki Jakub">
    <w15:presenceInfo w15:providerId="None" w15:userId="Złocki Jaku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E4E"/>
    <w:rsid w:val="00002A25"/>
    <w:rsid w:val="0000755F"/>
    <w:rsid w:val="0001104E"/>
    <w:rsid w:val="00013DDC"/>
    <w:rsid w:val="00015ABD"/>
    <w:rsid w:val="00031EB9"/>
    <w:rsid w:val="00033E7D"/>
    <w:rsid w:val="00040CB0"/>
    <w:rsid w:val="00054193"/>
    <w:rsid w:val="00072A90"/>
    <w:rsid w:val="0008408F"/>
    <w:rsid w:val="00084B47"/>
    <w:rsid w:val="00096C20"/>
    <w:rsid w:val="000A2029"/>
    <w:rsid w:val="000A757F"/>
    <w:rsid w:val="000C60C3"/>
    <w:rsid w:val="000D055E"/>
    <w:rsid w:val="000E3EDF"/>
    <w:rsid w:val="000F0A10"/>
    <w:rsid w:val="000F1C8E"/>
    <w:rsid w:val="00106403"/>
    <w:rsid w:val="0010649C"/>
    <w:rsid w:val="0011134F"/>
    <w:rsid w:val="0011392A"/>
    <w:rsid w:val="001743CC"/>
    <w:rsid w:val="0017601C"/>
    <w:rsid w:val="00192F26"/>
    <w:rsid w:val="001A04BD"/>
    <w:rsid w:val="001A09AF"/>
    <w:rsid w:val="001A46AE"/>
    <w:rsid w:val="001B1264"/>
    <w:rsid w:val="001B4CEB"/>
    <w:rsid w:val="001D382E"/>
    <w:rsid w:val="001E74F9"/>
    <w:rsid w:val="00201690"/>
    <w:rsid w:val="00206613"/>
    <w:rsid w:val="0021318D"/>
    <w:rsid w:val="00222276"/>
    <w:rsid w:val="00236C7B"/>
    <w:rsid w:val="00244E6E"/>
    <w:rsid w:val="00265F2A"/>
    <w:rsid w:val="0027418F"/>
    <w:rsid w:val="00277871"/>
    <w:rsid w:val="00285BCF"/>
    <w:rsid w:val="00291EF6"/>
    <w:rsid w:val="00294B1B"/>
    <w:rsid w:val="002A26DE"/>
    <w:rsid w:val="002A5BF1"/>
    <w:rsid w:val="002B7699"/>
    <w:rsid w:val="002C314F"/>
    <w:rsid w:val="002D059A"/>
    <w:rsid w:val="002D5047"/>
    <w:rsid w:val="002F0287"/>
    <w:rsid w:val="002F4505"/>
    <w:rsid w:val="00307A54"/>
    <w:rsid w:val="00325D42"/>
    <w:rsid w:val="003263BB"/>
    <w:rsid w:val="00331722"/>
    <w:rsid w:val="00331DDE"/>
    <w:rsid w:val="00337516"/>
    <w:rsid w:val="00344F4D"/>
    <w:rsid w:val="00362895"/>
    <w:rsid w:val="00366A15"/>
    <w:rsid w:val="003671B3"/>
    <w:rsid w:val="0038560F"/>
    <w:rsid w:val="003A4568"/>
    <w:rsid w:val="003B674B"/>
    <w:rsid w:val="003C1D26"/>
    <w:rsid w:val="003C31BA"/>
    <w:rsid w:val="003D3893"/>
    <w:rsid w:val="003D42A5"/>
    <w:rsid w:val="003E7B33"/>
    <w:rsid w:val="003F42D4"/>
    <w:rsid w:val="004053E2"/>
    <w:rsid w:val="00411B95"/>
    <w:rsid w:val="00416A54"/>
    <w:rsid w:val="00424592"/>
    <w:rsid w:val="00424E04"/>
    <w:rsid w:val="00430AD3"/>
    <w:rsid w:val="00433F83"/>
    <w:rsid w:val="00434D58"/>
    <w:rsid w:val="004406A7"/>
    <w:rsid w:val="00467167"/>
    <w:rsid w:val="00470CBD"/>
    <w:rsid w:val="004859D9"/>
    <w:rsid w:val="00486E60"/>
    <w:rsid w:val="00490BB7"/>
    <w:rsid w:val="00497F83"/>
    <w:rsid w:val="004B36C7"/>
    <w:rsid w:val="004D170E"/>
    <w:rsid w:val="004D313A"/>
    <w:rsid w:val="004E316F"/>
    <w:rsid w:val="004F571D"/>
    <w:rsid w:val="004F7BC9"/>
    <w:rsid w:val="005066BD"/>
    <w:rsid w:val="00511248"/>
    <w:rsid w:val="00517DC8"/>
    <w:rsid w:val="005267A6"/>
    <w:rsid w:val="00531EF6"/>
    <w:rsid w:val="00543857"/>
    <w:rsid w:val="0054413A"/>
    <w:rsid w:val="00555428"/>
    <w:rsid w:val="00562CDA"/>
    <w:rsid w:val="00563D5F"/>
    <w:rsid w:val="00583C55"/>
    <w:rsid w:val="005976E7"/>
    <w:rsid w:val="005D55E6"/>
    <w:rsid w:val="005D6AAF"/>
    <w:rsid w:val="005E1B5B"/>
    <w:rsid w:val="005E6D60"/>
    <w:rsid w:val="005F3FDB"/>
    <w:rsid w:val="00604845"/>
    <w:rsid w:val="00611D55"/>
    <w:rsid w:val="00616209"/>
    <w:rsid w:val="00617CE2"/>
    <w:rsid w:val="00621910"/>
    <w:rsid w:val="00621A85"/>
    <w:rsid w:val="00627F13"/>
    <w:rsid w:val="00634C29"/>
    <w:rsid w:val="00634CCA"/>
    <w:rsid w:val="0063750F"/>
    <w:rsid w:val="0064291E"/>
    <w:rsid w:val="006667C1"/>
    <w:rsid w:val="00676D99"/>
    <w:rsid w:val="00684351"/>
    <w:rsid w:val="0068754A"/>
    <w:rsid w:val="006B4AC6"/>
    <w:rsid w:val="006C0AF8"/>
    <w:rsid w:val="006C4A69"/>
    <w:rsid w:val="006C5DDB"/>
    <w:rsid w:val="006D0B47"/>
    <w:rsid w:val="006D4821"/>
    <w:rsid w:val="006E4CD8"/>
    <w:rsid w:val="006E5299"/>
    <w:rsid w:val="006F0446"/>
    <w:rsid w:val="006F1EF1"/>
    <w:rsid w:val="00707F05"/>
    <w:rsid w:val="00714B02"/>
    <w:rsid w:val="0073088A"/>
    <w:rsid w:val="00736CDD"/>
    <w:rsid w:val="00736E3B"/>
    <w:rsid w:val="007379FC"/>
    <w:rsid w:val="007509BB"/>
    <w:rsid w:val="00753BDE"/>
    <w:rsid w:val="00766395"/>
    <w:rsid w:val="00775919"/>
    <w:rsid w:val="00780E0C"/>
    <w:rsid w:val="007822A7"/>
    <w:rsid w:val="007826D2"/>
    <w:rsid w:val="00786B8C"/>
    <w:rsid w:val="00792418"/>
    <w:rsid w:val="007961A7"/>
    <w:rsid w:val="0079772F"/>
    <w:rsid w:val="007A11CA"/>
    <w:rsid w:val="007A74ED"/>
    <w:rsid w:val="007B0261"/>
    <w:rsid w:val="007D17C1"/>
    <w:rsid w:val="007D3C6C"/>
    <w:rsid w:val="007D7A1C"/>
    <w:rsid w:val="007F2D89"/>
    <w:rsid w:val="007F4CB2"/>
    <w:rsid w:val="007F55CD"/>
    <w:rsid w:val="00803B03"/>
    <w:rsid w:val="00806F80"/>
    <w:rsid w:val="00807982"/>
    <w:rsid w:val="0081337A"/>
    <w:rsid w:val="00815C78"/>
    <w:rsid w:val="008307F3"/>
    <w:rsid w:val="00832E74"/>
    <w:rsid w:val="0084777C"/>
    <w:rsid w:val="00860874"/>
    <w:rsid w:val="008626B8"/>
    <w:rsid w:val="00863810"/>
    <w:rsid w:val="00864E49"/>
    <w:rsid w:val="00867AFD"/>
    <w:rsid w:val="00867F23"/>
    <w:rsid w:val="008845D8"/>
    <w:rsid w:val="008853B6"/>
    <w:rsid w:val="00887B47"/>
    <w:rsid w:val="00890BDC"/>
    <w:rsid w:val="008A1F50"/>
    <w:rsid w:val="008A7823"/>
    <w:rsid w:val="008B099B"/>
    <w:rsid w:val="008B19A3"/>
    <w:rsid w:val="008B41E9"/>
    <w:rsid w:val="008D4835"/>
    <w:rsid w:val="008E7FB3"/>
    <w:rsid w:val="008F578E"/>
    <w:rsid w:val="009036CE"/>
    <w:rsid w:val="00903E7F"/>
    <w:rsid w:val="00905FCF"/>
    <w:rsid w:val="00912EEE"/>
    <w:rsid w:val="00916D79"/>
    <w:rsid w:val="00920FDF"/>
    <w:rsid w:val="00921755"/>
    <w:rsid w:val="00931D4E"/>
    <w:rsid w:val="00934294"/>
    <w:rsid w:val="009404C7"/>
    <w:rsid w:val="009669C9"/>
    <w:rsid w:val="00967046"/>
    <w:rsid w:val="00967877"/>
    <w:rsid w:val="00967FA7"/>
    <w:rsid w:val="0097418C"/>
    <w:rsid w:val="00987713"/>
    <w:rsid w:val="0099115D"/>
    <w:rsid w:val="00994CEF"/>
    <w:rsid w:val="009C3F4A"/>
    <w:rsid w:val="009C6E8B"/>
    <w:rsid w:val="009D0312"/>
    <w:rsid w:val="009F1B5C"/>
    <w:rsid w:val="00A01941"/>
    <w:rsid w:val="00A04A73"/>
    <w:rsid w:val="00A050CE"/>
    <w:rsid w:val="00A14282"/>
    <w:rsid w:val="00A15500"/>
    <w:rsid w:val="00A43110"/>
    <w:rsid w:val="00A5657B"/>
    <w:rsid w:val="00A66F71"/>
    <w:rsid w:val="00A67E80"/>
    <w:rsid w:val="00A75399"/>
    <w:rsid w:val="00AA715D"/>
    <w:rsid w:val="00AA7234"/>
    <w:rsid w:val="00AB1220"/>
    <w:rsid w:val="00AB24D2"/>
    <w:rsid w:val="00AB6A13"/>
    <w:rsid w:val="00AC6B69"/>
    <w:rsid w:val="00AD5227"/>
    <w:rsid w:val="00AD7973"/>
    <w:rsid w:val="00AE304D"/>
    <w:rsid w:val="00AE4AF4"/>
    <w:rsid w:val="00AF4B4D"/>
    <w:rsid w:val="00B02B01"/>
    <w:rsid w:val="00B04E4A"/>
    <w:rsid w:val="00B10EDD"/>
    <w:rsid w:val="00B21D04"/>
    <w:rsid w:val="00B4556D"/>
    <w:rsid w:val="00B546EA"/>
    <w:rsid w:val="00B64003"/>
    <w:rsid w:val="00B70E06"/>
    <w:rsid w:val="00B76CF9"/>
    <w:rsid w:val="00B80BF7"/>
    <w:rsid w:val="00B82CEC"/>
    <w:rsid w:val="00B90742"/>
    <w:rsid w:val="00B96A93"/>
    <w:rsid w:val="00B97BA7"/>
    <w:rsid w:val="00BA0BF8"/>
    <w:rsid w:val="00BA6E34"/>
    <w:rsid w:val="00BB4777"/>
    <w:rsid w:val="00BC769B"/>
    <w:rsid w:val="00BD4D4B"/>
    <w:rsid w:val="00BE1D01"/>
    <w:rsid w:val="00C048CB"/>
    <w:rsid w:val="00C53C9C"/>
    <w:rsid w:val="00C622D1"/>
    <w:rsid w:val="00C64BC4"/>
    <w:rsid w:val="00C66348"/>
    <w:rsid w:val="00C70609"/>
    <w:rsid w:val="00C82BEA"/>
    <w:rsid w:val="00C843B0"/>
    <w:rsid w:val="00C845D2"/>
    <w:rsid w:val="00C90245"/>
    <w:rsid w:val="00CA58D4"/>
    <w:rsid w:val="00CB2D75"/>
    <w:rsid w:val="00CC2FB9"/>
    <w:rsid w:val="00CD08B2"/>
    <w:rsid w:val="00CD20A0"/>
    <w:rsid w:val="00CD2CED"/>
    <w:rsid w:val="00CD4D70"/>
    <w:rsid w:val="00CD696F"/>
    <w:rsid w:val="00CE3708"/>
    <w:rsid w:val="00CF1BA7"/>
    <w:rsid w:val="00CF60AB"/>
    <w:rsid w:val="00D049F7"/>
    <w:rsid w:val="00D06ECA"/>
    <w:rsid w:val="00D11530"/>
    <w:rsid w:val="00D207E7"/>
    <w:rsid w:val="00D245D4"/>
    <w:rsid w:val="00D52EEE"/>
    <w:rsid w:val="00D76AB1"/>
    <w:rsid w:val="00D83C46"/>
    <w:rsid w:val="00D96CD3"/>
    <w:rsid w:val="00DA20C4"/>
    <w:rsid w:val="00DA2B26"/>
    <w:rsid w:val="00DB0D4C"/>
    <w:rsid w:val="00DE5349"/>
    <w:rsid w:val="00E22357"/>
    <w:rsid w:val="00E23F13"/>
    <w:rsid w:val="00E2417E"/>
    <w:rsid w:val="00E25A6D"/>
    <w:rsid w:val="00E360C0"/>
    <w:rsid w:val="00E36377"/>
    <w:rsid w:val="00E3770D"/>
    <w:rsid w:val="00E37B9A"/>
    <w:rsid w:val="00E570DB"/>
    <w:rsid w:val="00E73C46"/>
    <w:rsid w:val="00E86DFB"/>
    <w:rsid w:val="00E87F23"/>
    <w:rsid w:val="00E95367"/>
    <w:rsid w:val="00EB367A"/>
    <w:rsid w:val="00EC7813"/>
    <w:rsid w:val="00ED61EC"/>
    <w:rsid w:val="00EE72E7"/>
    <w:rsid w:val="00F12EE9"/>
    <w:rsid w:val="00F15F7C"/>
    <w:rsid w:val="00F26C54"/>
    <w:rsid w:val="00F26FF0"/>
    <w:rsid w:val="00F57849"/>
    <w:rsid w:val="00F7341B"/>
    <w:rsid w:val="00F775D5"/>
    <w:rsid w:val="00F814EA"/>
    <w:rsid w:val="00F833CB"/>
    <w:rsid w:val="00F90D37"/>
    <w:rsid w:val="00F93C50"/>
    <w:rsid w:val="00F95E58"/>
    <w:rsid w:val="00FA6EE0"/>
    <w:rsid w:val="00FA7D8D"/>
    <w:rsid w:val="00FC59AD"/>
    <w:rsid w:val="00FD092C"/>
    <w:rsid w:val="00FD542E"/>
    <w:rsid w:val="00FF1DE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E951-0096-4EBA-ADF4-6ED62B7F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1048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2021-07-13T15:55:00Z</cp:lastPrinted>
  <dcterms:created xsi:type="dcterms:W3CDTF">2021-07-19T10:45:00Z</dcterms:created>
  <dcterms:modified xsi:type="dcterms:W3CDTF">2021-07-19T12:09:00Z</dcterms:modified>
</cp:coreProperties>
</file>