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76C39D" w14:textId="5CDB87CB" w:rsidR="004B4DA9" w:rsidRPr="006E1F09" w:rsidRDefault="00FF7061" w:rsidP="004428ED">
      <w:pPr>
        <w:pStyle w:val="Nagwek1"/>
        <w:jc w:val="center"/>
      </w:pPr>
      <w:r w:rsidRPr="006E1F09">
        <w:t xml:space="preserve">Minister Rodziny i Polityki Społecznej </w:t>
      </w:r>
      <w:r w:rsidR="008C3AF5" w:rsidRPr="006E1F09">
        <w:br/>
      </w:r>
      <w:r w:rsidRPr="006E1F09">
        <w:t xml:space="preserve">ogłasza </w:t>
      </w:r>
      <w:r w:rsidR="00AD031D" w:rsidRPr="006E1F09">
        <w:t xml:space="preserve">otwarty konkurs ofert </w:t>
      </w:r>
      <w:r w:rsidRPr="006E1F09">
        <w:t xml:space="preserve">w ramach </w:t>
      </w:r>
      <w:r w:rsidRPr="006E1F09">
        <w:br/>
        <w:t>Programu „</w:t>
      </w:r>
      <w:r w:rsidR="00ED7A84" w:rsidRPr="006E1F09">
        <w:t xml:space="preserve">Asystent osobisty osoby </w:t>
      </w:r>
      <w:r w:rsidR="00A16B6A" w:rsidRPr="006E1F09">
        <w:t>z</w:t>
      </w:r>
      <w:r w:rsidR="000C191D">
        <w:t xml:space="preserve"> </w:t>
      </w:r>
      <w:r w:rsidR="00ED7A84" w:rsidRPr="006E1F09">
        <w:t>niepełnosprawn</w:t>
      </w:r>
      <w:r w:rsidR="00023FB2" w:rsidRPr="006E1F09">
        <w:t>ościami</w:t>
      </w:r>
      <w:r w:rsidRPr="006E1F09">
        <w:t xml:space="preserve">” </w:t>
      </w:r>
      <w:r w:rsidR="008352E5" w:rsidRPr="006E1F09">
        <w:t>−</w:t>
      </w:r>
      <w:r w:rsidR="00ED7A84" w:rsidRPr="006E1F09">
        <w:t xml:space="preserve"> edycja</w:t>
      </w:r>
      <w:r w:rsidR="001F1637" w:rsidRPr="006E1F09">
        <w:t xml:space="preserve"> 202</w:t>
      </w:r>
      <w:r w:rsidR="00CA77EE">
        <w:t>3</w:t>
      </w:r>
    </w:p>
    <w:p w14:paraId="0A063194" w14:textId="77777777" w:rsidR="00FF7061" w:rsidRPr="005A0289" w:rsidRDefault="00FF7061" w:rsidP="006E1F09">
      <w:pPr>
        <w:spacing w:after="0" w:line="240" w:lineRule="auto"/>
        <w:rPr>
          <w:rFonts w:cstheme="minorHAnsi"/>
          <w:sz w:val="24"/>
          <w:szCs w:val="24"/>
        </w:rPr>
      </w:pPr>
    </w:p>
    <w:p w14:paraId="2AA8A03B" w14:textId="77777777" w:rsidR="00FF7061" w:rsidRPr="00364290" w:rsidRDefault="00FF7061" w:rsidP="005A0289">
      <w:pPr>
        <w:pStyle w:val="Nagwek2"/>
        <w:numPr>
          <w:ilvl w:val="0"/>
          <w:numId w:val="77"/>
        </w:numPr>
        <w:spacing w:after="240"/>
        <w:ind w:left="709" w:hanging="709"/>
        <w:rPr>
          <w:sz w:val="28"/>
          <w:szCs w:val="28"/>
        </w:rPr>
      </w:pPr>
      <w:r w:rsidRPr="00364290">
        <w:rPr>
          <w:sz w:val="28"/>
          <w:szCs w:val="28"/>
        </w:rPr>
        <w:t>Podstawa prawna Programu</w:t>
      </w:r>
    </w:p>
    <w:p w14:paraId="132ED288" w14:textId="72256E0A" w:rsidR="00D9311E" w:rsidRPr="006E1F09" w:rsidRDefault="00D9311E" w:rsidP="006E1F09">
      <w:pPr>
        <w:spacing w:after="0" w:line="360" w:lineRule="auto"/>
        <w:ind w:right="-1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>Minister Rodziny i Polityki Społecznej, zwany dalej „Ministr</w:t>
      </w:r>
      <w:r w:rsidR="00E96EB5">
        <w:rPr>
          <w:rFonts w:cstheme="minorHAnsi"/>
          <w:sz w:val="24"/>
          <w:szCs w:val="24"/>
        </w:rPr>
        <w:t>em</w:t>
      </w:r>
      <w:r w:rsidRPr="006E1F09">
        <w:rPr>
          <w:rFonts w:cstheme="minorHAnsi"/>
          <w:sz w:val="24"/>
          <w:szCs w:val="24"/>
        </w:rPr>
        <w:t>”, na podstawie a</w:t>
      </w:r>
      <w:r w:rsidR="00BD3807">
        <w:rPr>
          <w:rFonts w:cstheme="minorHAnsi"/>
          <w:sz w:val="24"/>
          <w:szCs w:val="24"/>
        </w:rPr>
        <w:t xml:space="preserve">rt. 7 ust. 5 </w:t>
      </w:r>
      <w:r w:rsidR="00DD187C">
        <w:rPr>
          <w:rFonts w:cstheme="minorHAnsi"/>
          <w:sz w:val="24"/>
          <w:szCs w:val="24"/>
        </w:rPr>
        <w:t xml:space="preserve">w związku z </w:t>
      </w:r>
      <w:r w:rsidR="00BD3807">
        <w:rPr>
          <w:rFonts w:cstheme="minorHAnsi"/>
          <w:sz w:val="24"/>
          <w:szCs w:val="24"/>
        </w:rPr>
        <w:t>art. 14</w:t>
      </w:r>
      <w:r w:rsidRPr="006E1F09">
        <w:rPr>
          <w:rFonts w:cstheme="minorHAnsi"/>
          <w:sz w:val="24"/>
          <w:szCs w:val="24"/>
        </w:rPr>
        <w:t xml:space="preserve"> ustawy z dnia 23 października 2018 r. o Funduszu Solidarnościowym (Dz. U. z 2020 r. poz. 1787</w:t>
      </w:r>
      <w:r w:rsidR="00CA77EE" w:rsidRPr="00CA77EE">
        <w:rPr>
          <w:rFonts w:cstheme="minorHAnsi"/>
          <w:sz w:val="24"/>
          <w:szCs w:val="24"/>
        </w:rPr>
        <w:t>, z późn. zm.</w:t>
      </w:r>
      <w:r w:rsidRPr="006E1F09">
        <w:rPr>
          <w:rFonts w:cstheme="minorHAnsi"/>
          <w:sz w:val="24"/>
          <w:szCs w:val="24"/>
        </w:rPr>
        <w:t xml:space="preserve">) ogłasza </w:t>
      </w:r>
      <w:r w:rsidR="00E96EB5">
        <w:rPr>
          <w:rFonts w:cstheme="minorHAnsi"/>
          <w:sz w:val="24"/>
          <w:szCs w:val="24"/>
        </w:rPr>
        <w:t>otwarty konkurs ofert</w:t>
      </w:r>
      <w:r w:rsidRPr="006E1F09">
        <w:rPr>
          <w:rFonts w:cstheme="minorHAnsi"/>
          <w:sz w:val="24"/>
          <w:szCs w:val="24"/>
        </w:rPr>
        <w:t xml:space="preserve"> na realizację Programu „Asystent osobisty osoby z niepełnosprawnościami” − edycja 202</w:t>
      </w:r>
      <w:r w:rsidR="00CA77EE">
        <w:rPr>
          <w:rFonts w:cstheme="minorHAnsi"/>
          <w:sz w:val="24"/>
          <w:szCs w:val="24"/>
        </w:rPr>
        <w:t>3</w:t>
      </w:r>
      <w:r w:rsidRPr="006E1F09">
        <w:rPr>
          <w:rFonts w:cstheme="minorHAnsi"/>
          <w:sz w:val="24"/>
          <w:szCs w:val="24"/>
        </w:rPr>
        <w:t>, zwan</w:t>
      </w:r>
      <w:r w:rsidR="00CA77EE">
        <w:rPr>
          <w:rFonts w:cstheme="minorHAnsi"/>
          <w:sz w:val="24"/>
          <w:szCs w:val="24"/>
        </w:rPr>
        <w:t>ego</w:t>
      </w:r>
      <w:r w:rsidRPr="006E1F09">
        <w:rPr>
          <w:rFonts w:cstheme="minorHAnsi"/>
          <w:sz w:val="24"/>
          <w:szCs w:val="24"/>
        </w:rPr>
        <w:t xml:space="preserve"> dalej „Programem”.</w:t>
      </w:r>
      <w:r w:rsidR="00BB4B9E" w:rsidRPr="00BB4B9E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00BB4B9E">
        <w:rPr>
          <w:rFonts w:cstheme="minorHAnsi"/>
          <w:sz w:val="24"/>
          <w:szCs w:val="24"/>
        </w:rPr>
        <w:t>Program realizowany będzie</w:t>
      </w:r>
      <w:r w:rsidR="00BB4B9E" w:rsidRPr="00BB4B9E">
        <w:rPr>
          <w:rFonts w:cstheme="minorHAnsi"/>
          <w:sz w:val="24"/>
          <w:szCs w:val="24"/>
        </w:rPr>
        <w:t xml:space="preserve"> ze środków Funduszu Solidarnościowego, </w:t>
      </w:r>
      <w:r w:rsidR="00BB4B9E">
        <w:rPr>
          <w:rFonts w:cstheme="minorHAnsi"/>
          <w:sz w:val="24"/>
          <w:szCs w:val="24"/>
        </w:rPr>
        <w:t xml:space="preserve">o którym mowa w ustawie </w:t>
      </w:r>
      <w:r w:rsidR="00BB4B9E" w:rsidRPr="00BB4B9E">
        <w:rPr>
          <w:rFonts w:cstheme="minorHAnsi"/>
          <w:sz w:val="24"/>
          <w:szCs w:val="24"/>
        </w:rPr>
        <w:t>z dnia 23 października 2018 r. o Funduszu Solidarnościowym</w:t>
      </w:r>
      <w:r w:rsidR="00DA7A1A">
        <w:rPr>
          <w:rFonts w:cstheme="minorHAnsi"/>
          <w:sz w:val="24"/>
          <w:szCs w:val="24"/>
        </w:rPr>
        <w:t>,</w:t>
      </w:r>
      <w:r w:rsidR="00BB4B9E" w:rsidRPr="00BB4B9E">
        <w:rPr>
          <w:rFonts w:cstheme="minorHAnsi"/>
          <w:sz w:val="24"/>
          <w:szCs w:val="24"/>
        </w:rPr>
        <w:t xml:space="preserve"> zwanego dalej „Funduszem”</w:t>
      </w:r>
      <w:r w:rsidR="00BB4B9E">
        <w:rPr>
          <w:rFonts w:cstheme="minorHAnsi"/>
          <w:sz w:val="24"/>
          <w:szCs w:val="24"/>
        </w:rPr>
        <w:t>.</w:t>
      </w:r>
    </w:p>
    <w:p w14:paraId="04EBECE7" w14:textId="40671996" w:rsidR="00ED7A84" w:rsidRPr="005A0289" w:rsidRDefault="00ED7A84" w:rsidP="005A0289">
      <w:pPr>
        <w:spacing w:after="0" w:line="240" w:lineRule="auto"/>
        <w:rPr>
          <w:rFonts w:cstheme="minorHAnsi"/>
          <w:sz w:val="24"/>
          <w:szCs w:val="24"/>
        </w:rPr>
      </w:pPr>
    </w:p>
    <w:p w14:paraId="69EC0F6A" w14:textId="58401D1E" w:rsidR="00FF7061" w:rsidRPr="00364290" w:rsidRDefault="00D66D59" w:rsidP="005A0289">
      <w:pPr>
        <w:pStyle w:val="Nagwek2"/>
        <w:numPr>
          <w:ilvl w:val="0"/>
          <w:numId w:val="77"/>
        </w:numPr>
        <w:spacing w:after="240"/>
        <w:ind w:left="709" w:hanging="709"/>
        <w:rPr>
          <w:sz w:val="28"/>
          <w:szCs w:val="28"/>
        </w:rPr>
      </w:pPr>
      <w:r>
        <w:rPr>
          <w:sz w:val="28"/>
          <w:szCs w:val="28"/>
        </w:rPr>
        <w:t>Rodzaj zadań</w:t>
      </w:r>
    </w:p>
    <w:p w14:paraId="2A100DFD" w14:textId="1605FEFB" w:rsidR="00D9311E" w:rsidRPr="005A0289" w:rsidRDefault="004D57ED" w:rsidP="004D57ED">
      <w:pPr>
        <w:spacing w:after="0" w:line="360" w:lineRule="auto"/>
        <w:ind w:left="426" w:right="-1" w:hanging="426"/>
        <w:rPr>
          <w:rFonts w:cstheme="minorHAnsi"/>
          <w:sz w:val="24"/>
          <w:szCs w:val="24"/>
        </w:rPr>
      </w:pPr>
      <w:r>
        <w:rPr>
          <w:rFonts w:cstheme="minorHAnsi"/>
          <w:bCs/>
          <w:color w:val="000000" w:themeColor="text1"/>
          <w:sz w:val="24"/>
          <w:szCs w:val="24"/>
        </w:rPr>
        <w:t>1.</w:t>
      </w:r>
      <w:r>
        <w:rPr>
          <w:rFonts w:cstheme="minorHAnsi"/>
          <w:bCs/>
          <w:color w:val="000000" w:themeColor="text1"/>
          <w:sz w:val="24"/>
          <w:szCs w:val="24"/>
        </w:rPr>
        <w:tab/>
      </w:r>
      <w:r w:rsidR="00BB4B9E">
        <w:rPr>
          <w:rFonts w:cstheme="minorHAnsi"/>
          <w:bCs/>
          <w:color w:val="000000" w:themeColor="text1"/>
          <w:sz w:val="24"/>
          <w:szCs w:val="24"/>
        </w:rPr>
        <w:t xml:space="preserve">Zadaniem realizowanym w ramach </w:t>
      </w:r>
      <w:r w:rsidR="00D9311E" w:rsidRPr="006E1F09">
        <w:rPr>
          <w:rFonts w:cstheme="minorHAnsi"/>
          <w:bCs/>
          <w:color w:val="000000" w:themeColor="text1"/>
          <w:sz w:val="24"/>
          <w:szCs w:val="24"/>
        </w:rPr>
        <w:t>Program</w:t>
      </w:r>
      <w:r w:rsidR="00BB4B9E">
        <w:rPr>
          <w:rFonts w:cstheme="minorHAnsi"/>
          <w:bCs/>
          <w:color w:val="000000" w:themeColor="text1"/>
          <w:sz w:val="24"/>
          <w:szCs w:val="24"/>
        </w:rPr>
        <w:t>u, zwanym dalej „zadaniem”,</w:t>
      </w:r>
      <w:r w:rsidR="00DE4C34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BB4B9E" w:rsidRPr="005A0289">
        <w:rPr>
          <w:rFonts w:cstheme="minorHAnsi"/>
          <w:bCs/>
          <w:color w:val="000000" w:themeColor="text1"/>
          <w:sz w:val="24"/>
          <w:szCs w:val="24"/>
        </w:rPr>
        <w:t>jest</w:t>
      </w:r>
      <w:r w:rsidR="00DE4C34" w:rsidRPr="005A0289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5C59F8">
        <w:rPr>
          <w:rFonts w:cstheme="minorHAnsi"/>
          <w:bCs/>
          <w:color w:val="000000" w:themeColor="text1"/>
          <w:sz w:val="24"/>
          <w:szCs w:val="24"/>
        </w:rPr>
        <w:t xml:space="preserve">świadczenie usług asystencji osobistej poprzez </w:t>
      </w:r>
      <w:r w:rsidR="00DE4C34" w:rsidRPr="005A0289">
        <w:rPr>
          <w:rFonts w:cstheme="minorHAnsi"/>
          <w:bCs/>
          <w:color w:val="000000" w:themeColor="text1"/>
          <w:sz w:val="24"/>
          <w:szCs w:val="24"/>
        </w:rPr>
        <w:t>zapewnienie</w:t>
      </w:r>
      <w:r w:rsidR="00624431" w:rsidRPr="005A0289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D9311E" w:rsidRPr="005A0289">
        <w:rPr>
          <w:rFonts w:cstheme="minorHAnsi"/>
          <w:bCs/>
          <w:color w:val="000000" w:themeColor="text1"/>
          <w:sz w:val="24"/>
          <w:szCs w:val="24"/>
        </w:rPr>
        <w:t xml:space="preserve">wsparcia </w:t>
      </w:r>
      <w:r w:rsidR="009D4075" w:rsidRPr="005A0289">
        <w:rPr>
          <w:rFonts w:cstheme="minorHAnsi"/>
          <w:bCs/>
          <w:color w:val="000000" w:themeColor="text1"/>
          <w:sz w:val="24"/>
          <w:szCs w:val="24"/>
        </w:rPr>
        <w:t xml:space="preserve">w wykonywaniu codziennych czynności oraz funkcjonowaniu w życiu społecznym </w:t>
      </w:r>
      <w:r w:rsidR="00C41899" w:rsidRPr="005A0289">
        <w:rPr>
          <w:rFonts w:cstheme="minorHAnsi"/>
          <w:bCs/>
          <w:color w:val="000000" w:themeColor="text1"/>
          <w:sz w:val="24"/>
          <w:szCs w:val="24"/>
        </w:rPr>
        <w:t>następujący</w:t>
      </w:r>
      <w:r w:rsidR="00624431" w:rsidRPr="005A0289">
        <w:rPr>
          <w:rFonts w:cstheme="minorHAnsi"/>
          <w:bCs/>
          <w:color w:val="000000" w:themeColor="text1"/>
          <w:sz w:val="24"/>
          <w:szCs w:val="24"/>
        </w:rPr>
        <w:t>m</w:t>
      </w:r>
      <w:r w:rsidR="00C41899" w:rsidRPr="005A0289">
        <w:rPr>
          <w:rFonts w:cstheme="minorHAnsi"/>
          <w:bCs/>
          <w:color w:val="000000" w:themeColor="text1"/>
          <w:sz w:val="24"/>
          <w:szCs w:val="24"/>
        </w:rPr>
        <w:t xml:space="preserve"> os</w:t>
      </w:r>
      <w:r w:rsidR="00624431" w:rsidRPr="005A0289">
        <w:rPr>
          <w:rFonts w:cstheme="minorHAnsi"/>
          <w:bCs/>
          <w:color w:val="000000" w:themeColor="text1"/>
          <w:sz w:val="24"/>
          <w:szCs w:val="24"/>
        </w:rPr>
        <w:t>o</w:t>
      </w:r>
      <w:r w:rsidR="009D4075">
        <w:rPr>
          <w:rFonts w:cstheme="minorHAnsi"/>
          <w:bCs/>
          <w:color w:val="000000" w:themeColor="text1"/>
          <w:sz w:val="24"/>
          <w:szCs w:val="24"/>
        </w:rPr>
        <w:t>bo</w:t>
      </w:r>
      <w:r w:rsidR="00624431" w:rsidRPr="005A0289">
        <w:rPr>
          <w:rFonts w:cstheme="minorHAnsi"/>
          <w:bCs/>
          <w:color w:val="000000" w:themeColor="text1"/>
          <w:sz w:val="24"/>
          <w:szCs w:val="24"/>
        </w:rPr>
        <w:t>m</w:t>
      </w:r>
      <w:r w:rsidR="00C41899" w:rsidRPr="005A0289">
        <w:rPr>
          <w:rFonts w:cstheme="minorHAnsi"/>
          <w:bCs/>
          <w:color w:val="000000" w:themeColor="text1"/>
          <w:sz w:val="24"/>
          <w:szCs w:val="24"/>
        </w:rPr>
        <w:t>, zwany</w:t>
      </w:r>
      <w:r w:rsidR="00624431" w:rsidRPr="005A0289">
        <w:rPr>
          <w:rFonts w:cstheme="minorHAnsi"/>
          <w:bCs/>
          <w:color w:val="000000" w:themeColor="text1"/>
          <w:sz w:val="24"/>
          <w:szCs w:val="24"/>
        </w:rPr>
        <w:t>m</w:t>
      </w:r>
      <w:r w:rsidR="00D66D59" w:rsidRPr="005A0289">
        <w:rPr>
          <w:rFonts w:cstheme="minorHAnsi"/>
          <w:bCs/>
          <w:color w:val="000000" w:themeColor="text1"/>
          <w:sz w:val="24"/>
          <w:szCs w:val="24"/>
        </w:rPr>
        <w:t xml:space="preserve"> dalej również „uczestnikami” lub </w:t>
      </w:r>
      <w:r w:rsidR="003A32E2" w:rsidRPr="005A0289">
        <w:rPr>
          <w:rFonts w:cstheme="minorHAnsi"/>
          <w:bCs/>
          <w:color w:val="000000" w:themeColor="text1"/>
          <w:sz w:val="24"/>
          <w:szCs w:val="24"/>
        </w:rPr>
        <w:t>w liczbie pojedy</w:t>
      </w:r>
      <w:r w:rsidR="005A0289" w:rsidRPr="005A0289">
        <w:rPr>
          <w:rFonts w:cstheme="minorHAnsi"/>
          <w:bCs/>
          <w:color w:val="000000" w:themeColor="text1"/>
          <w:sz w:val="24"/>
          <w:szCs w:val="24"/>
        </w:rPr>
        <w:t>n</w:t>
      </w:r>
      <w:r w:rsidR="003A32E2" w:rsidRPr="005A0289">
        <w:rPr>
          <w:rFonts w:cstheme="minorHAnsi"/>
          <w:bCs/>
          <w:color w:val="000000" w:themeColor="text1"/>
          <w:sz w:val="24"/>
          <w:szCs w:val="24"/>
        </w:rPr>
        <w:t xml:space="preserve">czej </w:t>
      </w:r>
      <w:r w:rsidR="00D66D59" w:rsidRPr="005A0289">
        <w:rPr>
          <w:rFonts w:cstheme="minorHAnsi"/>
          <w:bCs/>
          <w:color w:val="000000" w:themeColor="text1"/>
          <w:sz w:val="24"/>
          <w:szCs w:val="24"/>
        </w:rPr>
        <w:t>„uczestnikiem”</w:t>
      </w:r>
      <w:r w:rsidR="00D9311E" w:rsidRPr="005A0289">
        <w:rPr>
          <w:rFonts w:cstheme="minorHAnsi"/>
          <w:sz w:val="24"/>
          <w:szCs w:val="24"/>
        </w:rPr>
        <w:t>:</w:t>
      </w:r>
    </w:p>
    <w:p w14:paraId="44F561C6" w14:textId="262A4E37" w:rsidR="00D9311E" w:rsidRPr="005A0289" w:rsidRDefault="00D9311E" w:rsidP="004D57ED">
      <w:pPr>
        <w:pStyle w:val="Akapitzlist"/>
        <w:numPr>
          <w:ilvl w:val="0"/>
          <w:numId w:val="5"/>
        </w:numPr>
        <w:spacing w:after="0" w:line="360" w:lineRule="auto"/>
        <w:ind w:left="851" w:right="-1" w:hanging="425"/>
        <w:rPr>
          <w:rFonts w:cstheme="minorHAnsi"/>
          <w:sz w:val="24"/>
          <w:szCs w:val="24"/>
          <w:lang w:eastAsia="pl-PL"/>
        </w:rPr>
      </w:pPr>
      <w:r w:rsidRPr="005A0289">
        <w:rPr>
          <w:rFonts w:cstheme="minorHAnsi"/>
          <w:sz w:val="24"/>
          <w:szCs w:val="24"/>
        </w:rPr>
        <w:t>dzieci</w:t>
      </w:r>
      <w:r w:rsidR="00624431" w:rsidRPr="005A0289">
        <w:rPr>
          <w:rFonts w:cstheme="minorHAnsi"/>
          <w:sz w:val="24"/>
          <w:szCs w:val="24"/>
        </w:rPr>
        <w:t>om</w:t>
      </w:r>
      <w:r w:rsidRPr="005A0289">
        <w:rPr>
          <w:rFonts w:cstheme="minorHAnsi"/>
          <w:sz w:val="24"/>
          <w:szCs w:val="24"/>
        </w:rPr>
        <w:t xml:space="preserve"> do</w:t>
      </w:r>
      <w:r w:rsidR="00741CE9" w:rsidRPr="005A0289">
        <w:rPr>
          <w:rFonts w:cstheme="minorHAnsi"/>
          <w:sz w:val="24"/>
          <w:szCs w:val="24"/>
        </w:rPr>
        <w:t xml:space="preserve"> </w:t>
      </w:r>
      <w:r w:rsidRPr="005A0289">
        <w:rPr>
          <w:rFonts w:cstheme="minorHAnsi"/>
          <w:sz w:val="24"/>
          <w:szCs w:val="24"/>
        </w:rPr>
        <w:t>16</w:t>
      </w:r>
      <w:r w:rsidR="00952E35" w:rsidRPr="005A0289">
        <w:rPr>
          <w:rFonts w:cstheme="minorHAnsi"/>
          <w:sz w:val="24"/>
          <w:szCs w:val="24"/>
        </w:rPr>
        <w:t>.</w:t>
      </w:r>
      <w:r w:rsidR="00741CE9" w:rsidRPr="005A0289">
        <w:rPr>
          <w:rFonts w:cstheme="minorHAnsi"/>
          <w:sz w:val="24"/>
          <w:szCs w:val="24"/>
        </w:rPr>
        <w:t xml:space="preserve"> </w:t>
      </w:r>
      <w:r w:rsidRPr="005A0289">
        <w:rPr>
          <w:rFonts w:cstheme="minorHAnsi"/>
          <w:sz w:val="24"/>
          <w:szCs w:val="24"/>
        </w:rPr>
        <w:t xml:space="preserve">roku życia </w:t>
      </w:r>
      <w:r w:rsidRPr="005A0289">
        <w:rPr>
          <w:rFonts w:cstheme="minorHAnsi"/>
          <w:sz w:val="24"/>
          <w:szCs w:val="24"/>
          <w:lang w:eastAsia="pl-PL"/>
        </w:rPr>
        <w:t>z orzeczeniem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</w:t>
      </w:r>
      <w:r w:rsidR="00DA7A1A" w:rsidRPr="005A0289">
        <w:rPr>
          <w:rFonts w:cstheme="minorHAnsi"/>
          <w:sz w:val="24"/>
          <w:szCs w:val="24"/>
          <w:lang w:eastAsia="pl-PL"/>
        </w:rPr>
        <w:t>;</w:t>
      </w:r>
      <w:r w:rsidRPr="005A0289">
        <w:rPr>
          <w:rFonts w:cstheme="minorHAnsi"/>
          <w:sz w:val="24"/>
          <w:szCs w:val="24"/>
          <w:vertAlign w:val="superscript"/>
          <w:lang w:eastAsia="pl-PL"/>
        </w:rPr>
        <w:t xml:space="preserve"> </w:t>
      </w:r>
      <w:r w:rsidRPr="005A0289">
        <w:rPr>
          <w:rFonts w:cstheme="minorHAnsi"/>
          <w:sz w:val="24"/>
          <w:szCs w:val="24"/>
          <w:lang w:eastAsia="pl-PL"/>
        </w:rPr>
        <w:t>oraz</w:t>
      </w:r>
    </w:p>
    <w:p w14:paraId="031287BD" w14:textId="59857528" w:rsidR="002D3B16" w:rsidRPr="005A0289" w:rsidRDefault="00396124" w:rsidP="004D57ED">
      <w:pPr>
        <w:pStyle w:val="Akapitzlist"/>
        <w:numPr>
          <w:ilvl w:val="0"/>
          <w:numId w:val="5"/>
        </w:numPr>
        <w:spacing w:after="0" w:line="360" w:lineRule="auto"/>
        <w:ind w:left="851" w:hanging="425"/>
        <w:rPr>
          <w:rFonts w:cstheme="minorHAnsi"/>
          <w:color w:val="000000" w:themeColor="text1"/>
          <w:sz w:val="24"/>
          <w:szCs w:val="24"/>
        </w:rPr>
      </w:pPr>
      <w:r w:rsidRPr="005A0289">
        <w:rPr>
          <w:rFonts w:cstheme="minorHAnsi"/>
          <w:color w:val="000000" w:themeColor="text1"/>
          <w:sz w:val="24"/>
          <w:szCs w:val="24"/>
        </w:rPr>
        <w:t>os</w:t>
      </w:r>
      <w:r w:rsidR="00F51319" w:rsidRPr="005A0289">
        <w:rPr>
          <w:rFonts w:cstheme="minorHAnsi"/>
          <w:color w:val="000000" w:themeColor="text1"/>
          <w:sz w:val="24"/>
          <w:szCs w:val="24"/>
        </w:rPr>
        <w:t>ob</w:t>
      </w:r>
      <w:r w:rsidR="00624431" w:rsidRPr="005A0289">
        <w:rPr>
          <w:rFonts w:cstheme="minorHAnsi"/>
          <w:color w:val="000000" w:themeColor="text1"/>
          <w:sz w:val="24"/>
          <w:szCs w:val="24"/>
        </w:rPr>
        <w:t>om</w:t>
      </w:r>
      <w:r w:rsidRPr="005A0289">
        <w:rPr>
          <w:rFonts w:cstheme="minorHAnsi"/>
          <w:color w:val="000000" w:themeColor="text1"/>
          <w:sz w:val="24"/>
          <w:szCs w:val="24"/>
        </w:rPr>
        <w:t xml:space="preserve"> niepełnosprawn</w:t>
      </w:r>
      <w:r w:rsidR="003A32E2" w:rsidRPr="005A0289">
        <w:rPr>
          <w:rFonts w:cstheme="minorHAnsi"/>
          <w:color w:val="000000" w:themeColor="text1"/>
          <w:sz w:val="24"/>
          <w:szCs w:val="24"/>
        </w:rPr>
        <w:t>ym</w:t>
      </w:r>
      <w:r w:rsidR="009B5E97" w:rsidRPr="005A0289">
        <w:rPr>
          <w:rFonts w:cstheme="minorHAnsi"/>
          <w:color w:val="000000" w:themeColor="text1"/>
          <w:sz w:val="24"/>
          <w:szCs w:val="24"/>
        </w:rPr>
        <w:t xml:space="preserve"> </w:t>
      </w:r>
      <w:r w:rsidRPr="005A0289">
        <w:rPr>
          <w:rFonts w:cstheme="minorHAnsi"/>
          <w:color w:val="000000" w:themeColor="text1"/>
          <w:sz w:val="24"/>
          <w:szCs w:val="24"/>
        </w:rPr>
        <w:t>posiadając</w:t>
      </w:r>
      <w:r w:rsidR="00624431" w:rsidRPr="005A0289">
        <w:rPr>
          <w:rFonts w:cstheme="minorHAnsi"/>
          <w:color w:val="000000" w:themeColor="text1"/>
          <w:sz w:val="24"/>
          <w:szCs w:val="24"/>
        </w:rPr>
        <w:t>ym</w:t>
      </w:r>
      <w:r w:rsidRPr="005A0289">
        <w:rPr>
          <w:rFonts w:cstheme="minorHAnsi"/>
          <w:color w:val="000000" w:themeColor="text1"/>
          <w:sz w:val="24"/>
          <w:szCs w:val="24"/>
        </w:rPr>
        <w:t xml:space="preserve"> orzeczenie</w:t>
      </w:r>
      <w:r w:rsidR="009B5E97" w:rsidRPr="005A0289">
        <w:rPr>
          <w:rFonts w:cstheme="minorHAnsi"/>
          <w:color w:val="000000" w:themeColor="text1"/>
          <w:sz w:val="24"/>
          <w:szCs w:val="24"/>
        </w:rPr>
        <w:t>:</w:t>
      </w:r>
      <w:r w:rsidRPr="005A0289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14B4D1FB" w14:textId="5809509B" w:rsidR="00D9311E" w:rsidRPr="009A6059" w:rsidRDefault="00D9311E" w:rsidP="004D57ED">
      <w:pPr>
        <w:pStyle w:val="Akapitzlist"/>
        <w:numPr>
          <w:ilvl w:val="0"/>
          <w:numId w:val="53"/>
        </w:numPr>
        <w:spacing w:after="0" w:line="360" w:lineRule="auto"/>
        <w:ind w:left="1276" w:hanging="425"/>
        <w:rPr>
          <w:rFonts w:cstheme="minorHAnsi"/>
          <w:color w:val="000000" w:themeColor="text1"/>
          <w:sz w:val="24"/>
          <w:szCs w:val="24"/>
        </w:rPr>
      </w:pPr>
      <w:r w:rsidRPr="009A6059">
        <w:rPr>
          <w:rFonts w:cstheme="minorHAnsi"/>
          <w:color w:val="000000" w:themeColor="text1"/>
          <w:sz w:val="24"/>
          <w:szCs w:val="24"/>
        </w:rPr>
        <w:t xml:space="preserve">o </w:t>
      </w:r>
      <w:r w:rsidR="00D66D59">
        <w:rPr>
          <w:rFonts w:cstheme="minorHAnsi"/>
          <w:color w:val="000000" w:themeColor="text1"/>
          <w:sz w:val="24"/>
          <w:szCs w:val="24"/>
        </w:rPr>
        <w:t xml:space="preserve">znacznym </w:t>
      </w:r>
      <w:r w:rsidRPr="009A6059">
        <w:rPr>
          <w:rFonts w:cstheme="minorHAnsi"/>
          <w:color w:val="000000" w:themeColor="text1"/>
          <w:sz w:val="24"/>
          <w:szCs w:val="24"/>
        </w:rPr>
        <w:t xml:space="preserve">stopniu </w:t>
      </w:r>
      <w:r w:rsidR="00D66D59">
        <w:rPr>
          <w:rFonts w:cstheme="minorHAnsi"/>
          <w:color w:val="000000" w:themeColor="text1"/>
          <w:sz w:val="24"/>
          <w:szCs w:val="24"/>
        </w:rPr>
        <w:t>niepełnosprawności albo</w:t>
      </w:r>
      <w:r w:rsidRPr="009A6059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77E856FB" w14:textId="78662891" w:rsidR="00D9311E" w:rsidRPr="009A6059" w:rsidRDefault="00E96EB5" w:rsidP="004D57ED">
      <w:pPr>
        <w:pStyle w:val="Akapitzlist"/>
        <w:numPr>
          <w:ilvl w:val="0"/>
          <w:numId w:val="53"/>
        </w:numPr>
        <w:spacing w:after="0" w:line="360" w:lineRule="auto"/>
        <w:ind w:left="1276" w:hanging="425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o </w:t>
      </w:r>
      <w:r w:rsidR="00D66D59">
        <w:rPr>
          <w:rFonts w:cstheme="minorHAnsi"/>
          <w:color w:val="000000" w:themeColor="text1"/>
          <w:sz w:val="24"/>
          <w:szCs w:val="24"/>
        </w:rPr>
        <w:t xml:space="preserve">umiarkowanym </w:t>
      </w:r>
      <w:r w:rsidR="00D9311E" w:rsidRPr="009A6059">
        <w:rPr>
          <w:rFonts w:cstheme="minorHAnsi"/>
          <w:color w:val="000000" w:themeColor="text1"/>
          <w:sz w:val="24"/>
          <w:szCs w:val="24"/>
        </w:rPr>
        <w:t xml:space="preserve">stopniu </w:t>
      </w:r>
      <w:r w:rsidR="00D66D59" w:rsidRPr="00D66D59">
        <w:rPr>
          <w:rFonts w:cstheme="minorHAnsi"/>
          <w:color w:val="000000" w:themeColor="text1"/>
          <w:sz w:val="24"/>
          <w:szCs w:val="24"/>
        </w:rPr>
        <w:t>niepełnosprawności albo</w:t>
      </w:r>
    </w:p>
    <w:p w14:paraId="275DE25B" w14:textId="215B3F63" w:rsidR="00D9311E" w:rsidRPr="009A6059" w:rsidRDefault="00E96EB5" w:rsidP="004D57ED">
      <w:pPr>
        <w:pStyle w:val="Akapitzlist"/>
        <w:numPr>
          <w:ilvl w:val="0"/>
          <w:numId w:val="53"/>
        </w:numPr>
        <w:spacing w:after="0" w:line="360" w:lineRule="auto"/>
        <w:ind w:left="1276" w:hanging="425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traktowane </w:t>
      </w:r>
      <w:r w:rsidR="00952E35">
        <w:rPr>
          <w:rFonts w:cstheme="minorHAnsi"/>
          <w:color w:val="000000" w:themeColor="text1"/>
          <w:sz w:val="24"/>
          <w:szCs w:val="24"/>
        </w:rPr>
        <w:t xml:space="preserve">na równi </w:t>
      </w:r>
      <w:r w:rsidR="00DA7A1A">
        <w:rPr>
          <w:rFonts w:cstheme="minorHAnsi"/>
          <w:color w:val="000000" w:themeColor="text1"/>
          <w:sz w:val="24"/>
          <w:szCs w:val="24"/>
        </w:rPr>
        <w:t>z orzeczeniami</w:t>
      </w:r>
      <w:r w:rsidR="00DA7A1A" w:rsidRPr="009A6059">
        <w:rPr>
          <w:rFonts w:cstheme="minorHAnsi"/>
          <w:color w:val="000000" w:themeColor="text1"/>
          <w:sz w:val="24"/>
          <w:szCs w:val="24"/>
        </w:rPr>
        <w:t xml:space="preserve"> </w:t>
      </w:r>
      <w:r w:rsidR="00DA7A1A">
        <w:rPr>
          <w:rFonts w:cstheme="minorHAnsi"/>
          <w:color w:val="000000" w:themeColor="text1"/>
          <w:sz w:val="24"/>
          <w:szCs w:val="24"/>
        </w:rPr>
        <w:t>wymienionymi</w:t>
      </w:r>
      <w:r w:rsidR="00DA7A1A" w:rsidRPr="009A6059">
        <w:rPr>
          <w:rFonts w:cstheme="minorHAnsi"/>
          <w:color w:val="000000" w:themeColor="text1"/>
          <w:sz w:val="24"/>
          <w:szCs w:val="24"/>
        </w:rPr>
        <w:t xml:space="preserve"> </w:t>
      </w:r>
      <w:r w:rsidR="00943644">
        <w:rPr>
          <w:rFonts w:cstheme="minorHAnsi"/>
          <w:color w:val="000000" w:themeColor="text1"/>
          <w:sz w:val="24"/>
          <w:szCs w:val="24"/>
        </w:rPr>
        <w:t>w lit. a i b</w:t>
      </w:r>
      <w:r w:rsidR="00DA7A1A">
        <w:rPr>
          <w:rFonts w:cstheme="minorHAnsi"/>
          <w:color w:val="000000" w:themeColor="text1"/>
          <w:sz w:val="24"/>
          <w:szCs w:val="24"/>
        </w:rPr>
        <w:t xml:space="preserve">, </w:t>
      </w:r>
      <w:r w:rsidR="00D9311E" w:rsidRPr="009A6059">
        <w:rPr>
          <w:rFonts w:cstheme="minorHAnsi"/>
          <w:color w:val="000000"/>
          <w:sz w:val="24"/>
          <w:szCs w:val="24"/>
        </w:rPr>
        <w:t>zgodnie z art. 5 i art. 62 ustawy z dnia 27 sierpnia 1997 r. o rehabilitacji zawodowej i społecznej oraz zatrudnianiu osób niepełnosprawnych (Dz</w:t>
      </w:r>
      <w:r w:rsidR="00D9311E" w:rsidRPr="009A6059">
        <w:rPr>
          <w:rFonts w:cstheme="minorHAnsi"/>
          <w:color w:val="000000" w:themeColor="text1"/>
          <w:sz w:val="24"/>
          <w:szCs w:val="24"/>
        </w:rPr>
        <w:t>. U. z 2021 r. poz. 573</w:t>
      </w:r>
      <w:r w:rsidR="00D66D59" w:rsidRPr="00D66D59">
        <w:rPr>
          <w:rFonts w:cstheme="minorHAnsi"/>
          <w:color w:val="000000" w:themeColor="text1"/>
          <w:sz w:val="24"/>
          <w:szCs w:val="24"/>
        </w:rPr>
        <w:t>, z późn. zm.</w:t>
      </w:r>
      <w:r w:rsidR="00D9311E" w:rsidRPr="009A6059">
        <w:rPr>
          <w:rFonts w:cstheme="minorHAnsi"/>
          <w:color w:val="000000" w:themeColor="text1"/>
          <w:sz w:val="24"/>
          <w:szCs w:val="24"/>
        </w:rPr>
        <w:t>).</w:t>
      </w:r>
    </w:p>
    <w:p w14:paraId="2158FDDE" w14:textId="38F1B72A" w:rsidR="00D66D59" w:rsidRPr="006D3630" w:rsidRDefault="004D57ED" w:rsidP="005A0289">
      <w:pPr>
        <w:spacing w:after="0" w:line="360" w:lineRule="auto"/>
        <w:ind w:left="426" w:hanging="426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2.</w:t>
      </w:r>
      <w:r>
        <w:rPr>
          <w:rFonts w:ascii="Calibri" w:hAnsi="Calibri" w:cs="Times New Roman"/>
          <w:sz w:val="24"/>
          <w:szCs w:val="24"/>
        </w:rPr>
        <w:tab/>
      </w:r>
      <w:r w:rsidR="00D66D59">
        <w:rPr>
          <w:rFonts w:ascii="Calibri" w:hAnsi="Calibri" w:cs="Times New Roman"/>
          <w:sz w:val="24"/>
          <w:szCs w:val="24"/>
        </w:rPr>
        <w:t>Usługi asystencji</w:t>
      </w:r>
      <w:r w:rsidR="00D66D59" w:rsidRPr="006D3630">
        <w:rPr>
          <w:rFonts w:ascii="Calibri" w:hAnsi="Calibri" w:cs="Times New Roman"/>
          <w:sz w:val="24"/>
          <w:szCs w:val="24"/>
        </w:rPr>
        <w:t xml:space="preserve"> </w:t>
      </w:r>
      <w:r w:rsidR="00D66D59">
        <w:rPr>
          <w:rFonts w:ascii="Calibri" w:hAnsi="Calibri" w:cs="Times New Roman"/>
          <w:sz w:val="24"/>
          <w:szCs w:val="24"/>
        </w:rPr>
        <w:t>osobistej polegają</w:t>
      </w:r>
      <w:r w:rsidR="00D66D59" w:rsidRPr="006D3630">
        <w:rPr>
          <w:rFonts w:ascii="Calibri" w:hAnsi="Calibri" w:cs="Times New Roman"/>
          <w:sz w:val="24"/>
          <w:szCs w:val="24"/>
        </w:rPr>
        <w:t xml:space="preserve"> w szczególności </w:t>
      </w:r>
      <w:r w:rsidR="00D66D59">
        <w:rPr>
          <w:rFonts w:ascii="Calibri" w:hAnsi="Calibri" w:cs="Times New Roman"/>
          <w:sz w:val="24"/>
          <w:szCs w:val="24"/>
        </w:rPr>
        <w:t>na pomocy w:</w:t>
      </w:r>
    </w:p>
    <w:p w14:paraId="6E1000A1" w14:textId="77777777" w:rsidR="00D66D59" w:rsidRPr="008922B9" w:rsidRDefault="00D66D59" w:rsidP="004D57ED">
      <w:pPr>
        <w:numPr>
          <w:ilvl w:val="0"/>
          <w:numId w:val="78"/>
        </w:numPr>
        <w:spacing w:after="0" w:line="360" w:lineRule="auto"/>
        <w:ind w:left="851" w:hanging="425"/>
        <w:rPr>
          <w:rFonts w:ascii="Calibri" w:hAnsi="Calibri"/>
          <w:sz w:val="24"/>
          <w:szCs w:val="24"/>
        </w:rPr>
      </w:pPr>
      <w:r w:rsidRPr="008922B9">
        <w:rPr>
          <w:rFonts w:ascii="Calibri" w:hAnsi="Calibri"/>
          <w:sz w:val="24"/>
          <w:szCs w:val="24"/>
        </w:rPr>
        <w:lastRenderedPageBreak/>
        <w:t xml:space="preserve">wykonywaniu </w:t>
      </w:r>
      <w:r>
        <w:rPr>
          <w:rFonts w:ascii="Calibri" w:hAnsi="Calibri"/>
          <w:sz w:val="24"/>
          <w:szCs w:val="24"/>
        </w:rPr>
        <w:t xml:space="preserve">przez uczestnika </w:t>
      </w:r>
      <w:r w:rsidRPr="008922B9">
        <w:rPr>
          <w:rFonts w:ascii="Calibri" w:hAnsi="Calibri"/>
          <w:sz w:val="24"/>
          <w:szCs w:val="24"/>
        </w:rPr>
        <w:t>czynności dnia codziennego;</w:t>
      </w:r>
    </w:p>
    <w:p w14:paraId="76F513EA" w14:textId="77777777" w:rsidR="00D66D59" w:rsidRPr="008922B9" w:rsidRDefault="00D66D59" w:rsidP="004D57ED">
      <w:pPr>
        <w:numPr>
          <w:ilvl w:val="0"/>
          <w:numId w:val="78"/>
        </w:numPr>
        <w:spacing w:after="0" w:line="360" w:lineRule="auto"/>
        <w:ind w:left="851" w:hanging="425"/>
        <w:rPr>
          <w:rFonts w:ascii="Calibri" w:hAnsi="Calibri"/>
          <w:sz w:val="24"/>
          <w:szCs w:val="24"/>
        </w:rPr>
      </w:pPr>
      <w:r w:rsidRPr="008922B9">
        <w:rPr>
          <w:rFonts w:ascii="Calibri" w:hAnsi="Calibri"/>
          <w:sz w:val="24"/>
          <w:szCs w:val="24"/>
        </w:rPr>
        <w:t>wyjściu, powrocie lub dojazdach z uczestnikiem w wybrane przez uczestnika miejsca;</w:t>
      </w:r>
    </w:p>
    <w:p w14:paraId="3309DE23" w14:textId="77777777" w:rsidR="00D66D59" w:rsidRPr="008922B9" w:rsidRDefault="00D66D59" w:rsidP="004D57ED">
      <w:pPr>
        <w:numPr>
          <w:ilvl w:val="0"/>
          <w:numId w:val="78"/>
        </w:numPr>
        <w:spacing w:after="0" w:line="360" w:lineRule="auto"/>
        <w:ind w:left="851" w:hanging="425"/>
        <w:rPr>
          <w:rFonts w:ascii="Calibri" w:hAnsi="Calibri"/>
          <w:sz w:val="24"/>
          <w:szCs w:val="24"/>
        </w:rPr>
      </w:pPr>
      <w:r w:rsidRPr="008922B9">
        <w:rPr>
          <w:rFonts w:ascii="Calibri" w:hAnsi="Calibri"/>
          <w:sz w:val="24"/>
          <w:szCs w:val="24"/>
        </w:rPr>
        <w:t xml:space="preserve">załatwianiu </w:t>
      </w:r>
      <w:r>
        <w:rPr>
          <w:rFonts w:ascii="Calibri" w:hAnsi="Calibri"/>
          <w:sz w:val="24"/>
          <w:szCs w:val="24"/>
        </w:rPr>
        <w:t xml:space="preserve">przez uczestnika </w:t>
      </w:r>
      <w:r w:rsidRPr="008922B9">
        <w:rPr>
          <w:rFonts w:ascii="Calibri" w:hAnsi="Calibri"/>
          <w:sz w:val="24"/>
          <w:szCs w:val="24"/>
        </w:rPr>
        <w:t>spraw urzędowych;</w:t>
      </w:r>
    </w:p>
    <w:p w14:paraId="1C9BAE5F" w14:textId="77777777" w:rsidR="00D66D59" w:rsidRPr="008922B9" w:rsidRDefault="00D66D59" w:rsidP="004D57ED">
      <w:pPr>
        <w:numPr>
          <w:ilvl w:val="0"/>
          <w:numId w:val="78"/>
        </w:numPr>
        <w:spacing w:after="0" w:line="360" w:lineRule="auto"/>
        <w:ind w:left="851" w:hanging="425"/>
        <w:rPr>
          <w:rFonts w:ascii="Calibri" w:hAnsi="Calibri"/>
          <w:sz w:val="24"/>
          <w:szCs w:val="24"/>
        </w:rPr>
      </w:pPr>
      <w:r w:rsidRPr="008922B9">
        <w:rPr>
          <w:rFonts w:ascii="Calibri" w:hAnsi="Calibri"/>
          <w:sz w:val="24"/>
          <w:szCs w:val="24"/>
        </w:rPr>
        <w:t xml:space="preserve">korzystaniu </w:t>
      </w:r>
      <w:r>
        <w:rPr>
          <w:rFonts w:ascii="Calibri" w:hAnsi="Calibri"/>
          <w:sz w:val="24"/>
          <w:szCs w:val="24"/>
        </w:rPr>
        <w:t xml:space="preserve">przez uczestnika </w:t>
      </w:r>
      <w:r w:rsidRPr="008922B9">
        <w:rPr>
          <w:rFonts w:ascii="Calibri" w:hAnsi="Calibri"/>
          <w:sz w:val="24"/>
          <w:szCs w:val="24"/>
        </w:rPr>
        <w:t>z dóbr kultury (np. muzeum, teatr, kino, galer</w:t>
      </w:r>
      <w:r>
        <w:rPr>
          <w:rFonts w:ascii="Calibri" w:hAnsi="Calibri"/>
          <w:sz w:val="24"/>
          <w:szCs w:val="24"/>
        </w:rPr>
        <w:t>ia</w:t>
      </w:r>
      <w:r w:rsidRPr="008922B9">
        <w:rPr>
          <w:rFonts w:ascii="Calibri" w:hAnsi="Calibri"/>
          <w:sz w:val="24"/>
          <w:szCs w:val="24"/>
        </w:rPr>
        <w:t xml:space="preserve"> sztuki, wystaw</w:t>
      </w:r>
      <w:r>
        <w:rPr>
          <w:rFonts w:ascii="Calibri" w:hAnsi="Calibri"/>
          <w:sz w:val="24"/>
          <w:szCs w:val="24"/>
        </w:rPr>
        <w:t>a</w:t>
      </w:r>
      <w:r w:rsidRPr="008922B9">
        <w:rPr>
          <w:rFonts w:ascii="Calibri" w:hAnsi="Calibri"/>
          <w:sz w:val="24"/>
          <w:szCs w:val="24"/>
        </w:rPr>
        <w:t>);</w:t>
      </w:r>
    </w:p>
    <w:p w14:paraId="1B7D3B32" w14:textId="77777777" w:rsidR="00D66D59" w:rsidRPr="008922B9" w:rsidRDefault="00D66D59" w:rsidP="004D57ED">
      <w:pPr>
        <w:numPr>
          <w:ilvl w:val="0"/>
          <w:numId w:val="78"/>
        </w:numPr>
        <w:spacing w:after="0" w:line="360" w:lineRule="auto"/>
        <w:ind w:left="851" w:hanging="425"/>
        <w:rPr>
          <w:rFonts w:ascii="Calibri" w:hAnsi="Calibri"/>
          <w:sz w:val="24"/>
          <w:szCs w:val="24"/>
        </w:rPr>
      </w:pPr>
      <w:r w:rsidRPr="008922B9">
        <w:rPr>
          <w:rFonts w:ascii="Calibri" w:hAnsi="Calibri"/>
          <w:sz w:val="24"/>
          <w:szCs w:val="24"/>
        </w:rPr>
        <w:t xml:space="preserve">zaprowadzaniu </w:t>
      </w:r>
      <w:r>
        <w:rPr>
          <w:rFonts w:ascii="Calibri" w:hAnsi="Calibri"/>
          <w:sz w:val="24"/>
          <w:szCs w:val="24"/>
        </w:rPr>
        <w:t xml:space="preserve">i odebraniu </w:t>
      </w:r>
      <w:r w:rsidRPr="008922B9">
        <w:rPr>
          <w:rFonts w:ascii="Calibri" w:hAnsi="Calibri"/>
          <w:sz w:val="24"/>
          <w:szCs w:val="24"/>
        </w:rPr>
        <w:t>dzieci z orzeczeniem o niepełnosprawności do placówki oświatowej</w:t>
      </w:r>
      <w:r>
        <w:rPr>
          <w:rFonts w:ascii="Calibri" w:hAnsi="Calibri"/>
          <w:sz w:val="24"/>
          <w:szCs w:val="24"/>
        </w:rPr>
        <w:t>.</w:t>
      </w:r>
    </w:p>
    <w:p w14:paraId="0F489135" w14:textId="77777777" w:rsidR="0010420F" w:rsidRPr="005A0289" w:rsidRDefault="0010420F" w:rsidP="005A0289">
      <w:pPr>
        <w:spacing w:after="0" w:line="240" w:lineRule="auto"/>
        <w:rPr>
          <w:rFonts w:cstheme="minorHAnsi"/>
          <w:sz w:val="24"/>
          <w:szCs w:val="24"/>
        </w:rPr>
      </w:pPr>
    </w:p>
    <w:p w14:paraId="4DF1C21D" w14:textId="6DCD5E0F" w:rsidR="00FF7061" w:rsidRPr="00364290" w:rsidRDefault="00C41899" w:rsidP="005A0289">
      <w:pPr>
        <w:pStyle w:val="Nagwek2"/>
        <w:numPr>
          <w:ilvl w:val="0"/>
          <w:numId w:val="77"/>
        </w:numPr>
        <w:spacing w:after="240"/>
        <w:ind w:left="709" w:hanging="709"/>
        <w:rPr>
          <w:sz w:val="28"/>
          <w:szCs w:val="28"/>
        </w:rPr>
      </w:pPr>
      <w:r>
        <w:rPr>
          <w:sz w:val="28"/>
          <w:szCs w:val="28"/>
        </w:rPr>
        <w:t>Podmioty uprawnione do złożenia oferty</w:t>
      </w:r>
    </w:p>
    <w:p w14:paraId="6166571E" w14:textId="5DA247E6" w:rsidR="00673A5D" w:rsidRDefault="00C41899" w:rsidP="005A0289">
      <w:pPr>
        <w:spacing w:after="0" w:line="360" w:lineRule="auto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</w:rPr>
        <w:t>Podmiotami uprawnionymi do złożenia</w:t>
      </w:r>
      <w:r w:rsidR="0010471D" w:rsidRPr="006E1F09">
        <w:rPr>
          <w:rFonts w:cstheme="minorHAnsi"/>
          <w:sz w:val="24"/>
          <w:szCs w:val="24"/>
        </w:rPr>
        <w:t xml:space="preserve"> oferty w ramach konkursu </w:t>
      </w:r>
      <w:r>
        <w:rPr>
          <w:rFonts w:cstheme="minorHAnsi"/>
          <w:sz w:val="24"/>
          <w:szCs w:val="24"/>
        </w:rPr>
        <w:t>są</w:t>
      </w:r>
      <w:r w:rsidR="0010471D" w:rsidRPr="006E1F09">
        <w:rPr>
          <w:rFonts w:cstheme="minorHAnsi"/>
          <w:color w:val="000000" w:themeColor="text1"/>
          <w:sz w:val="24"/>
          <w:szCs w:val="24"/>
        </w:rPr>
        <w:t>,</w:t>
      </w:r>
      <w:r w:rsidR="0010471D" w:rsidRPr="006E1F09">
        <w:rPr>
          <w:rFonts w:cstheme="minorHAnsi"/>
          <w:b/>
          <w:color w:val="FF0000"/>
          <w:sz w:val="24"/>
          <w:szCs w:val="24"/>
        </w:rPr>
        <w:t xml:space="preserve"> </w:t>
      </w:r>
      <w:r w:rsidR="00D86407" w:rsidRPr="006E1F09">
        <w:rPr>
          <w:rFonts w:cstheme="minorHAnsi"/>
          <w:color w:val="000000" w:themeColor="text1"/>
          <w:sz w:val="24"/>
          <w:szCs w:val="24"/>
          <w:lang w:eastAsia="pl-PL"/>
        </w:rPr>
        <w:t>o</w:t>
      </w:r>
      <w:r w:rsidR="00BB4B9E">
        <w:rPr>
          <w:rFonts w:cstheme="minorHAnsi"/>
          <w:color w:val="000000" w:themeColor="text1"/>
          <w:sz w:val="24"/>
          <w:szCs w:val="24"/>
          <w:lang w:eastAsia="pl-PL"/>
        </w:rPr>
        <w:t xml:space="preserve"> </w:t>
      </w:r>
      <w:r w:rsidR="00D86407" w:rsidRPr="006E1F09">
        <w:rPr>
          <w:rFonts w:cstheme="minorHAnsi"/>
          <w:color w:val="000000" w:themeColor="text1"/>
          <w:sz w:val="24"/>
          <w:szCs w:val="24"/>
          <w:lang w:eastAsia="pl-PL"/>
        </w:rPr>
        <w:t>których mowa</w:t>
      </w:r>
      <w:r w:rsidR="00D86407" w:rsidRPr="006E1F09">
        <w:rPr>
          <w:rFonts w:cstheme="minorHAnsi"/>
          <w:i/>
          <w:color w:val="000000" w:themeColor="text1"/>
          <w:sz w:val="24"/>
          <w:szCs w:val="24"/>
          <w:lang w:eastAsia="pl-PL"/>
        </w:rPr>
        <w:t xml:space="preserve"> </w:t>
      </w:r>
      <w:r w:rsidR="00D86407" w:rsidRPr="006E1F09">
        <w:rPr>
          <w:rFonts w:cstheme="minorHAnsi"/>
          <w:color w:val="000000" w:themeColor="text1"/>
          <w:sz w:val="24"/>
          <w:szCs w:val="24"/>
          <w:shd w:val="clear" w:color="auto" w:fill="FFFFFF"/>
        </w:rPr>
        <w:t>w art.</w:t>
      </w:r>
      <w:r w:rsidR="003E5B88">
        <w:rPr>
          <w:rFonts w:cstheme="minorHAnsi"/>
          <w:color w:val="000000" w:themeColor="text1"/>
          <w:sz w:val="24"/>
          <w:szCs w:val="24"/>
          <w:shd w:val="clear" w:color="auto" w:fill="FFFFFF"/>
        </w:rPr>
        <w:t> </w:t>
      </w:r>
      <w:r w:rsidR="00D86407" w:rsidRPr="006E1F09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3 ust. 2 oraz ust. 3 pkt 1 </w:t>
      </w:r>
      <w:r w:rsidR="001E04F2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i 3 </w:t>
      </w:r>
      <w:r w:rsidR="00D86407" w:rsidRPr="006E1F09">
        <w:rPr>
          <w:rFonts w:cstheme="minorHAnsi"/>
          <w:color w:val="000000" w:themeColor="text1"/>
          <w:sz w:val="24"/>
          <w:szCs w:val="24"/>
          <w:shd w:val="clear" w:color="auto" w:fill="FFFFFF"/>
        </w:rPr>
        <w:t>ustawy z dnia 24 kwietnia 2003 r. o działalności pożytku publicznego i o wolontariacie</w:t>
      </w:r>
      <w:r w:rsidR="00DA7A1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(Dz. U. z 2022 r. poz. 1327, z późn. zm.), </w:t>
      </w:r>
      <w:r w:rsidR="00D86407" w:rsidRPr="006E1F09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posiadające statutowy zapis o prowadzeniu działań na rzecz osób </w:t>
      </w:r>
      <w:r w:rsidR="007E625C">
        <w:rPr>
          <w:rFonts w:cstheme="minorHAnsi"/>
          <w:color w:val="000000" w:themeColor="text1"/>
          <w:sz w:val="24"/>
          <w:szCs w:val="24"/>
          <w:shd w:val="clear" w:color="auto" w:fill="FFFFFF"/>
        </w:rPr>
        <w:t>z niepełnosprawnością</w:t>
      </w:r>
      <w:r w:rsidR="00D86407" w:rsidRPr="006E1F09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oraz </w:t>
      </w:r>
      <w:r w:rsidR="007F3AA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faktycznie </w:t>
      </w:r>
      <w:r w:rsidR="00D86407" w:rsidRPr="006E1F09">
        <w:rPr>
          <w:rFonts w:cstheme="minorHAnsi"/>
          <w:color w:val="000000" w:themeColor="text1"/>
          <w:sz w:val="24"/>
          <w:szCs w:val="24"/>
          <w:shd w:val="clear" w:color="auto" w:fill="FFFFFF"/>
        </w:rPr>
        <w:t>prowadząc</w:t>
      </w:r>
      <w:r w:rsidR="00071319" w:rsidRPr="006E1F09">
        <w:rPr>
          <w:rFonts w:cstheme="minorHAnsi"/>
          <w:color w:val="000000" w:themeColor="text1"/>
          <w:sz w:val="24"/>
          <w:szCs w:val="24"/>
          <w:shd w:val="clear" w:color="auto" w:fill="FFFFFF"/>
        </w:rPr>
        <w:t>e</w:t>
      </w:r>
      <w:r w:rsidR="00D86407" w:rsidRPr="006E1F09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działalność na rzecz tych osób przez okres co najmniej </w:t>
      </w:r>
      <w:r w:rsidR="00496AFC">
        <w:rPr>
          <w:rFonts w:cstheme="minorHAnsi"/>
          <w:color w:val="000000" w:themeColor="text1"/>
          <w:sz w:val="24"/>
          <w:szCs w:val="24"/>
          <w:shd w:val="clear" w:color="auto" w:fill="FFFFFF"/>
        </w:rPr>
        <w:t>3</w:t>
      </w:r>
      <w:r w:rsidR="00BB4B9E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86407" w:rsidRPr="006E1F09">
        <w:rPr>
          <w:rFonts w:cstheme="minorHAnsi"/>
          <w:color w:val="000000" w:themeColor="text1"/>
          <w:sz w:val="24"/>
          <w:szCs w:val="24"/>
          <w:shd w:val="clear" w:color="auto" w:fill="FFFFFF"/>
        </w:rPr>
        <w:t>lat przed dniem złożenia oferty</w:t>
      </w:r>
      <w:r w:rsidR="00151A1F" w:rsidRPr="006E1F09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151A1F" w:rsidRPr="006E1F09">
        <w:rPr>
          <w:rFonts w:cstheme="minorHAnsi"/>
          <w:sz w:val="24"/>
          <w:szCs w:val="24"/>
        </w:rPr>
        <w:t>zwan</w:t>
      </w:r>
      <w:r w:rsidR="007F38AC">
        <w:rPr>
          <w:rFonts w:cstheme="minorHAnsi"/>
          <w:sz w:val="24"/>
          <w:szCs w:val="24"/>
        </w:rPr>
        <w:t>e</w:t>
      </w:r>
      <w:r w:rsidR="00151A1F" w:rsidRPr="006E1F09" w:rsidDel="002B3CA5">
        <w:rPr>
          <w:rFonts w:cstheme="minorHAnsi"/>
          <w:sz w:val="24"/>
          <w:szCs w:val="24"/>
          <w:lang w:eastAsia="pl-PL"/>
        </w:rPr>
        <w:t xml:space="preserve"> </w:t>
      </w:r>
      <w:r w:rsidR="00151A1F" w:rsidRPr="006E1F09">
        <w:rPr>
          <w:rFonts w:cstheme="minorHAnsi"/>
          <w:sz w:val="24"/>
          <w:szCs w:val="24"/>
          <w:lang w:eastAsia="pl-PL"/>
        </w:rPr>
        <w:t xml:space="preserve">dalej </w:t>
      </w:r>
      <w:r w:rsidR="00151A1F" w:rsidRPr="006E1F09">
        <w:rPr>
          <w:rFonts w:cstheme="minorHAnsi"/>
          <w:sz w:val="24"/>
          <w:szCs w:val="24"/>
        </w:rPr>
        <w:t>„realizatorami Programu”</w:t>
      </w:r>
      <w:r w:rsidR="00272B0B">
        <w:rPr>
          <w:rFonts w:cstheme="minorHAnsi"/>
          <w:color w:val="000000" w:themeColor="text1"/>
          <w:sz w:val="24"/>
          <w:szCs w:val="24"/>
          <w:shd w:val="clear" w:color="auto" w:fill="FFFFFF"/>
        </w:rPr>
        <w:t>, któr</w:t>
      </w:r>
      <w:r w:rsidR="007F3AA6">
        <w:rPr>
          <w:rFonts w:cstheme="minorHAnsi"/>
          <w:color w:val="000000" w:themeColor="text1"/>
          <w:sz w:val="24"/>
          <w:szCs w:val="24"/>
          <w:shd w:val="clear" w:color="auto" w:fill="FFFFFF"/>
        </w:rPr>
        <w:t>e</w:t>
      </w:r>
      <w:r w:rsidR="00272B0B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samodzielnie będą realizować Program.</w:t>
      </w:r>
    </w:p>
    <w:p w14:paraId="6E0D5F25" w14:textId="4A5DD9BA" w:rsidR="000E1AC9" w:rsidRPr="005A0289" w:rsidRDefault="000E1AC9" w:rsidP="006E1F09">
      <w:pPr>
        <w:spacing w:after="0" w:line="240" w:lineRule="auto"/>
        <w:rPr>
          <w:rFonts w:cstheme="minorHAnsi"/>
          <w:sz w:val="24"/>
          <w:szCs w:val="24"/>
        </w:rPr>
      </w:pPr>
    </w:p>
    <w:p w14:paraId="0FB65A67" w14:textId="6AF39850" w:rsidR="0023741F" w:rsidRPr="00364290" w:rsidRDefault="00BB4B9E" w:rsidP="005A0289">
      <w:pPr>
        <w:pStyle w:val="Nagwek2"/>
        <w:numPr>
          <w:ilvl w:val="0"/>
          <w:numId w:val="77"/>
        </w:numPr>
        <w:spacing w:after="240"/>
        <w:ind w:left="709" w:hanging="709"/>
        <w:rPr>
          <w:sz w:val="28"/>
          <w:szCs w:val="28"/>
        </w:rPr>
      </w:pPr>
      <w:r>
        <w:rPr>
          <w:sz w:val="28"/>
          <w:szCs w:val="28"/>
        </w:rPr>
        <w:t>Wysokość środków z Funduszu przeznaczon</w:t>
      </w:r>
      <w:r w:rsidR="009D4075">
        <w:rPr>
          <w:sz w:val="28"/>
          <w:szCs w:val="28"/>
        </w:rPr>
        <w:t>ych</w:t>
      </w:r>
      <w:r>
        <w:rPr>
          <w:sz w:val="28"/>
          <w:szCs w:val="28"/>
        </w:rPr>
        <w:t xml:space="preserve"> na realizację zadania</w:t>
      </w:r>
    </w:p>
    <w:p w14:paraId="26180481" w14:textId="77777777" w:rsidR="0000598E" w:rsidRPr="002D5EEC" w:rsidRDefault="00BB4B9E" w:rsidP="00BB4B9E">
      <w:pPr>
        <w:pStyle w:val="Akapitzlist"/>
        <w:numPr>
          <w:ilvl w:val="0"/>
          <w:numId w:val="7"/>
        </w:numPr>
        <w:spacing w:after="0" w:line="360" w:lineRule="auto"/>
        <w:ind w:left="426" w:hanging="426"/>
        <w:rPr>
          <w:rFonts w:cstheme="minorHAnsi"/>
          <w:sz w:val="24"/>
          <w:szCs w:val="24"/>
        </w:rPr>
      </w:pPr>
      <w:r w:rsidRPr="002D5EEC">
        <w:rPr>
          <w:rFonts w:cstheme="minorHAnsi"/>
          <w:sz w:val="24"/>
          <w:szCs w:val="24"/>
        </w:rPr>
        <w:t xml:space="preserve">Na realizację Programu Minister </w:t>
      </w:r>
      <w:r w:rsidR="00DA7A1A" w:rsidRPr="002D5EEC">
        <w:rPr>
          <w:rFonts w:cstheme="minorHAnsi"/>
          <w:sz w:val="24"/>
          <w:szCs w:val="24"/>
        </w:rPr>
        <w:t>przeznacza</w:t>
      </w:r>
      <w:r w:rsidRPr="002D5EEC">
        <w:rPr>
          <w:rFonts w:cstheme="minorHAnsi"/>
          <w:sz w:val="24"/>
          <w:szCs w:val="24"/>
        </w:rPr>
        <w:t xml:space="preserve"> kwotę </w:t>
      </w:r>
      <w:r w:rsidR="00E96037" w:rsidRPr="002D5EEC">
        <w:rPr>
          <w:rFonts w:cstheme="minorHAnsi"/>
          <w:sz w:val="24"/>
          <w:szCs w:val="24"/>
        </w:rPr>
        <w:t>105</w:t>
      </w:r>
      <w:r w:rsidRPr="002D5EEC">
        <w:rPr>
          <w:rFonts w:cstheme="minorHAnsi"/>
          <w:sz w:val="24"/>
          <w:szCs w:val="24"/>
        </w:rPr>
        <w:t xml:space="preserve"> 000 000,00 zł (słownie: sto </w:t>
      </w:r>
      <w:r w:rsidR="00E96037" w:rsidRPr="002D5EEC">
        <w:rPr>
          <w:rFonts w:cstheme="minorHAnsi"/>
          <w:sz w:val="24"/>
          <w:szCs w:val="24"/>
        </w:rPr>
        <w:t xml:space="preserve">pięć </w:t>
      </w:r>
      <w:r w:rsidRPr="002D5EEC">
        <w:rPr>
          <w:rFonts w:cstheme="minorHAnsi"/>
          <w:sz w:val="24"/>
          <w:szCs w:val="24"/>
        </w:rPr>
        <w:t>milionów złotych).</w:t>
      </w:r>
    </w:p>
    <w:p w14:paraId="5BAD5C4D" w14:textId="383BD430" w:rsidR="00BB4B9E" w:rsidRPr="005A0289" w:rsidRDefault="0000598E" w:rsidP="00BB4B9E">
      <w:pPr>
        <w:pStyle w:val="Akapitzlist"/>
        <w:numPr>
          <w:ilvl w:val="0"/>
          <w:numId w:val="7"/>
        </w:numPr>
        <w:spacing w:after="0" w:line="360" w:lineRule="auto"/>
        <w:ind w:left="426" w:hanging="426"/>
        <w:rPr>
          <w:rFonts w:cstheme="minorHAnsi"/>
          <w:sz w:val="24"/>
          <w:szCs w:val="24"/>
        </w:rPr>
      </w:pPr>
      <w:r w:rsidRPr="005A0289">
        <w:rPr>
          <w:rFonts w:cstheme="minorHAnsi"/>
          <w:sz w:val="24"/>
          <w:szCs w:val="24"/>
        </w:rPr>
        <w:t>Minister zastrzega sobie prawo do zmiany wysokości środków na realizację Programu.</w:t>
      </w:r>
    </w:p>
    <w:p w14:paraId="27C4CCE2" w14:textId="62A63D62" w:rsidR="00624431" w:rsidRPr="005A0289" w:rsidRDefault="00624431" w:rsidP="00624431">
      <w:pPr>
        <w:pStyle w:val="Akapitzlist"/>
        <w:numPr>
          <w:ilvl w:val="0"/>
          <w:numId w:val="7"/>
        </w:numPr>
        <w:spacing w:after="0" w:line="360" w:lineRule="auto"/>
        <w:ind w:left="426" w:hanging="426"/>
        <w:rPr>
          <w:rFonts w:cstheme="minorHAnsi"/>
          <w:sz w:val="24"/>
          <w:szCs w:val="24"/>
        </w:rPr>
      </w:pPr>
      <w:r w:rsidRPr="005A0289">
        <w:rPr>
          <w:rFonts w:cstheme="minorHAnsi"/>
          <w:sz w:val="24"/>
          <w:szCs w:val="24"/>
        </w:rPr>
        <w:t>Maksymalna kwota dofinansowania dla jednej oferty wynosi 3 000 000 zł</w:t>
      </w:r>
      <w:r w:rsidR="00DD187C">
        <w:rPr>
          <w:rFonts w:cstheme="minorHAnsi"/>
          <w:sz w:val="24"/>
          <w:szCs w:val="24"/>
        </w:rPr>
        <w:t xml:space="preserve"> (</w:t>
      </w:r>
      <w:r w:rsidR="007E625C">
        <w:rPr>
          <w:rFonts w:cstheme="minorHAnsi"/>
          <w:sz w:val="24"/>
          <w:szCs w:val="24"/>
        </w:rPr>
        <w:t xml:space="preserve">słownie: </w:t>
      </w:r>
      <w:r w:rsidR="00DD187C">
        <w:rPr>
          <w:rFonts w:cstheme="minorHAnsi"/>
          <w:sz w:val="24"/>
          <w:szCs w:val="24"/>
        </w:rPr>
        <w:t>trzy miliony złotych)</w:t>
      </w:r>
      <w:r w:rsidRPr="005A0289">
        <w:rPr>
          <w:rFonts w:cstheme="minorHAnsi"/>
          <w:sz w:val="24"/>
          <w:szCs w:val="24"/>
        </w:rPr>
        <w:t>.</w:t>
      </w:r>
    </w:p>
    <w:p w14:paraId="564B53F9" w14:textId="2BDF8A27" w:rsidR="00DE3439" w:rsidRPr="00DE3439" w:rsidRDefault="00DE3439" w:rsidP="00EF034E">
      <w:pPr>
        <w:pStyle w:val="Akapitzlist"/>
        <w:numPr>
          <w:ilvl w:val="0"/>
          <w:numId w:val="7"/>
        </w:numPr>
        <w:spacing w:after="0" w:line="360" w:lineRule="auto"/>
        <w:ind w:left="426" w:hanging="426"/>
        <w:rPr>
          <w:rFonts w:cstheme="minorHAnsi"/>
          <w:sz w:val="24"/>
          <w:szCs w:val="24"/>
        </w:rPr>
      </w:pPr>
      <w:r w:rsidRPr="00DE3439">
        <w:rPr>
          <w:rFonts w:cstheme="minorHAnsi"/>
          <w:sz w:val="24"/>
          <w:szCs w:val="24"/>
        </w:rPr>
        <w:t>Minister zastrzega sobie prawo zaproponowania innej kwoty dofinansowania</w:t>
      </w:r>
      <w:r w:rsidR="00DA7A1A">
        <w:rPr>
          <w:rFonts w:cstheme="minorHAnsi"/>
          <w:sz w:val="24"/>
          <w:szCs w:val="24"/>
        </w:rPr>
        <w:t>,</w:t>
      </w:r>
      <w:r w:rsidRPr="00DE3439">
        <w:rPr>
          <w:rFonts w:cstheme="minorHAnsi"/>
          <w:sz w:val="24"/>
          <w:szCs w:val="24"/>
        </w:rPr>
        <w:t xml:space="preserve"> niż wnioskowana przez realizatora Programu. W takim przypadku realizator Programu zobowiązany będzie do przedłożenia zaktualizowanego harmonogramu realizacji zadania i zaktualizowanej kalkulacji przewidywanych kosztów.</w:t>
      </w:r>
    </w:p>
    <w:p w14:paraId="3D27DAF4" w14:textId="77777777" w:rsidR="00CD780B" w:rsidRPr="005A0289" w:rsidRDefault="00CD780B" w:rsidP="005A0289">
      <w:pPr>
        <w:spacing w:after="0" w:line="240" w:lineRule="auto"/>
        <w:rPr>
          <w:rFonts w:cstheme="minorHAnsi"/>
          <w:sz w:val="24"/>
          <w:szCs w:val="24"/>
        </w:rPr>
      </w:pPr>
    </w:p>
    <w:p w14:paraId="258933D6" w14:textId="4093BDC7" w:rsidR="00390342" w:rsidRPr="00364290" w:rsidRDefault="00683597" w:rsidP="005A0289">
      <w:pPr>
        <w:pStyle w:val="Nagwek2"/>
        <w:numPr>
          <w:ilvl w:val="0"/>
          <w:numId w:val="77"/>
        </w:numPr>
        <w:spacing w:after="240"/>
        <w:ind w:left="709" w:hanging="709"/>
        <w:rPr>
          <w:sz w:val="28"/>
          <w:szCs w:val="28"/>
        </w:rPr>
      </w:pPr>
      <w:r w:rsidRPr="00364290">
        <w:rPr>
          <w:sz w:val="28"/>
          <w:szCs w:val="28"/>
        </w:rPr>
        <w:t xml:space="preserve">Termin </w:t>
      </w:r>
      <w:r w:rsidR="00DE3439">
        <w:rPr>
          <w:sz w:val="28"/>
          <w:szCs w:val="28"/>
        </w:rPr>
        <w:t xml:space="preserve">i warunki </w:t>
      </w:r>
      <w:r w:rsidR="00B6335B" w:rsidRPr="00364290">
        <w:rPr>
          <w:sz w:val="28"/>
          <w:szCs w:val="28"/>
        </w:rPr>
        <w:t xml:space="preserve">realizacji </w:t>
      </w:r>
      <w:r w:rsidRPr="00364290">
        <w:rPr>
          <w:sz w:val="28"/>
          <w:szCs w:val="28"/>
        </w:rPr>
        <w:t>zadań</w:t>
      </w:r>
    </w:p>
    <w:p w14:paraId="1B966911" w14:textId="7AA6E729" w:rsidR="00390342" w:rsidRPr="006E1F09" w:rsidRDefault="00390342" w:rsidP="007A61DC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 xml:space="preserve">Program </w:t>
      </w:r>
      <w:r w:rsidR="002F3B57">
        <w:rPr>
          <w:rFonts w:cstheme="minorHAnsi"/>
          <w:sz w:val="24"/>
          <w:szCs w:val="24"/>
        </w:rPr>
        <w:t>będzie</w:t>
      </w:r>
      <w:r w:rsidR="002F3B57" w:rsidRPr="006E1F09">
        <w:rPr>
          <w:rFonts w:cstheme="minorHAnsi"/>
          <w:sz w:val="24"/>
          <w:szCs w:val="24"/>
        </w:rPr>
        <w:t xml:space="preserve"> </w:t>
      </w:r>
      <w:r w:rsidR="00CE669F" w:rsidRPr="006E1F09">
        <w:rPr>
          <w:rFonts w:cstheme="minorHAnsi"/>
          <w:sz w:val="24"/>
          <w:szCs w:val="24"/>
        </w:rPr>
        <w:t xml:space="preserve">realizowany od dnia 1 </w:t>
      </w:r>
      <w:r w:rsidR="006F7E4D" w:rsidRPr="006E1F09">
        <w:rPr>
          <w:rFonts w:cstheme="minorHAnsi"/>
          <w:sz w:val="24"/>
          <w:szCs w:val="24"/>
        </w:rPr>
        <w:t>s</w:t>
      </w:r>
      <w:r w:rsidR="00AB5D81" w:rsidRPr="006E1F09">
        <w:rPr>
          <w:rFonts w:cstheme="minorHAnsi"/>
          <w:sz w:val="24"/>
          <w:szCs w:val="24"/>
        </w:rPr>
        <w:t>tycznia</w:t>
      </w:r>
      <w:r w:rsidR="00CE669F" w:rsidRPr="006E1F09">
        <w:rPr>
          <w:rFonts w:cstheme="minorHAnsi"/>
          <w:sz w:val="24"/>
          <w:szCs w:val="24"/>
        </w:rPr>
        <w:t xml:space="preserve"> 202</w:t>
      </w:r>
      <w:r w:rsidR="002F3B57">
        <w:rPr>
          <w:rFonts w:cstheme="minorHAnsi"/>
          <w:sz w:val="24"/>
          <w:szCs w:val="24"/>
        </w:rPr>
        <w:t>3</w:t>
      </w:r>
      <w:r w:rsidR="00CE669F" w:rsidRPr="006E1F09">
        <w:rPr>
          <w:rFonts w:cstheme="minorHAnsi"/>
          <w:sz w:val="24"/>
          <w:szCs w:val="24"/>
        </w:rPr>
        <w:t xml:space="preserve"> r.</w:t>
      </w:r>
      <w:r w:rsidR="002F3B57" w:rsidRPr="002F3B5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2F3B57" w:rsidRPr="002F3B57">
        <w:rPr>
          <w:rFonts w:cstheme="minorHAnsi"/>
          <w:sz w:val="24"/>
          <w:szCs w:val="24"/>
        </w:rPr>
        <w:t>do dnia 31 grudnia 2023 r.</w:t>
      </w:r>
      <w:r w:rsidRPr="006E1F09">
        <w:rPr>
          <w:rFonts w:cstheme="minorHAnsi"/>
          <w:sz w:val="24"/>
          <w:szCs w:val="24"/>
        </w:rPr>
        <w:t>, w związku z czym data rozpoczęcia realizacji zadania nie może b</w:t>
      </w:r>
      <w:r w:rsidR="00CE669F" w:rsidRPr="006E1F09">
        <w:rPr>
          <w:rFonts w:cstheme="minorHAnsi"/>
          <w:sz w:val="24"/>
          <w:szCs w:val="24"/>
        </w:rPr>
        <w:t xml:space="preserve">yć wcześniejsza niż </w:t>
      </w:r>
      <w:r w:rsidR="00E24172" w:rsidRPr="006E1F09">
        <w:rPr>
          <w:rFonts w:cstheme="minorHAnsi"/>
          <w:sz w:val="24"/>
          <w:szCs w:val="24"/>
        </w:rPr>
        <w:t xml:space="preserve">dzień </w:t>
      </w:r>
      <w:r w:rsidR="00CE669F" w:rsidRPr="006E1F09">
        <w:rPr>
          <w:rFonts w:cstheme="minorHAnsi"/>
          <w:sz w:val="24"/>
          <w:szCs w:val="24"/>
        </w:rPr>
        <w:t xml:space="preserve">1 </w:t>
      </w:r>
      <w:r w:rsidR="006F7E4D" w:rsidRPr="006E1F09">
        <w:rPr>
          <w:rFonts w:cstheme="minorHAnsi"/>
          <w:sz w:val="24"/>
          <w:szCs w:val="24"/>
        </w:rPr>
        <w:t>s</w:t>
      </w:r>
      <w:r w:rsidR="00AB5D81" w:rsidRPr="006E1F09">
        <w:rPr>
          <w:rFonts w:cstheme="minorHAnsi"/>
          <w:sz w:val="24"/>
          <w:szCs w:val="24"/>
        </w:rPr>
        <w:t>tycznia</w:t>
      </w:r>
      <w:r w:rsidR="00CE669F" w:rsidRPr="006E1F09">
        <w:rPr>
          <w:rFonts w:cstheme="minorHAnsi"/>
          <w:sz w:val="24"/>
          <w:szCs w:val="24"/>
        </w:rPr>
        <w:t xml:space="preserve"> 202</w:t>
      </w:r>
      <w:r w:rsidR="002F3B57">
        <w:rPr>
          <w:rFonts w:cstheme="minorHAnsi"/>
          <w:sz w:val="24"/>
          <w:szCs w:val="24"/>
        </w:rPr>
        <w:t>3</w:t>
      </w:r>
      <w:r w:rsidRPr="006E1F09">
        <w:rPr>
          <w:rFonts w:cstheme="minorHAnsi"/>
          <w:sz w:val="24"/>
          <w:szCs w:val="24"/>
        </w:rPr>
        <w:t xml:space="preserve"> r</w:t>
      </w:r>
      <w:r w:rsidR="00DE3439" w:rsidRPr="00DE3439">
        <w:rPr>
          <w:rFonts w:cstheme="minorHAnsi"/>
          <w:sz w:val="24"/>
          <w:szCs w:val="24"/>
        </w:rPr>
        <w:t>.</w:t>
      </w:r>
    </w:p>
    <w:p w14:paraId="6CAC2280" w14:textId="66E23482" w:rsidR="00D64525" w:rsidRPr="005A0289" w:rsidRDefault="002D5EEC" w:rsidP="005A0289">
      <w:pPr>
        <w:pStyle w:val="Akapitzlist"/>
        <w:numPr>
          <w:ilvl w:val="0"/>
          <w:numId w:val="2"/>
        </w:numPr>
        <w:spacing w:after="0" w:line="360" w:lineRule="auto"/>
        <w:ind w:left="426" w:hanging="429"/>
        <w:rPr>
          <w:rFonts w:cstheme="minorHAnsi"/>
          <w:color w:val="000000" w:themeColor="text1"/>
          <w:sz w:val="24"/>
          <w:szCs w:val="24"/>
        </w:rPr>
      </w:pPr>
      <w:r w:rsidRPr="005A0289">
        <w:rPr>
          <w:rFonts w:cstheme="minorHAnsi"/>
          <w:sz w:val="24"/>
          <w:szCs w:val="24"/>
        </w:rPr>
        <w:lastRenderedPageBreak/>
        <w:t>Realizator programu obowiązany jest do samodzielnego realizowania zadania na rzecz uczestników.</w:t>
      </w:r>
    </w:p>
    <w:p w14:paraId="3EFD954D" w14:textId="106B28AD" w:rsidR="00E96037" w:rsidRDefault="00E96037" w:rsidP="00EF034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</w:t>
      </w:r>
      <w:r w:rsidRPr="00E96037">
        <w:rPr>
          <w:rFonts w:cstheme="minorHAnsi"/>
          <w:sz w:val="24"/>
          <w:szCs w:val="24"/>
        </w:rPr>
        <w:t xml:space="preserve">sługi asystencji </w:t>
      </w:r>
      <w:r>
        <w:rPr>
          <w:rFonts w:cstheme="minorHAnsi"/>
          <w:sz w:val="24"/>
          <w:szCs w:val="24"/>
        </w:rPr>
        <w:t xml:space="preserve">osobistej </w:t>
      </w:r>
      <w:r w:rsidR="00B92B57">
        <w:rPr>
          <w:rFonts w:cstheme="minorHAnsi"/>
          <w:sz w:val="24"/>
          <w:szCs w:val="24"/>
        </w:rPr>
        <w:t>są świadczone</w:t>
      </w:r>
      <w:r w:rsidRPr="00E96037">
        <w:rPr>
          <w:rFonts w:cstheme="minorHAnsi"/>
          <w:sz w:val="24"/>
          <w:szCs w:val="24"/>
        </w:rPr>
        <w:t xml:space="preserve"> </w:t>
      </w:r>
      <w:r w:rsidR="003A32E2">
        <w:rPr>
          <w:rFonts w:cstheme="minorHAnsi"/>
          <w:sz w:val="24"/>
          <w:szCs w:val="24"/>
        </w:rPr>
        <w:t>uczestnikom</w:t>
      </w:r>
      <w:r w:rsidRPr="00E96037">
        <w:rPr>
          <w:rFonts w:cstheme="minorHAnsi"/>
          <w:sz w:val="24"/>
          <w:szCs w:val="24"/>
        </w:rPr>
        <w:t xml:space="preserve"> przez asystenta osobistego osoby niepełnosprawnej, zwanego dalej także „asystentem”</w:t>
      </w:r>
      <w:r w:rsidR="003A32E2">
        <w:rPr>
          <w:rFonts w:cstheme="minorHAnsi"/>
          <w:sz w:val="24"/>
          <w:szCs w:val="24"/>
        </w:rPr>
        <w:t xml:space="preserve"> lub w liczbie mnogiej „asystentami”</w:t>
      </w:r>
      <w:r w:rsidRPr="00E96037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W części </w:t>
      </w:r>
      <w:r w:rsidR="007D35CB">
        <w:rPr>
          <w:rFonts w:cstheme="minorHAnsi"/>
          <w:sz w:val="24"/>
          <w:szCs w:val="24"/>
        </w:rPr>
        <w:t>IV</w:t>
      </w:r>
      <w:r>
        <w:rPr>
          <w:rFonts w:cstheme="minorHAnsi"/>
          <w:sz w:val="24"/>
          <w:szCs w:val="24"/>
        </w:rPr>
        <w:t xml:space="preserve"> Programu </w:t>
      </w:r>
      <w:r w:rsidR="00B92B57">
        <w:rPr>
          <w:rFonts w:cstheme="minorHAnsi"/>
          <w:sz w:val="24"/>
          <w:szCs w:val="24"/>
        </w:rPr>
        <w:t>określono wymogi dla osób</w:t>
      </w:r>
      <w:r>
        <w:rPr>
          <w:rFonts w:cstheme="minorHAnsi"/>
          <w:sz w:val="24"/>
          <w:szCs w:val="24"/>
        </w:rPr>
        <w:t>, które mogą być asystentami i świadczyć u</w:t>
      </w:r>
      <w:r w:rsidRPr="00E96037">
        <w:rPr>
          <w:rFonts w:cstheme="minorHAnsi"/>
          <w:sz w:val="24"/>
          <w:szCs w:val="24"/>
        </w:rPr>
        <w:t>sługi asystencji osobistej</w:t>
      </w:r>
      <w:r>
        <w:rPr>
          <w:rFonts w:cstheme="minorHAnsi"/>
          <w:sz w:val="24"/>
          <w:szCs w:val="24"/>
        </w:rPr>
        <w:t>.</w:t>
      </w:r>
    </w:p>
    <w:p w14:paraId="2AB00825" w14:textId="27872D91" w:rsidR="00D97816" w:rsidRPr="005A0289" w:rsidRDefault="00D97816" w:rsidP="00EF034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sz w:val="24"/>
          <w:szCs w:val="24"/>
        </w:rPr>
      </w:pPr>
      <w:r w:rsidRPr="005A0289">
        <w:rPr>
          <w:rFonts w:cstheme="minorHAnsi"/>
          <w:sz w:val="24"/>
          <w:szCs w:val="24"/>
        </w:rPr>
        <w:t>Warunkiem realizacji zadania jest zawarcie umowy przez Ministra z realizatorem Programu, na podstawie której następuje przekazanie środków Funduszu, na realizację zadania.</w:t>
      </w:r>
    </w:p>
    <w:p w14:paraId="16369D85" w14:textId="75B04CF5" w:rsidR="00D97816" w:rsidRPr="005A0289" w:rsidRDefault="00D97816" w:rsidP="005A028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sz w:val="24"/>
          <w:szCs w:val="24"/>
        </w:rPr>
      </w:pPr>
      <w:r w:rsidRPr="005A0289">
        <w:rPr>
          <w:rFonts w:cstheme="minorHAnsi"/>
          <w:sz w:val="24"/>
          <w:szCs w:val="24"/>
        </w:rPr>
        <w:t>Wzór umowy z realizatorem Programu, ustalany jest przez Ministra. Wzór ten, nie podlega modyfikacjom/zmianom przez realizatorów Programu.</w:t>
      </w:r>
    </w:p>
    <w:p w14:paraId="4845ADA4" w14:textId="77777777" w:rsidR="00D97816" w:rsidRPr="005A0289" w:rsidRDefault="00D97816" w:rsidP="005A028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sz w:val="24"/>
          <w:szCs w:val="24"/>
        </w:rPr>
      </w:pPr>
      <w:r w:rsidRPr="005A0289">
        <w:rPr>
          <w:rFonts w:cstheme="minorHAnsi"/>
          <w:sz w:val="24"/>
          <w:szCs w:val="24"/>
        </w:rPr>
        <w:t>Umowa, na podstawie której Minister przekazuje środki Funduszu, nie zostanie podpisana z realizatorem Programu w przypadku:</w:t>
      </w:r>
    </w:p>
    <w:p w14:paraId="34233A81" w14:textId="77777777" w:rsidR="00D97816" w:rsidRPr="005A0289" w:rsidRDefault="00D97816" w:rsidP="005A0289">
      <w:pPr>
        <w:pStyle w:val="Akapitzlist"/>
        <w:numPr>
          <w:ilvl w:val="0"/>
          <w:numId w:val="84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sz w:val="24"/>
          <w:szCs w:val="24"/>
        </w:rPr>
      </w:pPr>
      <w:r w:rsidRPr="005A0289">
        <w:rPr>
          <w:rFonts w:cstheme="minorHAnsi"/>
          <w:sz w:val="24"/>
          <w:szCs w:val="24"/>
        </w:rPr>
        <w:t>stwierdzenia, że oświadczenia realizatora Programu, które zostały złożone w ramach konkursu ofert, są niezgodne ze stanem faktycznym;</w:t>
      </w:r>
    </w:p>
    <w:p w14:paraId="46883D1B" w14:textId="5963E1D1" w:rsidR="00D97816" w:rsidRPr="005A0289" w:rsidRDefault="00D97816" w:rsidP="005A0289">
      <w:pPr>
        <w:pStyle w:val="Akapitzlist"/>
        <w:numPr>
          <w:ilvl w:val="0"/>
          <w:numId w:val="84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sz w:val="24"/>
          <w:szCs w:val="24"/>
        </w:rPr>
      </w:pPr>
      <w:r w:rsidRPr="005A0289">
        <w:rPr>
          <w:rFonts w:cstheme="minorHAnsi"/>
          <w:sz w:val="24"/>
          <w:szCs w:val="24"/>
        </w:rPr>
        <w:t>realizator Programu wpisany do KRS wskazuje do realizacji Programu oddział, który nie jest wpisany do KRS realizatora Prog</w:t>
      </w:r>
      <w:r w:rsidR="002D5EEC" w:rsidRPr="005A0289">
        <w:rPr>
          <w:rFonts w:cstheme="minorHAnsi"/>
          <w:sz w:val="24"/>
          <w:szCs w:val="24"/>
        </w:rPr>
        <w:t>ramu.</w:t>
      </w:r>
    </w:p>
    <w:p w14:paraId="739D1144" w14:textId="77777777" w:rsidR="00D97816" w:rsidRPr="005A0289" w:rsidRDefault="00D97816" w:rsidP="005A028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sz w:val="24"/>
          <w:szCs w:val="24"/>
        </w:rPr>
      </w:pPr>
      <w:r w:rsidRPr="005A0289">
        <w:rPr>
          <w:rFonts w:cstheme="minorHAnsi"/>
          <w:sz w:val="24"/>
          <w:szCs w:val="24"/>
        </w:rPr>
        <w:t>Umowa, na podstawie której Minister przekazuje środki Funduszu, może nie zostać podpisana z realizatorem Programu, w szczególności, gdy:</w:t>
      </w:r>
    </w:p>
    <w:p w14:paraId="6BAC6373" w14:textId="77777777" w:rsidR="00D97816" w:rsidRPr="005A0289" w:rsidRDefault="00D97816" w:rsidP="005A0289">
      <w:pPr>
        <w:pStyle w:val="Akapitzlist"/>
        <w:numPr>
          <w:ilvl w:val="0"/>
          <w:numId w:val="85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sz w:val="24"/>
          <w:szCs w:val="24"/>
        </w:rPr>
      </w:pPr>
      <w:r w:rsidRPr="005A0289">
        <w:rPr>
          <w:rFonts w:cstheme="minorHAnsi"/>
          <w:sz w:val="24"/>
          <w:szCs w:val="24"/>
        </w:rPr>
        <w:t>w zakresie programów Ministra toczy się w stosunku do realizatora Programu postępowanie administracyjne lub sądowe w sprawie zwrotu dofinansowania wykorzystanego niezgodnie z przeznaczeniem, pobranego nienależnie lub w nadmiernej wysokości;</w:t>
      </w:r>
    </w:p>
    <w:p w14:paraId="4F701575" w14:textId="77777777" w:rsidR="00D97816" w:rsidRPr="005A0289" w:rsidRDefault="00D97816" w:rsidP="005A0289">
      <w:pPr>
        <w:pStyle w:val="Akapitzlist"/>
        <w:numPr>
          <w:ilvl w:val="0"/>
          <w:numId w:val="85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sz w:val="24"/>
          <w:szCs w:val="24"/>
        </w:rPr>
      </w:pPr>
      <w:r w:rsidRPr="005A0289">
        <w:rPr>
          <w:rFonts w:cstheme="minorHAnsi"/>
          <w:sz w:val="24"/>
          <w:szCs w:val="24"/>
        </w:rPr>
        <w:t xml:space="preserve">realizator Programu nie złożył sprawozdania z realizacji zadania publicznego za rok ubiegły lub sprawozdanie to nie zostało zaakceptowane przez zleceniodawcę; </w:t>
      </w:r>
    </w:p>
    <w:p w14:paraId="19F40BE3" w14:textId="77777777" w:rsidR="00D97816" w:rsidRPr="005A0289" w:rsidRDefault="00D97816" w:rsidP="005A0289">
      <w:pPr>
        <w:pStyle w:val="Akapitzlist"/>
        <w:numPr>
          <w:ilvl w:val="0"/>
          <w:numId w:val="85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sz w:val="24"/>
          <w:szCs w:val="24"/>
        </w:rPr>
      </w:pPr>
      <w:r w:rsidRPr="005A0289">
        <w:rPr>
          <w:rFonts w:cstheme="minorHAnsi"/>
          <w:sz w:val="24"/>
          <w:szCs w:val="24"/>
        </w:rPr>
        <w:t>w zakresie programów Ministra została wydana w stosunku do realizatora Programu ostateczna decyzja administracyjna w sprawie zwrotu dofinansowania wykorzystanego niezgodnie z przeznaczeniem, pobranego nienależnie lub w nadmiernej wysokości i nie została zwrócona kwota określona w tej decyzji;</w:t>
      </w:r>
    </w:p>
    <w:p w14:paraId="4278C9E6" w14:textId="77777777" w:rsidR="00D97816" w:rsidRPr="005A0289" w:rsidRDefault="00D97816" w:rsidP="005A0289">
      <w:pPr>
        <w:pStyle w:val="Akapitzlist"/>
        <w:numPr>
          <w:ilvl w:val="0"/>
          <w:numId w:val="85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sz w:val="24"/>
          <w:szCs w:val="24"/>
        </w:rPr>
      </w:pPr>
      <w:r w:rsidRPr="005A0289">
        <w:rPr>
          <w:rFonts w:cstheme="minorHAnsi"/>
          <w:sz w:val="24"/>
          <w:szCs w:val="24"/>
        </w:rPr>
        <w:t xml:space="preserve">w zakresie programów Ministra w stosunku do realizatora Programu zostało wydane prawomocne orzeczenie sądu administracyjnego utrzymujące w mocy zaskarżoną decyzję administracyjną; </w:t>
      </w:r>
    </w:p>
    <w:p w14:paraId="5FAD9092" w14:textId="2A78A068" w:rsidR="00D97816" w:rsidRDefault="00D97816" w:rsidP="005A0289">
      <w:pPr>
        <w:pStyle w:val="Akapitzlist"/>
        <w:numPr>
          <w:ilvl w:val="0"/>
          <w:numId w:val="85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sz w:val="24"/>
          <w:szCs w:val="24"/>
        </w:rPr>
      </w:pPr>
      <w:r w:rsidRPr="005A0289">
        <w:rPr>
          <w:rFonts w:cstheme="minorHAnsi"/>
          <w:sz w:val="24"/>
          <w:szCs w:val="24"/>
        </w:rPr>
        <w:lastRenderedPageBreak/>
        <w:t>w zakresie programów Ministra toczy się postępowanie karne/egzekucyjne przeciwko realizatorowi Programu lub osobom uprawnionym do reprezentowania realizatora Programu, co mogłoby spowodować zajęcie dofinansowania na poczet zobowiązań realizatora Programu.</w:t>
      </w:r>
    </w:p>
    <w:p w14:paraId="6571465A" w14:textId="1ABC9895" w:rsidR="00AA7FF4" w:rsidRPr="00AA7FF4" w:rsidRDefault="00AA7FF4" w:rsidP="007D776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sz w:val="24"/>
          <w:szCs w:val="24"/>
        </w:rPr>
      </w:pPr>
      <w:r w:rsidRPr="00AA7FF4">
        <w:rPr>
          <w:rFonts w:cstheme="minorHAnsi"/>
          <w:sz w:val="24"/>
          <w:szCs w:val="24"/>
        </w:rPr>
        <w:t xml:space="preserve">Realizator Programu realizując zadanie publiczne powinien dokonywać wydatków zgodnie z Programem, umową i formularzem oferty stanowiącym załącznik do umowy o </w:t>
      </w:r>
      <w:r>
        <w:rPr>
          <w:rFonts w:cstheme="minorHAnsi"/>
          <w:sz w:val="24"/>
          <w:szCs w:val="24"/>
        </w:rPr>
        <w:t>realizację zadania publicznego.</w:t>
      </w:r>
    </w:p>
    <w:p w14:paraId="4E8E5711" w14:textId="5D20AEE7" w:rsidR="000D2B5C" w:rsidRPr="007D7764" w:rsidRDefault="00AA7FF4" w:rsidP="007D776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sz w:val="24"/>
          <w:szCs w:val="24"/>
        </w:rPr>
      </w:pPr>
      <w:r w:rsidRPr="00790D9E">
        <w:rPr>
          <w:rFonts w:cstheme="minorHAnsi"/>
          <w:sz w:val="24"/>
          <w:szCs w:val="24"/>
        </w:rPr>
        <w:t>Wysokość własnych środków finansowych oraz wkładu osobowego i rzeczowego może się zmieniać, o ile nie zmniejszy się wartość tych środków w stosunku do wydatkowanej kwoty dofinansowania)</w:t>
      </w:r>
      <w:r w:rsidR="00AE02F5">
        <w:rPr>
          <w:rStyle w:val="Odwoanieprzypisudolnego"/>
          <w:rFonts w:cstheme="minorHAnsi"/>
          <w:sz w:val="24"/>
          <w:szCs w:val="24"/>
        </w:rPr>
        <w:footnoteReference w:id="2"/>
      </w:r>
      <w:r w:rsidRPr="00790D9E">
        <w:rPr>
          <w:rFonts w:cstheme="minorHAnsi"/>
          <w:sz w:val="24"/>
          <w:szCs w:val="24"/>
        </w:rPr>
        <w:t>.</w:t>
      </w:r>
    </w:p>
    <w:p w14:paraId="45A4E188" w14:textId="16BBF44B" w:rsidR="00AA7FF4" w:rsidRPr="007D7764" w:rsidRDefault="00790D9E" w:rsidP="007D776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sz w:val="24"/>
          <w:szCs w:val="24"/>
        </w:rPr>
      </w:pPr>
      <w:r w:rsidRPr="00790D9E">
        <w:rPr>
          <w:rFonts w:cstheme="minorHAnsi"/>
          <w:sz w:val="24"/>
          <w:szCs w:val="24"/>
        </w:rPr>
        <w:t xml:space="preserve">Realizator Programu w trakcie realizacji zadania może zwiększyć </w:t>
      </w:r>
      <w:r w:rsidR="000D2B5C">
        <w:rPr>
          <w:rFonts w:cstheme="minorHAnsi"/>
          <w:sz w:val="24"/>
          <w:szCs w:val="24"/>
        </w:rPr>
        <w:t>w</w:t>
      </w:r>
      <w:r w:rsidR="00AA7FF4" w:rsidRPr="000D2B5C">
        <w:rPr>
          <w:rFonts w:cstheme="minorHAnsi"/>
          <w:sz w:val="24"/>
          <w:szCs w:val="24"/>
        </w:rPr>
        <w:t xml:space="preserve">ysokość własnych środków finansowych </w:t>
      </w:r>
      <w:r w:rsidR="000D2B5C">
        <w:rPr>
          <w:rFonts w:cstheme="minorHAnsi"/>
          <w:sz w:val="24"/>
          <w:szCs w:val="24"/>
        </w:rPr>
        <w:t>ponad</w:t>
      </w:r>
      <w:r w:rsidRPr="00790D9E">
        <w:rPr>
          <w:rFonts w:cstheme="minorHAnsi"/>
          <w:sz w:val="24"/>
          <w:szCs w:val="24"/>
        </w:rPr>
        <w:t xml:space="preserve"> wysokość zadeklarowaną </w:t>
      </w:r>
      <w:r>
        <w:rPr>
          <w:rFonts w:cstheme="minorHAnsi"/>
          <w:sz w:val="24"/>
          <w:szCs w:val="24"/>
        </w:rPr>
        <w:t>w ofercie</w:t>
      </w:r>
      <w:r w:rsidRPr="00790D9E">
        <w:rPr>
          <w:rFonts w:cstheme="minorHAnsi"/>
          <w:sz w:val="24"/>
          <w:szCs w:val="24"/>
        </w:rPr>
        <w:t xml:space="preserve">, z jednoczesnym wskazaniem w sprawozdaniu końcowym </w:t>
      </w:r>
      <w:r w:rsidR="000D2B5C">
        <w:rPr>
          <w:rFonts w:cstheme="minorHAnsi"/>
          <w:sz w:val="24"/>
          <w:szCs w:val="24"/>
        </w:rPr>
        <w:t>wysokości</w:t>
      </w:r>
      <w:r w:rsidRPr="00790D9E">
        <w:rPr>
          <w:rFonts w:cstheme="minorHAnsi"/>
          <w:sz w:val="24"/>
          <w:szCs w:val="24"/>
        </w:rPr>
        <w:t xml:space="preserve"> </w:t>
      </w:r>
      <w:r w:rsidR="000D2B5C">
        <w:rPr>
          <w:rFonts w:cstheme="minorHAnsi"/>
          <w:sz w:val="24"/>
          <w:szCs w:val="24"/>
        </w:rPr>
        <w:t xml:space="preserve">dodatkowych </w:t>
      </w:r>
      <w:r w:rsidRPr="00790D9E">
        <w:rPr>
          <w:rFonts w:cstheme="minorHAnsi"/>
          <w:sz w:val="24"/>
          <w:szCs w:val="24"/>
        </w:rPr>
        <w:t>środków</w:t>
      </w:r>
      <w:r w:rsidR="000D2B5C">
        <w:rPr>
          <w:rFonts w:cstheme="minorHAnsi"/>
          <w:sz w:val="24"/>
          <w:szCs w:val="24"/>
        </w:rPr>
        <w:t xml:space="preserve"> finansowych</w:t>
      </w:r>
      <w:r w:rsidRPr="00790D9E">
        <w:rPr>
          <w:rFonts w:cstheme="minorHAnsi"/>
          <w:sz w:val="24"/>
          <w:szCs w:val="24"/>
        </w:rPr>
        <w:t>.</w:t>
      </w:r>
    </w:p>
    <w:p w14:paraId="267BD07C" w14:textId="3EF68D1B" w:rsidR="00AA7FF4" w:rsidRPr="00AA7FF4" w:rsidRDefault="00AA7FF4" w:rsidP="007D776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Zmiany w ofercie wymagają</w:t>
      </w:r>
      <w:r w:rsidRPr="00AA7FF4">
        <w:rPr>
          <w:rFonts w:cstheme="minorHAnsi"/>
          <w:sz w:val="24"/>
          <w:szCs w:val="24"/>
        </w:rPr>
        <w:t xml:space="preserve"> akceptacji </w:t>
      </w:r>
      <w:r>
        <w:rPr>
          <w:rFonts w:cstheme="minorHAnsi"/>
          <w:sz w:val="24"/>
          <w:szCs w:val="24"/>
        </w:rPr>
        <w:t>Ministra</w:t>
      </w:r>
      <w:r w:rsidRPr="00AA7FF4">
        <w:rPr>
          <w:rFonts w:cstheme="minorHAnsi"/>
          <w:sz w:val="24"/>
          <w:szCs w:val="24"/>
        </w:rPr>
        <w:t>, wyrażonej w formie pisemnej pod rygorem niew</w:t>
      </w:r>
      <w:r w:rsidR="000D2B5C">
        <w:rPr>
          <w:rFonts w:cstheme="minorHAnsi"/>
          <w:sz w:val="24"/>
          <w:szCs w:val="24"/>
        </w:rPr>
        <w:t>ażności, z zastrzeżeniem ust. 12-1</w:t>
      </w:r>
      <w:r w:rsidR="00973CB6">
        <w:rPr>
          <w:rFonts w:cstheme="minorHAnsi"/>
          <w:sz w:val="24"/>
          <w:szCs w:val="24"/>
        </w:rPr>
        <w:t>3.</w:t>
      </w:r>
    </w:p>
    <w:p w14:paraId="616CFB64" w14:textId="215CE36C" w:rsidR="00AA7FF4" w:rsidRPr="00AA7FF4" w:rsidRDefault="00AA7FF4" w:rsidP="007D776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sz w:val="24"/>
          <w:szCs w:val="24"/>
        </w:rPr>
      </w:pPr>
      <w:r w:rsidRPr="00AA7FF4">
        <w:rPr>
          <w:rFonts w:cstheme="minorHAnsi"/>
          <w:sz w:val="24"/>
          <w:szCs w:val="24"/>
        </w:rPr>
        <w:t xml:space="preserve">Dopuszczalne jest zwiększenie wydatków w kategorii kosztów bezpośrednio związanych z realizacją usług asystencji osobistej (pokrywanych z dofinansowania lub wkładu własnego) bez zwiększania sumy dofinansowania. </w:t>
      </w:r>
      <w:r w:rsidR="00973CB6">
        <w:rPr>
          <w:rFonts w:cstheme="minorHAnsi"/>
          <w:sz w:val="24"/>
          <w:szCs w:val="24"/>
        </w:rPr>
        <w:t>Niedozwolone jest</w:t>
      </w:r>
      <w:r w:rsidRPr="00AA7FF4">
        <w:rPr>
          <w:rFonts w:cstheme="minorHAnsi"/>
          <w:sz w:val="24"/>
          <w:szCs w:val="24"/>
        </w:rPr>
        <w:t xml:space="preserve"> dokonywanie zmian polegających na przenoszeniu części środków bezpośrednio związanych z realizacją usług asystencji osobistej do kosztów pośrednich.</w:t>
      </w:r>
      <w:r w:rsidR="00790D9E" w:rsidRPr="00790D9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790D9E" w:rsidRPr="00790D9E">
        <w:rPr>
          <w:rFonts w:cstheme="minorHAnsi"/>
          <w:sz w:val="24"/>
          <w:szCs w:val="24"/>
        </w:rPr>
        <w:t xml:space="preserve">Zmiana, o której mowa w zdaniu </w:t>
      </w:r>
      <w:r w:rsidR="00790D9E">
        <w:rPr>
          <w:rFonts w:cstheme="minorHAnsi"/>
          <w:sz w:val="24"/>
          <w:szCs w:val="24"/>
        </w:rPr>
        <w:t>pierwszym</w:t>
      </w:r>
      <w:r w:rsidR="00790D9E" w:rsidRPr="00790D9E">
        <w:rPr>
          <w:rFonts w:cstheme="minorHAnsi"/>
          <w:sz w:val="24"/>
          <w:szCs w:val="24"/>
        </w:rPr>
        <w:t xml:space="preserve">, wymaga uprzedniego, pisemnego zgłoszenia do </w:t>
      </w:r>
      <w:r w:rsidR="00790D9E">
        <w:rPr>
          <w:rFonts w:cstheme="minorHAnsi"/>
          <w:sz w:val="24"/>
          <w:szCs w:val="24"/>
        </w:rPr>
        <w:t>Ministra</w:t>
      </w:r>
      <w:r w:rsidR="00790D9E" w:rsidRPr="00790D9E">
        <w:rPr>
          <w:rFonts w:cstheme="minorHAnsi"/>
          <w:sz w:val="24"/>
          <w:szCs w:val="24"/>
        </w:rPr>
        <w:t>.</w:t>
      </w:r>
    </w:p>
    <w:p w14:paraId="67D2FB1B" w14:textId="1A754599" w:rsidR="00790D9E" w:rsidRDefault="000D2B5C" w:rsidP="007D776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Zmiany, o których mowa w ust. 11 i 12</w:t>
      </w:r>
      <w:r w:rsidR="00790D9E" w:rsidRPr="00790D9E">
        <w:rPr>
          <w:rFonts w:cstheme="minorHAnsi"/>
          <w:sz w:val="24"/>
          <w:szCs w:val="24"/>
        </w:rPr>
        <w:t xml:space="preserve">, mogą zostać dokonane wyłącznie do wysokości środków Funduszu przyznanych </w:t>
      </w:r>
      <w:r w:rsidR="00790D9E">
        <w:rPr>
          <w:rFonts w:cstheme="minorHAnsi"/>
          <w:sz w:val="24"/>
          <w:szCs w:val="24"/>
        </w:rPr>
        <w:t>na realizację Programu.</w:t>
      </w:r>
    </w:p>
    <w:p w14:paraId="2CF51521" w14:textId="4251E4FC" w:rsidR="00AA7FF4" w:rsidRPr="00AA7FF4" w:rsidRDefault="00790D9E" w:rsidP="007D776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</w:t>
      </w:r>
      <w:r w:rsidR="00AA7FF4" w:rsidRPr="00AA7FF4">
        <w:rPr>
          <w:rFonts w:cstheme="minorHAnsi"/>
          <w:sz w:val="24"/>
          <w:szCs w:val="24"/>
        </w:rPr>
        <w:t>aruszenie post</w:t>
      </w:r>
      <w:r>
        <w:rPr>
          <w:rFonts w:cstheme="minorHAnsi"/>
          <w:sz w:val="24"/>
          <w:szCs w:val="24"/>
        </w:rPr>
        <w:t>anowień, o których mowa w ust. 8</w:t>
      </w:r>
      <w:r w:rsidR="00973CB6">
        <w:rPr>
          <w:rFonts w:cstheme="minorHAnsi"/>
          <w:sz w:val="24"/>
          <w:szCs w:val="24"/>
        </w:rPr>
        <w:t>-9</w:t>
      </w:r>
      <w:r w:rsidR="007E625C">
        <w:rPr>
          <w:rFonts w:cstheme="minorHAnsi"/>
          <w:sz w:val="24"/>
          <w:szCs w:val="24"/>
        </w:rPr>
        <w:t xml:space="preserve"> oraz </w:t>
      </w:r>
      <w:r w:rsidR="00973CB6">
        <w:rPr>
          <w:rFonts w:cstheme="minorHAnsi"/>
          <w:sz w:val="24"/>
          <w:szCs w:val="24"/>
        </w:rPr>
        <w:t>ust. 11</w:t>
      </w:r>
      <w:r w:rsidR="007E625C">
        <w:rPr>
          <w:rFonts w:cstheme="minorHAnsi"/>
          <w:sz w:val="24"/>
          <w:szCs w:val="24"/>
        </w:rPr>
        <w:t>-</w:t>
      </w:r>
      <w:r w:rsidR="000D2B5C">
        <w:rPr>
          <w:rFonts w:cstheme="minorHAnsi"/>
          <w:sz w:val="24"/>
          <w:szCs w:val="24"/>
        </w:rPr>
        <w:t>13</w:t>
      </w:r>
      <w:r w:rsidR="00AA7FF4" w:rsidRPr="00AA7FF4">
        <w:rPr>
          <w:rFonts w:cstheme="minorHAnsi"/>
          <w:sz w:val="24"/>
          <w:szCs w:val="24"/>
        </w:rPr>
        <w:t xml:space="preserve">, będzie </w:t>
      </w:r>
      <w:r w:rsidR="007E625C">
        <w:rPr>
          <w:rFonts w:cstheme="minorHAnsi"/>
          <w:sz w:val="24"/>
          <w:szCs w:val="24"/>
        </w:rPr>
        <w:t>skutkowało uznaniem udzielonego dofinansowania za wykorzystane niezgodnie z przeznaczeniem lub pobrane</w:t>
      </w:r>
      <w:r w:rsidR="00AA7FF4" w:rsidRPr="00AA7FF4">
        <w:rPr>
          <w:rFonts w:cstheme="minorHAnsi"/>
          <w:sz w:val="24"/>
          <w:szCs w:val="24"/>
        </w:rPr>
        <w:t xml:space="preserve"> w nadmiernej wysokości. </w:t>
      </w:r>
    </w:p>
    <w:p w14:paraId="555395A9" w14:textId="7F29555A" w:rsidR="009D380A" w:rsidRPr="005A0289" w:rsidRDefault="009D380A" w:rsidP="005A0289">
      <w:pPr>
        <w:spacing w:after="0" w:line="240" w:lineRule="auto"/>
        <w:rPr>
          <w:rFonts w:cstheme="minorHAnsi"/>
        </w:rPr>
      </w:pPr>
    </w:p>
    <w:p w14:paraId="02A15402" w14:textId="7B066B87" w:rsidR="009D380A" w:rsidRPr="00364290" w:rsidRDefault="00F50E36" w:rsidP="005A0289">
      <w:pPr>
        <w:pStyle w:val="Nagwek2"/>
        <w:numPr>
          <w:ilvl w:val="0"/>
          <w:numId w:val="77"/>
        </w:numPr>
        <w:spacing w:after="240"/>
        <w:ind w:left="709" w:hanging="709"/>
        <w:rPr>
          <w:sz w:val="28"/>
          <w:szCs w:val="28"/>
        </w:rPr>
      </w:pPr>
      <w:r>
        <w:rPr>
          <w:sz w:val="28"/>
          <w:szCs w:val="28"/>
        </w:rPr>
        <w:t>Termin i miejsce składania ofert oraz sposób złożenia oferty i dokumentów</w:t>
      </w:r>
      <w:r w:rsidR="004775A1" w:rsidRPr="00364290">
        <w:rPr>
          <w:sz w:val="28"/>
          <w:szCs w:val="28"/>
        </w:rPr>
        <w:t xml:space="preserve"> </w:t>
      </w:r>
    </w:p>
    <w:p w14:paraId="1A14E9BC" w14:textId="5AC60714" w:rsidR="00057A4D" w:rsidRPr="005A0289" w:rsidRDefault="00057A4D" w:rsidP="007A61DC">
      <w:pPr>
        <w:numPr>
          <w:ilvl w:val="0"/>
          <w:numId w:val="1"/>
        </w:numPr>
        <w:spacing w:after="0" w:line="360" w:lineRule="auto"/>
        <w:ind w:left="426" w:hanging="426"/>
        <w:rPr>
          <w:rFonts w:cstheme="minorHAnsi"/>
          <w:sz w:val="24"/>
          <w:szCs w:val="24"/>
        </w:rPr>
      </w:pPr>
      <w:r w:rsidRPr="005A0289">
        <w:rPr>
          <w:rFonts w:cstheme="minorHAnsi"/>
          <w:sz w:val="24"/>
          <w:szCs w:val="24"/>
        </w:rPr>
        <w:t xml:space="preserve">Oferty należy składać </w:t>
      </w:r>
      <w:r w:rsidRPr="00E8293C">
        <w:rPr>
          <w:rFonts w:cstheme="minorHAnsi"/>
          <w:b/>
          <w:sz w:val="24"/>
          <w:szCs w:val="24"/>
        </w:rPr>
        <w:t xml:space="preserve">w terminie do dnia </w:t>
      </w:r>
      <w:r w:rsidR="00530AB7" w:rsidRPr="00E8293C">
        <w:rPr>
          <w:rFonts w:cstheme="minorHAnsi"/>
          <w:b/>
          <w:sz w:val="24"/>
          <w:szCs w:val="24"/>
        </w:rPr>
        <w:t>22 listopada 2022 r.</w:t>
      </w:r>
      <w:r w:rsidRPr="005A0289">
        <w:rPr>
          <w:rFonts w:cstheme="minorHAnsi"/>
          <w:sz w:val="24"/>
          <w:szCs w:val="24"/>
        </w:rPr>
        <w:t xml:space="preserve"> (decyduje data wpływu do </w:t>
      </w:r>
      <w:r w:rsidR="002B3D7D">
        <w:rPr>
          <w:rFonts w:cstheme="minorHAnsi"/>
          <w:sz w:val="24"/>
          <w:szCs w:val="24"/>
        </w:rPr>
        <w:t>Ministerstwa</w:t>
      </w:r>
      <w:r w:rsidRPr="005A0289">
        <w:rPr>
          <w:rFonts w:cstheme="minorHAnsi"/>
          <w:sz w:val="24"/>
          <w:szCs w:val="24"/>
        </w:rPr>
        <w:t>).</w:t>
      </w:r>
    </w:p>
    <w:p w14:paraId="6ED12282" w14:textId="4184AE06" w:rsidR="00F50E36" w:rsidRPr="00F50E36" w:rsidRDefault="00F50E36" w:rsidP="007A61DC">
      <w:pPr>
        <w:numPr>
          <w:ilvl w:val="0"/>
          <w:numId w:val="1"/>
        </w:numPr>
        <w:spacing w:after="0" w:line="360" w:lineRule="auto"/>
        <w:ind w:left="426" w:hanging="426"/>
        <w:rPr>
          <w:rFonts w:cstheme="minorHAnsi"/>
          <w:sz w:val="24"/>
          <w:szCs w:val="24"/>
        </w:rPr>
      </w:pPr>
      <w:r w:rsidRPr="00F50E36">
        <w:rPr>
          <w:rFonts w:cstheme="minorHAnsi"/>
          <w:sz w:val="24"/>
          <w:szCs w:val="24"/>
        </w:rPr>
        <w:lastRenderedPageBreak/>
        <w:t>Oferty należy składać:</w:t>
      </w:r>
    </w:p>
    <w:p w14:paraId="6878EB3F" w14:textId="06925188" w:rsidR="00057A4D" w:rsidRDefault="00F50E36" w:rsidP="00EF034E">
      <w:pPr>
        <w:spacing w:after="0" w:line="360" w:lineRule="auto"/>
        <w:ind w:left="993" w:hanging="567"/>
        <w:rPr>
          <w:rFonts w:cstheme="minorHAnsi"/>
          <w:sz w:val="24"/>
          <w:szCs w:val="24"/>
        </w:rPr>
      </w:pPr>
      <w:r w:rsidRPr="00F50E36">
        <w:rPr>
          <w:rFonts w:cstheme="minorHAnsi"/>
          <w:sz w:val="24"/>
          <w:szCs w:val="24"/>
        </w:rPr>
        <w:t>1)</w:t>
      </w:r>
      <w:r w:rsidRPr="00F50E36">
        <w:rPr>
          <w:rFonts w:cstheme="minorHAnsi"/>
          <w:sz w:val="24"/>
          <w:szCs w:val="24"/>
        </w:rPr>
        <w:tab/>
        <w:t>osobiście</w:t>
      </w:r>
      <w:r w:rsidR="00B92B57">
        <w:rPr>
          <w:rFonts w:cstheme="minorHAnsi"/>
          <w:sz w:val="24"/>
          <w:szCs w:val="24"/>
        </w:rPr>
        <w:t xml:space="preserve"> </w:t>
      </w:r>
      <w:r w:rsidRPr="00F50E36">
        <w:rPr>
          <w:rFonts w:cstheme="minorHAnsi"/>
          <w:sz w:val="24"/>
          <w:szCs w:val="24"/>
        </w:rPr>
        <w:t xml:space="preserve">w dni robocze w godzinach 8.15 - 16.15 </w:t>
      </w:r>
      <w:r w:rsidR="00057A4D" w:rsidRPr="005A0289">
        <w:rPr>
          <w:rFonts w:cstheme="minorHAnsi"/>
          <w:sz w:val="24"/>
          <w:szCs w:val="24"/>
        </w:rPr>
        <w:t xml:space="preserve">w </w:t>
      </w:r>
      <w:r w:rsidR="002B3D7D">
        <w:rPr>
          <w:rFonts w:cstheme="minorHAnsi"/>
          <w:sz w:val="24"/>
          <w:szCs w:val="24"/>
        </w:rPr>
        <w:t xml:space="preserve">kancelarii ogólnej </w:t>
      </w:r>
      <w:r w:rsidR="00057A4D" w:rsidRPr="005A0289">
        <w:rPr>
          <w:rFonts w:cstheme="minorHAnsi"/>
          <w:sz w:val="24"/>
          <w:szCs w:val="24"/>
        </w:rPr>
        <w:t>Ministerstw</w:t>
      </w:r>
      <w:r w:rsidR="00533962">
        <w:rPr>
          <w:rFonts w:cstheme="minorHAnsi"/>
          <w:sz w:val="24"/>
          <w:szCs w:val="24"/>
        </w:rPr>
        <w:t>ie</w:t>
      </w:r>
      <w:r w:rsidR="00057A4D" w:rsidRPr="005A0289">
        <w:rPr>
          <w:rFonts w:cstheme="minorHAnsi"/>
          <w:sz w:val="24"/>
          <w:szCs w:val="24"/>
        </w:rPr>
        <w:t xml:space="preserve"> Rodziny i Polityki Społecznej, ul.</w:t>
      </w:r>
      <w:r w:rsidR="005A0289" w:rsidRPr="00533962">
        <w:rPr>
          <w:rFonts w:ascii="Arial" w:hAnsi="Arial" w:cs="Arial"/>
          <w:bCs/>
          <w:color w:val="1B1B1B"/>
          <w:shd w:val="clear" w:color="auto" w:fill="FFFFFF"/>
        </w:rPr>
        <w:t xml:space="preserve"> </w:t>
      </w:r>
      <w:r w:rsidR="005A0289" w:rsidRPr="00533962">
        <w:rPr>
          <w:rFonts w:cstheme="minorHAnsi"/>
          <w:bCs/>
          <w:sz w:val="24"/>
          <w:szCs w:val="24"/>
        </w:rPr>
        <w:t>Nowogrodzka 1/3/5, 00‐513 Warszawa</w:t>
      </w:r>
      <w:r w:rsidR="00057A4D" w:rsidRPr="005A0289">
        <w:rPr>
          <w:rFonts w:cstheme="minorHAnsi"/>
          <w:sz w:val="24"/>
          <w:szCs w:val="24"/>
        </w:rPr>
        <w:t>, z dopiskiem: „</w:t>
      </w:r>
      <w:r w:rsidR="00533962">
        <w:rPr>
          <w:rFonts w:cstheme="minorHAnsi"/>
          <w:sz w:val="24"/>
          <w:szCs w:val="24"/>
        </w:rPr>
        <w:t xml:space="preserve">BON. </w:t>
      </w:r>
      <w:r w:rsidR="00057A4D" w:rsidRPr="005A0289">
        <w:rPr>
          <w:rFonts w:cstheme="minorHAnsi"/>
          <w:sz w:val="24"/>
          <w:szCs w:val="24"/>
        </w:rPr>
        <w:t>Asystent osobisty osoby z niepełnosprawnościami − edycja 2023</w:t>
      </w:r>
      <w:r w:rsidR="00533962">
        <w:rPr>
          <w:rFonts w:cstheme="minorHAnsi"/>
          <w:sz w:val="24"/>
          <w:szCs w:val="24"/>
        </w:rPr>
        <w:t>”</w:t>
      </w:r>
      <w:r w:rsidR="00496098">
        <w:rPr>
          <w:rFonts w:cstheme="minorHAnsi"/>
          <w:sz w:val="24"/>
          <w:szCs w:val="24"/>
        </w:rPr>
        <w:t>;</w:t>
      </w:r>
      <w:r w:rsidR="00057A4D" w:rsidRPr="005A0289">
        <w:rPr>
          <w:rFonts w:cstheme="minorHAnsi"/>
          <w:sz w:val="24"/>
          <w:szCs w:val="24"/>
        </w:rPr>
        <w:t xml:space="preserve"> albo</w:t>
      </w:r>
    </w:p>
    <w:p w14:paraId="6825C53E" w14:textId="32E127F3" w:rsidR="00F50E36" w:rsidRPr="00F50E36" w:rsidRDefault="00057A4D" w:rsidP="00EF034E">
      <w:pPr>
        <w:spacing w:after="0" w:line="360" w:lineRule="auto"/>
        <w:ind w:left="993" w:hanging="56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2)</w:t>
      </w:r>
      <w:r>
        <w:rPr>
          <w:rFonts w:cstheme="minorHAnsi"/>
          <w:sz w:val="24"/>
          <w:szCs w:val="24"/>
        </w:rPr>
        <w:tab/>
      </w:r>
      <w:r w:rsidR="00F50E36" w:rsidRPr="00F50E36">
        <w:rPr>
          <w:rFonts w:cstheme="minorHAnsi"/>
          <w:sz w:val="24"/>
          <w:szCs w:val="24"/>
        </w:rPr>
        <w:t>za pośrednictwem poczty na adres: Ministerstwo Rodziny i Polityki Społecznej, Biuro Pełnomocnika Rządu do Spraw Osób Niepełnosprawnych, ul Żurawia 4a, 00-503 Warszawa, z dopiskiem: „</w:t>
      </w:r>
      <w:r w:rsidR="00533962">
        <w:rPr>
          <w:rFonts w:cstheme="minorHAnsi"/>
          <w:sz w:val="24"/>
          <w:szCs w:val="24"/>
        </w:rPr>
        <w:t xml:space="preserve">BON. </w:t>
      </w:r>
      <w:r w:rsidR="00F50E36" w:rsidRPr="00F50E36">
        <w:rPr>
          <w:rFonts w:cstheme="minorHAnsi"/>
          <w:sz w:val="24"/>
          <w:szCs w:val="24"/>
        </w:rPr>
        <w:t>Asystent osobisty osoby z niepełnosprawnościami − edycja 2023</w:t>
      </w:r>
      <w:r w:rsidR="00533962">
        <w:rPr>
          <w:rFonts w:cstheme="minorHAnsi"/>
          <w:sz w:val="24"/>
          <w:szCs w:val="24"/>
        </w:rPr>
        <w:t>”</w:t>
      </w:r>
      <w:r w:rsidR="00B92B57">
        <w:rPr>
          <w:rFonts w:cstheme="minorHAnsi"/>
          <w:sz w:val="24"/>
          <w:szCs w:val="24"/>
        </w:rPr>
        <w:t>;</w:t>
      </w:r>
      <w:r w:rsidR="00F50E36" w:rsidRPr="00F50E36">
        <w:rPr>
          <w:rFonts w:cstheme="minorHAnsi"/>
          <w:sz w:val="24"/>
          <w:szCs w:val="24"/>
        </w:rPr>
        <w:t xml:space="preserve"> albo</w:t>
      </w:r>
    </w:p>
    <w:p w14:paraId="0C0CCAA5" w14:textId="11750BC8" w:rsidR="00F50E36" w:rsidRPr="00F50E36" w:rsidRDefault="00F50E36" w:rsidP="00EF034E">
      <w:pPr>
        <w:spacing w:after="0" w:line="360" w:lineRule="auto"/>
        <w:ind w:left="993" w:hanging="567"/>
        <w:rPr>
          <w:rFonts w:cstheme="minorHAnsi"/>
          <w:sz w:val="24"/>
          <w:szCs w:val="24"/>
        </w:rPr>
      </w:pPr>
      <w:r w:rsidRPr="00F50E36">
        <w:rPr>
          <w:rFonts w:cstheme="minorHAnsi"/>
          <w:sz w:val="24"/>
          <w:szCs w:val="24"/>
        </w:rPr>
        <w:t>2)</w:t>
      </w:r>
      <w:r w:rsidRPr="00F50E36">
        <w:rPr>
          <w:rFonts w:cstheme="minorHAnsi"/>
          <w:sz w:val="24"/>
          <w:szCs w:val="24"/>
        </w:rPr>
        <w:tab/>
        <w:t xml:space="preserve">w postaci elektronicznej za pośrednictwem platformy </w:t>
      </w:r>
      <w:proofErr w:type="spellStart"/>
      <w:r w:rsidRPr="00F50E36">
        <w:rPr>
          <w:rFonts w:cstheme="minorHAnsi"/>
          <w:sz w:val="24"/>
          <w:szCs w:val="24"/>
        </w:rPr>
        <w:t>ePUAP</w:t>
      </w:r>
      <w:proofErr w:type="spellEnd"/>
      <w:r w:rsidRPr="00F50E36">
        <w:rPr>
          <w:rFonts w:cstheme="minorHAnsi"/>
          <w:sz w:val="24"/>
          <w:szCs w:val="24"/>
        </w:rPr>
        <w:t xml:space="preserve">. W tym przypadku, oferta </w:t>
      </w:r>
      <w:r w:rsidR="00B92B57">
        <w:rPr>
          <w:rFonts w:cstheme="minorHAnsi"/>
          <w:sz w:val="24"/>
          <w:szCs w:val="24"/>
        </w:rPr>
        <w:t xml:space="preserve">wraz załącznikami </w:t>
      </w:r>
      <w:r w:rsidRPr="00F50E36">
        <w:rPr>
          <w:rFonts w:cstheme="minorHAnsi"/>
          <w:sz w:val="24"/>
          <w:szCs w:val="24"/>
        </w:rPr>
        <w:t>musi być opatrzona podpisem zaufanym albo kwalifikowanym podpisem elektronicznym.</w:t>
      </w:r>
    </w:p>
    <w:p w14:paraId="02207B84" w14:textId="58BE7194" w:rsidR="009D380A" w:rsidRPr="006E1F09" w:rsidRDefault="004775A1" w:rsidP="007A61DC">
      <w:pPr>
        <w:numPr>
          <w:ilvl w:val="0"/>
          <w:numId w:val="1"/>
        </w:numPr>
        <w:spacing w:after="0" w:line="360" w:lineRule="auto"/>
        <w:ind w:left="426" w:hanging="426"/>
        <w:rPr>
          <w:rFonts w:cstheme="minorHAnsi"/>
          <w:b/>
          <w:sz w:val="24"/>
          <w:szCs w:val="24"/>
        </w:rPr>
      </w:pPr>
      <w:r w:rsidRPr="006E1F09">
        <w:rPr>
          <w:rFonts w:cstheme="minorHAnsi"/>
          <w:sz w:val="24"/>
          <w:szCs w:val="24"/>
        </w:rPr>
        <w:t>Oferty należy składać na formularzu</w:t>
      </w:r>
      <w:r w:rsidR="00B92B57">
        <w:rPr>
          <w:rFonts w:cstheme="minorHAnsi"/>
          <w:sz w:val="24"/>
          <w:szCs w:val="24"/>
        </w:rPr>
        <w:t xml:space="preserve">, stanowiącym </w:t>
      </w:r>
      <w:r w:rsidR="004869B1">
        <w:rPr>
          <w:rFonts w:cstheme="minorHAnsi"/>
          <w:sz w:val="24"/>
          <w:szCs w:val="24"/>
        </w:rPr>
        <w:t>z</w:t>
      </w:r>
      <w:r w:rsidR="004869B1" w:rsidRPr="006E1F09">
        <w:rPr>
          <w:rFonts w:cstheme="minorHAnsi"/>
          <w:sz w:val="24"/>
          <w:szCs w:val="24"/>
        </w:rPr>
        <w:t xml:space="preserve">ałącznik </w:t>
      </w:r>
      <w:r w:rsidRPr="006E1F09">
        <w:rPr>
          <w:rFonts w:cstheme="minorHAnsi"/>
          <w:sz w:val="24"/>
          <w:szCs w:val="24"/>
        </w:rPr>
        <w:t>nr 1</w:t>
      </w:r>
      <w:r w:rsidR="00653A03">
        <w:rPr>
          <w:rFonts w:cstheme="minorHAnsi"/>
          <w:sz w:val="24"/>
          <w:szCs w:val="24"/>
        </w:rPr>
        <w:t xml:space="preserve"> do </w:t>
      </w:r>
      <w:r w:rsidR="000E1573">
        <w:rPr>
          <w:rFonts w:cstheme="minorHAnsi"/>
          <w:sz w:val="24"/>
          <w:szCs w:val="24"/>
        </w:rPr>
        <w:t>Programu oraz załącznik do ogłoszenia o otwartym konkursie ofert w ramach Programu</w:t>
      </w:r>
      <w:r w:rsidRPr="006E1F09">
        <w:rPr>
          <w:rFonts w:cstheme="minorHAnsi"/>
          <w:sz w:val="24"/>
          <w:szCs w:val="24"/>
        </w:rPr>
        <w:t>.</w:t>
      </w:r>
    </w:p>
    <w:p w14:paraId="332F1F91" w14:textId="3EF83A33" w:rsidR="004775A1" w:rsidRPr="006E1F09" w:rsidRDefault="00B92B57" w:rsidP="007A61DC">
      <w:pPr>
        <w:numPr>
          <w:ilvl w:val="0"/>
          <w:numId w:val="1"/>
        </w:numPr>
        <w:spacing w:after="0" w:line="360" w:lineRule="auto"/>
        <w:ind w:left="426" w:hanging="42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Niedozwolone</w:t>
      </w:r>
      <w:r w:rsidRPr="006E1F09">
        <w:rPr>
          <w:rFonts w:cstheme="minorHAnsi"/>
          <w:sz w:val="24"/>
          <w:szCs w:val="24"/>
        </w:rPr>
        <w:t xml:space="preserve"> </w:t>
      </w:r>
      <w:r w:rsidR="004775A1" w:rsidRPr="006E1F09">
        <w:rPr>
          <w:rFonts w:cstheme="minorHAnsi"/>
          <w:sz w:val="24"/>
          <w:szCs w:val="24"/>
        </w:rPr>
        <w:t xml:space="preserve">jest </w:t>
      </w:r>
      <w:r>
        <w:rPr>
          <w:rFonts w:cstheme="minorHAnsi"/>
          <w:sz w:val="24"/>
          <w:szCs w:val="24"/>
        </w:rPr>
        <w:t>wprowadzanie</w:t>
      </w:r>
      <w:r w:rsidRPr="006E1F09">
        <w:rPr>
          <w:rFonts w:cstheme="minorHAnsi"/>
          <w:sz w:val="24"/>
          <w:szCs w:val="24"/>
        </w:rPr>
        <w:t xml:space="preserve"> </w:t>
      </w:r>
      <w:r w:rsidR="004775A1" w:rsidRPr="006E1F09">
        <w:rPr>
          <w:rFonts w:cstheme="minorHAnsi"/>
          <w:sz w:val="24"/>
          <w:szCs w:val="24"/>
        </w:rPr>
        <w:t>jakichkolwiek zmian we wzorze formularza oferty.</w:t>
      </w:r>
    </w:p>
    <w:p w14:paraId="31DAD962" w14:textId="72F2FA9B" w:rsidR="004775A1" w:rsidRPr="006E1F09" w:rsidRDefault="004775A1" w:rsidP="007A61DC">
      <w:pPr>
        <w:numPr>
          <w:ilvl w:val="0"/>
          <w:numId w:val="1"/>
        </w:numPr>
        <w:spacing w:after="0" w:line="360" w:lineRule="auto"/>
        <w:ind w:left="426" w:hanging="426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 xml:space="preserve">Przed wypełnieniem formularza oferty </w:t>
      </w:r>
      <w:r w:rsidR="00B92B57">
        <w:rPr>
          <w:rFonts w:cstheme="minorHAnsi"/>
          <w:sz w:val="24"/>
          <w:szCs w:val="24"/>
        </w:rPr>
        <w:t>należy zapoznać</w:t>
      </w:r>
      <w:r w:rsidRPr="006E1F09">
        <w:rPr>
          <w:rFonts w:cstheme="minorHAnsi"/>
          <w:sz w:val="24"/>
          <w:szCs w:val="24"/>
        </w:rPr>
        <w:t xml:space="preserve"> się z postanowieniami </w:t>
      </w:r>
      <w:r w:rsidR="00B92B57">
        <w:rPr>
          <w:rFonts w:cstheme="minorHAnsi"/>
          <w:sz w:val="24"/>
          <w:szCs w:val="24"/>
        </w:rPr>
        <w:t>ogłoszenia</w:t>
      </w:r>
      <w:r w:rsidRPr="006E1F09">
        <w:rPr>
          <w:rFonts w:cstheme="minorHAnsi"/>
          <w:sz w:val="24"/>
          <w:szCs w:val="24"/>
        </w:rPr>
        <w:t xml:space="preserve"> o </w:t>
      </w:r>
      <w:r w:rsidR="00E90444" w:rsidRPr="006E1F09">
        <w:rPr>
          <w:rFonts w:cstheme="minorHAnsi"/>
          <w:sz w:val="24"/>
          <w:szCs w:val="24"/>
        </w:rPr>
        <w:t xml:space="preserve">otwartym </w:t>
      </w:r>
      <w:r w:rsidRPr="006E1F09">
        <w:rPr>
          <w:rFonts w:cstheme="minorHAnsi"/>
          <w:sz w:val="24"/>
          <w:szCs w:val="24"/>
        </w:rPr>
        <w:t>konkursie ofert</w:t>
      </w:r>
      <w:r w:rsidR="00653A03">
        <w:rPr>
          <w:rFonts w:cstheme="minorHAnsi"/>
          <w:sz w:val="24"/>
          <w:szCs w:val="24"/>
        </w:rPr>
        <w:t xml:space="preserve"> oraz </w:t>
      </w:r>
      <w:r w:rsidR="00B92B57">
        <w:rPr>
          <w:rFonts w:cstheme="minorHAnsi"/>
          <w:sz w:val="24"/>
          <w:szCs w:val="24"/>
        </w:rPr>
        <w:t xml:space="preserve">z </w:t>
      </w:r>
      <w:r w:rsidR="00653A03">
        <w:rPr>
          <w:rFonts w:cstheme="minorHAnsi"/>
          <w:sz w:val="24"/>
          <w:szCs w:val="24"/>
        </w:rPr>
        <w:t>Programem</w:t>
      </w:r>
      <w:r w:rsidRPr="006E1F09">
        <w:rPr>
          <w:rFonts w:cstheme="minorHAnsi"/>
          <w:sz w:val="24"/>
          <w:szCs w:val="24"/>
        </w:rPr>
        <w:t>.</w:t>
      </w:r>
    </w:p>
    <w:p w14:paraId="33D26363" w14:textId="05F88892" w:rsidR="004775A1" w:rsidRPr="006E1F09" w:rsidRDefault="00E85845" w:rsidP="007A61DC">
      <w:pPr>
        <w:numPr>
          <w:ilvl w:val="0"/>
          <w:numId w:val="1"/>
        </w:numPr>
        <w:spacing w:after="0" w:line="360" w:lineRule="auto"/>
        <w:ind w:left="426" w:hanging="426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>Formularz oferty</w:t>
      </w:r>
      <w:r w:rsidR="00B4166C">
        <w:rPr>
          <w:rFonts w:cstheme="minorHAnsi"/>
          <w:sz w:val="24"/>
          <w:szCs w:val="24"/>
        </w:rPr>
        <w:t>, załączniki</w:t>
      </w:r>
      <w:r w:rsidRPr="006E1F09">
        <w:rPr>
          <w:rFonts w:cstheme="minorHAnsi"/>
          <w:sz w:val="24"/>
          <w:szCs w:val="24"/>
        </w:rPr>
        <w:t xml:space="preserve"> oraz wszelkie wymagane oświadczenia powinny być podpisane przez osobę/osoby uprawnione do składania </w:t>
      </w:r>
      <w:r w:rsidR="00B92B57">
        <w:rPr>
          <w:rFonts w:cstheme="minorHAnsi"/>
          <w:sz w:val="24"/>
          <w:szCs w:val="24"/>
        </w:rPr>
        <w:t xml:space="preserve">oświadczeń woli </w:t>
      </w:r>
      <w:r w:rsidRPr="006E1F09">
        <w:rPr>
          <w:rFonts w:cstheme="minorHAnsi"/>
          <w:sz w:val="24"/>
          <w:szCs w:val="24"/>
        </w:rPr>
        <w:t xml:space="preserve">w imieniu </w:t>
      </w:r>
      <w:r w:rsidR="00D314A6" w:rsidRPr="006E1F09">
        <w:rPr>
          <w:rFonts w:cstheme="minorHAnsi"/>
          <w:sz w:val="24"/>
          <w:szCs w:val="24"/>
        </w:rPr>
        <w:t>realizatora Programu</w:t>
      </w:r>
      <w:r w:rsidRPr="006E1F09">
        <w:rPr>
          <w:rFonts w:cstheme="minorHAnsi"/>
          <w:sz w:val="24"/>
          <w:szCs w:val="24"/>
        </w:rPr>
        <w:t xml:space="preserve">, zgodnie z zasadami reprezentacji (tj. podpisane </w:t>
      </w:r>
      <w:r w:rsidR="007B45CE" w:rsidRPr="006E1F09">
        <w:rPr>
          <w:rFonts w:cstheme="minorHAnsi"/>
          <w:sz w:val="24"/>
          <w:szCs w:val="24"/>
        </w:rPr>
        <w:t xml:space="preserve">przez osobę/osoby wskazane do reprezentacji w dokumencie rejestrowym lub pełnomocnika </w:t>
      </w:r>
      <w:r w:rsidR="00B92B57">
        <w:rPr>
          <w:rFonts w:cstheme="minorHAnsi"/>
          <w:sz w:val="24"/>
          <w:szCs w:val="24"/>
        </w:rPr>
        <w:t>na podstawie</w:t>
      </w:r>
      <w:r w:rsidR="007B45CE" w:rsidRPr="006E1F09">
        <w:rPr>
          <w:rFonts w:cstheme="minorHAnsi"/>
          <w:sz w:val="24"/>
          <w:szCs w:val="24"/>
        </w:rPr>
        <w:t xml:space="preserve"> załączon</w:t>
      </w:r>
      <w:r w:rsidR="00B92B57">
        <w:rPr>
          <w:rFonts w:cstheme="minorHAnsi"/>
          <w:sz w:val="24"/>
          <w:szCs w:val="24"/>
        </w:rPr>
        <w:t>ego</w:t>
      </w:r>
      <w:r w:rsidR="007B45CE" w:rsidRPr="006E1F09">
        <w:rPr>
          <w:rFonts w:cstheme="minorHAnsi"/>
          <w:sz w:val="24"/>
          <w:szCs w:val="24"/>
        </w:rPr>
        <w:t xml:space="preserve"> do ofer</w:t>
      </w:r>
      <w:r w:rsidR="00946320" w:rsidRPr="006E1F09">
        <w:rPr>
          <w:rFonts w:cstheme="minorHAnsi"/>
          <w:sz w:val="24"/>
          <w:szCs w:val="24"/>
        </w:rPr>
        <w:t>ty</w:t>
      </w:r>
      <w:r w:rsidR="007B45CE" w:rsidRPr="006E1F09">
        <w:rPr>
          <w:rFonts w:cstheme="minorHAnsi"/>
          <w:sz w:val="24"/>
          <w:szCs w:val="24"/>
        </w:rPr>
        <w:t xml:space="preserve"> pełnomocnictw</w:t>
      </w:r>
      <w:r w:rsidR="00B92B57">
        <w:rPr>
          <w:rFonts w:cstheme="minorHAnsi"/>
          <w:sz w:val="24"/>
          <w:szCs w:val="24"/>
        </w:rPr>
        <w:t>a</w:t>
      </w:r>
      <w:r w:rsidR="007B45CE" w:rsidRPr="006E1F09">
        <w:rPr>
          <w:rFonts w:cstheme="minorHAnsi"/>
          <w:sz w:val="24"/>
          <w:szCs w:val="24"/>
        </w:rPr>
        <w:t xml:space="preserve"> lub </w:t>
      </w:r>
      <w:r w:rsidR="00B92B57">
        <w:rPr>
          <w:rFonts w:cstheme="minorHAnsi"/>
          <w:sz w:val="24"/>
          <w:szCs w:val="24"/>
        </w:rPr>
        <w:t xml:space="preserve">jego kopii </w:t>
      </w:r>
      <w:r w:rsidR="007B45CE" w:rsidRPr="006E1F09">
        <w:rPr>
          <w:rFonts w:cstheme="minorHAnsi"/>
          <w:sz w:val="24"/>
          <w:szCs w:val="24"/>
        </w:rPr>
        <w:t>potwierdzonej za zgodność z oryginałem przez</w:t>
      </w:r>
      <w:r w:rsidR="00D314A6" w:rsidRPr="006E1F09">
        <w:rPr>
          <w:rFonts w:cstheme="minorHAnsi"/>
          <w:sz w:val="24"/>
          <w:szCs w:val="24"/>
        </w:rPr>
        <w:t xml:space="preserve"> </w:t>
      </w:r>
      <w:r w:rsidR="007B6E5D">
        <w:rPr>
          <w:rFonts w:cstheme="minorHAnsi"/>
          <w:sz w:val="24"/>
          <w:szCs w:val="24"/>
        </w:rPr>
        <w:t>osobę działającą w imieniu r</w:t>
      </w:r>
      <w:r w:rsidR="00D314A6" w:rsidRPr="006E1F09">
        <w:rPr>
          <w:rFonts w:cstheme="minorHAnsi"/>
          <w:sz w:val="24"/>
          <w:szCs w:val="24"/>
        </w:rPr>
        <w:t>ealizatora Programu</w:t>
      </w:r>
      <w:r w:rsidR="00B92B57">
        <w:rPr>
          <w:rFonts w:cstheme="minorHAnsi"/>
          <w:sz w:val="24"/>
          <w:szCs w:val="24"/>
        </w:rPr>
        <w:t>).</w:t>
      </w:r>
    </w:p>
    <w:p w14:paraId="293B9E30" w14:textId="07E9C234" w:rsidR="007B45CE" w:rsidRPr="006E1F09" w:rsidRDefault="007B45CE" w:rsidP="007A61DC">
      <w:pPr>
        <w:numPr>
          <w:ilvl w:val="0"/>
          <w:numId w:val="1"/>
        </w:numPr>
        <w:spacing w:after="0" w:line="360" w:lineRule="auto"/>
        <w:ind w:left="426" w:hanging="426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 xml:space="preserve">Wszystkie strony kopii dokumentów dołączonych do oferty powinny być poświadczone za zgodność z oryginałem przez osobę/y upoważnioną/e do składania </w:t>
      </w:r>
      <w:r w:rsidR="007B6E5D">
        <w:rPr>
          <w:rFonts w:cstheme="minorHAnsi"/>
          <w:sz w:val="24"/>
          <w:szCs w:val="24"/>
        </w:rPr>
        <w:t xml:space="preserve">oświadczeń woli </w:t>
      </w:r>
      <w:r w:rsidRPr="006E1F09">
        <w:rPr>
          <w:rFonts w:cstheme="minorHAnsi"/>
          <w:sz w:val="24"/>
          <w:szCs w:val="24"/>
        </w:rPr>
        <w:t xml:space="preserve">w imieniu </w:t>
      </w:r>
      <w:r w:rsidR="00D314A6" w:rsidRPr="006E1F09">
        <w:rPr>
          <w:rFonts w:cstheme="minorHAnsi"/>
          <w:sz w:val="24"/>
          <w:szCs w:val="24"/>
        </w:rPr>
        <w:t>realizatora Programu</w:t>
      </w:r>
      <w:r w:rsidRPr="006E1F09">
        <w:rPr>
          <w:rFonts w:cstheme="minorHAnsi"/>
          <w:sz w:val="24"/>
          <w:szCs w:val="24"/>
        </w:rPr>
        <w:t>.</w:t>
      </w:r>
      <w:r w:rsidR="00F97C73" w:rsidRPr="006E1F09">
        <w:rPr>
          <w:rFonts w:cstheme="minorHAnsi"/>
          <w:sz w:val="24"/>
          <w:szCs w:val="24"/>
        </w:rPr>
        <w:t xml:space="preserve"> Poświadczenie powinno zawierać sformułowanie „za zgodność z oryginałem” i podpis/podpisy osoby/osób </w:t>
      </w:r>
      <w:r w:rsidR="007B6E5D">
        <w:rPr>
          <w:rFonts w:cstheme="minorHAnsi"/>
          <w:sz w:val="24"/>
          <w:szCs w:val="24"/>
        </w:rPr>
        <w:t>działających w imieniu realizatora Programu.</w:t>
      </w:r>
    </w:p>
    <w:p w14:paraId="6F306D61" w14:textId="478910D2" w:rsidR="00F97C73" w:rsidRPr="006E1F09" w:rsidRDefault="00F97C73" w:rsidP="007A61DC">
      <w:pPr>
        <w:numPr>
          <w:ilvl w:val="0"/>
          <w:numId w:val="1"/>
        </w:numPr>
        <w:spacing w:after="0" w:line="360" w:lineRule="auto"/>
        <w:ind w:left="426" w:hanging="426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 xml:space="preserve">W przypadku zaistnienia zmian </w:t>
      </w:r>
      <w:r w:rsidR="00EC7DD3">
        <w:rPr>
          <w:rFonts w:cstheme="minorHAnsi"/>
          <w:sz w:val="24"/>
          <w:szCs w:val="24"/>
        </w:rPr>
        <w:t xml:space="preserve">w zakresie osób upoważnionych do reprezentowania realizatora Programu </w:t>
      </w:r>
      <w:r w:rsidRPr="006E1F09">
        <w:rPr>
          <w:rFonts w:cstheme="minorHAnsi"/>
          <w:sz w:val="24"/>
          <w:szCs w:val="24"/>
        </w:rPr>
        <w:t xml:space="preserve">w trakcie procedury konkursowej należy niezwłocznie, w formie pisemnej, poinformować </w:t>
      </w:r>
      <w:r w:rsidR="00EB134E" w:rsidRPr="006E1F09">
        <w:rPr>
          <w:rFonts w:cstheme="minorHAnsi"/>
          <w:sz w:val="24"/>
          <w:szCs w:val="24"/>
        </w:rPr>
        <w:t xml:space="preserve">o tym fakcie </w:t>
      </w:r>
      <w:r w:rsidR="00EC7DD3">
        <w:rPr>
          <w:rFonts w:cstheme="minorHAnsi"/>
          <w:sz w:val="24"/>
          <w:szCs w:val="24"/>
        </w:rPr>
        <w:t xml:space="preserve">Ministra, </w:t>
      </w:r>
      <w:r w:rsidR="00D91A38">
        <w:rPr>
          <w:rFonts w:cstheme="minorHAnsi"/>
          <w:sz w:val="24"/>
          <w:szCs w:val="24"/>
        </w:rPr>
        <w:t xml:space="preserve">przekazując </w:t>
      </w:r>
      <w:r w:rsidR="00EC7DD3">
        <w:rPr>
          <w:rFonts w:cstheme="minorHAnsi"/>
          <w:sz w:val="24"/>
          <w:szCs w:val="24"/>
        </w:rPr>
        <w:t>stosowną informację</w:t>
      </w:r>
      <w:r w:rsidR="00533962">
        <w:rPr>
          <w:rFonts w:cstheme="minorHAnsi"/>
          <w:sz w:val="24"/>
          <w:szCs w:val="24"/>
        </w:rPr>
        <w:t>, w sposób określony w ust. 2</w:t>
      </w:r>
      <w:r w:rsidRPr="006E1F09">
        <w:rPr>
          <w:rFonts w:cstheme="minorHAnsi"/>
          <w:sz w:val="24"/>
          <w:szCs w:val="24"/>
        </w:rPr>
        <w:t>.</w:t>
      </w:r>
    </w:p>
    <w:p w14:paraId="2FE10931" w14:textId="7BF24A8E" w:rsidR="00F97C73" w:rsidRPr="006E1F09" w:rsidRDefault="00DF480D" w:rsidP="007A61DC">
      <w:pPr>
        <w:numPr>
          <w:ilvl w:val="0"/>
          <w:numId w:val="1"/>
        </w:numPr>
        <w:spacing w:after="0" w:line="360" w:lineRule="auto"/>
        <w:ind w:left="426" w:hanging="426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lastRenderedPageBreak/>
        <w:t>Oferta</w:t>
      </w:r>
      <w:r w:rsidR="00F97C73" w:rsidRPr="006E1F09">
        <w:rPr>
          <w:rFonts w:cstheme="minorHAnsi"/>
          <w:sz w:val="24"/>
          <w:szCs w:val="24"/>
        </w:rPr>
        <w:t xml:space="preserve"> musi być czyteln</w:t>
      </w:r>
      <w:r w:rsidRPr="006E1F09">
        <w:rPr>
          <w:rFonts w:cstheme="minorHAnsi"/>
          <w:sz w:val="24"/>
          <w:szCs w:val="24"/>
        </w:rPr>
        <w:t>a</w:t>
      </w:r>
      <w:r w:rsidR="002B3D7D">
        <w:rPr>
          <w:rFonts w:cstheme="minorHAnsi"/>
          <w:sz w:val="24"/>
          <w:szCs w:val="24"/>
        </w:rPr>
        <w:t>, w szczególności</w:t>
      </w:r>
      <w:r w:rsidR="00F97C73" w:rsidRPr="006E1F09">
        <w:rPr>
          <w:rFonts w:cstheme="minorHAnsi"/>
          <w:sz w:val="24"/>
          <w:szCs w:val="24"/>
        </w:rPr>
        <w:t xml:space="preserve"> </w:t>
      </w:r>
      <w:r w:rsidRPr="006E1F09">
        <w:rPr>
          <w:rFonts w:cstheme="minorHAnsi"/>
          <w:sz w:val="24"/>
          <w:szCs w:val="24"/>
        </w:rPr>
        <w:t>n</w:t>
      </w:r>
      <w:r w:rsidR="00F97C73" w:rsidRPr="006E1F09">
        <w:rPr>
          <w:rFonts w:cstheme="minorHAnsi"/>
          <w:sz w:val="24"/>
          <w:szCs w:val="24"/>
        </w:rPr>
        <w:t xml:space="preserve">ależy wykazać koszty rodzajowe wraz z kosztami jednostkowymi planowanego zadania. Wydatki przedstawione w </w:t>
      </w:r>
      <w:r w:rsidR="009A6059">
        <w:rPr>
          <w:rFonts w:cstheme="minorHAnsi"/>
          <w:sz w:val="24"/>
          <w:szCs w:val="24"/>
        </w:rPr>
        <w:t xml:space="preserve">kosztorysie wykonania </w:t>
      </w:r>
      <w:r w:rsidR="004A52ED">
        <w:rPr>
          <w:rFonts w:cstheme="minorHAnsi"/>
          <w:sz w:val="24"/>
          <w:szCs w:val="24"/>
        </w:rPr>
        <w:t xml:space="preserve">zadania </w:t>
      </w:r>
      <w:r w:rsidR="00F97C73" w:rsidRPr="006E1F09">
        <w:rPr>
          <w:rFonts w:cstheme="minorHAnsi"/>
          <w:sz w:val="24"/>
          <w:szCs w:val="24"/>
        </w:rPr>
        <w:t>muszą znajdować pełne uzasadnienie w opisie zadania.</w:t>
      </w:r>
    </w:p>
    <w:p w14:paraId="60A95F2F" w14:textId="2DCBFFA3" w:rsidR="00F97C73" w:rsidRPr="006E1F09" w:rsidRDefault="00F97C73" w:rsidP="007A61DC">
      <w:pPr>
        <w:numPr>
          <w:ilvl w:val="0"/>
          <w:numId w:val="1"/>
        </w:numPr>
        <w:spacing w:after="0" w:line="360" w:lineRule="auto"/>
        <w:ind w:left="426" w:hanging="426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 xml:space="preserve">Wszystkie pola oferty muszą zostać wypełnione. W </w:t>
      </w:r>
      <w:r w:rsidR="008230C6">
        <w:rPr>
          <w:rFonts w:cstheme="minorHAnsi"/>
          <w:sz w:val="24"/>
          <w:szCs w:val="24"/>
        </w:rPr>
        <w:t>przypadków pół</w:t>
      </w:r>
      <w:r w:rsidRPr="006E1F09">
        <w:rPr>
          <w:rFonts w:cstheme="minorHAnsi"/>
          <w:sz w:val="24"/>
          <w:szCs w:val="24"/>
        </w:rPr>
        <w:t xml:space="preserve">, które nie odnoszą się do </w:t>
      </w:r>
      <w:r w:rsidR="00D314A6" w:rsidRPr="006E1F09">
        <w:rPr>
          <w:rFonts w:cstheme="minorHAnsi"/>
          <w:sz w:val="24"/>
          <w:szCs w:val="24"/>
        </w:rPr>
        <w:t>realizatora Programu</w:t>
      </w:r>
      <w:r w:rsidRPr="006E1F09">
        <w:rPr>
          <w:rFonts w:cstheme="minorHAnsi"/>
          <w:sz w:val="24"/>
          <w:szCs w:val="24"/>
        </w:rPr>
        <w:t>, należy wpisać „nie dotyczy”.</w:t>
      </w:r>
    </w:p>
    <w:p w14:paraId="5CB56F41" w14:textId="061AD348" w:rsidR="00A204A9" w:rsidRPr="006E1F09" w:rsidRDefault="00A204A9" w:rsidP="007A61DC">
      <w:pPr>
        <w:numPr>
          <w:ilvl w:val="0"/>
          <w:numId w:val="1"/>
        </w:numPr>
        <w:spacing w:after="0" w:line="360" w:lineRule="auto"/>
        <w:ind w:left="426" w:hanging="426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 xml:space="preserve">Ofertę oraz załączniki należy </w:t>
      </w:r>
      <w:r w:rsidR="008230C6">
        <w:rPr>
          <w:rFonts w:cstheme="minorHAnsi"/>
          <w:sz w:val="24"/>
          <w:szCs w:val="24"/>
        </w:rPr>
        <w:t>złożyć</w:t>
      </w:r>
      <w:r w:rsidR="008230C6" w:rsidRPr="006E1F09">
        <w:rPr>
          <w:rFonts w:cstheme="minorHAnsi"/>
          <w:sz w:val="24"/>
          <w:szCs w:val="24"/>
        </w:rPr>
        <w:t xml:space="preserve"> </w:t>
      </w:r>
      <w:r w:rsidRPr="006E1F09">
        <w:rPr>
          <w:rFonts w:cstheme="minorHAnsi"/>
          <w:sz w:val="24"/>
          <w:szCs w:val="24"/>
        </w:rPr>
        <w:t>w jednym egzemplarzu.</w:t>
      </w:r>
    </w:p>
    <w:p w14:paraId="3E9EFFBF" w14:textId="3C81DEE5" w:rsidR="002D7E8C" w:rsidRPr="006E1F09" w:rsidRDefault="00F30AEF" w:rsidP="007A61DC">
      <w:pPr>
        <w:numPr>
          <w:ilvl w:val="0"/>
          <w:numId w:val="1"/>
        </w:numPr>
        <w:spacing w:after="0" w:line="360" w:lineRule="auto"/>
        <w:ind w:left="426" w:hanging="42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Jeden podmiot </w:t>
      </w:r>
      <w:r w:rsidR="002D7E8C" w:rsidRPr="006E1F09">
        <w:rPr>
          <w:rFonts w:cstheme="minorHAnsi"/>
          <w:sz w:val="24"/>
          <w:szCs w:val="24"/>
        </w:rPr>
        <w:t xml:space="preserve">może złożyć tylko jedną ofertę. W przypadku </w:t>
      </w:r>
      <w:r w:rsidR="00EB7542">
        <w:rPr>
          <w:rFonts w:cstheme="minorHAnsi"/>
          <w:sz w:val="24"/>
          <w:szCs w:val="24"/>
        </w:rPr>
        <w:t>podmiotów</w:t>
      </w:r>
      <w:r w:rsidR="002D7E8C" w:rsidRPr="006E1F09">
        <w:rPr>
          <w:rFonts w:cstheme="minorHAnsi"/>
          <w:sz w:val="24"/>
          <w:szCs w:val="24"/>
        </w:rPr>
        <w:t xml:space="preserve">, których oddziały terenowe lub okręgowe nie posiadają osobowości prawnej (wymagane jest by były wpisane do </w:t>
      </w:r>
      <w:r w:rsidR="002B3D7D" w:rsidRPr="002B3D7D">
        <w:rPr>
          <w:rFonts w:cstheme="minorHAnsi"/>
          <w:sz w:val="24"/>
          <w:szCs w:val="24"/>
        </w:rPr>
        <w:t xml:space="preserve">Krajowego Rejestru Sądowego (dalej </w:t>
      </w:r>
      <w:r w:rsidR="002B3D7D">
        <w:rPr>
          <w:rFonts w:cstheme="minorHAnsi"/>
          <w:sz w:val="24"/>
          <w:szCs w:val="24"/>
        </w:rPr>
        <w:t>„</w:t>
      </w:r>
      <w:r w:rsidR="002D7E8C" w:rsidRPr="006E1F09">
        <w:rPr>
          <w:rFonts w:cstheme="minorHAnsi"/>
          <w:sz w:val="24"/>
          <w:szCs w:val="24"/>
        </w:rPr>
        <w:t>KRS</w:t>
      </w:r>
      <w:r w:rsidR="002B3D7D">
        <w:rPr>
          <w:rFonts w:cstheme="minorHAnsi"/>
          <w:sz w:val="24"/>
          <w:szCs w:val="24"/>
        </w:rPr>
        <w:t>”)</w:t>
      </w:r>
      <w:r w:rsidR="002D7E8C" w:rsidRPr="006E1F09">
        <w:rPr>
          <w:rFonts w:cstheme="minorHAnsi"/>
          <w:sz w:val="24"/>
          <w:szCs w:val="24"/>
        </w:rPr>
        <w:t xml:space="preserve"> centralnej organizacji), </w:t>
      </w:r>
      <w:r w:rsidR="00EB7542" w:rsidRPr="00EB7542">
        <w:rPr>
          <w:rFonts w:cstheme="minorHAnsi"/>
          <w:sz w:val="24"/>
          <w:szCs w:val="24"/>
        </w:rPr>
        <w:t>podmioty takie mogą złożyć więcej niż jedną ofertę, w celu realizacji Programu przez wskazany w ofercie oddział. W takim przypadku</w:t>
      </w:r>
      <w:r w:rsidR="007851E0">
        <w:rPr>
          <w:rFonts w:cstheme="minorHAnsi"/>
          <w:sz w:val="24"/>
          <w:szCs w:val="24"/>
        </w:rPr>
        <w:t>,</w:t>
      </w:r>
      <w:r w:rsidR="00EB7542" w:rsidRPr="00EB7542">
        <w:rPr>
          <w:rFonts w:cstheme="minorHAnsi"/>
          <w:sz w:val="24"/>
          <w:szCs w:val="24"/>
        </w:rPr>
        <w:t xml:space="preserve"> </w:t>
      </w:r>
      <w:r w:rsidR="007851E0">
        <w:rPr>
          <w:rFonts w:cstheme="minorHAnsi"/>
          <w:sz w:val="24"/>
          <w:szCs w:val="24"/>
        </w:rPr>
        <w:t>określony</w:t>
      </w:r>
      <w:r w:rsidR="00EB7542" w:rsidRPr="00EB7542">
        <w:rPr>
          <w:rFonts w:cstheme="minorHAnsi"/>
          <w:sz w:val="24"/>
          <w:szCs w:val="24"/>
        </w:rPr>
        <w:t xml:space="preserve"> oddział może zostać wskazany do realizacji </w:t>
      </w:r>
      <w:r w:rsidR="002714F1">
        <w:rPr>
          <w:rFonts w:cstheme="minorHAnsi"/>
          <w:sz w:val="24"/>
          <w:szCs w:val="24"/>
        </w:rPr>
        <w:t>Programu tylko w jednej ofercie</w:t>
      </w:r>
      <w:r w:rsidR="002D7E8C" w:rsidRPr="006E1F09">
        <w:rPr>
          <w:rFonts w:cstheme="minorHAnsi"/>
          <w:sz w:val="24"/>
          <w:szCs w:val="24"/>
        </w:rPr>
        <w:t xml:space="preserve">. Stroną </w:t>
      </w:r>
      <w:r w:rsidR="00A30925">
        <w:rPr>
          <w:rFonts w:cstheme="minorHAnsi"/>
          <w:sz w:val="24"/>
          <w:szCs w:val="24"/>
        </w:rPr>
        <w:t>umowy</w:t>
      </w:r>
      <w:r w:rsidR="002D7E8C" w:rsidRPr="006E1F09">
        <w:rPr>
          <w:rFonts w:cstheme="minorHAnsi"/>
          <w:sz w:val="24"/>
          <w:szCs w:val="24"/>
        </w:rPr>
        <w:t xml:space="preserve"> będzie </w:t>
      </w:r>
      <w:r w:rsidR="00EB7542" w:rsidRPr="00EB7542">
        <w:rPr>
          <w:rFonts w:cstheme="minorHAnsi"/>
          <w:sz w:val="24"/>
          <w:szCs w:val="24"/>
        </w:rPr>
        <w:t xml:space="preserve">podmiot, który </w:t>
      </w:r>
      <w:r w:rsidR="00A30925">
        <w:rPr>
          <w:rFonts w:cstheme="minorHAnsi"/>
          <w:sz w:val="24"/>
          <w:szCs w:val="24"/>
        </w:rPr>
        <w:t>złożył</w:t>
      </w:r>
      <w:r w:rsidR="00EB7542" w:rsidRPr="00EB7542">
        <w:rPr>
          <w:rFonts w:cstheme="minorHAnsi"/>
          <w:sz w:val="24"/>
          <w:szCs w:val="24"/>
        </w:rPr>
        <w:t xml:space="preserve"> ofert</w:t>
      </w:r>
      <w:r w:rsidR="00A30925">
        <w:rPr>
          <w:rFonts w:cstheme="minorHAnsi"/>
          <w:sz w:val="24"/>
          <w:szCs w:val="24"/>
        </w:rPr>
        <w:t>ę</w:t>
      </w:r>
      <w:r w:rsidR="007851E0">
        <w:rPr>
          <w:rFonts w:cstheme="minorHAnsi"/>
          <w:sz w:val="24"/>
          <w:szCs w:val="24"/>
        </w:rPr>
        <w:t>,</w:t>
      </w:r>
      <w:r w:rsidR="007851E0" w:rsidRPr="007851E0">
        <w:rPr>
          <w:rFonts w:cstheme="minorHAnsi"/>
          <w:sz w:val="24"/>
          <w:szCs w:val="24"/>
        </w:rPr>
        <w:t xml:space="preserve"> w celu re</w:t>
      </w:r>
      <w:r w:rsidR="007851E0">
        <w:rPr>
          <w:rFonts w:cstheme="minorHAnsi"/>
          <w:sz w:val="24"/>
          <w:szCs w:val="24"/>
        </w:rPr>
        <w:t xml:space="preserve">alizacji Programu przez </w:t>
      </w:r>
      <w:r w:rsidR="00A30925">
        <w:rPr>
          <w:rFonts w:cstheme="minorHAnsi"/>
          <w:sz w:val="24"/>
          <w:szCs w:val="24"/>
        </w:rPr>
        <w:t xml:space="preserve">oddział </w:t>
      </w:r>
      <w:r w:rsidR="007851E0">
        <w:rPr>
          <w:rFonts w:cstheme="minorHAnsi"/>
          <w:sz w:val="24"/>
          <w:szCs w:val="24"/>
        </w:rPr>
        <w:t>wskazan</w:t>
      </w:r>
      <w:r w:rsidR="00A30925">
        <w:rPr>
          <w:rFonts w:cstheme="minorHAnsi"/>
          <w:sz w:val="24"/>
          <w:szCs w:val="24"/>
        </w:rPr>
        <w:t>y</w:t>
      </w:r>
      <w:r w:rsidR="007851E0">
        <w:rPr>
          <w:rFonts w:cstheme="minorHAnsi"/>
          <w:sz w:val="24"/>
          <w:szCs w:val="24"/>
        </w:rPr>
        <w:t xml:space="preserve"> w ofe</w:t>
      </w:r>
      <w:r w:rsidR="00A30925">
        <w:rPr>
          <w:rFonts w:cstheme="minorHAnsi"/>
          <w:sz w:val="24"/>
          <w:szCs w:val="24"/>
        </w:rPr>
        <w:t>rcie.</w:t>
      </w:r>
    </w:p>
    <w:p w14:paraId="3FFBC70B" w14:textId="47041CB9" w:rsidR="00A204A9" w:rsidRPr="006E1F09" w:rsidRDefault="00A204A9" w:rsidP="007A61DC">
      <w:pPr>
        <w:numPr>
          <w:ilvl w:val="0"/>
          <w:numId w:val="1"/>
        </w:numPr>
        <w:spacing w:after="0" w:line="360" w:lineRule="auto"/>
        <w:ind w:left="426" w:hanging="426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 xml:space="preserve">Oferty </w:t>
      </w:r>
      <w:r w:rsidR="003F2BCB" w:rsidRPr="006E1F09">
        <w:rPr>
          <w:rFonts w:cstheme="minorHAnsi"/>
          <w:sz w:val="24"/>
          <w:szCs w:val="24"/>
        </w:rPr>
        <w:t xml:space="preserve">niekompletne lub złożone na niewłaściwym formularzu </w:t>
      </w:r>
      <w:r w:rsidR="00C00EB6" w:rsidRPr="00C00EB6">
        <w:rPr>
          <w:rFonts w:cstheme="minorHAnsi"/>
          <w:sz w:val="24"/>
          <w:szCs w:val="24"/>
        </w:rPr>
        <w:t xml:space="preserve">nie podlegają uzupełnieniu i </w:t>
      </w:r>
      <w:r w:rsidR="003F2BCB" w:rsidRPr="006E1F09">
        <w:rPr>
          <w:rFonts w:cstheme="minorHAnsi"/>
          <w:sz w:val="24"/>
          <w:szCs w:val="24"/>
        </w:rPr>
        <w:t>nie będą rozpatrywane.</w:t>
      </w:r>
    </w:p>
    <w:p w14:paraId="390FBCE6" w14:textId="3E2E764C" w:rsidR="003F2BCB" w:rsidRPr="006E1F09" w:rsidRDefault="003F2BCB" w:rsidP="007A61DC">
      <w:pPr>
        <w:numPr>
          <w:ilvl w:val="0"/>
          <w:numId w:val="1"/>
        </w:numPr>
        <w:spacing w:after="0" w:line="360" w:lineRule="auto"/>
        <w:ind w:left="426" w:hanging="426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 xml:space="preserve">Złożone oferty nie podlegają uzupełnieniu </w:t>
      </w:r>
      <w:r w:rsidR="00A30925">
        <w:rPr>
          <w:rFonts w:cstheme="minorHAnsi"/>
          <w:sz w:val="24"/>
          <w:szCs w:val="24"/>
        </w:rPr>
        <w:t>lub zmianie</w:t>
      </w:r>
      <w:r w:rsidRPr="006E1F09">
        <w:rPr>
          <w:rFonts w:cstheme="minorHAnsi"/>
          <w:sz w:val="24"/>
          <w:szCs w:val="24"/>
        </w:rPr>
        <w:t xml:space="preserve"> po upływie terminu </w:t>
      </w:r>
      <w:r w:rsidR="008230C6">
        <w:rPr>
          <w:rFonts w:cstheme="minorHAnsi"/>
          <w:sz w:val="24"/>
          <w:szCs w:val="24"/>
        </w:rPr>
        <w:t xml:space="preserve">na </w:t>
      </w:r>
      <w:r w:rsidRPr="006E1F09">
        <w:rPr>
          <w:rFonts w:cstheme="minorHAnsi"/>
          <w:sz w:val="24"/>
          <w:szCs w:val="24"/>
        </w:rPr>
        <w:t xml:space="preserve">ich </w:t>
      </w:r>
      <w:r w:rsidR="008230C6">
        <w:rPr>
          <w:rFonts w:cstheme="minorHAnsi"/>
          <w:sz w:val="24"/>
          <w:szCs w:val="24"/>
        </w:rPr>
        <w:t>złożenie</w:t>
      </w:r>
      <w:r w:rsidRPr="006E1F09">
        <w:rPr>
          <w:rFonts w:cstheme="minorHAnsi"/>
          <w:sz w:val="24"/>
          <w:szCs w:val="24"/>
        </w:rPr>
        <w:t>.</w:t>
      </w:r>
    </w:p>
    <w:p w14:paraId="2BCE9D78" w14:textId="7445F4CE" w:rsidR="003F2BCB" w:rsidRPr="006E1F09" w:rsidRDefault="003F2BCB" w:rsidP="007A61DC">
      <w:pPr>
        <w:numPr>
          <w:ilvl w:val="0"/>
          <w:numId w:val="1"/>
        </w:numPr>
        <w:spacing w:after="0" w:line="360" w:lineRule="auto"/>
        <w:ind w:left="426" w:hanging="426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>Złożenie oferty nie jest równoznaczne z zapewnieniem przyznania dofinansowani</w:t>
      </w:r>
      <w:r w:rsidR="00F14C5D" w:rsidRPr="006E1F09">
        <w:rPr>
          <w:rFonts w:cstheme="minorHAnsi"/>
          <w:sz w:val="24"/>
          <w:szCs w:val="24"/>
        </w:rPr>
        <w:t>a</w:t>
      </w:r>
      <w:r w:rsidR="003A7E5D" w:rsidRPr="006E1F09">
        <w:rPr>
          <w:rFonts w:cstheme="minorHAnsi"/>
          <w:sz w:val="24"/>
          <w:szCs w:val="24"/>
        </w:rPr>
        <w:t xml:space="preserve"> lub przyznaniem dofinansowania we wnioskowanej wysokości.</w:t>
      </w:r>
    </w:p>
    <w:p w14:paraId="1C2B47AF" w14:textId="3B4114A9" w:rsidR="008230C6" w:rsidRPr="006E1F09" w:rsidRDefault="008230C6" w:rsidP="007A61DC">
      <w:pPr>
        <w:numPr>
          <w:ilvl w:val="0"/>
          <w:numId w:val="1"/>
        </w:numPr>
        <w:spacing w:after="0" w:line="360" w:lineRule="auto"/>
        <w:ind w:left="426" w:hanging="426"/>
        <w:rPr>
          <w:rFonts w:cstheme="minorHAnsi"/>
          <w:sz w:val="24"/>
          <w:szCs w:val="24"/>
        </w:rPr>
      </w:pPr>
      <w:r w:rsidRPr="00F8719D">
        <w:rPr>
          <w:rFonts w:cstheme="minorHAnsi"/>
          <w:sz w:val="24"/>
          <w:szCs w:val="24"/>
        </w:rPr>
        <w:t>Od decyzji Ministra w sprawie rozstrzygnięcia konkursu nie przysługuje odwołanie</w:t>
      </w:r>
      <w:r>
        <w:rPr>
          <w:rFonts w:cstheme="minorHAnsi"/>
          <w:sz w:val="24"/>
          <w:szCs w:val="24"/>
        </w:rPr>
        <w:t>.</w:t>
      </w:r>
    </w:p>
    <w:p w14:paraId="1AE31C11" w14:textId="4AC25A01" w:rsidR="003F2BCB" w:rsidRPr="006E1F09" w:rsidRDefault="00D314A6" w:rsidP="007A61DC">
      <w:pPr>
        <w:numPr>
          <w:ilvl w:val="0"/>
          <w:numId w:val="1"/>
        </w:numPr>
        <w:spacing w:after="0" w:line="360" w:lineRule="auto"/>
        <w:ind w:left="426" w:hanging="426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>Realizator Programu</w:t>
      </w:r>
      <w:r w:rsidR="008A3C32" w:rsidRPr="006E1F09">
        <w:rPr>
          <w:rFonts w:cstheme="minorHAnsi"/>
          <w:sz w:val="24"/>
          <w:szCs w:val="24"/>
        </w:rPr>
        <w:t xml:space="preserve"> może zwrócić się w terminie 30 dni od daty ogłoszenia wyników konkursu o uzasadnienie wyboru lub odrzucenia oferty.</w:t>
      </w:r>
    </w:p>
    <w:p w14:paraId="63174886" w14:textId="77777777" w:rsidR="00E13B0E" w:rsidRPr="005A0289" w:rsidRDefault="00E13B0E" w:rsidP="005A0289">
      <w:pPr>
        <w:spacing w:after="0" w:line="240" w:lineRule="auto"/>
        <w:rPr>
          <w:rFonts w:cstheme="minorHAnsi"/>
          <w:sz w:val="24"/>
          <w:szCs w:val="24"/>
        </w:rPr>
      </w:pPr>
    </w:p>
    <w:p w14:paraId="0F461A6B" w14:textId="1D03C490" w:rsidR="003F2BCB" w:rsidRPr="00364290" w:rsidRDefault="00F50E36" w:rsidP="005A0289">
      <w:pPr>
        <w:pStyle w:val="Nagwek2"/>
        <w:numPr>
          <w:ilvl w:val="0"/>
          <w:numId w:val="77"/>
        </w:numPr>
        <w:spacing w:after="240"/>
        <w:ind w:left="709" w:hanging="709"/>
        <w:rPr>
          <w:sz w:val="28"/>
          <w:szCs w:val="28"/>
        </w:rPr>
      </w:pPr>
      <w:r>
        <w:rPr>
          <w:sz w:val="28"/>
          <w:szCs w:val="28"/>
        </w:rPr>
        <w:t>Wykaz dokumentów, które należy dołączyć do oferty</w:t>
      </w:r>
    </w:p>
    <w:p w14:paraId="63A69593" w14:textId="77777777" w:rsidR="004D57ED" w:rsidRPr="005A0289" w:rsidRDefault="004D57ED" w:rsidP="002D5EEC">
      <w:pPr>
        <w:pStyle w:val="Akapitzlist"/>
        <w:numPr>
          <w:ilvl w:val="0"/>
          <w:numId w:val="15"/>
        </w:numPr>
        <w:spacing w:after="0" w:line="360" w:lineRule="auto"/>
        <w:ind w:left="426" w:hanging="426"/>
        <w:rPr>
          <w:rFonts w:cstheme="minorHAnsi"/>
          <w:sz w:val="24"/>
          <w:szCs w:val="24"/>
        </w:rPr>
      </w:pPr>
      <w:r w:rsidRPr="005A0289">
        <w:rPr>
          <w:rFonts w:cstheme="minorHAnsi"/>
          <w:sz w:val="24"/>
          <w:szCs w:val="24"/>
        </w:rPr>
        <w:t xml:space="preserve">Oferta złożona w konkursie musi zawierać w szczególności: </w:t>
      </w:r>
    </w:p>
    <w:p w14:paraId="08C5217D" w14:textId="77777777" w:rsidR="004D57ED" w:rsidRPr="005A0289" w:rsidRDefault="004D57ED" w:rsidP="002D5EEC">
      <w:pPr>
        <w:pStyle w:val="Akapitzlist"/>
        <w:numPr>
          <w:ilvl w:val="0"/>
          <w:numId w:val="13"/>
        </w:numPr>
        <w:spacing w:after="0" w:line="360" w:lineRule="auto"/>
        <w:ind w:left="993" w:hanging="567"/>
        <w:rPr>
          <w:rFonts w:cstheme="minorHAnsi"/>
          <w:sz w:val="24"/>
          <w:szCs w:val="24"/>
        </w:rPr>
      </w:pPr>
      <w:r w:rsidRPr="005A0289">
        <w:rPr>
          <w:rFonts w:cstheme="minorHAnsi"/>
          <w:sz w:val="24"/>
          <w:szCs w:val="24"/>
        </w:rPr>
        <w:t>szczegółowy sposób realizacji zadania;</w:t>
      </w:r>
    </w:p>
    <w:p w14:paraId="0DA28045" w14:textId="77777777" w:rsidR="004D57ED" w:rsidRPr="005A0289" w:rsidRDefault="004D57ED" w:rsidP="002D5EEC">
      <w:pPr>
        <w:pStyle w:val="Akapitzlist"/>
        <w:numPr>
          <w:ilvl w:val="0"/>
          <w:numId w:val="13"/>
        </w:numPr>
        <w:spacing w:after="0" w:line="360" w:lineRule="auto"/>
        <w:ind w:left="993" w:hanging="567"/>
        <w:rPr>
          <w:rFonts w:cstheme="minorHAnsi"/>
          <w:sz w:val="24"/>
          <w:szCs w:val="24"/>
        </w:rPr>
      </w:pPr>
      <w:r w:rsidRPr="005A0289">
        <w:rPr>
          <w:rFonts w:cstheme="minorHAnsi"/>
          <w:sz w:val="24"/>
          <w:szCs w:val="24"/>
        </w:rPr>
        <w:t>termin i miejsce realizacji zadania;</w:t>
      </w:r>
    </w:p>
    <w:p w14:paraId="47A7476F" w14:textId="127B6C08" w:rsidR="007D35CB" w:rsidRDefault="007D35CB" w:rsidP="002D5EEC">
      <w:pPr>
        <w:pStyle w:val="Akapitzlist"/>
        <w:numPr>
          <w:ilvl w:val="0"/>
          <w:numId w:val="13"/>
        </w:numPr>
        <w:spacing w:after="0" w:line="360" w:lineRule="auto"/>
        <w:ind w:left="993" w:hanging="567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w</w:t>
      </w:r>
      <w:r w:rsidRPr="007D35CB">
        <w:rPr>
          <w:rFonts w:cstheme="minorHAnsi"/>
          <w:bCs/>
          <w:sz w:val="24"/>
          <w:szCs w:val="24"/>
        </w:rPr>
        <w:t xml:space="preserve">ykaz wykonanych usług/innej formy wsparcia </w:t>
      </w:r>
      <w:r w:rsidRPr="007D35CB">
        <w:rPr>
          <w:rFonts w:cstheme="minorHAnsi"/>
          <w:sz w:val="24"/>
          <w:szCs w:val="24"/>
        </w:rPr>
        <w:t>w okresie ostatnich trzech lat przed upływem terminu składania ofert</w:t>
      </w:r>
      <w:r w:rsidR="00DC253E">
        <w:rPr>
          <w:rFonts w:cstheme="minorHAnsi"/>
          <w:sz w:val="24"/>
          <w:szCs w:val="24"/>
        </w:rPr>
        <w:t>;</w:t>
      </w:r>
      <w:r w:rsidRPr="007D35CB">
        <w:rPr>
          <w:rFonts w:cstheme="minorHAnsi"/>
          <w:sz w:val="24"/>
          <w:szCs w:val="24"/>
        </w:rPr>
        <w:t xml:space="preserve"> </w:t>
      </w:r>
    </w:p>
    <w:p w14:paraId="2E1F91F6" w14:textId="1506F9BB" w:rsidR="004D57ED" w:rsidRPr="005A0289" w:rsidRDefault="004D57ED" w:rsidP="002D5EEC">
      <w:pPr>
        <w:pStyle w:val="Akapitzlist"/>
        <w:numPr>
          <w:ilvl w:val="0"/>
          <w:numId w:val="13"/>
        </w:numPr>
        <w:spacing w:after="0" w:line="360" w:lineRule="auto"/>
        <w:ind w:left="993" w:hanging="567"/>
        <w:rPr>
          <w:rFonts w:cstheme="minorHAnsi"/>
          <w:sz w:val="24"/>
          <w:szCs w:val="24"/>
        </w:rPr>
      </w:pPr>
      <w:r w:rsidRPr="005A0289">
        <w:rPr>
          <w:rFonts w:cstheme="minorHAnsi"/>
          <w:sz w:val="24"/>
          <w:szCs w:val="24"/>
        </w:rPr>
        <w:t>harmonogram działań podejmowanych w celu realizacji zadania;</w:t>
      </w:r>
    </w:p>
    <w:p w14:paraId="0C2F5B5E" w14:textId="77777777" w:rsidR="004D57ED" w:rsidRPr="005A0289" w:rsidRDefault="004D57ED" w:rsidP="002D5EEC">
      <w:pPr>
        <w:pStyle w:val="Akapitzlist"/>
        <w:numPr>
          <w:ilvl w:val="0"/>
          <w:numId w:val="13"/>
        </w:numPr>
        <w:spacing w:after="0" w:line="360" w:lineRule="auto"/>
        <w:ind w:left="993" w:hanging="567"/>
        <w:rPr>
          <w:rFonts w:cstheme="minorHAnsi"/>
          <w:sz w:val="24"/>
          <w:szCs w:val="24"/>
        </w:rPr>
      </w:pPr>
      <w:r w:rsidRPr="005A0289">
        <w:rPr>
          <w:rFonts w:cstheme="minorHAnsi"/>
          <w:sz w:val="24"/>
          <w:szCs w:val="24"/>
        </w:rPr>
        <w:t>informację o wysokości wnioskowanej kwoty środków z Funduszu;</w:t>
      </w:r>
    </w:p>
    <w:p w14:paraId="0FD0E631" w14:textId="5127DCA1" w:rsidR="004D57ED" w:rsidRPr="005A0289" w:rsidRDefault="004D57ED" w:rsidP="002D5EEC">
      <w:pPr>
        <w:pStyle w:val="Akapitzlist"/>
        <w:numPr>
          <w:ilvl w:val="0"/>
          <w:numId w:val="13"/>
        </w:numPr>
        <w:spacing w:after="0" w:line="360" w:lineRule="auto"/>
        <w:ind w:left="993" w:hanging="567"/>
        <w:rPr>
          <w:rFonts w:cstheme="minorHAnsi"/>
          <w:sz w:val="24"/>
          <w:szCs w:val="24"/>
        </w:rPr>
      </w:pPr>
      <w:r w:rsidRPr="005A0289">
        <w:rPr>
          <w:rFonts w:cstheme="minorHAnsi"/>
          <w:sz w:val="24"/>
          <w:szCs w:val="24"/>
        </w:rPr>
        <w:t>informację o wysokości środków przeznaczonych na realizację zadania oraz kosztorys wykonania zadania, uwzględniający koszty administracyjne.</w:t>
      </w:r>
    </w:p>
    <w:p w14:paraId="5F04EE9D" w14:textId="77777777" w:rsidR="003F2BCB" w:rsidRPr="006E1F09" w:rsidRDefault="003F2BCB" w:rsidP="007A61DC">
      <w:pPr>
        <w:pStyle w:val="Akapitzlist"/>
        <w:numPr>
          <w:ilvl w:val="0"/>
          <w:numId w:val="15"/>
        </w:numPr>
        <w:spacing w:after="0" w:line="360" w:lineRule="auto"/>
        <w:ind w:left="426" w:hanging="426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lastRenderedPageBreak/>
        <w:t>Dodatkowo do oferty należy dołączyć:</w:t>
      </w:r>
    </w:p>
    <w:p w14:paraId="5B42DEBE" w14:textId="7EC50BF0" w:rsidR="003F2BCB" w:rsidRPr="006E1F09" w:rsidRDefault="003F2BCB" w:rsidP="007D35CB">
      <w:pPr>
        <w:pStyle w:val="Akapitzlist"/>
        <w:numPr>
          <w:ilvl w:val="0"/>
          <w:numId w:val="89"/>
        </w:numPr>
        <w:spacing w:after="0" w:line="360" w:lineRule="auto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 xml:space="preserve">kopię aktualnego odpisu z </w:t>
      </w:r>
      <w:r w:rsidR="001E7D76">
        <w:rPr>
          <w:rFonts w:cstheme="minorHAnsi"/>
          <w:sz w:val="24"/>
          <w:szCs w:val="24"/>
        </w:rPr>
        <w:t>KRS</w:t>
      </w:r>
      <w:r w:rsidR="00A64D1F" w:rsidRPr="006E1F09">
        <w:rPr>
          <w:rFonts w:cstheme="minorHAnsi"/>
          <w:sz w:val="24"/>
          <w:szCs w:val="24"/>
        </w:rPr>
        <w:t xml:space="preserve"> lub</w:t>
      </w:r>
      <w:r w:rsidRPr="006E1F09">
        <w:rPr>
          <w:rFonts w:cstheme="minorHAnsi"/>
          <w:sz w:val="24"/>
          <w:szCs w:val="24"/>
        </w:rPr>
        <w:t xml:space="preserve"> innego rejestru lub ewidencji</w:t>
      </w:r>
      <w:r w:rsidR="00A64D1F" w:rsidRPr="006E1F09">
        <w:rPr>
          <w:rFonts w:cstheme="minorHAnsi"/>
          <w:sz w:val="24"/>
          <w:szCs w:val="24"/>
        </w:rPr>
        <w:t xml:space="preserve"> potwierdzającej status prawny oferenta i umocowanie osób go reprezentujących, potwierdzone za zgodność z oryginałem (wyjątek</w:t>
      </w:r>
      <w:r w:rsidR="00B4166C">
        <w:rPr>
          <w:rFonts w:cstheme="minorHAnsi"/>
          <w:sz w:val="24"/>
          <w:szCs w:val="24"/>
        </w:rPr>
        <w:t xml:space="preserve"> stanowi </w:t>
      </w:r>
      <w:r w:rsidR="00A64D1F" w:rsidRPr="006E1F09">
        <w:rPr>
          <w:rFonts w:cstheme="minorHAnsi"/>
          <w:sz w:val="24"/>
          <w:szCs w:val="24"/>
        </w:rPr>
        <w:t xml:space="preserve">wydruk </w:t>
      </w:r>
      <w:r w:rsidR="00B4166C">
        <w:rPr>
          <w:rFonts w:cstheme="minorHAnsi"/>
          <w:sz w:val="24"/>
          <w:szCs w:val="24"/>
        </w:rPr>
        <w:t xml:space="preserve">odpisu aktualnego z </w:t>
      </w:r>
      <w:r w:rsidR="00A64D1F" w:rsidRPr="006E1F09">
        <w:rPr>
          <w:rFonts w:cstheme="minorHAnsi"/>
          <w:sz w:val="24"/>
          <w:szCs w:val="24"/>
        </w:rPr>
        <w:t xml:space="preserve">KRS </w:t>
      </w:r>
      <w:r w:rsidR="00B4166C">
        <w:rPr>
          <w:rFonts w:cstheme="minorHAnsi"/>
          <w:sz w:val="24"/>
          <w:szCs w:val="24"/>
        </w:rPr>
        <w:t xml:space="preserve">pobrany </w:t>
      </w:r>
      <w:r w:rsidR="00A64D1F" w:rsidRPr="006E1F09">
        <w:rPr>
          <w:rFonts w:cstheme="minorHAnsi"/>
          <w:sz w:val="24"/>
          <w:szCs w:val="24"/>
        </w:rPr>
        <w:t>ze strony Ministerstwa Sprawiedliwości)</w:t>
      </w:r>
      <w:r w:rsidR="00061A52">
        <w:rPr>
          <w:rFonts w:cstheme="minorHAnsi"/>
          <w:sz w:val="24"/>
          <w:szCs w:val="24"/>
        </w:rPr>
        <w:t>;</w:t>
      </w:r>
    </w:p>
    <w:p w14:paraId="2F67F378" w14:textId="7972347B" w:rsidR="003F2BCB" w:rsidRPr="006E1F09" w:rsidRDefault="00EB7542" w:rsidP="007D35CB">
      <w:pPr>
        <w:pStyle w:val="Akapitzlist"/>
        <w:numPr>
          <w:ilvl w:val="0"/>
          <w:numId w:val="89"/>
        </w:numPr>
        <w:spacing w:after="0" w:line="360" w:lineRule="auto"/>
        <w:rPr>
          <w:rFonts w:cstheme="minorHAnsi"/>
          <w:sz w:val="24"/>
          <w:szCs w:val="24"/>
        </w:rPr>
      </w:pPr>
      <w:r w:rsidRPr="00EB7542">
        <w:rPr>
          <w:rFonts w:cstheme="minorHAnsi"/>
          <w:sz w:val="24"/>
          <w:szCs w:val="24"/>
        </w:rPr>
        <w:t>pełnomocnictw</w:t>
      </w:r>
      <w:r w:rsidR="001E7D76">
        <w:rPr>
          <w:rFonts w:cstheme="minorHAnsi"/>
          <w:sz w:val="24"/>
          <w:szCs w:val="24"/>
        </w:rPr>
        <w:t>o</w:t>
      </w:r>
      <w:r w:rsidRPr="00EB7542">
        <w:rPr>
          <w:rFonts w:cstheme="minorHAnsi"/>
          <w:sz w:val="24"/>
          <w:szCs w:val="24"/>
        </w:rPr>
        <w:t xml:space="preserve"> szczególne do działania w ramach konkursu </w:t>
      </w:r>
      <w:r w:rsidR="003F2BCB" w:rsidRPr="006E1F09">
        <w:rPr>
          <w:rFonts w:cstheme="minorHAnsi"/>
          <w:sz w:val="24"/>
          <w:szCs w:val="24"/>
        </w:rPr>
        <w:t>w przypadku</w:t>
      </w:r>
      <w:r>
        <w:rPr>
          <w:rFonts w:cstheme="minorHAnsi"/>
          <w:sz w:val="24"/>
          <w:szCs w:val="24"/>
        </w:rPr>
        <w:t>, gdy</w:t>
      </w:r>
      <w:r w:rsidR="003F2BCB" w:rsidRPr="006E1F0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podmiot składający ofertę</w:t>
      </w:r>
      <w:r w:rsidR="008F7998">
        <w:rPr>
          <w:rFonts w:cstheme="minorHAnsi"/>
          <w:sz w:val="24"/>
          <w:szCs w:val="24"/>
        </w:rPr>
        <w:t xml:space="preserve"> </w:t>
      </w:r>
      <w:r w:rsidR="002714F1">
        <w:rPr>
          <w:rFonts w:cstheme="minorHAnsi"/>
          <w:sz w:val="24"/>
          <w:szCs w:val="24"/>
        </w:rPr>
        <w:t>reprezentowany</w:t>
      </w:r>
      <w:r>
        <w:rPr>
          <w:rFonts w:cstheme="minorHAnsi"/>
          <w:sz w:val="24"/>
          <w:szCs w:val="24"/>
        </w:rPr>
        <w:t xml:space="preserve"> </w:t>
      </w:r>
      <w:r w:rsidR="002714F1">
        <w:rPr>
          <w:rFonts w:cstheme="minorHAnsi"/>
          <w:sz w:val="24"/>
          <w:szCs w:val="24"/>
        </w:rPr>
        <w:t>jest</w:t>
      </w:r>
      <w:r>
        <w:rPr>
          <w:rFonts w:cstheme="minorHAnsi"/>
          <w:sz w:val="24"/>
          <w:szCs w:val="24"/>
        </w:rPr>
        <w:t xml:space="preserve"> przez pełnomocnika</w:t>
      </w:r>
      <w:r w:rsidR="00061A52">
        <w:rPr>
          <w:rFonts w:cstheme="minorHAnsi"/>
          <w:sz w:val="24"/>
          <w:szCs w:val="24"/>
        </w:rPr>
        <w:t>;</w:t>
      </w:r>
    </w:p>
    <w:p w14:paraId="13D0D421" w14:textId="7EC2D416" w:rsidR="00A26A1E" w:rsidRDefault="003F2BCB" w:rsidP="007D35CB">
      <w:pPr>
        <w:pStyle w:val="Akapitzlist"/>
        <w:numPr>
          <w:ilvl w:val="0"/>
          <w:numId w:val="89"/>
        </w:numPr>
        <w:spacing w:after="0" w:line="360" w:lineRule="auto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>statut podmiotu uprawnionego albo inny dokument (o ile przepisy dotyczące funkcjonowania podmiotu nie przewidują obowiązku posiadania statutu), który określa cel i zadania podmiotu, potwierdzony „za zgodność z oryginałem” przez uprawniony podmiot</w:t>
      </w:r>
      <w:r w:rsidR="0070208D">
        <w:rPr>
          <w:rFonts w:cstheme="minorHAnsi"/>
          <w:sz w:val="24"/>
          <w:szCs w:val="24"/>
        </w:rPr>
        <w:t>;</w:t>
      </w:r>
    </w:p>
    <w:p w14:paraId="0363266B" w14:textId="596B18ED" w:rsidR="0070208D" w:rsidRPr="006E1F09" w:rsidRDefault="001968FB" w:rsidP="007D35CB">
      <w:pPr>
        <w:pStyle w:val="Akapitzlist"/>
        <w:numPr>
          <w:ilvl w:val="0"/>
          <w:numId w:val="89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</w:t>
      </w:r>
      <w:r w:rsidR="0070208D">
        <w:rPr>
          <w:rFonts w:cstheme="minorHAnsi"/>
          <w:sz w:val="24"/>
          <w:szCs w:val="24"/>
        </w:rPr>
        <w:t xml:space="preserve">atwierdzone sprawozdanie finansowe </w:t>
      </w:r>
      <w:r>
        <w:rPr>
          <w:rFonts w:cstheme="minorHAnsi"/>
          <w:sz w:val="24"/>
          <w:szCs w:val="24"/>
        </w:rPr>
        <w:t xml:space="preserve">oferenta </w:t>
      </w:r>
      <w:r w:rsidR="0070208D">
        <w:rPr>
          <w:rFonts w:cstheme="minorHAnsi"/>
          <w:sz w:val="24"/>
          <w:szCs w:val="24"/>
        </w:rPr>
        <w:t xml:space="preserve">za ostatni rok, potwierdzone </w:t>
      </w:r>
      <w:r w:rsidR="0070208D" w:rsidRPr="0070208D">
        <w:rPr>
          <w:rFonts w:cstheme="minorHAnsi"/>
          <w:sz w:val="24"/>
          <w:szCs w:val="24"/>
        </w:rPr>
        <w:t>„za zgodność z oryginałem” przez uprawniony podmiot.</w:t>
      </w:r>
    </w:p>
    <w:p w14:paraId="0A5B2814" w14:textId="0DDC273A" w:rsidR="003F2BCB" w:rsidRPr="006E1F09" w:rsidRDefault="003F2BCB" w:rsidP="007A61DC">
      <w:pPr>
        <w:pStyle w:val="Akapitzlist"/>
        <w:numPr>
          <w:ilvl w:val="0"/>
          <w:numId w:val="15"/>
        </w:numPr>
        <w:spacing w:after="0" w:line="360" w:lineRule="auto"/>
        <w:ind w:left="426" w:hanging="426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 xml:space="preserve">Na każdym etapie realizacji konkursu Minister może zażądać od </w:t>
      </w:r>
      <w:r w:rsidR="00D314A6" w:rsidRPr="006E1F09">
        <w:rPr>
          <w:rFonts w:cstheme="minorHAnsi"/>
          <w:sz w:val="24"/>
          <w:szCs w:val="24"/>
        </w:rPr>
        <w:t xml:space="preserve">realizatora Programu </w:t>
      </w:r>
      <w:r w:rsidRPr="006E1F09">
        <w:rPr>
          <w:rFonts w:cstheme="minorHAnsi"/>
          <w:sz w:val="24"/>
          <w:szCs w:val="24"/>
        </w:rPr>
        <w:t xml:space="preserve">przedstawienia dokumentacji potwierdzającej informacje zawarte w oświadczeniach. Złożenie oświadczenia niezgodnego z prawdą będzie skutkować </w:t>
      </w:r>
      <w:r w:rsidR="00B4166C">
        <w:rPr>
          <w:rFonts w:cstheme="minorHAnsi"/>
          <w:sz w:val="24"/>
          <w:szCs w:val="24"/>
        </w:rPr>
        <w:t>brakiem zawarcia umowy</w:t>
      </w:r>
      <w:r w:rsidR="00B4166C" w:rsidRPr="006E1F09">
        <w:rPr>
          <w:rFonts w:cstheme="minorHAnsi"/>
          <w:sz w:val="24"/>
          <w:szCs w:val="24"/>
        </w:rPr>
        <w:t xml:space="preserve"> </w:t>
      </w:r>
      <w:r w:rsidRPr="006E1F09">
        <w:rPr>
          <w:rFonts w:cstheme="minorHAnsi"/>
          <w:sz w:val="24"/>
          <w:szCs w:val="24"/>
        </w:rPr>
        <w:t xml:space="preserve">z </w:t>
      </w:r>
      <w:r w:rsidR="00D314A6" w:rsidRPr="006E1F09">
        <w:rPr>
          <w:rFonts w:cstheme="minorHAnsi"/>
          <w:sz w:val="24"/>
          <w:szCs w:val="24"/>
        </w:rPr>
        <w:t xml:space="preserve">realizatorem Programu </w:t>
      </w:r>
      <w:r w:rsidRPr="006E1F09">
        <w:rPr>
          <w:rFonts w:cstheme="minorHAnsi"/>
          <w:sz w:val="24"/>
          <w:szCs w:val="24"/>
        </w:rPr>
        <w:t>bądź obowiązkiem zwrotu dofinansowania jako udzielone</w:t>
      </w:r>
      <w:r w:rsidR="00EB134E" w:rsidRPr="006E1F09">
        <w:rPr>
          <w:rFonts w:cstheme="minorHAnsi"/>
          <w:sz w:val="24"/>
          <w:szCs w:val="24"/>
        </w:rPr>
        <w:t>go</w:t>
      </w:r>
      <w:r w:rsidRPr="006E1F09">
        <w:rPr>
          <w:rFonts w:cstheme="minorHAnsi"/>
          <w:sz w:val="24"/>
          <w:szCs w:val="24"/>
        </w:rPr>
        <w:t xml:space="preserve"> nienależnie.</w:t>
      </w:r>
    </w:p>
    <w:p w14:paraId="353938A0" w14:textId="77777777" w:rsidR="00EC5941" w:rsidRPr="005A0289" w:rsidRDefault="00EC5941" w:rsidP="005A0289">
      <w:pPr>
        <w:spacing w:after="0" w:line="240" w:lineRule="auto"/>
        <w:rPr>
          <w:rFonts w:cstheme="minorHAnsi"/>
          <w:sz w:val="24"/>
          <w:szCs w:val="24"/>
        </w:rPr>
      </w:pPr>
    </w:p>
    <w:p w14:paraId="7F49B1B2" w14:textId="2024B15D" w:rsidR="00E13B0E" w:rsidRPr="00364290" w:rsidRDefault="00390342" w:rsidP="005A0289">
      <w:pPr>
        <w:pStyle w:val="Nagwek2"/>
        <w:numPr>
          <w:ilvl w:val="0"/>
          <w:numId w:val="77"/>
        </w:numPr>
        <w:spacing w:after="240"/>
        <w:ind w:left="709" w:hanging="709"/>
        <w:rPr>
          <w:sz w:val="28"/>
          <w:szCs w:val="28"/>
        </w:rPr>
      </w:pPr>
      <w:r w:rsidRPr="00364290">
        <w:rPr>
          <w:sz w:val="28"/>
          <w:szCs w:val="28"/>
        </w:rPr>
        <w:t>K</w:t>
      </w:r>
      <w:r w:rsidR="00006A93" w:rsidRPr="00364290">
        <w:rPr>
          <w:sz w:val="28"/>
          <w:szCs w:val="28"/>
        </w:rPr>
        <w:t>ryteria wyboru ofert</w:t>
      </w:r>
    </w:p>
    <w:p w14:paraId="4932EE7A" w14:textId="63ACD11F" w:rsidR="00006A93" w:rsidRPr="006E1F09" w:rsidRDefault="00006A93" w:rsidP="007A61DC">
      <w:pPr>
        <w:pStyle w:val="Akapitzlist"/>
        <w:numPr>
          <w:ilvl w:val="0"/>
          <w:numId w:val="19"/>
        </w:numPr>
        <w:spacing w:after="0" w:line="360" w:lineRule="auto"/>
        <w:ind w:left="426" w:hanging="426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 xml:space="preserve">Każda oferta złożona w konkursie </w:t>
      </w:r>
      <w:r w:rsidR="00C00EB6" w:rsidRPr="00C00EB6">
        <w:rPr>
          <w:rFonts w:cstheme="minorHAnsi"/>
          <w:sz w:val="24"/>
          <w:szCs w:val="24"/>
        </w:rPr>
        <w:t>ofert na realizację Programu pod nazwą</w:t>
      </w:r>
      <w:r w:rsidRPr="006E1F09">
        <w:rPr>
          <w:rFonts w:cstheme="minorHAnsi"/>
          <w:sz w:val="24"/>
          <w:szCs w:val="24"/>
        </w:rPr>
        <w:t xml:space="preserve"> „Asystent osobisty osoby </w:t>
      </w:r>
      <w:r w:rsidR="005177DA" w:rsidRPr="006E1F09">
        <w:rPr>
          <w:rFonts w:cstheme="minorHAnsi"/>
          <w:sz w:val="24"/>
          <w:szCs w:val="24"/>
        </w:rPr>
        <w:t xml:space="preserve">z </w:t>
      </w:r>
      <w:r w:rsidRPr="006E1F09">
        <w:rPr>
          <w:rFonts w:cstheme="minorHAnsi"/>
          <w:sz w:val="24"/>
          <w:szCs w:val="24"/>
        </w:rPr>
        <w:t>niepełnosprawn</w:t>
      </w:r>
      <w:r w:rsidR="005177DA" w:rsidRPr="006E1F09">
        <w:rPr>
          <w:rFonts w:cstheme="minorHAnsi"/>
          <w:sz w:val="24"/>
          <w:szCs w:val="24"/>
        </w:rPr>
        <w:t>ościami”</w:t>
      </w:r>
      <w:r w:rsidR="00030E6E" w:rsidRPr="006E1F09">
        <w:rPr>
          <w:rFonts w:cstheme="minorHAnsi"/>
          <w:sz w:val="24"/>
          <w:szCs w:val="24"/>
        </w:rPr>
        <w:t xml:space="preserve"> − edycja 202</w:t>
      </w:r>
      <w:r w:rsidR="00C00EB6">
        <w:rPr>
          <w:rFonts w:cstheme="minorHAnsi"/>
          <w:sz w:val="24"/>
          <w:szCs w:val="24"/>
        </w:rPr>
        <w:t>3</w:t>
      </w:r>
      <w:r w:rsidRPr="006E1F09">
        <w:rPr>
          <w:rFonts w:cstheme="minorHAnsi"/>
          <w:sz w:val="24"/>
          <w:szCs w:val="24"/>
        </w:rPr>
        <w:t xml:space="preserve"> musi spełnić kryteria formalne</w:t>
      </w:r>
      <w:r w:rsidR="00016A16" w:rsidRPr="00016A16">
        <w:rPr>
          <w:rFonts w:cstheme="minorHAnsi"/>
          <w:sz w:val="24"/>
          <w:szCs w:val="24"/>
        </w:rPr>
        <w:t>, określone w ust. 2</w:t>
      </w:r>
      <w:r w:rsidRPr="006E1F09">
        <w:rPr>
          <w:rFonts w:cstheme="minorHAnsi"/>
          <w:sz w:val="24"/>
          <w:szCs w:val="24"/>
        </w:rPr>
        <w:t>.</w:t>
      </w:r>
    </w:p>
    <w:p w14:paraId="41F39F0E" w14:textId="063CABBA" w:rsidR="00006A93" w:rsidRPr="00266F26" w:rsidRDefault="00006A93" w:rsidP="007A61DC">
      <w:pPr>
        <w:pStyle w:val="Akapitzlist"/>
        <w:numPr>
          <w:ilvl w:val="0"/>
          <w:numId w:val="19"/>
        </w:numPr>
        <w:spacing w:after="0" w:line="360" w:lineRule="auto"/>
        <w:ind w:left="426" w:hanging="426"/>
        <w:rPr>
          <w:rFonts w:cstheme="minorHAnsi"/>
          <w:sz w:val="24"/>
          <w:szCs w:val="24"/>
        </w:rPr>
      </w:pPr>
      <w:r w:rsidRPr="000F58A5">
        <w:rPr>
          <w:rFonts w:cstheme="minorHAnsi"/>
          <w:sz w:val="24"/>
          <w:szCs w:val="24"/>
        </w:rPr>
        <w:t>Kryteria oceny formalnej</w:t>
      </w:r>
      <w:r w:rsidR="00E41FB6" w:rsidRPr="000F58A5">
        <w:rPr>
          <w:rFonts w:cstheme="minorHAnsi"/>
          <w:sz w:val="24"/>
          <w:szCs w:val="24"/>
        </w:rPr>
        <w:t xml:space="preserve"> (0-1 pkt)</w:t>
      </w:r>
      <w:r w:rsidRPr="000F58A5">
        <w:rPr>
          <w:rFonts w:cstheme="minorHAnsi"/>
          <w:sz w:val="24"/>
          <w:szCs w:val="24"/>
        </w:rPr>
        <w:t xml:space="preserve">: </w:t>
      </w:r>
    </w:p>
    <w:p w14:paraId="314BA971" w14:textId="5111BDB8" w:rsidR="00D65ACC" w:rsidRDefault="00D65ACC" w:rsidP="007A61DC">
      <w:pPr>
        <w:numPr>
          <w:ilvl w:val="0"/>
          <w:numId w:val="16"/>
        </w:numPr>
        <w:spacing w:after="0" w:line="360" w:lineRule="auto"/>
        <w:ind w:left="993" w:hanging="56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czy oferta została złożona</w:t>
      </w:r>
      <w:r w:rsidR="00016A16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na obowiązującym formularzu</w:t>
      </w:r>
      <w:r w:rsidR="00016A16">
        <w:rPr>
          <w:rFonts w:cstheme="minorHAnsi"/>
          <w:sz w:val="24"/>
          <w:szCs w:val="24"/>
        </w:rPr>
        <w:t>,</w:t>
      </w:r>
      <w:r w:rsidR="00016A16" w:rsidRPr="00016A1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016A16">
        <w:rPr>
          <w:rFonts w:cstheme="minorHAnsi"/>
          <w:sz w:val="24"/>
          <w:szCs w:val="24"/>
        </w:rPr>
        <w:t>przesłana</w:t>
      </w:r>
      <w:r w:rsidR="00016A16" w:rsidRPr="00016A16">
        <w:rPr>
          <w:rFonts w:cstheme="minorHAnsi"/>
          <w:sz w:val="24"/>
          <w:szCs w:val="24"/>
        </w:rPr>
        <w:t xml:space="preserve"> w terminie, we właściwej formie i na właściwy adres</w:t>
      </w:r>
      <w:r w:rsidR="007834BD">
        <w:rPr>
          <w:rFonts w:cstheme="minorHAnsi"/>
          <w:sz w:val="24"/>
          <w:szCs w:val="24"/>
        </w:rPr>
        <w:t>;</w:t>
      </w:r>
    </w:p>
    <w:p w14:paraId="12282034" w14:textId="7749DDE1" w:rsidR="00D65ACC" w:rsidRDefault="00D65ACC" w:rsidP="007A61DC">
      <w:pPr>
        <w:numPr>
          <w:ilvl w:val="0"/>
          <w:numId w:val="16"/>
        </w:numPr>
        <w:spacing w:after="0" w:line="360" w:lineRule="auto"/>
        <w:ind w:left="993" w:hanging="56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czy oferta została złożona przez uprawniony podmiot</w:t>
      </w:r>
      <w:r w:rsidR="007834BD">
        <w:rPr>
          <w:rFonts w:cstheme="minorHAnsi"/>
          <w:sz w:val="24"/>
          <w:szCs w:val="24"/>
        </w:rPr>
        <w:t>;</w:t>
      </w:r>
    </w:p>
    <w:p w14:paraId="14E086D0" w14:textId="67D1F028" w:rsidR="00D65ACC" w:rsidRDefault="00D65ACC" w:rsidP="007A61DC">
      <w:pPr>
        <w:numPr>
          <w:ilvl w:val="0"/>
          <w:numId w:val="16"/>
        </w:numPr>
        <w:spacing w:after="0" w:line="360" w:lineRule="auto"/>
        <w:ind w:left="993" w:hanging="56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czy podmiot posiada statutowy zapis o prowadzeniu działań na rzecz osób niepełnosprawnych</w:t>
      </w:r>
      <w:r w:rsidR="007834BD">
        <w:rPr>
          <w:rFonts w:cstheme="minorHAnsi"/>
          <w:sz w:val="24"/>
          <w:szCs w:val="24"/>
        </w:rPr>
        <w:t>;</w:t>
      </w:r>
    </w:p>
    <w:p w14:paraId="17025F18" w14:textId="7BF70C43" w:rsidR="00D65ACC" w:rsidRDefault="00D65ACC" w:rsidP="007A61DC">
      <w:pPr>
        <w:numPr>
          <w:ilvl w:val="0"/>
          <w:numId w:val="16"/>
        </w:numPr>
        <w:spacing w:after="0" w:line="360" w:lineRule="auto"/>
        <w:ind w:left="993" w:hanging="56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czy oferta została podpisana przez osobę lub osoby uprawnione do reprezentacji</w:t>
      </w:r>
      <w:r w:rsidR="007834BD">
        <w:rPr>
          <w:rFonts w:cstheme="minorHAnsi"/>
          <w:sz w:val="24"/>
          <w:szCs w:val="24"/>
        </w:rPr>
        <w:t>;</w:t>
      </w:r>
    </w:p>
    <w:p w14:paraId="69E6F3A6" w14:textId="0C26C4EE" w:rsidR="00D65ACC" w:rsidRDefault="00D65ACC" w:rsidP="007A61DC">
      <w:pPr>
        <w:numPr>
          <w:ilvl w:val="0"/>
          <w:numId w:val="16"/>
        </w:numPr>
        <w:spacing w:after="0" w:line="360" w:lineRule="auto"/>
        <w:ind w:left="993" w:hanging="56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czy do oferty zostały załączone wymagane załączniki (wykaz realizowanych usług, KRS, statut, ewentualne pełnomocnictwa, kosztorys, zatwierdzone sprawozdanie za ubiegły rok)</w:t>
      </w:r>
      <w:r w:rsidR="007834BD">
        <w:rPr>
          <w:rFonts w:cstheme="minorHAnsi"/>
          <w:sz w:val="24"/>
          <w:szCs w:val="24"/>
        </w:rPr>
        <w:t>;</w:t>
      </w:r>
    </w:p>
    <w:p w14:paraId="7D032254" w14:textId="3D4C22CB" w:rsidR="00006A93" w:rsidRPr="0038058F" w:rsidRDefault="00D65ACC" w:rsidP="007A61DC">
      <w:pPr>
        <w:numPr>
          <w:ilvl w:val="0"/>
          <w:numId w:val="16"/>
        </w:numPr>
        <w:spacing w:after="0" w:line="360" w:lineRule="auto"/>
        <w:ind w:left="993" w:hanging="567"/>
        <w:rPr>
          <w:rFonts w:cstheme="minorHAnsi"/>
        </w:rPr>
      </w:pPr>
      <w:r w:rsidRPr="0038058F">
        <w:rPr>
          <w:rFonts w:cstheme="minorHAnsi"/>
          <w:sz w:val="24"/>
          <w:szCs w:val="24"/>
        </w:rPr>
        <w:lastRenderedPageBreak/>
        <w:t xml:space="preserve">czy kopie dokumentów są poświadczone przez osobę lub osoby uprawnione na każdej stronie (nie dotyczy </w:t>
      </w:r>
      <w:r w:rsidR="001F27C3" w:rsidRPr="006E1F09">
        <w:rPr>
          <w:rFonts w:cstheme="minorHAnsi"/>
          <w:sz w:val="24"/>
          <w:szCs w:val="24"/>
        </w:rPr>
        <w:t>wydruk</w:t>
      </w:r>
      <w:r w:rsidR="001F27C3">
        <w:rPr>
          <w:rFonts w:cstheme="minorHAnsi"/>
          <w:sz w:val="24"/>
          <w:szCs w:val="24"/>
        </w:rPr>
        <w:t>u</w:t>
      </w:r>
      <w:r w:rsidR="001F27C3" w:rsidRPr="006E1F09">
        <w:rPr>
          <w:rFonts w:cstheme="minorHAnsi"/>
          <w:sz w:val="24"/>
          <w:szCs w:val="24"/>
        </w:rPr>
        <w:t xml:space="preserve"> </w:t>
      </w:r>
      <w:r w:rsidR="001F27C3">
        <w:rPr>
          <w:rFonts w:cstheme="minorHAnsi"/>
          <w:sz w:val="24"/>
          <w:szCs w:val="24"/>
        </w:rPr>
        <w:t xml:space="preserve">odpisu aktualnego z </w:t>
      </w:r>
      <w:r w:rsidR="001F27C3" w:rsidRPr="006E1F09">
        <w:rPr>
          <w:rFonts w:cstheme="minorHAnsi"/>
          <w:sz w:val="24"/>
          <w:szCs w:val="24"/>
        </w:rPr>
        <w:t xml:space="preserve">KRS </w:t>
      </w:r>
      <w:r w:rsidR="001F27C3">
        <w:rPr>
          <w:rFonts w:cstheme="minorHAnsi"/>
          <w:sz w:val="24"/>
          <w:szCs w:val="24"/>
        </w:rPr>
        <w:t xml:space="preserve">pobranego </w:t>
      </w:r>
      <w:r w:rsidR="001F27C3" w:rsidRPr="006E1F09">
        <w:rPr>
          <w:rFonts w:cstheme="minorHAnsi"/>
          <w:sz w:val="24"/>
          <w:szCs w:val="24"/>
        </w:rPr>
        <w:t>ze strony Ministerstwa Sprawiedliwości</w:t>
      </w:r>
      <w:r w:rsidR="001F27C3" w:rsidRPr="0038058F" w:rsidDel="001F27C3">
        <w:rPr>
          <w:rFonts w:cstheme="minorHAnsi"/>
          <w:sz w:val="24"/>
          <w:szCs w:val="24"/>
        </w:rPr>
        <w:t xml:space="preserve"> </w:t>
      </w:r>
      <w:hyperlink r:id="rId8" w:history="1">
        <w:r w:rsidR="001F27C3" w:rsidRPr="0093225D">
          <w:rPr>
            <w:rStyle w:val="Hipercze"/>
            <w:rFonts w:cstheme="minorHAnsi"/>
            <w:sz w:val="24"/>
            <w:szCs w:val="24"/>
          </w:rPr>
          <w:t>https://ekrs.ms.gov.pl/web/wyszukiwarka-krs/strona-glowna/index.html</w:t>
        </w:r>
      </w:hyperlink>
      <w:r w:rsidR="00016A16">
        <w:rPr>
          <w:rFonts w:cstheme="minorHAnsi"/>
        </w:rPr>
        <w:t>).</w:t>
      </w:r>
    </w:p>
    <w:p w14:paraId="7C48DE95" w14:textId="1B6CDE7C" w:rsidR="00006A93" w:rsidRPr="00266F26" w:rsidRDefault="00006A93" w:rsidP="007A61DC">
      <w:pPr>
        <w:pStyle w:val="Akapitzlist"/>
        <w:numPr>
          <w:ilvl w:val="0"/>
          <w:numId w:val="19"/>
        </w:numPr>
        <w:spacing w:after="0" w:line="360" w:lineRule="auto"/>
        <w:ind w:left="426" w:hanging="426"/>
        <w:rPr>
          <w:rFonts w:cstheme="minorHAnsi"/>
          <w:sz w:val="24"/>
          <w:szCs w:val="24"/>
        </w:rPr>
      </w:pPr>
      <w:r w:rsidRPr="000F58A5">
        <w:rPr>
          <w:rFonts w:cstheme="minorHAnsi"/>
          <w:sz w:val="24"/>
          <w:szCs w:val="24"/>
        </w:rPr>
        <w:t xml:space="preserve">Oferty, które nie spełnią </w:t>
      </w:r>
      <w:r w:rsidR="00016A16">
        <w:rPr>
          <w:rFonts w:cstheme="minorHAnsi"/>
          <w:sz w:val="24"/>
          <w:szCs w:val="24"/>
        </w:rPr>
        <w:t>kryteriów</w:t>
      </w:r>
      <w:r w:rsidR="00016A16" w:rsidRPr="000F58A5">
        <w:rPr>
          <w:rFonts w:cstheme="minorHAnsi"/>
          <w:sz w:val="24"/>
          <w:szCs w:val="24"/>
        </w:rPr>
        <w:t xml:space="preserve"> </w:t>
      </w:r>
      <w:r w:rsidRPr="000F58A5">
        <w:rPr>
          <w:rFonts w:cstheme="minorHAnsi"/>
          <w:sz w:val="24"/>
          <w:szCs w:val="24"/>
        </w:rPr>
        <w:t>formalnych</w:t>
      </w:r>
      <w:r w:rsidR="001F27C3">
        <w:rPr>
          <w:rFonts w:cstheme="minorHAnsi"/>
          <w:sz w:val="24"/>
          <w:szCs w:val="24"/>
        </w:rPr>
        <w:t>,</w:t>
      </w:r>
      <w:r w:rsidRPr="000F58A5">
        <w:rPr>
          <w:rFonts w:cstheme="minorHAnsi"/>
          <w:sz w:val="24"/>
          <w:szCs w:val="24"/>
        </w:rPr>
        <w:t xml:space="preserve"> </w:t>
      </w:r>
      <w:r w:rsidR="001F27C3">
        <w:rPr>
          <w:rFonts w:cstheme="minorHAnsi"/>
          <w:sz w:val="24"/>
          <w:szCs w:val="24"/>
        </w:rPr>
        <w:t xml:space="preserve">podlegają odrzuceniu i </w:t>
      </w:r>
      <w:r w:rsidRPr="000F58A5">
        <w:rPr>
          <w:rFonts w:cstheme="minorHAnsi"/>
          <w:sz w:val="24"/>
          <w:szCs w:val="24"/>
        </w:rPr>
        <w:t>nie będą oceniane pod względem merytorycznym.</w:t>
      </w:r>
    </w:p>
    <w:p w14:paraId="128FF3E4" w14:textId="3A9FF38B" w:rsidR="00006A93" w:rsidRPr="006E1F09" w:rsidRDefault="00006A93" w:rsidP="007A61DC">
      <w:pPr>
        <w:pStyle w:val="Akapitzlist"/>
        <w:numPr>
          <w:ilvl w:val="0"/>
          <w:numId w:val="19"/>
        </w:numPr>
        <w:spacing w:after="0" w:line="360" w:lineRule="auto"/>
        <w:ind w:left="426" w:hanging="426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>Poszczególne kryteria formalne będą weryfikowane na etapie oceny formalnej poprzedzającej etap oceny merytorycznej. W wyniku oceny formalnej oferta może zostać:</w:t>
      </w:r>
    </w:p>
    <w:p w14:paraId="378C2BC0" w14:textId="11F8F03B" w:rsidR="00006A93" w:rsidRPr="00EC7DD3" w:rsidRDefault="00006A93" w:rsidP="00EC7DD3">
      <w:pPr>
        <w:pStyle w:val="Akapitzlist"/>
        <w:numPr>
          <w:ilvl w:val="0"/>
          <w:numId w:val="80"/>
        </w:numPr>
        <w:spacing w:after="0" w:line="360" w:lineRule="auto"/>
        <w:rPr>
          <w:sz w:val="24"/>
          <w:szCs w:val="24"/>
        </w:rPr>
      </w:pPr>
      <w:r w:rsidRPr="00EC7DD3">
        <w:rPr>
          <w:sz w:val="24"/>
          <w:szCs w:val="24"/>
        </w:rPr>
        <w:t>zakwalifikowana do oceny merytorycznej – w przypadku spełnienia wszystkich kryteriów formalnych</w:t>
      </w:r>
      <w:r w:rsidR="007834BD" w:rsidRPr="00EC7DD3">
        <w:rPr>
          <w:sz w:val="24"/>
          <w:szCs w:val="24"/>
        </w:rPr>
        <w:t>;</w:t>
      </w:r>
    </w:p>
    <w:p w14:paraId="177727E3" w14:textId="254EF3B0" w:rsidR="00006A93" w:rsidRPr="00EC7DD3" w:rsidRDefault="00006A93" w:rsidP="00EC7DD3">
      <w:pPr>
        <w:pStyle w:val="Akapitzlist"/>
        <w:numPr>
          <w:ilvl w:val="0"/>
          <w:numId w:val="80"/>
        </w:numPr>
        <w:spacing w:after="0" w:line="360" w:lineRule="auto"/>
        <w:rPr>
          <w:sz w:val="24"/>
          <w:szCs w:val="24"/>
        </w:rPr>
      </w:pPr>
      <w:r w:rsidRPr="00EC7DD3">
        <w:rPr>
          <w:sz w:val="24"/>
          <w:szCs w:val="24"/>
        </w:rPr>
        <w:t>odrzucona – w przypadku niespełnienia któregokolwiek z kryteriów formalnych</w:t>
      </w:r>
      <w:r w:rsidR="005044DB" w:rsidRPr="00EC7DD3">
        <w:rPr>
          <w:sz w:val="24"/>
          <w:szCs w:val="24"/>
        </w:rPr>
        <w:t>.</w:t>
      </w:r>
    </w:p>
    <w:p w14:paraId="5141FFB6" w14:textId="60E778C2" w:rsidR="007C1499" w:rsidRPr="006E1F09" w:rsidRDefault="007C1499" w:rsidP="007A61DC">
      <w:pPr>
        <w:pStyle w:val="Akapitzlist"/>
        <w:numPr>
          <w:ilvl w:val="0"/>
          <w:numId w:val="19"/>
        </w:numPr>
        <w:spacing w:after="0" w:line="360" w:lineRule="auto"/>
        <w:ind w:left="426" w:hanging="426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 xml:space="preserve">Ocenie merytorycznej podlegają </w:t>
      </w:r>
      <w:r w:rsidR="00193373" w:rsidRPr="006E1F09">
        <w:rPr>
          <w:rFonts w:cstheme="minorHAnsi"/>
          <w:sz w:val="24"/>
          <w:szCs w:val="24"/>
        </w:rPr>
        <w:t xml:space="preserve">wyłącznie </w:t>
      </w:r>
      <w:r w:rsidRPr="006E1F09">
        <w:rPr>
          <w:rFonts w:cstheme="minorHAnsi"/>
          <w:sz w:val="24"/>
          <w:szCs w:val="24"/>
        </w:rPr>
        <w:t>oferty spełniające kryteria formalne.</w:t>
      </w:r>
    </w:p>
    <w:p w14:paraId="6BFBD78F" w14:textId="35B651D2" w:rsidR="007C1499" w:rsidRPr="006E1F09" w:rsidRDefault="007C1499" w:rsidP="00EF034E">
      <w:pPr>
        <w:pStyle w:val="Akapitzlist"/>
        <w:numPr>
          <w:ilvl w:val="0"/>
          <w:numId w:val="19"/>
        </w:numPr>
        <w:spacing w:after="0" w:line="360" w:lineRule="auto"/>
        <w:ind w:left="426" w:hanging="426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 xml:space="preserve">Ocena merytoryczna dokonywana jest przez </w:t>
      </w:r>
      <w:r w:rsidR="00193373" w:rsidRPr="006E1F09">
        <w:rPr>
          <w:rFonts w:cstheme="minorHAnsi"/>
          <w:sz w:val="24"/>
          <w:szCs w:val="24"/>
        </w:rPr>
        <w:t>komisję</w:t>
      </w:r>
      <w:r w:rsidRPr="006E1F09">
        <w:rPr>
          <w:rFonts w:cstheme="minorHAnsi"/>
          <w:sz w:val="24"/>
          <w:szCs w:val="24"/>
        </w:rPr>
        <w:t xml:space="preserve">. </w:t>
      </w:r>
      <w:r w:rsidR="001F27C3">
        <w:rPr>
          <w:rFonts w:cstheme="minorHAnsi"/>
          <w:sz w:val="24"/>
          <w:szCs w:val="24"/>
        </w:rPr>
        <w:t>Ocena</w:t>
      </w:r>
      <w:r w:rsidR="001F27C3" w:rsidRPr="006E1F09">
        <w:rPr>
          <w:rFonts w:cstheme="minorHAnsi"/>
          <w:sz w:val="24"/>
          <w:szCs w:val="24"/>
        </w:rPr>
        <w:t xml:space="preserve"> </w:t>
      </w:r>
      <w:r w:rsidRPr="006E1F09">
        <w:rPr>
          <w:rFonts w:cstheme="minorHAnsi"/>
          <w:sz w:val="24"/>
          <w:szCs w:val="24"/>
        </w:rPr>
        <w:t>komisji ma postać punktacji wraz z uzasadnieniem oraz propozycją kwoty dofinansowania.</w:t>
      </w:r>
    </w:p>
    <w:p w14:paraId="727CD014" w14:textId="2F85CDCD" w:rsidR="007C1499" w:rsidRPr="003815FB" w:rsidRDefault="007C1499" w:rsidP="00EF034E">
      <w:pPr>
        <w:pStyle w:val="Akapitzlist"/>
        <w:numPr>
          <w:ilvl w:val="0"/>
          <w:numId w:val="19"/>
        </w:numPr>
        <w:spacing w:after="0" w:line="360" w:lineRule="auto"/>
        <w:ind w:left="426" w:hanging="426"/>
        <w:rPr>
          <w:rFonts w:cstheme="minorHAnsi"/>
          <w:sz w:val="24"/>
          <w:szCs w:val="24"/>
        </w:rPr>
      </w:pPr>
      <w:r w:rsidRPr="00421D8E">
        <w:rPr>
          <w:rFonts w:cstheme="minorHAnsi"/>
          <w:sz w:val="24"/>
          <w:szCs w:val="24"/>
        </w:rPr>
        <w:t xml:space="preserve">Kryteria </w:t>
      </w:r>
      <w:r w:rsidR="00FF4A84">
        <w:rPr>
          <w:rFonts w:cstheme="minorHAnsi"/>
          <w:sz w:val="24"/>
          <w:szCs w:val="24"/>
        </w:rPr>
        <w:t xml:space="preserve">oceny </w:t>
      </w:r>
      <w:r w:rsidRPr="00421D8E">
        <w:rPr>
          <w:rFonts w:cstheme="minorHAnsi"/>
          <w:sz w:val="24"/>
          <w:szCs w:val="24"/>
        </w:rPr>
        <w:t>merytoryczne</w:t>
      </w:r>
      <w:r w:rsidR="00FF4A84">
        <w:rPr>
          <w:rFonts w:cstheme="minorHAnsi"/>
          <w:sz w:val="24"/>
          <w:szCs w:val="24"/>
        </w:rPr>
        <w:t>j</w:t>
      </w:r>
      <w:r w:rsidR="00061A52">
        <w:rPr>
          <w:rFonts w:cstheme="minorHAnsi"/>
          <w:sz w:val="24"/>
          <w:szCs w:val="24"/>
        </w:rPr>
        <w:t>,</w:t>
      </w:r>
      <w:r w:rsidR="00D31D4F" w:rsidRPr="00421D8E">
        <w:rPr>
          <w:rFonts w:cstheme="minorHAnsi"/>
          <w:sz w:val="24"/>
          <w:szCs w:val="24"/>
        </w:rPr>
        <w:t xml:space="preserve"> </w:t>
      </w:r>
      <w:r w:rsidRPr="00421D8E">
        <w:rPr>
          <w:rFonts w:cstheme="minorHAnsi"/>
          <w:sz w:val="24"/>
          <w:szCs w:val="24"/>
        </w:rPr>
        <w:t>o których mowa w art. 14 ust. 8 ustawy z dnia 23 października 2018 r. o</w:t>
      </w:r>
      <w:r w:rsidR="00016A16">
        <w:rPr>
          <w:rFonts w:cstheme="minorHAnsi"/>
          <w:sz w:val="24"/>
          <w:szCs w:val="24"/>
        </w:rPr>
        <w:t xml:space="preserve"> </w:t>
      </w:r>
      <w:r w:rsidRPr="00421D8E">
        <w:rPr>
          <w:rFonts w:cstheme="minorHAnsi"/>
          <w:sz w:val="24"/>
          <w:szCs w:val="24"/>
        </w:rPr>
        <w:t>Funduszu Solidarnościowym</w:t>
      </w:r>
      <w:r w:rsidR="001F27C3">
        <w:rPr>
          <w:rFonts w:cstheme="minorHAnsi"/>
          <w:sz w:val="24"/>
          <w:szCs w:val="24"/>
        </w:rPr>
        <w:t>:</w:t>
      </w:r>
    </w:p>
    <w:p w14:paraId="031EB261" w14:textId="64F71F47" w:rsidR="00F64766" w:rsidRPr="002A7FAB" w:rsidRDefault="000A6FA5" w:rsidP="007A61DC">
      <w:pPr>
        <w:spacing w:after="0" w:line="360" w:lineRule="auto"/>
        <w:ind w:left="993" w:hanging="567"/>
        <w:rPr>
          <w:rFonts w:cstheme="minorHAnsi"/>
          <w:sz w:val="24"/>
          <w:szCs w:val="24"/>
        </w:rPr>
      </w:pPr>
      <w:r w:rsidRPr="002A7FAB">
        <w:rPr>
          <w:rFonts w:cstheme="minorHAnsi"/>
          <w:sz w:val="24"/>
          <w:szCs w:val="24"/>
        </w:rPr>
        <w:t>1</w:t>
      </w:r>
      <w:r w:rsidR="00D31D4F">
        <w:rPr>
          <w:rFonts w:cstheme="minorHAnsi"/>
          <w:sz w:val="24"/>
          <w:szCs w:val="24"/>
        </w:rPr>
        <w:t>)</w:t>
      </w:r>
      <w:r w:rsidR="00576EB3">
        <w:rPr>
          <w:rFonts w:cstheme="minorHAnsi"/>
          <w:sz w:val="24"/>
          <w:szCs w:val="24"/>
        </w:rPr>
        <w:tab/>
      </w:r>
      <w:r w:rsidR="007C1499" w:rsidRPr="002A7FAB">
        <w:rPr>
          <w:rFonts w:cstheme="minorHAnsi"/>
          <w:sz w:val="24"/>
          <w:szCs w:val="24"/>
        </w:rPr>
        <w:t xml:space="preserve">adekwatność oferty w odniesieniu do celów </w:t>
      </w:r>
      <w:r w:rsidR="007834BD">
        <w:rPr>
          <w:rFonts w:cstheme="minorHAnsi"/>
          <w:sz w:val="24"/>
          <w:szCs w:val="24"/>
        </w:rPr>
        <w:t>P</w:t>
      </w:r>
      <w:r w:rsidR="007C1499" w:rsidRPr="002A7FAB">
        <w:rPr>
          <w:rFonts w:cstheme="minorHAnsi"/>
          <w:sz w:val="24"/>
          <w:szCs w:val="24"/>
        </w:rPr>
        <w:t>rogramu</w:t>
      </w:r>
      <w:r w:rsidR="00691B11">
        <w:rPr>
          <w:rFonts w:cstheme="minorHAnsi"/>
          <w:sz w:val="24"/>
          <w:szCs w:val="24"/>
        </w:rPr>
        <w:t xml:space="preserve"> </w:t>
      </w:r>
      <w:r w:rsidR="00266F26">
        <w:rPr>
          <w:rFonts w:cstheme="minorHAnsi"/>
          <w:sz w:val="24"/>
          <w:szCs w:val="24"/>
        </w:rPr>
        <w:t>(</w:t>
      </w:r>
      <w:r w:rsidR="00CA17EA">
        <w:rPr>
          <w:rFonts w:cstheme="minorHAnsi"/>
          <w:sz w:val="24"/>
          <w:szCs w:val="24"/>
        </w:rPr>
        <w:t xml:space="preserve">maksymalnie </w:t>
      </w:r>
      <w:r w:rsidR="00064495">
        <w:rPr>
          <w:rFonts w:cstheme="minorHAnsi"/>
          <w:sz w:val="24"/>
          <w:szCs w:val="24"/>
        </w:rPr>
        <w:t>3</w:t>
      </w:r>
      <w:r w:rsidR="00691B11">
        <w:rPr>
          <w:rFonts w:cstheme="minorHAnsi"/>
          <w:sz w:val="24"/>
          <w:szCs w:val="24"/>
        </w:rPr>
        <w:t xml:space="preserve"> pkt</w:t>
      </w:r>
      <w:r w:rsidR="00266F26">
        <w:rPr>
          <w:rFonts w:cstheme="minorHAnsi"/>
          <w:sz w:val="24"/>
          <w:szCs w:val="24"/>
        </w:rPr>
        <w:t>)</w:t>
      </w:r>
      <w:r w:rsidR="00F64766" w:rsidRPr="002A7FAB">
        <w:rPr>
          <w:rFonts w:cstheme="minorHAnsi"/>
          <w:sz w:val="24"/>
          <w:szCs w:val="24"/>
        </w:rPr>
        <w:t>:</w:t>
      </w:r>
    </w:p>
    <w:p w14:paraId="09F77EE5" w14:textId="49CF4562" w:rsidR="00F64766" w:rsidRDefault="00F64766" w:rsidP="007A61DC">
      <w:pPr>
        <w:pStyle w:val="Akapitzlist"/>
        <w:numPr>
          <w:ilvl w:val="0"/>
          <w:numId w:val="68"/>
        </w:numPr>
        <w:spacing w:after="0" w:line="360" w:lineRule="auto"/>
        <w:ind w:left="1560" w:hanging="567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czy zaplanowane działania są adekwatne do celów </w:t>
      </w:r>
      <w:r w:rsidR="007834BD">
        <w:rPr>
          <w:rFonts w:cstheme="minorHAnsi"/>
          <w:color w:val="000000" w:themeColor="text1"/>
          <w:sz w:val="24"/>
          <w:szCs w:val="24"/>
        </w:rPr>
        <w:t>P</w:t>
      </w:r>
      <w:r>
        <w:rPr>
          <w:rFonts w:cstheme="minorHAnsi"/>
          <w:color w:val="000000" w:themeColor="text1"/>
          <w:sz w:val="24"/>
          <w:szCs w:val="24"/>
        </w:rPr>
        <w:t>rogramu</w:t>
      </w:r>
      <w:r w:rsidR="00266F26">
        <w:rPr>
          <w:rFonts w:cstheme="minorHAnsi"/>
          <w:color w:val="000000" w:themeColor="text1"/>
          <w:sz w:val="24"/>
          <w:szCs w:val="24"/>
        </w:rPr>
        <w:t xml:space="preserve"> (0-</w:t>
      </w:r>
      <w:r w:rsidR="00691B11">
        <w:rPr>
          <w:rFonts w:cstheme="minorHAnsi"/>
          <w:color w:val="000000" w:themeColor="text1"/>
          <w:sz w:val="24"/>
          <w:szCs w:val="24"/>
        </w:rPr>
        <w:t>1 pkt</w:t>
      </w:r>
      <w:r w:rsidR="00266F26">
        <w:rPr>
          <w:rFonts w:cstheme="minorHAnsi"/>
          <w:color w:val="000000" w:themeColor="text1"/>
          <w:sz w:val="24"/>
          <w:szCs w:val="24"/>
        </w:rPr>
        <w:t>)</w:t>
      </w:r>
      <w:r w:rsidR="00691B11">
        <w:rPr>
          <w:rFonts w:cstheme="minorHAnsi"/>
          <w:color w:val="000000" w:themeColor="text1"/>
          <w:sz w:val="24"/>
          <w:szCs w:val="24"/>
        </w:rPr>
        <w:t>,</w:t>
      </w:r>
    </w:p>
    <w:p w14:paraId="66DACC27" w14:textId="6D304572" w:rsidR="00647768" w:rsidRPr="00DE09BD" w:rsidRDefault="00647768" w:rsidP="007A61DC">
      <w:pPr>
        <w:pStyle w:val="Akapitzlist"/>
        <w:numPr>
          <w:ilvl w:val="0"/>
          <w:numId w:val="68"/>
        </w:numPr>
        <w:spacing w:after="0" w:line="360" w:lineRule="auto"/>
        <w:ind w:left="1560" w:hanging="567"/>
        <w:rPr>
          <w:rFonts w:cstheme="minorHAnsi"/>
          <w:color w:val="000000" w:themeColor="text1"/>
          <w:sz w:val="24"/>
          <w:szCs w:val="24"/>
        </w:rPr>
      </w:pPr>
      <w:r w:rsidRPr="00DE09BD">
        <w:rPr>
          <w:rFonts w:cstheme="minorHAnsi"/>
          <w:color w:val="000000" w:themeColor="text1"/>
          <w:sz w:val="24"/>
          <w:szCs w:val="24"/>
        </w:rPr>
        <w:t>celowość realizacji zadania</w:t>
      </w:r>
      <w:r w:rsidR="00DE09BD">
        <w:rPr>
          <w:rFonts w:cstheme="minorHAnsi"/>
          <w:color w:val="000000" w:themeColor="text1"/>
          <w:sz w:val="24"/>
          <w:szCs w:val="24"/>
        </w:rPr>
        <w:t xml:space="preserve"> </w:t>
      </w:r>
      <w:r w:rsidR="00293520">
        <w:rPr>
          <w:rFonts w:cstheme="minorHAnsi"/>
          <w:color w:val="000000" w:themeColor="text1"/>
          <w:sz w:val="24"/>
          <w:szCs w:val="24"/>
        </w:rPr>
        <w:t>(</w:t>
      </w:r>
      <w:r w:rsidR="00266F26">
        <w:rPr>
          <w:rFonts w:cstheme="minorHAnsi"/>
          <w:color w:val="000000" w:themeColor="text1"/>
          <w:sz w:val="24"/>
          <w:szCs w:val="24"/>
        </w:rPr>
        <w:t>0-</w:t>
      </w:r>
      <w:r w:rsidR="00DE09BD">
        <w:rPr>
          <w:rFonts w:cstheme="minorHAnsi"/>
          <w:color w:val="000000" w:themeColor="text1"/>
          <w:sz w:val="24"/>
          <w:szCs w:val="24"/>
        </w:rPr>
        <w:t>1 pkt)</w:t>
      </w:r>
      <w:r w:rsidRPr="00DE09BD">
        <w:rPr>
          <w:rFonts w:cstheme="minorHAnsi"/>
          <w:color w:val="000000" w:themeColor="text1"/>
          <w:sz w:val="24"/>
          <w:szCs w:val="24"/>
        </w:rPr>
        <w:t>:</w:t>
      </w:r>
    </w:p>
    <w:p w14:paraId="72D6DB1E" w14:textId="2D544720" w:rsidR="00647768" w:rsidRDefault="00647768" w:rsidP="007A61DC">
      <w:pPr>
        <w:pStyle w:val="Akapitzlist"/>
        <w:numPr>
          <w:ilvl w:val="0"/>
          <w:numId w:val="69"/>
        </w:numPr>
        <w:spacing w:after="0" w:line="360" w:lineRule="auto"/>
        <w:ind w:left="2268" w:hanging="708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czy uzasadniono potrzebę realizacji zadania</w:t>
      </w:r>
      <w:r w:rsidR="00AA5A0B">
        <w:rPr>
          <w:rFonts w:cstheme="minorHAnsi"/>
          <w:color w:val="000000" w:themeColor="text1"/>
          <w:sz w:val="24"/>
          <w:szCs w:val="24"/>
        </w:rPr>
        <w:t>,</w:t>
      </w:r>
    </w:p>
    <w:p w14:paraId="37A0FDC4" w14:textId="15395498" w:rsidR="00647768" w:rsidRDefault="00647768" w:rsidP="007A61DC">
      <w:pPr>
        <w:pStyle w:val="Akapitzlist"/>
        <w:numPr>
          <w:ilvl w:val="0"/>
          <w:numId w:val="69"/>
        </w:numPr>
        <w:spacing w:after="0" w:line="360" w:lineRule="auto"/>
        <w:ind w:left="2268" w:hanging="708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czy trafnie określono grupę adresatów zdania</w:t>
      </w:r>
      <w:r w:rsidR="00AA5A0B">
        <w:rPr>
          <w:rFonts w:cstheme="minorHAnsi"/>
          <w:color w:val="000000" w:themeColor="text1"/>
          <w:sz w:val="24"/>
          <w:szCs w:val="24"/>
        </w:rPr>
        <w:t>,</w:t>
      </w:r>
    </w:p>
    <w:p w14:paraId="76CBDBE6" w14:textId="536F0703" w:rsidR="00F64766" w:rsidRPr="00F76786" w:rsidRDefault="00F64766" w:rsidP="007A61DC">
      <w:pPr>
        <w:pStyle w:val="Akapitzlist"/>
        <w:numPr>
          <w:ilvl w:val="0"/>
          <w:numId w:val="68"/>
        </w:numPr>
        <w:spacing w:after="0" w:line="360" w:lineRule="auto"/>
        <w:ind w:left="1560" w:hanging="567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w jakim stopniu opis działań wraz z harmonogramem tworzy spójną całość</w:t>
      </w:r>
      <w:r w:rsidR="00691B11">
        <w:rPr>
          <w:rFonts w:cstheme="minorHAnsi"/>
          <w:color w:val="000000" w:themeColor="text1"/>
          <w:sz w:val="24"/>
          <w:szCs w:val="24"/>
        </w:rPr>
        <w:t xml:space="preserve"> </w:t>
      </w:r>
      <w:r w:rsidR="00266F26">
        <w:rPr>
          <w:rFonts w:cstheme="minorHAnsi"/>
          <w:color w:val="000000" w:themeColor="text1"/>
          <w:sz w:val="24"/>
          <w:szCs w:val="24"/>
        </w:rPr>
        <w:t>(0-</w:t>
      </w:r>
      <w:r w:rsidR="00691B11">
        <w:rPr>
          <w:rFonts w:cstheme="minorHAnsi"/>
          <w:color w:val="000000" w:themeColor="text1"/>
          <w:sz w:val="24"/>
          <w:szCs w:val="24"/>
        </w:rPr>
        <w:t>1 pkt</w:t>
      </w:r>
      <w:r w:rsidR="00266F26">
        <w:rPr>
          <w:rFonts w:cstheme="minorHAnsi"/>
          <w:color w:val="000000" w:themeColor="text1"/>
          <w:sz w:val="24"/>
          <w:szCs w:val="24"/>
        </w:rPr>
        <w:t>)</w:t>
      </w:r>
      <w:r w:rsidR="00D0769F">
        <w:rPr>
          <w:rFonts w:cstheme="minorHAnsi"/>
          <w:color w:val="000000" w:themeColor="text1"/>
          <w:sz w:val="24"/>
          <w:szCs w:val="24"/>
        </w:rPr>
        <w:t>;</w:t>
      </w:r>
    </w:p>
    <w:p w14:paraId="1AE94F01" w14:textId="7FACAC83" w:rsidR="0063799D" w:rsidRPr="0026038F" w:rsidRDefault="00D0769F" w:rsidP="007A61DC">
      <w:pPr>
        <w:spacing w:after="0" w:line="360" w:lineRule="auto"/>
        <w:ind w:left="993" w:hanging="56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2)</w:t>
      </w:r>
      <w:r w:rsidR="00266F26">
        <w:rPr>
          <w:rFonts w:cstheme="minorHAnsi"/>
          <w:sz w:val="24"/>
          <w:szCs w:val="24"/>
        </w:rPr>
        <w:tab/>
      </w:r>
      <w:r w:rsidR="007C1499" w:rsidRPr="0026038F">
        <w:rPr>
          <w:rFonts w:cstheme="minorHAnsi"/>
          <w:sz w:val="24"/>
          <w:szCs w:val="24"/>
        </w:rPr>
        <w:t>potencjalny wpływ zadań na beneficjentów, w tym także trwałość rezultatów zadań zawartych w ofercie</w:t>
      </w:r>
      <w:r w:rsidR="00CA17EA" w:rsidRPr="00CA521C">
        <w:rPr>
          <w:rFonts w:cstheme="minorHAnsi"/>
          <w:sz w:val="24"/>
          <w:szCs w:val="24"/>
        </w:rPr>
        <w:t xml:space="preserve"> </w:t>
      </w:r>
      <w:r w:rsidR="00266F26">
        <w:rPr>
          <w:rFonts w:cstheme="minorHAnsi"/>
          <w:sz w:val="24"/>
          <w:szCs w:val="24"/>
        </w:rPr>
        <w:t>(</w:t>
      </w:r>
      <w:r w:rsidR="00CA17EA" w:rsidRPr="0026038F">
        <w:rPr>
          <w:rFonts w:cstheme="minorHAnsi"/>
          <w:sz w:val="24"/>
          <w:szCs w:val="24"/>
        </w:rPr>
        <w:t>maksymalnie 3 pkt</w:t>
      </w:r>
      <w:r w:rsidR="00266F26">
        <w:rPr>
          <w:rFonts w:cstheme="minorHAnsi"/>
          <w:sz w:val="24"/>
          <w:szCs w:val="24"/>
        </w:rPr>
        <w:t>)</w:t>
      </w:r>
      <w:r w:rsidR="0063799D" w:rsidRPr="0026038F">
        <w:rPr>
          <w:rFonts w:cstheme="minorHAnsi"/>
          <w:sz w:val="24"/>
          <w:szCs w:val="24"/>
        </w:rPr>
        <w:t>:</w:t>
      </w:r>
    </w:p>
    <w:p w14:paraId="19C5AA2F" w14:textId="656CD5FB" w:rsidR="0063799D" w:rsidRPr="0038058F" w:rsidRDefault="002A7FAB" w:rsidP="007A61DC">
      <w:pPr>
        <w:pStyle w:val="Akapitzlist"/>
        <w:numPr>
          <w:ilvl w:val="0"/>
          <w:numId w:val="70"/>
        </w:numPr>
        <w:spacing w:after="0" w:line="360" w:lineRule="auto"/>
        <w:ind w:left="1560" w:hanging="567"/>
        <w:rPr>
          <w:sz w:val="24"/>
          <w:szCs w:val="24"/>
        </w:rPr>
      </w:pPr>
      <w:r w:rsidRPr="00CF5298">
        <w:rPr>
          <w:rFonts w:cstheme="minorHAnsi"/>
          <w:sz w:val="24"/>
          <w:szCs w:val="24"/>
        </w:rPr>
        <w:t>c</w:t>
      </w:r>
      <w:r w:rsidR="007E46FE" w:rsidRPr="0038058F">
        <w:rPr>
          <w:sz w:val="24"/>
          <w:szCs w:val="24"/>
        </w:rPr>
        <w:t>zy zakładane cele wynikają ze zidentyfikowanych potrzeb</w:t>
      </w:r>
      <w:r w:rsidR="00691B11" w:rsidRPr="0038058F">
        <w:rPr>
          <w:sz w:val="24"/>
          <w:szCs w:val="24"/>
        </w:rPr>
        <w:t xml:space="preserve"> </w:t>
      </w:r>
      <w:r w:rsidR="00266F26">
        <w:rPr>
          <w:sz w:val="24"/>
          <w:szCs w:val="24"/>
        </w:rPr>
        <w:t>(0-</w:t>
      </w:r>
      <w:r w:rsidR="00DE09BD" w:rsidRPr="0038058F">
        <w:rPr>
          <w:sz w:val="24"/>
          <w:szCs w:val="24"/>
        </w:rPr>
        <w:t>1 pkt</w:t>
      </w:r>
      <w:r w:rsidR="00266F26">
        <w:rPr>
          <w:sz w:val="24"/>
          <w:szCs w:val="24"/>
        </w:rPr>
        <w:t>)</w:t>
      </w:r>
      <w:r w:rsidR="00B123AC">
        <w:rPr>
          <w:sz w:val="24"/>
          <w:szCs w:val="24"/>
        </w:rPr>
        <w:t>,</w:t>
      </w:r>
    </w:p>
    <w:p w14:paraId="0FF36DAC" w14:textId="5A83919D" w:rsidR="0063799D" w:rsidRPr="000F58A5" w:rsidRDefault="0063799D" w:rsidP="007A61DC">
      <w:pPr>
        <w:pStyle w:val="Akapitzlist"/>
        <w:numPr>
          <w:ilvl w:val="0"/>
          <w:numId w:val="70"/>
        </w:numPr>
        <w:spacing w:after="0" w:line="360" w:lineRule="auto"/>
        <w:ind w:left="1560" w:hanging="567"/>
        <w:rPr>
          <w:rFonts w:cstheme="minorHAnsi"/>
          <w:sz w:val="24"/>
          <w:szCs w:val="24"/>
        </w:rPr>
      </w:pPr>
      <w:r w:rsidRPr="0026038F">
        <w:rPr>
          <w:rFonts w:cstheme="minorHAnsi"/>
          <w:sz w:val="24"/>
          <w:szCs w:val="24"/>
        </w:rPr>
        <w:t xml:space="preserve">planowana liczba uczestników Programu, w tym w szczególności planowana liczba osób </w:t>
      </w:r>
      <w:r w:rsidRPr="00CF5298">
        <w:rPr>
          <w:rFonts w:cstheme="minorHAnsi"/>
          <w:sz w:val="24"/>
          <w:szCs w:val="24"/>
        </w:rPr>
        <w:t>niepełnosprawnych wymagających</w:t>
      </w:r>
      <w:r w:rsidRPr="00DE09BD">
        <w:rPr>
          <w:rFonts w:cstheme="minorHAnsi"/>
          <w:sz w:val="24"/>
          <w:szCs w:val="24"/>
        </w:rPr>
        <w:t xml:space="preserve"> wysokiego poziomu wsparcia, w tym osoby z niepełnosprawnościami sprzężonymi i trudnościami związanymi z mobilnością i komunikacją,</w:t>
      </w:r>
      <w:r w:rsidR="00DE09BD">
        <w:rPr>
          <w:rFonts w:cstheme="minorHAnsi"/>
          <w:sz w:val="24"/>
          <w:szCs w:val="24"/>
        </w:rPr>
        <w:t xml:space="preserve"> </w:t>
      </w:r>
      <w:r w:rsidR="00060CD2">
        <w:rPr>
          <w:rFonts w:cstheme="minorHAnsi"/>
          <w:sz w:val="24"/>
          <w:szCs w:val="24"/>
        </w:rPr>
        <w:t xml:space="preserve">tj. </w:t>
      </w:r>
      <w:r w:rsidR="00060CD2" w:rsidRPr="0026038F">
        <w:rPr>
          <w:rFonts w:cstheme="minorHAnsi"/>
          <w:sz w:val="24"/>
          <w:szCs w:val="24"/>
        </w:rPr>
        <w:t>minimum 70% uczestników Programu</w:t>
      </w:r>
      <w:r w:rsidR="00EF013F">
        <w:rPr>
          <w:rFonts w:cstheme="minorHAnsi"/>
          <w:sz w:val="24"/>
          <w:szCs w:val="24"/>
        </w:rPr>
        <w:t xml:space="preserve"> </w:t>
      </w:r>
      <w:r w:rsidR="00266F26">
        <w:rPr>
          <w:rFonts w:cstheme="minorHAnsi"/>
          <w:sz w:val="24"/>
          <w:szCs w:val="24"/>
        </w:rPr>
        <w:t>(0-</w:t>
      </w:r>
      <w:r w:rsidR="00DE09BD">
        <w:rPr>
          <w:rFonts w:cstheme="minorHAnsi"/>
          <w:sz w:val="24"/>
          <w:szCs w:val="24"/>
        </w:rPr>
        <w:t>1 pkt</w:t>
      </w:r>
      <w:r w:rsidR="00266F26">
        <w:rPr>
          <w:rFonts w:cstheme="minorHAnsi"/>
          <w:sz w:val="24"/>
          <w:szCs w:val="24"/>
        </w:rPr>
        <w:t>)</w:t>
      </w:r>
      <w:r w:rsidR="00B123AC">
        <w:rPr>
          <w:rFonts w:cstheme="minorHAnsi"/>
          <w:sz w:val="24"/>
          <w:szCs w:val="24"/>
        </w:rPr>
        <w:t>,</w:t>
      </w:r>
    </w:p>
    <w:p w14:paraId="6E9C7FE9" w14:textId="1B59DA7F" w:rsidR="00FD026B" w:rsidRPr="000F58A5" w:rsidRDefault="00FD026B" w:rsidP="007A61DC">
      <w:pPr>
        <w:pStyle w:val="Akapitzlist"/>
        <w:numPr>
          <w:ilvl w:val="0"/>
          <w:numId w:val="70"/>
        </w:numPr>
        <w:spacing w:after="0" w:line="360" w:lineRule="auto"/>
        <w:ind w:left="1560" w:hanging="567"/>
        <w:rPr>
          <w:rFonts w:cstheme="minorHAnsi"/>
          <w:sz w:val="24"/>
          <w:szCs w:val="24"/>
        </w:rPr>
      </w:pPr>
      <w:r w:rsidRPr="000F58A5">
        <w:rPr>
          <w:rFonts w:cstheme="minorHAnsi"/>
          <w:sz w:val="24"/>
          <w:szCs w:val="24"/>
        </w:rPr>
        <w:t>czy zakładane efekty są realne do osiągniecia</w:t>
      </w:r>
      <w:r w:rsidR="00DE09BD" w:rsidRPr="000F58A5">
        <w:rPr>
          <w:rFonts w:cstheme="minorHAnsi"/>
          <w:sz w:val="24"/>
          <w:szCs w:val="24"/>
        </w:rPr>
        <w:t xml:space="preserve"> </w:t>
      </w:r>
      <w:r w:rsidR="00266F26">
        <w:rPr>
          <w:rFonts w:cstheme="minorHAnsi"/>
          <w:sz w:val="24"/>
          <w:szCs w:val="24"/>
        </w:rPr>
        <w:t>(0-</w:t>
      </w:r>
      <w:r w:rsidR="00DE09BD" w:rsidRPr="000F58A5">
        <w:rPr>
          <w:rFonts w:cstheme="minorHAnsi"/>
          <w:sz w:val="24"/>
          <w:szCs w:val="24"/>
        </w:rPr>
        <w:t>1 pkt</w:t>
      </w:r>
      <w:r w:rsidR="00266F26">
        <w:rPr>
          <w:rFonts w:cstheme="minorHAnsi"/>
          <w:sz w:val="24"/>
          <w:szCs w:val="24"/>
        </w:rPr>
        <w:t>)</w:t>
      </w:r>
      <w:r w:rsidR="00D0769F" w:rsidRPr="000F58A5">
        <w:rPr>
          <w:rFonts w:cstheme="minorHAnsi"/>
          <w:sz w:val="24"/>
          <w:szCs w:val="24"/>
        </w:rPr>
        <w:t>;</w:t>
      </w:r>
    </w:p>
    <w:p w14:paraId="00B8BD32" w14:textId="4257E105" w:rsidR="00FD026B" w:rsidRPr="00DE09BD" w:rsidRDefault="00D0769F" w:rsidP="007A61DC">
      <w:pPr>
        <w:spacing w:after="0" w:line="360" w:lineRule="auto"/>
        <w:ind w:left="993" w:hanging="56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3)</w:t>
      </w:r>
      <w:r w:rsidR="00266F26">
        <w:rPr>
          <w:rFonts w:cstheme="minorHAnsi"/>
          <w:sz w:val="24"/>
          <w:szCs w:val="24"/>
        </w:rPr>
        <w:tab/>
      </w:r>
      <w:r w:rsidR="007C1499" w:rsidRPr="002A7FAB">
        <w:rPr>
          <w:rFonts w:cstheme="minorHAnsi"/>
          <w:sz w:val="24"/>
          <w:szCs w:val="24"/>
        </w:rPr>
        <w:t>zasadność wysokości wnioskowanych środków w stosunku do celu, rezultatów i zakresu zadań, które obejmuje oferta</w:t>
      </w:r>
      <w:r w:rsidR="00691B11">
        <w:rPr>
          <w:rFonts w:cstheme="minorHAnsi"/>
          <w:sz w:val="24"/>
          <w:szCs w:val="24"/>
        </w:rPr>
        <w:t xml:space="preserve"> </w:t>
      </w:r>
      <w:r w:rsidR="00266F26">
        <w:rPr>
          <w:rFonts w:cstheme="minorHAnsi"/>
          <w:sz w:val="24"/>
          <w:szCs w:val="24"/>
        </w:rPr>
        <w:t>(</w:t>
      </w:r>
      <w:r w:rsidR="00691B11">
        <w:rPr>
          <w:rFonts w:cstheme="minorHAnsi"/>
          <w:sz w:val="24"/>
          <w:szCs w:val="24"/>
        </w:rPr>
        <w:t>maksymalnie 6 pkt</w:t>
      </w:r>
      <w:r w:rsidR="00266F26">
        <w:rPr>
          <w:rFonts w:cstheme="minorHAnsi"/>
          <w:sz w:val="24"/>
          <w:szCs w:val="24"/>
        </w:rPr>
        <w:t>)</w:t>
      </w:r>
      <w:r w:rsidR="007E46FE" w:rsidRPr="002A7FAB">
        <w:rPr>
          <w:rFonts w:cstheme="minorHAnsi"/>
          <w:sz w:val="24"/>
          <w:szCs w:val="24"/>
        </w:rPr>
        <w:t>:</w:t>
      </w:r>
    </w:p>
    <w:p w14:paraId="3BD13737" w14:textId="6F078F8F" w:rsidR="007E46FE" w:rsidRDefault="007E46FE" w:rsidP="007A61DC">
      <w:pPr>
        <w:pStyle w:val="Akapitzlist"/>
        <w:numPr>
          <w:ilvl w:val="0"/>
          <w:numId w:val="71"/>
        </w:numPr>
        <w:spacing w:after="0" w:line="360" w:lineRule="auto"/>
        <w:ind w:left="1560" w:hanging="56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prawidłowość i przejrzystość budżetu/zaplanowanego kosztorysu wykonania zadania – czy budżet jest prawidłowo sporządzony, kompleksowy i czytelny (zrozumiały), czy są zachowane progi procentowe kosztów, kwalifikowalności kosztów, kalkulacja kosztów realizacji zadani</w:t>
      </w:r>
      <w:r w:rsidR="00AA5A0B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 xml:space="preserve"> publicznego, w tym w odniesieniu do zakresu rzeczowego zadania</w:t>
      </w:r>
      <w:r w:rsidR="00691B11">
        <w:rPr>
          <w:rFonts w:cstheme="minorHAnsi"/>
          <w:sz w:val="24"/>
          <w:szCs w:val="24"/>
        </w:rPr>
        <w:t xml:space="preserve"> </w:t>
      </w:r>
      <w:r w:rsidR="00266F26">
        <w:rPr>
          <w:rFonts w:cstheme="minorHAnsi"/>
          <w:sz w:val="24"/>
          <w:szCs w:val="24"/>
        </w:rPr>
        <w:t>(0-</w:t>
      </w:r>
      <w:r w:rsidR="00691B11">
        <w:rPr>
          <w:rFonts w:cstheme="minorHAnsi"/>
          <w:sz w:val="24"/>
          <w:szCs w:val="24"/>
        </w:rPr>
        <w:t>2 pkt</w:t>
      </w:r>
      <w:r w:rsidR="00266F26">
        <w:rPr>
          <w:rFonts w:cstheme="minorHAnsi"/>
          <w:sz w:val="24"/>
          <w:szCs w:val="24"/>
        </w:rPr>
        <w:t>)</w:t>
      </w:r>
      <w:r w:rsidR="00B123AC">
        <w:rPr>
          <w:rFonts w:cstheme="minorHAnsi"/>
          <w:sz w:val="24"/>
          <w:szCs w:val="24"/>
        </w:rPr>
        <w:t>,</w:t>
      </w:r>
    </w:p>
    <w:p w14:paraId="643FFAFE" w14:textId="599A96B1" w:rsidR="007E46FE" w:rsidRDefault="007E46FE" w:rsidP="007A61DC">
      <w:pPr>
        <w:pStyle w:val="Akapitzlist"/>
        <w:numPr>
          <w:ilvl w:val="0"/>
          <w:numId w:val="71"/>
        </w:numPr>
        <w:spacing w:after="0" w:line="360" w:lineRule="auto"/>
        <w:ind w:left="1560" w:hanging="567"/>
        <w:rPr>
          <w:rFonts w:cstheme="minorHAnsi"/>
          <w:sz w:val="24"/>
          <w:szCs w:val="24"/>
        </w:rPr>
      </w:pPr>
      <w:r w:rsidRPr="001151D9">
        <w:rPr>
          <w:rFonts w:cstheme="minorHAnsi"/>
          <w:sz w:val="24"/>
          <w:szCs w:val="24"/>
        </w:rPr>
        <w:t>efektywność ekonomiczna zadania – adekwatność proponowanych kwot do planowanych działań, zasadność przyjętych stawek jednostkowych w odniesieniu do średnich cen rynkowych, relacje kosztów do planowanych rezultatów</w:t>
      </w:r>
      <w:r w:rsidR="00691B11" w:rsidRPr="001151D9">
        <w:rPr>
          <w:rFonts w:cstheme="minorHAnsi"/>
          <w:sz w:val="24"/>
          <w:szCs w:val="24"/>
        </w:rPr>
        <w:t xml:space="preserve"> </w:t>
      </w:r>
      <w:r w:rsidR="00266F26">
        <w:rPr>
          <w:rFonts w:cstheme="minorHAnsi"/>
          <w:sz w:val="24"/>
          <w:szCs w:val="24"/>
        </w:rPr>
        <w:t>(0-</w:t>
      </w:r>
      <w:r w:rsidR="00691B11" w:rsidRPr="001151D9">
        <w:rPr>
          <w:rFonts w:cstheme="minorHAnsi"/>
          <w:sz w:val="24"/>
          <w:szCs w:val="24"/>
        </w:rPr>
        <w:t>2 pkt</w:t>
      </w:r>
      <w:r w:rsidR="00266F26">
        <w:rPr>
          <w:rFonts w:cstheme="minorHAnsi"/>
          <w:sz w:val="24"/>
          <w:szCs w:val="24"/>
        </w:rPr>
        <w:t>)</w:t>
      </w:r>
      <w:r w:rsidR="00B123AC">
        <w:rPr>
          <w:rFonts w:cstheme="minorHAnsi"/>
          <w:sz w:val="24"/>
          <w:szCs w:val="24"/>
        </w:rPr>
        <w:t>,</w:t>
      </w:r>
    </w:p>
    <w:p w14:paraId="058CBD17" w14:textId="1A93ECD4" w:rsidR="007E46FE" w:rsidRPr="001151D9" w:rsidRDefault="007E46FE" w:rsidP="007A61DC">
      <w:pPr>
        <w:pStyle w:val="Akapitzlist"/>
        <w:numPr>
          <w:ilvl w:val="0"/>
          <w:numId w:val="71"/>
        </w:numPr>
        <w:spacing w:after="0" w:line="360" w:lineRule="auto"/>
        <w:ind w:left="1560" w:hanging="567"/>
        <w:rPr>
          <w:rFonts w:cstheme="minorHAnsi"/>
          <w:sz w:val="24"/>
          <w:szCs w:val="24"/>
        </w:rPr>
      </w:pPr>
      <w:r w:rsidRPr="001151D9">
        <w:rPr>
          <w:rFonts w:cstheme="minorHAnsi"/>
          <w:sz w:val="24"/>
          <w:szCs w:val="24"/>
        </w:rPr>
        <w:t>planowany udział środków własnych/środków pochodzących z innych źródeł</w:t>
      </w:r>
      <w:r w:rsidR="00266F26">
        <w:rPr>
          <w:rFonts w:cstheme="minorHAnsi"/>
          <w:sz w:val="24"/>
          <w:szCs w:val="24"/>
        </w:rPr>
        <w:t xml:space="preserve"> (0-</w:t>
      </w:r>
      <w:r w:rsidR="00691B11" w:rsidRPr="001151D9">
        <w:rPr>
          <w:rFonts w:cstheme="minorHAnsi"/>
          <w:sz w:val="24"/>
          <w:szCs w:val="24"/>
        </w:rPr>
        <w:t>2 pkt</w:t>
      </w:r>
      <w:r w:rsidR="00266F26">
        <w:rPr>
          <w:rFonts w:cstheme="minorHAnsi"/>
          <w:sz w:val="24"/>
          <w:szCs w:val="24"/>
        </w:rPr>
        <w:t>)</w:t>
      </w:r>
      <w:r w:rsidR="00D0769F">
        <w:rPr>
          <w:rFonts w:cstheme="minorHAnsi"/>
          <w:sz w:val="24"/>
          <w:szCs w:val="24"/>
        </w:rPr>
        <w:t>;</w:t>
      </w:r>
    </w:p>
    <w:p w14:paraId="59F30613" w14:textId="3DB39DB6" w:rsidR="000A6FA5" w:rsidRPr="000F58A5" w:rsidRDefault="00411079" w:rsidP="007A61DC">
      <w:pPr>
        <w:spacing w:after="0" w:line="360" w:lineRule="auto"/>
        <w:ind w:left="993" w:hanging="567"/>
        <w:rPr>
          <w:rFonts w:cstheme="minorHAnsi"/>
          <w:sz w:val="24"/>
          <w:szCs w:val="24"/>
        </w:rPr>
      </w:pPr>
      <w:r w:rsidRPr="0026038F">
        <w:rPr>
          <w:rFonts w:cstheme="minorHAnsi"/>
          <w:sz w:val="24"/>
          <w:szCs w:val="24"/>
        </w:rPr>
        <w:t>4)</w:t>
      </w:r>
      <w:r w:rsidR="00266F26">
        <w:rPr>
          <w:rFonts w:cstheme="minorHAnsi"/>
          <w:sz w:val="24"/>
          <w:szCs w:val="24"/>
        </w:rPr>
        <w:tab/>
      </w:r>
      <w:r w:rsidR="007C1499" w:rsidRPr="0026038F">
        <w:rPr>
          <w:rFonts w:cstheme="minorHAnsi"/>
          <w:sz w:val="24"/>
          <w:szCs w:val="24"/>
        </w:rPr>
        <w:t>zdolność organizacyjn</w:t>
      </w:r>
      <w:r w:rsidR="00EF013F">
        <w:rPr>
          <w:rFonts w:cstheme="minorHAnsi"/>
          <w:sz w:val="24"/>
          <w:szCs w:val="24"/>
        </w:rPr>
        <w:t>a</w:t>
      </w:r>
      <w:r w:rsidR="007C1499" w:rsidRPr="0026038F">
        <w:rPr>
          <w:rFonts w:cstheme="minorHAnsi"/>
          <w:sz w:val="24"/>
          <w:szCs w:val="24"/>
        </w:rPr>
        <w:t xml:space="preserve"> podmiotu oraz przygotowanie instytucjonalne do realizacji zadań</w:t>
      </w:r>
      <w:r w:rsidR="00691B11" w:rsidRPr="0026038F">
        <w:rPr>
          <w:rFonts w:cstheme="minorHAnsi"/>
          <w:sz w:val="24"/>
          <w:szCs w:val="24"/>
        </w:rPr>
        <w:t xml:space="preserve"> (maksymalnie </w:t>
      </w:r>
      <w:r w:rsidR="00C56114" w:rsidRPr="0026038F">
        <w:rPr>
          <w:rFonts w:cstheme="minorHAnsi"/>
          <w:sz w:val="24"/>
          <w:szCs w:val="24"/>
        </w:rPr>
        <w:t>7</w:t>
      </w:r>
      <w:r w:rsidR="00691B11" w:rsidRPr="0026038F">
        <w:rPr>
          <w:rFonts w:cstheme="minorHAnsi"/>
          <w:sz w:val="24"/>
          <w:szCs w:val="24"/>
        </w:rPr>
        <w:t xml:space="preserve"> pkt)</w:t>
      </w:r>
      <w:r w:rsidR="000A6FA5" w:rsidRPr="0026038F">
        <w:rPr>
          <w:rFonts w:cstheme="minorHAnsi"/>
          <w:sz w:val="24"/>
          <w:szCs w:val="24"/>
        </w:rPr>
        <w:t>:</w:t>
      </w:r>
    </w:p>
    <w:p w14:paraId="491F2F5A" w14:textId="2EB61A0C" w:rsidR="000A6FA5" w:rsidRDefault="000A6FA5" w:rsidP="007A61DC">
      <w:pPr>
        <w:pStyle w:val="Akapitzlist"/>
        <w:numPr>
          <w:ilvl w:val="0"/>
          <w:numId w:val="72"/>
        </w:numPr>
        <w:spacing w:after="0" w:line="360" w:lineRule="auto"/>
        <w:ind w:left="1560" w:hanging="56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zasoby osobowe/rzeczowe</w:t>
      </w:r>
      <w:r w:rsidR="00E276EB">
        <w:rPr>
          <w:rFonts w:cstheme="minorHAnsi"/>
          <w:sz w:val="24"/>
          <w:szCs w:val="24"/>
        </w:rPr>
        <w:t>/lokalowe</w:t>
      </w:r>
      <w:r>
        <w:rPr>
          <w:rFonts w:cstheme="minorHAnsi"/>
          <w:sz w:val="24"/>
          <w:szCs w:val="24"/>
        </w:rPr>
        <w:t xml:space="preserve"> i finansowe oraz doświadczenie oferenta</w:t>
      </w:r>
      <w:r w:rsidR="00691B11">
        <w:rPr>
          <w:rFonts w:cstheme="minorHAnsi"/>
          <w:sz w:val="24"/>
          <w:szCs w:val="24"/>
        </w:rPr>
        <w:t xml:space="preserve"> (</w:t>
      </w:r>
      <w:r w:rsidR="0026038F" w:rsidRPr="0026038F">
        <w:rPr>
          <w:rFonts w:cstheme="minorHAnsi"/>
          <w:sz w:val="24"/>
          <w:szCs w:val="24"/>
        </w:rPr>
        <w:t xml:space="preserve">maksymalnie </w:t>
      </w:r>
      <w:r w:rsidR="0026038F">
        <w:rPr>
          <w:rFonts w:cstheme="minorHAnsi"/>
          <w:sz w:val="24"/>
          <w:szCs w:val="24"/>
        </w:rPr>
        <w:t>3</w:t>
      </w:r>
      <w:r w:rsidR="0026038F" w:rsidRPr="0026038F">
        <w:rPr>
          <w:rFonts w:cstheme="minorHAnsi"/>
          <w:sz w:val="24"/>
          <w:szCs w:val="24"/>
        </w:rPr>
        <w:t xml:space="preserve"> pkt</w:t>
      </w:r>
      <w:r w:rsidR="00691B11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>:</w:t>
      </w:r>
    </w:p>
    <w:p w14:paraId="4C6863FD" w14:textId="2437A733" w:rsidR="000A6FA5" w:rsidRPr="000F58A5" w:rsidRDefault="000A6FA5" w:rsidP="007A61DC">
      <w:pPr>
        <w:pStyle w:val="Akapitzlist"/>
        <w:numPr>
          <w:ilvl w:val="0"/>
          <w:numId w:val="69"/>
        </w:numPr>
        <w:spacing w:after="0" w:line="360" w:lineRule="auto"/>
        <w:ind w:left="2127" w:hanging="567"/>
        <w:rPr>
          <w:rFonts w:cstheme="minorHAnsi"/>
          <w:color w:val="000000" w:themeColor="text1"/>
          <w:sz w:val="24"/>
          <w:szCs w:val="24"/>
        </w:rPr>
      </w:pPr>
      <w:r w:rsidRPr="000F58A5">
        <w:rPr>
          <w:rFonts w:cstheme="minorHAnsi"/>
          <w:color w:val="000000" w:themeColor="text1"/>
          <w:sz w:val="24"/>
          <w:szCs w:val="24"/>
        </w:rPr>
        <w:t>kwalifikacje osób zaangażowanych w realizację zadania</w:t>
      </w:r>
      <w:r w:rsidR="0026038F">
        <w:rPr>
          <w:rFonts w:cstheme="minorHAnsi"/>
          <w:color w:val="000000" w:themeColor="text1"/>
          <w:sz w:val="24"/>
          <w:szCs w:val="24"/>
        </w:rPr>
        <w:t xml:space="preserve"> (0-1 pkt)</w:t>
      </w:r>
      <w:r w:rsidRPr="000F58A5">
        <w:rPr>
          <w:rFonts w:cstheme="minorHAnsi"/>
          <w:color w:val="000000" w:themeColor="text1"/>
          <w:sz w:val="24"/>
          <w:szCs w:val="24"/>
        </w:rPr>
        <w:t>,</w:t>
      </w:r>
    </w:p>
    <w:p w14:paraId="5BD0C803" w14:textId="4D5202DA" w:rsidR="000A6FA5" w:rsidRPr="000F58A5" w:rsidRDefault="000A6FA5" w:rsidP="007A61DC">
      <w:pPr>
        <w:pStyle w:val="Akapitzlist"/>
        <w:numPr>
          <w:ilvl w:val="0"/>
          <w:numId w:val="69"/>
        </w:numPr>
        <w:spacing w:after="0" w:line="360" w:lineRule="auto"/>
        <w:ind w:left="2127" w:hanging="567"/>
        <w:rPr>
          <w:rFonts w:cstheme="minorHAnsi"/>
          <w:color w:val="000000" w:themeColor="text1"/>
          <w:sz w:val="24"/>
          <w:szCs w:val="24"/>
        </w:rPr>
      </w:pPr>
      <w:r w:rsidRPr="000F58A5">
        <w:rPr>
          <w:rFonts w:cstheme="minorHAnsi"/>
          <w:color w:val="000000" w:themeColor="text1"/>
          <w:sz w:val="24"/>
          <w:szCs w:val="24"/>
        </w:rPr>
        <w:t>zasoby rzeczowe</w:t>
      </w:r>
      <w:r w:rsidR="003A6261" w:rsidRPr="000F58A5">
        <w:rPr>
          <w:rFonts w:cstheme="minorHAnsi"/>
          <w:color w:val="000000" w:themeColor="text1"/>
          <w:sz w:val="24"/>
          <w:szCs w:val="24"/>
        </w:rPr>
        <w:t>/lokalowe</w:t>
      </w:r>
      <w:r w:rsidRPr="000F58A5">
        <w:rPr>
          <w:rFonts w:cstheme="minorHAnsi"/>
          <w:color w:val="000000" w:themeColor="text1"/>
          <w:sz w:val="24"/>
          <w:szCs w:val="24"/>
        </w:rPr>
        <w:t xml:space="preserve"> oferenta</w:t>
      </w:r>
      <w:r w:rsidR="00EF013F">
        <w:rPr>
          <w:rFonts w:cstheme="minorHAnsi"/>
          <w:color w:val="000000" w:themeColor="text1"/>
          <w:sz w:val="24"/>
          <w:szCs w:val="24"/>
        </w:rPr>
        <w:t xml:space="preserve"> </w:t>
      </w:r>
      <w:r w:rsidR="0026038F" w:rsidRPr="0026038F">
        <w:rPr>
          <w:rFonts w:cstheme="minorHAnsi"/>
          <w:color w:val="000000" w:themeColor="text1"/>
          <w:sz w:val="24"/>
          <w:szCs w:val="24"/>
        </w:rPr>
        <w:t>(0-1 pkt)</w:t>
      </w:r>
      <w:r w:rsidRPr="000F58A5">
        <w:rPr>
          <w:rFonts w:cstheme="minorHAnsi"/>
          <w:color w:val="000000" w:themeColor="text1"/>
          <w:sz w:val="24"/>
          <w:szCs w:val="24"/>
        </w:rPr>
        <w:t>,</w:t>
      </w:r>
    </w:p>
    <w:p w14:paraId="7395F287" w14:textId="1B120A6A" w:rsidR="000A6FA5" w:rsidRPr="000F58A5" w:rsidRDefault="000A6FA5" w:rsidP="007A61DC">
      <w:pPr>
        <w:pStyle w:val="Akapitzlist"/>
        <w:numPr>
          <w:ilvl w:val="0"/>
          <w:numId w:val="69"/>
        </w:numPr>
        <w:spacing w:after="0" w:line="360" w:lineRule="auto"/>
        <w:ind w:left="2127" w:hanging="567"/>
        <w:rPr>
          <w:rFonts w:cstheme="minorHAnsi"/>
          <w:color w:val="000000" w:themeColor="text1"/>
          <w:sz w:val="24"/>
          <w:szCs w:val="24"/>
        </w:rPr>
      </w:pPr>
      <w:r w:rsidRPr="000F58A5">
        <w:rPr>
          <w:rFonts w:cstheme="minorHAnsi"/>
          <w:color w:val="000000" w:themeColor="text1"/>
          <w:sz w:val="24"/>
          <w:szCs w:val="24"/>
        </w:rPr>
        <w:t>doświadczenie w realizacji podobnych zadań</w:t>
      </w:r>
      <w:r w:rsidR="00EF013F">
        <w:rPr>
          <w:rFonts w:cstheme="minorHAnsi"/>
          <w:color w:val="000000" w:themeColor="text1"/>
          <w:sz w:val="24"/>
          <w:szCs w:val="24"/>
        </w:rPr>
        <w:t xml:space="preserve"> </w:t>
      </w:r>
      <w:r w:rsidR="0026038F" w:rsidRPr="0026038F">
        <w:rPr>
          <w:rFonts w:cstheme="minorHAnsi"/>
          <w:color w:val="000000" w:themeColor="text1"/>
          <w:sz w:val="24"/>
          <w:szCs w:val="24"/>
        </w:rPr>
        <w:t>(0-1 pkt)</w:t>
      </w:r>
      <w:r w:rsidR="00B123AC" w:rsidRPr="000F58A5">
        <w:rPr>
          <w:rFonts w:cstheme="minorHAnsi"/>
          <w:color w:val="000000" w:themeColor="text1"/>
          <w:sz w:val="24"/>
          <w:szCs w:val="24"/>
        </w:rPr>
        <w:t>,</w:t>
      </w:r>
    </w:p>
    <w:p w14:paraId="7AA012A3" w14:textId="18118B9D" w:rsidR="00813ACA" w:rsidRPr="000F58A5" w:rsidRDefault="00813ACA" w:rsidP="007A61DC">
      <w:pPr>
        <w:pStyle w:val="Akapitzlist"/>
        <w:numPr>
          <w:ilvl w:val="0"/>
          <w:numId w:val="72"/>
        </w:numPr>
        <w:spacing w:after="0" w:line="360" w:lineRule="auto"/>
        <w:ind w:left="1560" w:hanging="567"/>
        <w:rPr>
          <w:rFonts w:cstheme="minorHAnsi"/>
          <w:sz w:val="24"/>
          <w:szCs w:val="24"/>
        </w:rPr>
      </w:pPr>
      <w:r w:rsidRPr="000F58A5">
        <w:rPr>
          <w:rFonts w:cstheme="minorHAnsi"/>
          <w:sz w:val="24"/>
          <w:szCs w:val="24"/>
        </w:rPr>
        <w:t>posiadanie wiedzy i doświadczenia w realizacji zadań publicznych w poprzednich latach, w tym w szczególności w zakresie działalności na rzecz osób niepełnosprawnych</w:t>
      </w:r>
      <w:r w:rsidR="00691B11" w:rsidRPr="000F58A5">
        <w:rPr>
          <w:rFonts w:cstheme="minorHAnsi"/>
          <w:sz w:val="24"/>
          <w:szCs w:val="24"/>
        </w:rPr>
        <w:t xml:space="preserve"> (maksymalnie </w:t>
      </w:r>
      <w:r w:rsidR="00CA17EA" w:rsidRPr="000F58A5">
        <w:rPr>
          <w:rFonts w:cstheme="minorHAnsi"/>
          <w:sz w:val="24"/>
          <w:szCs w:val="24"/>
        </w:rPr>
        <w:t>4</w:t>
      </w:r>
      <w:r w:rsidR="00691B11" w:rsidRPr="000F58A5">
        <w:rPr>
          <w:rFonts w:cstheme="minorHAnsi"/>
          <w:sz w:val="24"/>
          <w:szCs w:val="24"/>
        </w:rPr>
        <w:t xml:space="preserve"> pkt)</w:t>
      </w:r>
      <w:r w:rsidRPr="000F58A5">
        <w:rPr>
          <w:rFonts w:cstheme="minorHAnsi"/>
          <w:sz w:val="24"/>
          <w:szCs w:val="24"/>
        </w:rPr>
        <w:t>:</w:t>
      </w:r>
    </w:p>
    <w:p w14:paraId="187A608F" w14:textId="3AA074A6" w:rsidR="00813ACA" w:rsidRPr="00813ACA" w:rsidRDefault="00813ACA" w:rsidP="007A61DC">
      <w:pPr>
        <w:pStyle w:val="Akapitzlist"/>
        <w:numPr>
          <w:ilvl w:val="0"/>
          <w:numId w:val="74"/>
        </w:numPr>
        <w:spacing w:after="0" w:line="360" w:lineRule="auto"/>
        <w:ind w:left="2124" w:hanging="564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813AC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okres </w:t>
      </w:r>
      <w:r w:rsidRPr="009A6059">
        <w:rPr>
          <w:rFonts w:cstheme="minorHAnsi"/>
          <w:color w:val="000000" w:themeColor="text1"/>
          <w:sz w:val="24"/>
          <w:szCs w:val="24"/>
          <w:shd w:val="clear" w:color="auto" w:fill="FFFFFF"/>
        </w:rPr>
        <w:t>prowadz</w:t>
      </w:r>
      <w:r w:rsidRPr="00813AC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enia </w:t>
      </w:r>
      <w:r w:rsidRPr="009A6059">
        <w:rPr>
          <w:rFonts w:cstheme="minorHAnsi"/>
          <w:color w:val="000000" w:themeColor="text1"/>
          <w:sz w:val="24"/>
          <w:szCs w:val="24"/>
          <w:shd w:val="clear" w:color="auto" w:fill="FFFFFF"/>
        </w:rPr>
        <w:t>działalnoś</w:t>
      </w:r>
      <w:r w:rsidRPr="00813AC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ci </w:t>
      </w:r>
      <w:r w:rsidRPr="009A6059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na rzecz osób </w:t>
      </w:r>
      <w:r w:rsidRPr="00813ACA">
        <w:rPr>
          <w:rFonts w:cstheme="minorHAnsi"/>
          <w:color w:val="000000" w:themeColor="text1"/>
          <w:sz w:val="24"/>
          <w:szCs w:val="24"/>
          <w:shd w:val="clear" w:color="auto" w:fill="FFFFFF"/>
        </w:rPr>
        <w:t>niepełnosprawnych: prze</w:t>
      </w:r>
      <w:r w:rsidRPr="009A6059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z okres </w:t>
      </w:r>
      <w:r w:rsidR="006D594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powyżej </w:t>
      </w:r>
      <w:r w:rsidRPr="009A6059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3 lat przed dniem złożenia oferty </w:t>
      </w:r>
      <w:r w:rsidR="00691B11">
        <w:rPr>
          <w:rFonts w:cstheme="minorHAnsi"/>
          <w:color w:val="000000" w:themeColor="text1"/>
          <w:sz w:val="24"/>
          <w:szCs w:val="24"/>
          <w:shd w:val="clear" w:color="auto" w:fill="FFFFFF"/>
        </w:rPr>
        <w:t>‒</w:t>
      </w:r>
      <w:r w:rsidRPr="009A6059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A3AF5">
        <w:rPr>
          <w:rFonts w:cstheme="minorHAnsi"/>
          <w:color w:val="000000" w:themeColor="text1"/>
          <w:sz w:val="24"/>
          <w:szCs w:val="24"/>
          <w:shd w:val="clear" w:color="auto" w:fill="FFFFFF"/>
        </w:rPr>
        <w:t>2</w:t>
      </w:r>
      <w:r w:rsidRPr="009A6059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pkt</w:t>
      </w:r>
      <w:r w:rsidRPr="00813AC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, co najmniej </w:t>
      </w:r>
      <w:r w:rsidR="006D594F">
        <w:rPr>
          <w:rFonts w:cstheme="minorHAnsi"/>
          <w:color w:val="000000" w:themeColor="text1"/>
          <w:sz w:val="24"/>
          <w:szCs w:val="24"/>
          <w:shd w:val="clear" w:color="auto" w:fill="FFFFFF"/>
        </w:rPr>
        <w:t>3</w:t>
      </w:r>
      <w:r w:rsidRPr="00813AC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lata przed złożeniem oferty – </w:t>
      </w:r>
      <w:r w:rsidR="009A3AF5">
        <w:rPr>
          <w:rFonts w:cstheme="minorHAnsi"/>
          <w:color w:val="000000" w:themeColor="text1"/>
          <w:sz w:val="24"/>
          <w:szCs w:val="24"/>
          <w:shd w:val="clear" w:color="auto" w:fill="FFFFFF"/>
        </w:rPr>
        <w:t>1</w:t>
      </w:r>
      <w:r w:rsidRPr="00813AC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pkt</w:t>
      </w:r>
      <w:r w:rsidR="00691B11">
        <w:rPr>
          <w:rFonts w:cstheme="minorHAnsi"/>
          <w:color w:val="000000" w:themeColor="text1"/>
          <w:sz w:val="24"/>
          <w:szCs w:val="24"/>
          <w:shd w:val="clear" w:color="auto" w:fill="FFFFFF"/>
        </w:rPr>
        <w:t>,</w:t>
      </w:r>
    </w:p>
    <w:p w14:paraId="64DB3CFE" w14:textId="1E2645FF" w:rsidR="00EF013F" w:rsidRPr="00EC7DD3" w:rsidRDefault="00813ACA" w:rsidP="00EC7DD3">
      <w:pPr>
        <w:pStyle w:val="Akapitzlist"/>
        <w:numPr>
          <w:ilvl w:val="0"/>
          <w:numId w:val="74"/>
        </w:numPr>
        <w:spacing w:after="0" w:line="360" w:lineRule="auto"/>
        <w:ind w:left="2124" w:hanging="564"/>
        <w:rPr>
          <w:rFonts w:cstheme="minorHAnsi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analiza i ocena realizacji zdań/usług w okresie ostatnich 3 </w:t>
      </w:r>
      <w:r w:rsidR="0026038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lat 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przed </w:t>
      </w:r>
      <w:r w:rsidRPr="00F64BC6">
        <w:rPr>
          <w:rFonts w:cstheme="minorHAnsi"/>
          <w:color w:val="000000" w:themeColor="text1"/>
          <w:sz w:val="24"/>
          <w:szCs w:val="24"/>
          <w:shd w:val="clear" w:color="auto" w:fill="FFFFFF"/>
        </w:rPr>
        <w:t>dniem złożenia oferty</w:t>
      </w:r>
      <w:r w:rsidR="00691B11" w:rsidRPr="00F64BC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151D9" w:rsidRPr="00F64BC6">
        <w:rPr>
          <w:rFonts w:cstheme="minorHAnsi"/>
          <w:color w:val="000000" w:themeColor="text1"/>
          <w:sz w:val="24"/>
          <w:szCs w:val="24"/>
          <w:shd w:val="clear" w:color="auto" w:fill="FFFFFF"/>
        </w:rPr>
        <w:t>‒</w:t>
      </w:r>
      <w:r w:rsidR="00EF013F" w:rsidRPr="00F64BC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91B11" w:rsidRPr="00F64BC6">
        <w:rPr>
          <w:rFonts w:cstheme="minorHAnsi"/>
          <w:color w:val="000000" w:themeColor="text1"/>
          <w:sz w:val="24"/>
          <w:szCs w:val="24"/>
          <w:shd w:val="clear" w:color="auto" w:fill="FFFFFF"/>
        </w:rPr>
        <w:t>2 pkt</w:t>
      </w:r>
      <w:r w:rsidR="00B123AC" w:rsidRPr="00F64BC6">
        <w:rPr>
          <w:rFonts w:cstheme="minorHAnsi"/>
          <w:color w:val="000000" w:themeColor="text1"/>
          <w:sz w:val="24"/>
          <w:szCs w:val="24"/>
          <w:shd w:val="clear" w:color="auto" w:fill="FFFFFF"/>
        </w:rPr>
        <w:t>.</w:t>
      </w:r>
    </w:p>
    <w:p w14:paraId="0FA9383C" w14:textId="130BB983" w:rsidR="00030E6E" w:rsidRPr="00F64BC6" w:rsidRDefault="00674C0B" w:rsidP="00674C0B">
      <w:pPr>
        <w:pStyle w:val="Akapitzlist"/>
        <w:numPr>
          <w:ilvl w:val="0"/>
          <w:numId w:val="19"/>
        </w:numPr>
        <w:spacing w:after="0" w:line="360" w:lineRule="auto"/>
        <w:ind w:left="426" w:hanging="426"/>
        <w:rPr>
          <w:rFonts w:cstheme="minorHAnsi"/>
          <w:sz w:val="24"/>
          <w:szCs w:val="24"/>
        </w:rPr>
      </w:pPr>
      <w:r w:rsidRPr="00F64BC6">
        <w:rPr>
          <w:rFonts w:cstheme="minorHAnsi"/>
          <w:sz w:val="24"/>
          <w:szCs w:val="24"/>
        </w:rPr>
        <w:t>Ł</w:t>
      </w:r>
      <w:r w:rsidR="00583B1B" w:rsidRPr="00EC7DD3">
        <w:rPr>
          <w:rFonts w:cstheme="minorHAnsi"/>
          <w:sz w:val="24"/>
          <w:szCs w:val="24"/>
        </w:rPr>
        <w:t xml:space="preserve">ączna liczba </w:t>
      </w:r>
      <w:r w:rsidR="001F27C3" w:rsidRPr="00EC7DD3">
        <w:rPr>
          <w:rFonts w:cstheme="minorHAnsi"/>
          <w:sz w:val="24"/>
          <w:szCs w:val="24"/>
        </w:rPr>
        <w:t xml:space="preserve">punktów </w:t>
      </w:r>
      <w:r w:rsidR="0026038F" w:rsidRPr="00EC7DD3">
        <w:rPr>
          <w:rFonts w:cstheme="minorHAnsi"/>
          <w:sz w:val="24"/>
          <w:szCs w:val="24"/>
        </w:rPr>
        <w:t xml:space="preserve">możliwych do uzyskania </w:t>
      </w:r>
      <w:r w:rsidR="00583B1B" w:rsidRPr="00EC7DD3">
        <w:rPr>
          <w:rFonts w:cstheme="minorHAnsi"/>
          <w:sz w:val="24"/>
          <w:szCs w:val="24"/>
        </w:rPr>
        <w:t>za spełnienie kryteriów, o których mowa w ust. 7</w:t>
      </w:r>
      <w:r w:rsidR="00061A52" w:rsidRPr="00EC7DD3">
        <w:rPr>
          <w:rFonts w:cstheme="minorHAnsi"/>
          <w:sz w:val="24"/>
          <w:szCs w:val="24"/>
        </w:rPr>
        <w:t>,</w:t>
      </w:r>
      <w:r w:rsidR="00D0769F" w:rsidRPr="00EC7DD3">
        <w:rPr>
          <w:rFonts w:cstheme="minorHAnsi"/>
          <w:sz w:val="24"/>
          <w:szCs w:val="24"/>
        </w:rPr>
        <w:t xml:space="preserve"> </w:t>
      </w:r>
      <w:r w:rsidR="00583B1B" w:rsidRPr="00EC7DD3">
        <w:rPr>
          <w:rFonts w:cstheme="minorHAnsi"/>
          <w:sz w:val="24"/>
          <w:szCs w:val="24"/>
        </w:rPr>
        <w:t xml:space="preserve">wynosi </w:t>
      </w:r>
      <w:r w:rsidR="007E51D4" w:rsidRPr="00EC7DD3">
        <w:rPr>
          <w:rFonts w:cstheme="minorHAnsi"/>
          <w:b/>
          <w:sz w:val="24"/>
          <w:szCs w:val="24"/>
        </w:rPr>
        <w:t>19</w:t>
      </w:r>
      <w:r w:rsidR="00583B1B" w:rsidRPr="00EC7DD3">
        <w:rPr>
          <w:rFonts w:cstheme="minorHAnsi"/>
          <w:b/>
          <w:sz w:val="24"/>
          <w:szCs w:val="24"/>
        </w:rPr>
        <w:t xml:space="preserve"> p</w:t>
      </w:r>
      <w:r w:rsidR="00C23A33" w:rsidRPr="00EC7DD3">
        <w:rPr>
          <w:rFonts w:cstheme="minorHAnsi"/>
          <w:b/>
          <w:sz w:val="24"/>
          <w:szCs w:val="24"/>
        </w:rPr>
        <w:t>kt</w:t>
      </w:r>
      <w:r w:rsidR="00583B1B" w:rsidRPr="00EC7DD3">
        <w:rPr>
          <w:rFonts w:cstheme="minorHAnsi"/>
          <w:sz w:val="24"/>
          <w:szCs w:val="24"/>
        </w:rPr>
        <w:t xml:space="preserve"> (</w:t>
      </w:r>
      <w:r w:rsidR="0063799D" w:rsidRPr="00EC7DD3">
        <w:rPr>
          <w:rFonts w:cstheme="minorHAnsi"/>
          <w:sz w:val="24"/>
          <w:szCs w:val="24"/>
        </w:rPr>
        <w:t>punktacja zgodnie z opisem</w:t>
      </w:r>
      <w:r w:rsidR="00583B1B" w:rsidRPr="00EC7DD3">
        <w:rPr>
          <w:rFonts w:cstheme="minorHAnsi"/>
          <w:sz w:val="24"/>
          <w:szCs w:val="24"/>
        </w:rPr>
        <w:t>).</w:t>
      </w:r>
    </w:p>
    <w:p w14:paraId="54F9045F" w14:textId="44E741CE" w:rsidR="0004098D" w:rsidRPr="00F64BC6" w:rsidRDefault="0004098D" w:rsidP="0004098D">
      <w:pPr>
        <w:pStyle w:val="Akapitzlist"/>
        <w:numPr>
          <w:ilvl w:val="0"/>
          <w:numId w:val="19"/>
        </w:numPr>
        <w:spacing w:after="0" w:line="360" w:lineRule="auto"/>
        <w:ind w:left="426" w:hanging="426"/>
        <w:rPr>
          <w:rFonts w:cstheme="minorHAnsi"/>
          <w:sz w:val="24"/>
          <w:szCs w:val="24"/>
        </w:rPr>
      </w:pPr>
      <w:r w:rsidRPr="00F64BC6">
        <w:rPr>
          <w:rFonts w:cstheme="minorHAnsi"/>
          <w:sz w:val="24"/>
          <w:szCs w:val="24"/>
        </w:rPr>
        <w:t xml:space="preserve">Maksymalna liczba punktów, możliwa do uzyskania w ramach oceny formalnej i merytorycznej wnosi </w:t>
      </w:r>
      <w:r w:rsidRPr="00EC7DD3">
        <w:rPr>
          <w:rFonts w:cstheme="minorHAnsi"/>
          <w:b/>
          <w:sz w:val="24"/>
          <w:szCs w:val="24"/>
        </w:rPr>
        <w:t>20 pkt.</w:t>
      </w:r>
    </w:p>
    <w:p w14:paraId="76D44D21" w14:textId="47BECF91" w:rsidR="00F64BC6" w:rsidRPr="00F64BC6" w:rsidRDefault="00F64BC6" w:rsidP="0004098D">
      <w:pPr>
        <w:pStyle w:val="Akapitzlist"/>
        <w:numPr>
          <w:ilvl w:val="0"/>
          <w:numId w:val="19"/>
        </w:numPr>
        <w:spacing w:after="0" w:line="360" w:lineRule="auto"/>
        <w:ind w:left="426" w:hanging="426"/>
        <w:rPr>
          <w:rFonts w:cstheme="minorHAnsi"/>
          <w:sz w:val="24"/>
          <w:szCs w:val="24"/>
        </w:rPr>
      </w:pPr>
      <w:r w:rsidRPr="00F64BC6">
        <w:rPr>
          <w:rFonts w:cstheme="minorHAnsi"/>
          <w:sz w:val="24"/>
          <w:szCs w:val="24"/>
        </w:rPr>
        <w:lastRenderedPageBreak/>
        <w:t xml:space="preserve">Komisja przekazuje do zatwierdzenia przez Ministra listę rekomendowanych ofert, które otrzymały co najmniej 75% pkt możliwych do uzyskania, tj. co najmniej </w:t>
      </w:r>
      <w:r w:rsidRPr="00EC7DD3">
        <w:rPr>
          <w:rFonts w:cstheme="minorHAnsi"/>
          <w:b/>
          <w:sz w:val="24"/>
          <w:szCs w:val="24"/>
        </w:rPr>
        <w:t>15 pkt.</w:t>
      </w:r>
    </w:p>
    <w:p w14:paraId="4E6D036F" w14:textId="7B71352E" w:rsidR="00712A01" w:rsidRPr="00D66D59" w:rsidRDefault="00712A01" w:rsidP="005A0289">
      <w:pPr>
        <w:spacing w:after="0" w:line="240" w:lineRule="auto"/>
        <w:rPr>
          <w:rFonts w:cstheme="minorHAnsi"/>
          <w:sz w:val="24"/>
          <w:szCs w:val="24"/>
        </w:rPr>
      </w:pPr>
    </w:p>
    <w:p w14:paraId="47299EDA" w14:textId="644E42B4" w:rsidR="00FF7061" w:rsidRPr="004D6404" w:rsidRDefault="00AC253E" w:rsidP="005A0289">
      <w:pPr>
        <w:pStyle w:val="Nagwek2"/>
        <w:numPr>
          <w:ilvl w:val="0"/>
          <w:numId w:val="77"/>
        </w:numPr>
        <w:spacing w:after="240"/>
        <w:ind w:left="709" w:hanging="709"/>
        <w:rPr>
          <w:sz w:val="28"/>
          <w:szCs w:val="28"/>
        </w:rPr>
      </w:pPr>
      <w:r w:rsidRPr="001D3839">
        <w:rPr>
          <w:sz w:val="28"/>
          <w:szCs w:val="28"/>
        </w:rPr>
        <w:t xml:space="preserve">Tryb </w:t>
      </w:r>
      <w:r w:rsidR="004D57ED" w:rsidRPr="001D3839">
        <w:rPr>
          <w:sz w:val="28"/>
          <w:szCs w:val="28"/>
        </w:rPr>
        <w:t xml:space="preserve">i termin </w:t>
      </w:r>
      <w:r w:rsidR="004D57ED" w:rsidRPr="004D6404">
        <w:rPr>
          <w:sz w:val="28"/>
          <w:szCs w:val="28"/>
        </w:rPr>
        <w:t xml:space="preserve">dokonania </w:t>
      </w:r>
      <w:r w:rsidR="00B32535" w:rsidRPr="004D6404">
        <w:rPr>
          <w:sz w:val="28"/>
          <w:szCs w:val="28"/>
        </w:rPr>
        <w:t>wybor</w:t>
      </w:r>
      <w:r w:rsidR="004D57ED" w:rsidRPr="004D6404">
        <w:rPr>
          <w:sz w:val="28"/>
          <w:szCs w:val="28"/>
        </w:rPr>
        <w:t>u oferty</w:t>
      </w:r>
      <w:r w:rsidR="00B32535" w:rsidRPr="004D6404">
        <w:rPr>
          <w:sz w:val="28"/>
          <w:szCs w:val="28"/>
        </w:rPr>
        <w:t xml:space="preserve"> </w:t>
      </w:r>
      <w:r w:rsidR="00315D40" w:rsidRPr="004D6404">
        <w:rPr>
          <w:sz w:val="28"/>
          <w:szCs w:val="28"/>
        </w:rPr>
        <w:t xml:space="preserve">oraz </w:t>
      </w:r>
      <w:r w:rsidR="00B32535" w:rsidRPr="004D6404">
        <w:rPr>
          <w:sz w:val="28"/>
          <w:szCs w:val="28"/>
        </w:rPr>
        <w:t>termin ogłoszenia wynikó</w:t>
      </w:r>
      <w:r w:rsidR="00315D40" w:rsidRPr="004D6404">
        <w:rPr>
          <w:sz w:val="28"/>
          <w:szCs w:val="28"/>
        </w:rPr>
        <w:t>w otwartego konkursu ofert</w:t>
      </w:r>
    </w:p>
    <w:p w14:paraId="25528086" w14:textId="2D57532F" w:rsidR="00F50E36" w:rsidRDefault="00F50E36" w:rsidP="000F58A5">
      <w:pPr>
        <w:spacing w:after="0" w:line="360" w:lineRule="auto"/>
        <w:ind w:left="426" w:hanging="42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</w:t>
      </w:r>
      <w:r w:rsidR="00FA35A4" w:rsidRPr="006E1F09">
        <w:rPr>
          <w:rFonts w:cstheme="minorHAnsi"/>
          <w:sz w:val="24"/>
          <w:szCs w:val="24"/>
        </w:rPr>
        <w:t>.</w:t>
      </w:r>
      <w:r w:rsidR="00CA521C">
        <w:rPr>
          <w:rFonts w:cstheme="minorHAnsi"/>
          <w:sz w:val="24"/>
          <w:szCs w:val="24"/>
        </w:rPr>
        <w:tab/>
      </w:r>
      <w:r w:rsidRPr="00F50E36">
        <w:rPr>
          <w:rFonts w:cstheme="minorHAnsi"/>
          <w:sz w:val="24"/>
          <w:szCs w:val="24"/>
        </w:rPr>
        <w:t>W celu przeprowadzenia otwartego konkursu ofert w ramach Programu i dokonania wyboru najkorzystniejszych ofert Minister powołuje komisję konkursową, zwaną dalej „komisją”.</w:t>
      </w:r>
    </w:p>
    <w:p w14:paraId="1F60221D" w14:textId="0A1F01F4" w:rsidR="00FA35A4" w:rsidRPr="006E1F09" w:rsidRDefault="00F50E36" w:rsidP="000F58A5">
      <w:pPr>
        <w:spacing w:after="0" w:line="360" w:lineRule="auto"/>
        <w:ind w:left="426" w:hanging="42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</w:t>
      </w:r>
      <w:r>
        <w:rPr>
          <w:rFonts w:cstheme="minorHAnsi"/>
          <w:sz w:val="24"/>
          <w:szCs w:val="24"/>
        </w:rPr>
        <w:tab/>
      </w:r>
      <w:r w:rsidR="001A12A2" w:rsidRPr="006E1F09">
        <w:rPr>
          <w:rFonts w:cstheme="minorHAnsi"/>
          <w:sz w:val="24"/>
          <w:szCs w:val="24"/>
        </w:rPr>
        <w:t xml:space="preserve">Komisja </w:t>
      </w:r>
      <w:r w:rsidR="00FA35A4" w:rsidRPr="006E1F09">
        <w:rPr>
          <w:rFonts w:cstheme="minorHAnsi"/>
          <w:sz w:val="24"/>
          <w:szCs w:val="24"/>
        </w:rPr>
        <w:t>przeprowadza ocenę formalną oraz merytoryczną wszystkich ofert konkursowych, kwalifikując oferty według punktacji 0-</w:t>
      </w:r>
      <w:r w:rsidR="0061688B">
        <w:rPr>
          <w:rFonts w:cstheme="minorHAnsi"/>
          <w:sz w:val="24"/>
          <w:szCs w:val="24"/>
        </w:rPr>
        <w:t>20</w:t>
      </w:r>
      <w:r w:rsidR="00FA35A4" w:rsidRPr="006E1F09">
        <w:rPr>
          <w:rFonts w:cstheme="minorHAnsi"/>
          <w:sz w:val="24"/>
          <w:szCs w:val="24"/>
        </w:rPr>
        <w:t xml:space="preserve"> pkt.</w:t>
      </w:r>
    </w:p>
    <w:p w14:paraId="22BFEFC2" w14:textId="5D4F9C33" w:rsidR="00BF168D" w:rsidRPr="006E1F09" w:rsidRDefault="005A0D8F" w:rsidP="000F58A5">
      <w:pPr>
        <w:spacing w:after="0" w:line="360" w:lineRule="auto"/>
        <w:ind w:left="426" w:hanging="426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>3</w:t>
      </w:r>
      <w:r w:rsidR="00FA35A4" w:rsidRPr="006E1F09">
        <w:rPr>
          <w:rFonts w:cstheme="minorHAnsi"/>
          <w:sz w:val="24"/>
          <w:szCs w:val="24"/>
        </w:rPr>
        <w:t>.</w:t>
      </w:r>
      <w:r w:rsidR="00CA521C">
        <w:rPr>
          <w:rFonts w:cstheme="minorHAnsi"/>
          <w:sz w:val="24"/>
          <w:szCs w:val="24"/>
        </w:rPr>
        <w:tab/>
      </w:r>
      <w:r w:rsidR="00AC253E" w:rsidRPr="006E1F09">
        <w:rPr>
          <w:rFonts w:cstheme="minorHAnsi"/>
          <w:sz w:val="24"/>
          <w:szCs w:val="24"/>
        </w:rPr>
        <w:t xml:space="preserve">Przewodniczący komisji przekazuje Ministrowi </w:t>
      </w:r>
      <w:r w:rsidR="00CA521C">
        <w:rPr>
          <w:rFonts w:cstheme="minorHAnsi"/>
          <w:sz w:val="24"/>
          <w:szCs w:val="24"/>
        </w:rPr>
        <w:t xml:space="preserve">zbiorczy </w:t>
      </w:r>
      <w:r w:rsidR="00AC253E" w:rsidRPr="006E1F09">
        <w:rPr>
          <w:rFonts w:cstheme="minorHAnsi"/>
          <w:sz w:val="24"/>
          <w:szCs w:val="24"/>
        </w:rPr>
        <w:t xml:space="preserve">protokół </w:t>
      </w:r>
      <w:r w:rsidR="00CA521C">
        <w:rPr>
          <w:rFonts w:cstheme="minorHAnsi"/>
          <w:sz w:val="24"/>
          <w:szCs w:val="24"/>
        </w:rPr>
        <w:t>przebiegu konkursu ofert oraz</w:t>
      </w:r>
      <w:r w:rsidR="00AC253E" w:rsidRPr="006E1F09">
        <w:rPr>
          <w:rFonts w:cstheme="minorHAnsi"/>
          <w:sz w:val="24"/>
          <w:szCs w:val="24"/>
        </w:rPr>
        <w:t xml:space="preserve"> list</w:t>
      </w:r>
      <w:r w:rsidR="00CA521C">
        <w:rPr>
          <w:rFonts w:cstheme="minorHAnsi"/>
          <w:sz w:val="24"/>
          <w:szCs w:val="24"/>
        </w:rPr>
        <w:t>ę</w:t>
      </w:r>
      <w:r w:rsidR="00AC253E" w:rsidRPr="006E1F09">
        <w:rPr>
          <w:rFonts w:cstheme="minorHAnsi"/>
          <w:sz w:val="24"/>
          <w:szCs w:val="24"/>
        </w:rPr>
        <w:t xml:space="preserve"> rankingową ofert.</w:t>
      </w:r>
    </w:p>
    <w:p w14:paraId="385DA1CB" w14:textId="19537D8F" w:rsidR="00AC253E" w:rsidRPr="006E1F09" w:rsidRDefault="005A0D8F" w:rsidP="000F58A5">
      <w:pPr>
        <w:spacing w:after="0" w:line="360" w:lineRule="auto"/>
        <w:ind w:left="426" w:hanging="426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>4</w:t>
      </w:r>
      <w:r w:rsidR="00BF168D" w:rsidRPr="006E1F09">
        <w:rPr>
          <w:rFonts w:cstheme="minorHAnsi"/>
          <w:sz w:val="24"/>
          <w:szCs w:val="24"/>
        </w:rPr>
        <w:t>.</w:t>
      </w:r>
      <w:r w:rsidR="00CA521C">
        <w:rPr>
          <w:rFonts w:cstheme="minorHAnsi"/>
          <w:sz w:val="24"/>
          <w:szCs w:val="24"/>
        </w:rPr>
        <w:tab/>
      </w:r>
      <w:r w:rsidR="00AC253E" w:rsidRPr="006E1F09">
        <w:rPr>
          <w:rFonts w:cstheme="minorHAnsi"/>
          <w:sz w:val="24"/>
          <w:szCs w:val="24"/>
        </w:rPr>
        <w:t xml:space="preserve">Minister podejmuje decyzję o </w:t>
      </w:r>
      <w:r w:rsidR="00E24E80">
        <w:rPr>
          <w:rFonts w:cstheme="minorHAnsi"/>
          <w:sz w:val="24"/>
          <w:szCs w:val="24"/>
        </w:rPr>
        <w:t>zatwierdzeniu</w:t>
      </w:r>
      <w:r w:rsidR="003446B3">
        <w:rPr>
          <w:rFonts w:cstheme="minorHAnsi"/>
          <w:sz w:val="24"/>
          <w:szCs w:val="24"/>
        </w:rPr>
        <w:t xml:space="preserve"> ofert wraz z kwotami</w:t>
      </w:r>
      <w:r w:rsidR="007A61DC">
        <w:rPr>
          <w:rFonts w:cstheme="minorHAnsi"/>
          <w:sz w:val="24"/>
          <w:szCs w:val="24"/>
        </w:rPr>
        <w:t xml:space="preserve"> przyznanych środków </w:t>
      </w:r>
      <w:r w:rsidR="00E24E80" w:rsidRPr="00E24E80">
        <w:rPr>
          <w:rFonts w:cstheme="minorHAnsi"/>
          <w:sz w:val="24"/>
          <w:szCs w:val="24"/>
        </w:rPr>
        <w:t>Funduszu</w:t>
      </w:r>
      <w:r w:rsidR="00AC253E" w:rsidRPr="006E1F09">
        <w:rPr>
          <w:rFonts w:cstheme="minorHAnsi"/>
          <w:sz w:val="24"/>
          <w:szCs w:val="24"/>
        </w:rPr>
        <w:t>.</w:t>
      </w:r>
    </w:p>
    <w:p w14:paraId="29AAC3B9" w14:textId="12BB302F" w:rsidR="00FA35A4" w:rsidRPr="00E8293C" w:rsidRDefault="005A0D8F" w:rsidP="00CA521C">
      <w:pPr>
        <w:spacing w:after="0" w:line="360" w:lineRule="auto"/>
        <w:ind w:left="426" w:hanging="426"/>
        <w:rPr>
          <w:rFonts w:cstheme="minorHAnsi"/>
          <w:b/>
          <w:sz w:val="24"/>
          <w:szCs w:val="24"/>
        </w:rPr>
      </w:pPr>
      <w:r w:rsidRPr="006E1F09">
        <w:rPr>
          <w:rFonts w:cstheme="minorHAnsi"/>
          <w:sz w:val="24"/>
          <w:szCs w:val="24"/>
        </w:rPr>
        <w:t>5</w:t>
      </w:r>
      <w:r w:rsidR="00BF168D" w:rsidRPr="006E1F09">
        <w:rPr>
          <w:rFonts w:cstheme="minorHAnsi"/>
          <w:sz w:val="24"/>
          <w:szCs w:val="24"/>
        </w:rPr>
        <w:t>.</w:t>
      </w:r>
      <w:r w:rsidR="00CA521C">
        <w:rPr>
          <w:rFonts w:cstheme="minorHAnsi"/>
          <w:sz w:val="24"/>
          <w:szCs w:val="24"/>
        </w:rPr>
        <w:tab/>
      </w:r>
      <w:r w:rsidR="00FA35A4" w:rsidRPr="006E1F09">
        <w:rPr>
          <w:rFonts w:cstheme="minorHAnsi"/>
          <w:sz w:val="24"/>
          <w:szCs w:val="24"/>
        </w:rPr>
        <w:t xml:space="preserve">Rozstrzygnięcie otwartego konkursu ofert </w:t>
      </w:r>
      <w:r w:rsidR="00315D40">
        <w:rPr>
          <w:rFonts w:cstheme="minorHAnsi"/>
          <w:sz w:val="24"/>
          <w:szCs w:val="24"/>
        </w:rPr>
        <w:t xml:space="preserve">i dokonanie wyboru ofert </w:t>
      </w:r>
      <w:r w:rsidR="00FA35A4" w:rsidRPr="006E1F09">
        <w:rPr>
          <w:rFonts w:cstheme="minorHAnsi"/>
          <w:sz w:val="24"/>
          <w:szCs w:val="24"/>
        </w:rPr>
        <w:t xml:space="preserve">nastąpi </w:t>
      </w:r>
      <w:r w:rsidR="00FA35A4" w:rsidRPr="00E8293C">
        <w:rPr>
          <w:rFonts w:cstheme="minorHAnsi"/>
          <w:b/>
          <w:sz w:val="24"/>
          <w:szCs w:val="24"/>
        </w:rPr>
        <w:t>w terminie do dnia</w:t>
      </w:r>
      <w:r w:rsidR="007867B8" w:rsidRPr="00E8293C">
        <w:rPr>
          <w:rFonts w:cstheme="minorHAnsi"/>
          <w:b/>
          <w:sz w:val="24"/>
          <w:szCs w:val="24"/>
        </w:rPr>
        <w:t xml:space="preserve"> </w:t>
      </w:r>
      <w:r w:rsidR="00530AB7" w:rsidRPr="00E8293C">
        <w:rPr>
          <w:rFonts w:cstheme="minorHAnsi"/>
          <w:b/>
          <w:sz w:val="24"/>
          <w:szCs w:val="24"/>
        </w:rPr>
        <w:t>22 grudnia 2022 r.</w:t>
      </w:r>
    </w:p>
    <w:p w14:paraId="1DE030CC" w14:textId="61200B95" w:rsidR="00FA35A4" w:rsidRPr="006E1F09" w:rsidRDefault="005A0D8F" w:rsidP="00CA521C">
      <w:pPr>
        <w:spacing w:after="0" w:line="360" w:lineRule="auto"/>
        <w:ind w:left="426" w:hanging="426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>6</w:t>
      </w:r>
      <w:r w:rsidR="00FA35A4" w:rsidRPr="006E1F09">
        <w:rPr>
          <w:rFonts w:cstheme="minorHAnsi"/>
          <w:sz w:val="24"/>
          <w:szCs w:val="24"/>
        </w:rPr>
        <w:t>.</w:t>
      </w:r>
      <w:r w:rsidR="00CA521C">
        <w:rPr>
          <w:rFonts w:cstheme="minorHAnsi"/>
          <w:sz w:val="24"/>
          <w:szCs w:val="24"/>
        </w:rPr>
        <w:tab/>
      </w:r>
      <w:r w:rsidR="000C6BFC">
        <w:rPr>
          <w:rFonts w:cstheme="minorHAnsi"/>
          <w:sz w:val="24"/>
          <w:szCs w:val="24"/>
        </w:rPr>
        <w:t>Minister zamieszcza listę zatwierdzonych ofert w</w:t>
      </w:r>
      <w:r w:rsidR="00F165F4">
        <w:rPr>
          <w:rFonts w:cstheme="minorHAnsi"/>
          <w:sz w:val="24"/>
          <w:szCs w:val="24"/>
        </w:rPr>
        <w:t>raz z kwotą przyznanych środków</w:t>
      </w:r>
      <w:r w:rsidR="00681810">
        <w:rPr>
          <w:rFonts w:cstheme="minorHAnsi"/>
          <w:sz w:val="24"/>
          <w:szCs w:val="24"/>
        </w:rPr>
        <w:t xml:space="preserve"> </w:t>
      </w:r>
      <w:r w:rsidR="000C6BFC">
        <w:rPr>
          <w:rFonts w:cstheme="minorHAnsi"/>
          <w:sz w:val="24"/>
          <w:szCs w:val="24"/>
        </w:rPr>
        <w:t xml:space="preserve">Funduszu na swojej stronie </w:t>
      </w:r>
      <w:r w:rsidR="000C6BFC" w:rsidRPr="000C6BFC">
        <w:rPr>
          <w:rFonts w:cstheme="minorHAnsi"/>
          <w:sz w:val="24"/>
          <w:szCs w:val="24"/>
        </w:rPr>
        <w:t xml:space="preserve">podmiotowej w Biuletynie Informacji Publicznej </w:t>
      </w:r>
      <w:r w:rsidR="000C6BFC">
        <w:rPr>
          <w:rFonts w:cstheme="minorHAnsi"/>
          <w:sz w:val="24"/>
          <w:szCs w:val="24"/>
        </w:rPr>
        <w:t>oraz</w:t>
      </w:r>
      <w:r w:rsidR="00AC253E" w:rsidRPr="006E1F09">
        <w:rPr>
          <w:rFonts w:cstheme="minorHAnsi"/>
          <w:sz w:val="24"/>
          <w:szCs w:val="24"/>
        </w:rPr>
        <w:t xml:space="preserve"> na stronie </w:t>
      </w:r>
      <w:r w:rsidR="003446B3" w:rsidRPr="00EF034E">
        <w:rPr>
          <w:rFonts w:cstheme="minorHAnsi"/>
          <w:sz w:val="24"/>
          <w:szCs w:val="24"/>
        </w:rPr>
        <w:t>Biura Pełnomocnika Rządu do Spraw Osób Niepełnosprawnych</w:t>
      </w:r>
      <w:r w:rsidR="000C6BFC" w:rsidRPr="00EF034E">
        <w:t>,</w:t>
      </w:r>
      <w:r w:rsidR="00AC253E" w:rsidRPr="006E1F09">
        <w:rPr>
          <w:rFonts w:cstheme="minorHAnsi"/>
          <w:sz w:val="24"/>
          <w:szCs w:val="24"/>
        </w:rPr>
        <w:t xml:space="preserve"> w terminie </w:t>
      </w:r>
      <w:r w:rsidR="00AC253E" w:rsidRPr="006E1F09">
        <w:rPr>
          <w:rFonts w:cstheme="minorHAnsi"/>
          <w:color w:val="000000" w:themeColor="text1"/>
          <w:sz w:val="24"/>
          <w:szCs w:val="24"/>
        </w:rPr>
        <w:t>7 dni od dnia</w:t>
      </w:r>
      <w:r w:rsidR="00AC253E" w:rsidRPr="006E1F09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AC253E" w:rsidRPr="006E1F09">
        <w:rPr>
          <w:rFonts w:cstheme="minorHAnsi"/>
          <w:sz w:val="24"/>
          <w:szCs w:val="24"/>
        </w:rPr>
        <w:t xml:space="preserve">podjęcia decyzji o przyznaniu </w:t>
      </w:r>
      <w:r w:rsidR="00F42359">
        <w:rPr>
          <w:rFonts w:cstheme="minorHAnsi"/>
          <w:sz w:val="24"/>
          <w:szCs w:val="24"/>
        </w:rPr>
        <w:t xml:space="preserve">środków </w:t>
      </w:r>
      <w:r w:rsidR="000C6BFC">
        <w:rPr>
          <w:rFonts w:cstheme="minorHAnsi"/>
          <w:sz w:val="24"/>
          <w:szCs w:val="24"/>
        </w:rPr>
        <w:t>Funduszu</w:t>
      </w:r>
      <w:r w:rsidR="00AC253E" w:rsidRPr="006E1F09">
        <w:rPr>
          <w:rFonts w:cstheme="minorHAnsi"/>
          <w:sz w:val="24"/>
          <w:szCs w:val="24"/>
        </w:rPr>
        <w:t>.</w:t>
      </w:r>
      <w:bookmarkStart w:id="0" w:name="_GoBack"/>
      <w:bookmarkEnd w:id="0"/>
    </w:p>
    <w:p w14:paraId="28A7DFA9" w14:textId="166A01E3" w:rsidR="00F64BC6" w:rsidRPr="00EC7DD3" w:rsidRDefault="00126D6A" w:rsidP="00EC7DD3">
      <w:pPr>
        <w:spacing w:after="0" w:line="360" w:lineRule="auto"/>
        <w:ind w:left="426" w:hanging="426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>7.</w:t>
      </w:r>
      <w:r w:rsidR="000C6BFC">
        <w:rPr>
          <w:rFonts w:cstheme="minorHAnsi"/>
          <w:sz w:val="24"/>
          <w:szCs w:val="24"/>
        </w:rPr>
        <w:tab/>
      </w:r>
      <w:r w:rsidR="00F42359">
        <w:rPr>
          <w:rFonts w:cstheme="minorHAnsi"/>
          <w:sz w:val="24"/>
          <w:szCs w:val="24"/>
        </w:rPr>
        <w:t xml:space="preserve">Minister przekazuje środki </w:t>
      </w:r>
      <w:r w:rsidR="000C6BFC" w:rsidRPr="000C6BFC">
        <w:rPr>
          <w:rFonts w:cstheme="minorHAnsi"/>
          <w:sz w:val="24"/>
          <w:szCs w:val="24"/>
        </w:rPr>
        <w:t>Funduszu na podstawie umowy</w:t>
      </w:r>
      <w:r w:rsidR="00BF573B">
        <w:rPr>
          <w:rFonts w:cstheme="minorHAnsi"/>
          <w:sz w:val="24"/>
          <w:szCs w:val="24"/>
        </w:rPr>
        <w:t xml:space="preserve"> zawartej z realizatorem Programu</w:t>
      </w:r>
      <w:r w:rsidR="00F64BC6">
        <w:rPr>
          <w:rFonts w:cstheme="minorHAnsi"/>
          <w:sz w:val="24"/>
          <w:szCs w:val="24"/>
        </w:rPr>
        <w:t>, przy czym z</w:t>
      </w:r>
      <w:r w:rsidR="00F64BC6" w:rsidRPr="00EC7DD3">
        <w:rPr>
          <w:rFonts w:cstheme="minorHAnsi"/>
          <w:sz w:val="24"/>
          <w:szCs w:val="24"/>
        </w:rPr>
        <w:t>atwierdzenie przez Ministra listy ofert wraz z kwotą przyznanych środków Funduszu</w:t>
      </w:r>
      <w:r w:rsidR="00F64BC6">
        <w:rPr>
          <w:rFonts w:cstheme="minorHAnsi"/>
          <w:sz w:val="24"/>
          <w:szCs w:val="24"/>
        </w:rPr>
        <w:t>,</w:t>
      </w:r>
      <w:r w:rsidR="00F64BC6" w:rsidRPr="00EC7DD3">
        <w:rPr>
          <w:rFonts w:cstheme="minorHAnsi"/>
          <w:sz w:val="24"/>
          <w:szCs w:val="24"/>
        </w:rPr>
        <w:t xml:space="preserve"> nie powoduje powstania roszczenia o zawarcia umowy.</w:t>
      </w:r>
    </w:p>
    <w:p w14:paraId="431197B9" w14:textId="77777777" w:rsidR="00E51866" w:rsidRDefault="00E51866" w:rsidP="005A0289">
      <w:pPr>
        <w:spacing w:after="0" w:line="240" w:lineRule="auto"/>
        <w:rPr>
          <w:rFonts w:cstheme="minorHAnsi"/>
          <w:sz w:val="24"/>
          <w:szCs w:val="24"/>
        </w:rPr>
      </w:pPr>
    </w:p>
    <w:p w14:paraId="0798781B" w14:textId="1B262050" w:rsidR="00CA34DB" w:rsidRPr="00364290" w:rsidRDefault="00CA34DB" w:rsidP="005A0289">
      <w:pPr>
        <w:pStyle w:val="Nagwek2"/>
        <w:numPr>
          <w:ilvl w:val="0"/>
          <w:numId w:val="77"/>
        </w:numPr>
        <w:spacing w:after="240"/>
        <w:ind w:left="709" w:hanging="709"/>
        <w:rPr>
          <w:sz w:val="28"/>
          <w:szCs w:val="28"/>
        </w:rPr>
      </w:pPr>
      <w:r w:rsidRPr="00364290">
        <w:rPr>
          <w:sz w:val="28"/>
          <w:szCs w:val="28"/>
        </w:rPr>
        <w:t>Sprawozdanie z realizacji Programu</w:t>
      </w:r>
    </w:p>
    <w:p w14:paraId="4969013D" w14:textId="25E6540F" w:rsidR="00CE2395" w:rsidRPr="006E1F09" w:rsidRDefault="00CE2395" w:rsidP="00C13902">
      <w:pPr>
        <w:pStyle w:val="Akapitzlist"/>
        <w:spacing w:after="0" w:line="360" w:lineRule="auto"/>
        <w:ind w:left="0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>Sprawozdanie z realizacji Programu</w:t>
      </w:r>
      <w:r w:rsidR="001F207E">
        <w:rPr>
          <w:rFonts w:cstheme="minorHAnsi"/>
          <w:sz w:val="24"/>
          <w:szCs w:val="24"/>
        </w:rPr>
        <w:t>,</w:t>
      </w:r>
      <w:r w:rsidRPr="006E1F09">
        <w:rPr>
          <w:rFonts w:cstheme="minorHAnsi"/>
          <w:sz w:val="24"/>
          <w:szCs w:val="24"/>
        </w:rPr>
        <w:t xml:space="preserve"> obejmujące rozliczenie środków Funduszu w zakresie rzeczowym i finansowym, realizator Programu przekazuje </w:t>
      </w:r>
      <w:r w:rsidR="000859A5" w:rsidRPr="006E1F09">
        <w:rPr>
          <w:rFonts w:cstheme="minorHAnsi"/>
          <w:sz w:val="24"/>
          <w:szCs w:val="24"/>
        </w:rPr>
        <w:t>w t</w:t>
      </w:r>
      <w:r w:rsidR="00146E67">
        <w:rPr>
          <w:rFonts w:cstheme="minorHAnsi"/>
          <w:sz w:val="24"/>
          <w:szCs w:val="24"/>
        </w:rPr>
        <w:t>erminie</w:t>
      </w:r>
      <w:r w:rsidR="005373D5" w:rsidRPr="005373D5">
        <w:rPr>
          <w:rFonts w:cstheme="minorHAnsi"/>
          <w:sz w:val="24"/>
          <w:szCs w:val="24"/>
        </w:rPr>
        <w:t xml:space="preserve"> 30 dni od dnia zakończenia realizacji zadania</w:t>
      </w:r>
      <w:r w:rsidRPr="006E1F09">
        <w:rPr>
          <w:rFonts w:cstheme="minorHAnsi"/>
          <w:sz w:val="24"/>
          <w:szCs w:val="24"/>
        </w:rPr>
        <w:t>, według wzoru stanowiącego załącznik nr 2 do Programu.</w:t>
      </w:r>
    </w:p>
    <w:p w14:paraId="598DD505" w14:textId="3388991D" w:rsidR="00AA3C2B" w:rsidRPr="005A0289" w:rsidRDefault="00AA3C2B" w:rsidP="005A0289">
      <w:pPr>
        <w:spacing w:after="0" w:line="240" w:lineRule="auto"/>
        <w:rPr>
          <w:rFonts w:cstheme="minorHAnsi"/>
          <w:sz w:val="24"/>
          <w:szCs w:val="24"/>
        </w:rPr>
      </w:pPr>
    </w:p>
    <w:p w14:paraId="1A66C428" w14:textId="3434152C" w:rsidR="000A21EB" w:rsidRPr="000A21EB" w:rsidRDefault="000A21EB" w:rsidP="005A0289">
      <w:pPr>
        <w:pStyle w:val="Nagwek2"/>
        <w:numPr>
          <w:ilvl w:val="0"/>
          <w:numId w:val="77"/>
        </w:numPr>
        <w:spacing w:after="240"/>
        <w:ind w:left="709" w:hanging="709"/>
        <w:rPr>
          <w:sz w:val="28"/>
          <w:szCs w:val="28"/>
        </w:rPr>
      </w:pPr>
      <w:r w:rsidRPr="000A21EB">
        <w:rPr>
          <w:sz w:val="28"/>
          <w:szCs w:val="28"/>
        </w:rPr>
        <w:t>Postanowieni</w:t>
      </w:r>
      <w:r w:rsidR="004D6404">
        <w:rPr>
          <w:sz w:val="28"/>
          <w:szCs w:val="28"/>
        </w:rPr>
        <w:t>a</w:t>
      </w:r>
      <w:r w:rsidRPr="000A21EB">
        <w:rPr>
          <w:sz w:val="28"/>
          <w:szCs w:val="28"/>
        </w:rPr>
        <w:t xml:space="preserve"> </w:t>
      </w:r>
      <w:r w:rsidR="00A30925">
        <w:rPr>
          <w:sz w:val="28"/>
          <w:szCs w:val="28"/>
        </w:rPr>
        <w:t>końcowe</w:t>
      </w:r>
    </w:p>
    <w:p w14:paraId="5B1041A9" w14:textId="257D9E2D" w:rsidR="000A21EB" w:rsidRPr="000A21EB" w:rsidRDefault="000A21EB" w:rsidP="000A21EB">
      <w:pPr>
        <w:spacing w:after="0" w:line="360" w:lineRule="auto"/>
        <w:ind w:right="-1"/>
        <w:rPr>
          <w:rFonts w:cstheme="minorHAnsi"/>
          <w:sz w:val="24"/>
          <w:szCs w:val="24"/>
        </w:rPr>
      </w:pPr>
      <w:r w:rsidRPr="000A21EB">
        <w:rPr>
          <w:rFonts w:cstheme="minorHAnsi"/>
          <w:sz w:val="24"/>
          <w:szCs w:val="24"/>
        </w:rPr>
        <w:t xml:space="preserve">W sprawie ewentualnych pytań dotyczących konkursu prosimy kontaktować się z Biurem Pełnomocnika </w:t>
      </w:r>
      <w:r w:rsidR="008A5FB9">
        <w:rPr>
          <w:rFonts w:cstheme="minorHAnsi"/>
          <w:sz w:val="24"/>
          <w:szCs w:val="24"/>
        </w:rPr>
        <w:t xml:space="preserve">Rządu </w:t>
      </w:r>
      <w:r w:rsidRPr="000A21EB">
        <w:rPr>
          <w:rFonts w:cstheme="minorHAnsi"/>
          <w:sz w:val="24"/>
          <w:szCs w:val="24"/>
        </w:rPr>
        <w:t>do Spraw Osób Niepełnosprawnych w M</w:t>
      </w:r>
      <w:r w:rsidR="004D6404">
        <w:rPr>
          <w:rFonts w:cstheme="minorHAnsi"/>
          <w:sz w:val="24"/>
          <w:szCs w:val="24"/>
        </w:rPr>
        <w:t>inisterstwie, tel.: 538</w:t>
      </w:r>
      <w:r w:rsidR="001D3839">
        <w:rPr>
          <w:rFonts w:cstheme="minorHAnsi"/>
          <w:sz w:val="24"/>
          <w:szCs w:val="24"/>
        </w:rPr>
        <w:t xml:space="preserve"> </w:t>
      </w:r>
      <w:r w:rsidR="004D6404">
        <w:rPr>
          <w:rFonts w:cstheme="minorHAnsi"/>
          <w:sz w:val="24"/>
          <w:szCs w:val="24"/>
        </w:rPr>
        <w:t>117 590</w:t>
      </w:r>
      <w:r w:rsidRPr="000A21EB">
        <w:rPr>
          <w:rFonts w:cstheme="minorHAnsi"/>
          <w:sz w:val="24"/>
          <w:szCs w:val="24"/>
        </w:rPr>
        <w:t>, e-mail: sekretariat.bon@mrips.gov.pl.</w:t>
      </w:r>
    </w:p>
    <w:sectPr w:rsidR="000A21EB" w:rsidRPr="000A21EB" w:rsidSect="00936408">
      <w:headerReference w:type="default" r:id="rId9"/>
      <w:footerReference w:type="default" r:id="rId10"/>
      <w:pgSz w:w="11906" w:h="16838"/>
      <w:pgMar w:top="1134" w:right="1418" w:bottom="1134" w:left="141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A45682" w14:textId="77777777" w:rsidR="00F9382C" w:rsidRDefault="00F9382C" w:rsidP="00AA64D4">
      <w:pPr>
        <w:spacing w:after="0" w:line="240" w:lineRule="auto"/>
      </w:pPr>
      <w:r>
        <w:separator/>
      </w:r>
    </w:p>
  </w:endnote>
  <w:endnote w:type="continuationSeparator" w:id="0">
    <w:p w14:paraId="5D1FC2C7" w14:textId="77777777" w:rsidR="00F9382C" w:rsidRDefault="00F9382C" w:rsidP="00AA64D4">
      <w:pPr>
        <w:spacing w:after="0" w:line="240" w:lineRule="auto"/>
      </w:pPr>
      <w:r>
        <w:continuationSeparator/>
      </w:r>
    </w:p>
  </w:endnote>
  <w:endnote w:type="continuationNotice" w:id="1">
    <w:p w14:paraId="1ED0662E" w14:textId="77777777" w:rsidR="00F9382C" w:rsidRDefault="00F938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18395026"/>
      <w:docPartObj>
        <w:docPartGallery w:val="Page Numbers (Bottom of Page)"/>
        <w:docPartUnique/>
      </w:docPartObj>
    </w:sdtPr>
    <w:sdtEndPr/>
    <w:sdtContent>
      <w:p w14:paraId="367DE25E" w14:textId="7B3D411E" w:rsidR="00EC7DD3" w:rsidRDefault="00EC7DD3">
        <w:pPr>
          <w:pStyle w:val="Stopka"/>
          <w:jc w:val="center"/>
        </w:pPr>
      </w:p>
      <w:p w14:paraId="16620F3C" w14:textId="51186343" w:rsidR="00EC7DD3" w:rsidRDefault="00EC7DD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6E67">
          <w:rPr>
            <w:noProof/>
          </w:rPr>
          <w:t>10</w:t>
        </w:r>
        <w:r>
          <w:fldChar w:fldCharType="end"/>
        </w:r>
      </w:p>
    </w:sdtContent>
  </w:sdt>
  <w:p w14:paraId="4AEF3787" w14:textId="77777777" w:rsidR="00EC7DD3" w:rsidRDefault="00EC7D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F3C28C" w14:textId="77777777" w:rsidR="00F9382C" w:rsidRDefault="00F9382C" w:rsidP="00AA64D4">
      <w:pPr>
        <w:spacing w:after="0" w:line="240" w:lineRule="auto"/>
      </w:pPr>
      <w:r>
        <w:separator/>
      </w:r>
    </w:p>
  </w:footnote>
  <w:footnote w:type="continuationSeparator" w:id="0">
    <w:p w14:paraId="551CCAFE" w14:textId="77777777" w:rsidR="00F9382C" w:rsidRDefault="00F9382C" w:rsidP="00AA64D4">
      <w:pPr>
        <w:spacing w:after="0" w:line="240" w:lineRule="auto"/>
      </w:pPr>
      <w:r>
        <w:continuationSeparator/>
      </w:r>
    </w:p>
  </w:footnote>
  <w:footnote w:type="continuationNotice" w:id="1">
    <w:p w14:paraId="590B238C" w14:textId="77777777" w:rsidR="00F9382C" w:rsidRDefault="00F9382C">
      <w:pPr>
        <w:spacing w:after="0" w:line="240" w:lineRule="auto"/>
      </w:pPr>
    </w:p>
  </w:footnote>
  <w:footnote w:id="2">
    <w:p w14:paraId="49E2BDF1" w14:textId="45B9B86F" w:rsidR="00AE02F5" w:rsidRDefault="00AE02F5">
      <w:pPr>
        <w:pStyle w:val="Tekstprzypisudolnego"/>
      </w:pPr>
      <w:r>
        <w:rPr>
          <w:rStyle w:val="Odwoanieprzypisudolnego"/>
        </w:rPr>
        <w:footnoteRef/>
      </w:r>
      <w:r>
        <w:t xml:space="preserve"> Ust. 9</w:t>
      </w:r>
      <w:r w:rsidRPr="00AE02F5">
        <w:t xml:space="preserve"> </w:t>
      </w:r>
      <w:r>
        <w:t xml:space="preserve">części </w:t>
      </w:r>
      <w:r w:rsidR="007D35CB">
        <w:t>V</w:t>
      </w:r>
      <w:r w:rsidRPr="00AE02F5">
        <w:t xml:space="preserve"> dotyczy wyłącznie sytuacji, w której podmiot otrzyma mniej niż 100% całkowitej kwoty przeznaczonej na realizację oferty.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92BD14" w14:textId="77777777" w:rsidR="00D36992" w:rsidRDefault="00D3699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4"/>
    <w:multiLevelType w:val="hybridMultilevel"/>
    <w:tmpl w:val="01FA20AE"/>
    <w:lvl w:ilvl="0" w:tplc="04150011">
      <w:start w:val="1"/>
      <w:numFmt w:val="decimal"/>
      <w:lvlText w:val="%1)"/>
      <w:lvlJc w:val="left"/>
      <w:pPr>
        <w:ind w:left="720" w:hanging="360"/>
      </w:pPr>
      <w:rPr>
        <w:w w:val="100"/>
        <w:sz w:val="24"/>
        <w:szCs w:val="20"/>
        <w:shd w:val="clear" w:color="auto" w:fill="auto"/>
      </w:rPr>
    </w:lvl>
    <w:lvl w:ilvl="1" w:tplc="2590643E">
      <w:start w:val="1"/>
      <w:numFmt w:val="lowerLetter"/>
      <w:lvlText w:val="%2."/>
      <w:lvlJc w:val="left"/>
      <w:pPr>
        <w:ind w:left="1440" w:hanging="360"/>
      </w:pPr>
    </w:lvl>
    <w:lvl w:ilvl="2" w:tplc="2C8669FE">
      <w:start w:val="1"/>
      <w:numFmt w:val="lowerRoman"/>
      <w:lvlText w:val="%3."/>
      <w:lvlJc w:val="right"/>
      <w:pPr>
        <w:ind w:left="2160" w:hanging="180"/>
      </w:pPr>
    </w:lvl>
    <w:lvl w:ilvl="3" w:tplc="9D0A1008">
      <w:start w:val="1"/>
      <w:numFmt w:val="decimal"/>
      <w:lvlText w:val="%4."/>
      <w:lvlJc w:val="left"/>
      <w:pPr>
        <w:ind w:left="2880" w:hanging="360"/>
      </w:pPr>
    </w:lvl>
    <w:lvl w:ilvl="4" w:tplc="564C0768">
      <w:start w:val="1"/>
      <w:numFmt w:val="lowerLetter"/>
      <w:lvlText w:val="%5."/>
      <w:lvlJc w:val="left"/>
      <w:pPr>
        <w:ind w:left="3600" w:hanging="360"/>
      </w:pPr>
    </w:lvl>
    <w:lvl w:ilvl="5" w:tplc="6CA0BC90">
      <w:start w:val="1"/>
      <w:numFmt w:val="lowerRoman"/>
      <w:lvlText w:val="%6."/>
      <w:lvlJc w:val="right"/>
      <w:pPr>
        <w:ind w:left="4320" w:hanging="180"/>
      </w:pPr>
    </w:lvl>
    <w:lvl w:ilvl="6" w:tplc="91F870D0">
      <w:start w:val="1"/>
      <w:numFmt w:val="decimal"/>
      <w:lvlText w:val="%7."/>
      <w:lvlJc w:val="left"/>
      <w:pPr>
        <w:ind w:left="5040" w:hanging="360"/>
      </w:pPr>
    </w:lvl>
    <w:lvl w:ilvl="7" w:tplc="4BA8DCF8">
      <w:start w:val="1"/>
      <w:numFmt w:val="lowerLetter"/>
      <w:lvlText w:val="%8."/>
      <w:lvlJc w:val="left"/>
      <w:pPr>
        <w:ind w:left="5760" w:hanging="360"/>
      </w:pPr>
    </w:lvl>
    <w:lvl w:ilvl="8" w:tplc="9712038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26"/>
    <w:multiLevelType w:val="hybridMultilevel"/>
    <w:tmpl w:val="705851AF"/>
    <w:lvl w:ilvl="0" w:tplc="1D36FF38">
      <w:start w:val="1"/>
      <w:numFmt w:val="decimal"/>
      <w:lvlText w:val="%1."/>
      <w:lvlJc w:val="left"/>
      <w:pPr>
        <w:ind w:left="720" w:hanging="360"/>
      </w:pPr>
    </w:lvl>
    <w:lvl w:ilvl="1" w:tplc="8DB85CD6">
      <w:start w:val="1"/>
      <w:numFmt w:val="lowerLetter"/>
      <w:lvlText w:val="%2."/>
      <w:lvlJc w:val="left"/>
      <w:pPr>
        <w:ind w:left="1440" w:hanging="360"/>
      </w:pPr>
    </w:lvl>
    <w:lvl w:ilvl="2" w:tplc="EF9E2C8A">
      <w:start w:val="1"/>
      <w:numFmt w:val="lowerRoman"/>
      <w:lvlText w:val="%3."/>
      <w:lvlJc w:val="right"/>
      <w:pPr>
        <w:ind w:left="2160" w:hanging="180"/>
      </w:pPr>
    </w:lvl>
    <w:lvl w:ilvl="3" w:tplc="0600AD00">
      <w:start w:val="1"/>
      <w:numFmt w:val="decimal"/>
      <w:lvlText w:val="%4."/>
      <w:lvlJc w:val="left"/>
      <w:pPr>
        <w:ind w:left="2880" w:hanging="360"/>
      </w:pPr>
    </w:lvl>
    <w:lvl w:ilvl="4" w:tplc="6FE29146">
      <w:start w:val="1"/>
      <w:numFmt w:val="lowerLetter"/>
      <w:lvlText w:val="%5."/>
      <w:lvlJc w:val="left"/>
      <w:pPr>
        <w:ind w:left="3600" w:hanging="360"/>
      </w:pPr>
    </w:lvl>
    <w:lvl w:ilvl="5" w:tplc="9094F104">
      <w:start w:val="1"/>
      <w:numFmt w:val="lowerRoman"/>
      <w:lvlText w:val="%6."/>
      <w:lvlJc w:val="right"/>
      <w:pPr>
        <w:ind w:left="4320" w:hanging="180"/>
      </w:pPr>
    </w:lvl>
    <w:lvl w:ilvl="6" w:tplc="E21C07FE">
      <w:start w:val="1"/>
      <w:numFmt w:val="decimal"/>
      <w:lvlText w:val="%7."/>
      <w:lvlJc w:val="left"/>
      <w:pPr>
        <w:ind w:left="5040" w:hanging="360"/>
      </w:pPr>
    </w:lvl>
    <w:lvl w:ilvl="7" w:tplc="11D8105C">
      <w:start w:val="1"/>
      <w:numFmt w:val="lowerLetter"/>
      <w:lvlText w:val="%8."/>
      <w:lvlJc w:val="left"/>
      <w:pPr>
        <w:ind w:left="5760" w:hanging="360"/>
      </w:pPr>
    </w:lvl>
    <w:lvl w:ilvl="8" w:tplc="F04896E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27"/>
    <w:multiLevelType w:val="hybridMultilevel"/>
    <w:tmpl w:val="43F6BEA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E2B4D60C">
      <w:start w:val="1"/>
      <w:numFmt w:val="lowerLetter"/>
      <w:lvlText w:val="%2."/>
      <w:lvlJc w:val="left"/>
      <w:pPr>
        <w:ind w:left="2160" w:hanging="360"/>
      </w:pPr>
    </w:lvl>
    <w:lvl w:ilvl="2" w:tplc="2BC6B61E">
      <w:start w:val="1"/>
      <w:numFmt w:val="lowerRoman"/>
      <w:lvlText w:val="%3."/>
      <w:lvlJc w:val="right"/>
      <w:pPr>
        <w:ind w:left="2880" w:hanging="180"/>
      </w:pPr>
    </w:lvl>
    <w:lvl w:ilvl="3" w:tplc="2B026E26">
      <w:start w:val="1"/>
      <w:numFmt w:val="decimal"/>
      <w:lvlText w:val="%4."/>
      <w:lvlJc w:val="left"/>
      <w:pPr>
        <w:ind w:left="3600" w:hanging="360"/>
      </w:pPr>
    </w:lvl>
    <w:lvl w:ilvl="4" w:tplc="125CAADC">
      <w:start w:val="1"/>
      <w:numFmt w:val="lowerLetter"/>
      <w:lvlText w:val="%5."/>
      <w:lvlJc w:val="left"/>
      <w:pPr>
        <w:ind w:left="4320" w:hanging="360"/>
      </w:pPr>
    </w:lvl>
    <w:lvl w:ilvl="5" w:tplc="5BD672E2">
      <w:start w:val="1"/>
      <w:numFmt w:val="lowerRoman"/>
      <w:lvlText w:val="%6."/>
      <w:lvlJc w:val="right"/>
      <w:pPr>
        <w:ind w:left="5040" w:hanging="180"/>
      </w:pPr>
    </w:lvl>
    <w:lvl w:ilvl="6" w:tplc="C1126668">
      <w:start w:val="1"/>
      <w:numFmt w:val="decimal"/>
      <w:lvlText w:val="%7."/>
      <w:lvlJc w:val="left"/>
      <w:pPr>
        <w:ind w:left="5760" w:hanging="360"/>
      </w:pPr>
    </w:lvl>
    <w:lvl w:ilvl="7" w:tplc="27EA7FE0">
      <w:start w:val="1"/>
      <w:numFmt w:val="lowerLetter"/>
      <w:lvlText w:val="%8."/>
      <w:lvlJc w:val="left"/>
      <w:pPr>
        <w:ind w:left="6480" w:hanging="360"/>
      </w:pPr>
    </w:lvl>
    <w:lvl w:ilvl="8" w:tplc="4588D75C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000002D"/>
    <w:multiLevelType w:val="hybridMultilevel"/>
    <w:tmpl w:val="17274D19"/>
    <w:lvl w:ilvl="0" w:tplc="AF90AEC2">
      <w:start w:val="1"/>
      <w:numFmt w:val="decimal"/>
      <w:lvlText w:val="%1)"/>
      <w:lvlJc w:val="left"/>
      <w:pPr>
        <w:ind w:left="1500" w:hanging="360"/>
      </w:pPr>
    </w:lvl>
    <w:lvl w:ilvl="1" w:tplc="E2CA0272">
      <w:start w:val="1"/>
      <w:numFmt w:val="lowerLetter"/>
      <w:lvlText w:val="%2."/>
      <w:lvlJc w:val="left"/>
      <w:pPr>
        <w:ind w:left="2220" w:hanging="360"/>
      </w:pPr>
    </w:lvl>
    <w:lvl w:ilvl="2" w:tplc="0ADE629E">
      <w:start w:val="1"/>
      <w:numFmt w:val="lowerRoman"/>
      <w:lvlText w:val="%3."/>
      <w:lvlJc w:val="right"/>
      <w:pPr>
        <w:ind w:left="2940" w:hanging="180"/>
      </w:pPr>
    </w:lvl>
    <w:lvl w:ilvl="3" w:tplc="B5D42A8C">
      <w:start w:val="1"/>
      <w:numFmt w:val="decimal"/>
      <w:lvlText w:val="%4."/>
      <w:lvlJc w:val="left"/>
      <w:pPr>
        <w:ind w:left="3660" w:hanging="360"/>
      </w:pPr>
    </w:lvl>
    <w:lvl w:ilvl="4" w:tplc="9FDAE53C">
      <w:start w:val="1"/>
      <w:numFmt w:val="lowerLetter"/>
      <w:lvlText w:val="%5."/>
      <w:lvlJc w:val="left"/>
      <w:pPr>
        <w:ind w:left="4380" w:hanging="360"/>
      </w:pPr>
    </w:lvl>
    <w:lvl w:ilvl="5" w:tplc="C1902530">
      <w:start w:val="1"/>
      <w:numFmt w:val="lowerRoman"/>
      <w:lvlText w:val="%6."/>
      <w:lvlJc w:val="right"/>
      <w:pPr>
        <w:ind w:left="5100" w:hanging="180"/>
      </w:pPr>
    </w:lvl>
    <w:lvl w:ilvl="6" w:tplc="0418779A">
      <w:start w:val="1"/>
      <w:numFmt w:val="decimal"/>
      <w:lvlText w:val="%7."/>
      <w:lvlJc w:val="left"/>
      <w:pPr>
        <w:ind w:left="5820" w:hanging="360"/>
      </w:pPr>
    </w:lvl>
    <w:lvl w:ilvl="7" w:tplc="DB7814A6">
      <w:start w:val="1"/>
      <w:numFmt w:val="lowerLetter"/>
      <w:lvlText w:val="%8."/>
      <w:lvlJc w:val="left"/>
      <w:pPr>
        <w:ind w:left="6540" w:hanging="360"/>
      </w:pPr>
    </w:lvl>
    <w:lvl w:ilvl="8" w:tplc="9252F7F6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00B257FF"/>
    <w:multiLevelType w:val="hybridMultilevel"/>
    <w:tmpl w:val="47701B5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6E01A8"/>
    <w:multiLevelType w:val="hybridMultilevel"/>
    <w:tmpl w:val="972C1A88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D52FB4"/>
    <w:multiLevelType w:val="hybridMultilevel"/>
    <w:tmpl w:val="0F00BE84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05A82F9C"/>
    <w:multiLevelType w:val="hybridMultilevel"/>
    <w:tmpl w:val="84E265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BF304E"/>
    <w:multiLevelType w:val="hybridMultilevel"/>
    <w:tmpl w:val="6FEAFBBE"/>
    <w:lvl w:ilvl="0" w:tplc="3AC85E38">
      <w:start w:val="1"/>
      <w:numFmt w:val="bullet"/>
      <w:lvlText w:val=""/>
      <w:lvlJc w:val="left"/>
      <w:pPr>
        <w:ind w:left="7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9" w15:restartNumberingAfterBreak="0">
    <w:nsid w:val="09355E9C"/>
    <w:multiLevelType w:val="hybridMultilevel"/>
    <w:tmpl w:val="032E55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8E280A"/>
    <w:multiLevelType w:val="hybridMultilevel"/>
    <w:tmpl w:val="DB480894"/>
    <w:lvl w:ilvl="0" w:tplc="72BE5F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FD5191C"/>
    <w:multiLevelType w:val="hybridMultilevel"/>
    <w:tmpl w:val="EC5649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650695"/>
    <w:multiLevelType w:val="hybridMultilevel"/>
    <w:tmpl w:val="AD401E08"/>
    <w:lvl w:ilvl="0" w:tplc="0415000F">
      <w:start w:val="1"/>
      <w:numFmt w:val="decimal"/>
      <w:lvlText w:val="%1."/>
      <w:lvlJc w:val="left"/>
      <w:pPr>
        <w:ind w:left="86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682FBC">
      <w:start w:val="1"/>
      <w:numFmt w:val="decimal"/>
      <w:lvlText w:val="%2)"/>
      <w:lvlJc w:val="left"/>
      <w:pPr>
        <w:ind w:left="1135"/>
      </w:pPr>
      <w:rPr>
        <w:rFonts w:asciiTheme="minorHAnsi" w:eastAsiaTheme="minorHAnsi" w:hAnsiTheme="minorHAnsi" w:cstheme="minorHAns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2417EA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2873B4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58787E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2C28FA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2096A8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D8CB20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96ACBA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2933599"/>
    <w:multiLevelType w:val="hybridMultilevel"/>
    <w:tmpl w:val="A0D219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EA5887"/>
    <w:multiLevelType w:val="hybridMultilevel"/>
    <w:tmpl w:val="867E211E"/>
    <w:lvl w:ilvl="0" w:tplc="020CD9A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1A5CE4"/>
    <w:multiLevelType w:val="hybridMultilevel"/>
    <w:tmpl w:val="E0047A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AD48ED"/>
    <w:multiLevelType w:val="hybridMultilevel"/>
    <w:tmpl w:val="F92487C8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>
      <w:start w:val="1"/>
      <w:numFmt w:val="lowerLetter"/>
      <w:lvlText w:val="%2."/>
      <w:lvlJc w:val="left"/>
      <w:pPr>
        <w:ind w:left="2205" w:hanging="360"/>
      </w:pPr>
    </w:lvl>
    <w:lvl w:ilvl="2" w:tplc="0415001B">
      <w:start w:val="1"/>
      <w:numFmt w:val="lowerRoman"/>
      <w:lvlText w:val="%3."/>
      <w:lvlJc w:val="right"/>
      <w:pPr>
        <w:ind w:left="2925" w:hanging="180"/>
      </w:pPr>
    </w:lvl>
    <w:lvl w:ilvl="3" w:tplc="0415000F">
      <w:start w:val="1"/>
      <w:numFmt w:val="decimal"/>
      <w:lvlText w:val="%4."/>
      <w:lvlJc w:val="left"/>
      <w:pPr>
        <w:ind w:left="3645" w:hanging="360"/>
      </w:pPr>
    </w:lvl>
    <w:lvl w:ilvl="4" w:tplc="04150019">
      <w:start w:val="1"/>
      <w:numFmt w:val="lowerLetter"/>
      <w:lvlText w:val="%5."/>
      <w:lvlJc w:val="left"/>
      <w:pPr>
        <w:ind w:left="4365" w:hanging="360"/>
      </w:pPr>
    </w:lvl>
    <w:lvl w:ilvl="5" w:tplc="0415001B">
      <w:start w:val="1"/>
      <w:numFmt w:val="lowerRoman"/>
      <w:lvlText w:val="%6."/>
      <w:lvlJc w:val="right"/>
      <w:pPr>
        <w:ind w:left="5085" w:hanging="180"/>
      </w:pPr>
    </w:lvl>
    <w:lvl w:ilvl="6" w:tplc="0415000F">
      <w:start w:val="1"/>
      <w:numFmt w:val="decimal"/>
      <w:lvlText w:val="%7."/>
      <w:lvlJc w:val="left"/>
      <w:pPr>
        <w:ind w:left="5805" w:hanging="360"/>
      </w:pPr>
    </w:lvl>
    <w:lvl w:ilvl="7" w:tplc="04150019">
      <w:start w:val="1"/>
      <w:numFmt w:val="lowerLetter"/>
      <w:lvlText w:val="%8."/>
      <w:lvlJc w:val="left"/>
      <w:pPr>
        <w:ind w:left="6525" w:hanging="360"/>
      </w:pPr>
    </w:lvl>
    <w:lvl w:ilvl="8" w:tplc="0415001B">
      <w:start w:val="1"/>
      <w:numFmt w:val="lowerRoman"/>
      <w:lvlText w:val="%9."/>
      <w:lvlJc w:val="right"/>
      <w:pPr>
        <w:ind w:left="7245" w:hanging="180"/>
      </w:pPr>
    </w:lvl>
  </w:abstractNum>
  <w:abstractNum w:abstractNumId="17" w15:restartNumberingAfterBreak="0">
    <w:nsid w:val="18DF5504"/>
    <w:multiLevelType w:val="hybridMultilevel"/>
    <w:tmpl w:val="9D7AC184"/>
    <w:lvl w:ilvl="0" w:tplc="04150013">
      <w:start w:val="1"/>
      <w:numFmt w:val="upperRoman"/>
      <w:lvlText w:val="%1."/>
      <w:lvlJc w:val="right"/>
      <w:pPr>
        <w:ind w:left="786" w:hanging="360"/>
      </w:pPr>
      <w:rPr>
        <w:rFonts w:hint="default"/>
        <w:b/>
        <w:i w:val="0"/>
        <w:sz w:val="28"/>
        <w:szCs w:val="28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BBC44FB"/>
    <w:multiLevelType w:val="hybridMultilevel"/>
    <w:tmpl w:val="3F224DEE"/>
    <w:lvl w:ilvl="0" w:tplc="03C4E288">
      <w:start w:val="1"/>
      <w:numFmt w:val="decimal"/>
      <w:lvlText w:val="%1."/>
      <w:lvlJc w:val="left"/>
      <w:pPr>
        <w:ind w:left="644" w:hanging="360"/>
      </w:pPr>
      <w:rPr>
        <w:rFonts w:ascii="Calibri" w:hAnsi="Calibri" w:cs="Calibri" w:hint="default"/>
        <w:b w:val="0"/>
        <w:strike w:val="0"/>
        <w:color w:val="auto"/>
        <w:sz w:val="24"/>
        <w:szCs w:val="24"/>
      </w:rPr>
    </w:lvl>
    <w:lvl w:ilvl="1" w:tplc="139A4A96">
      <w:start w:val="1"/>
      <w:numFmt w:val="decimal"/>
      <w:lvlText w:val="%2)"/>
      <w:lvlJc w:val="left"/>
      <w:pPr>
        <w:ind w:left="1363" w:hanging="360"/>
      </w:pPr>
      <w:rPr>
        <w:rFonts w:hint="default"/>
      </w:rPr>
    </w:lvl>
    <w:lvl w:ilvl="2" w:tplc="842C025A">
      <w:start w:val="1"/>
      <w:numFmt w:val="lowerLetter"/>
      <w:lvlText w:val="%3)"/>
      <w:lvlJc w:val="left"/>
      <w:pPr>
        <w:ind w:left="2263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 w15:restartNumberingAfterBreak="0">
    <w:nsid w:val="1CAD501D"/>
    <w:multiLevelType w:val="hybridMultilevel"/>
    <w:tmpl w:val="F3AA593E"/>
    <w:lvl w:ilvl="0" w:tplc="134CBB8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BD749A"/>
    <w:multiLevelType w:val="hybridMultilevel"/>
    <w:tmpl w:val="29644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257447"/>
    <w:multiLevelType w:val="multilevel"/>
    <w:tmpl w:val="7F627816"/>
    <w:lvl w:ilvl="0">
      <w:start w:val="5"/>
      <w:numFmt w:val="upperRoman"/>
      <w:lvlText w:val="%1."/>
      <w:lvlJc w:val="righ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0342538"/>
    <w:multiLevelType w:val="hybridMultilevel"/>
    <w:tmpl w:val="904A0FA0"/>
    <w:lvl w:ilvl="0" w:tplc="4324476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494B9D"/>
    <w:multiLevelType w:val="hybridMultilevel"/>
    <w:tmpl w:val="668C6C18"/>
    <w:lvl w:ilvl="0" w:tplc="04150011">
      <w:start w:val="1"/>
      <w:numFmt w:val="decimal"/>
      <w:lvlText w:val="%1)"/>
      <w:lvlJc w:val="left"/>
      <w:pPr>
        <w:ind w:left="10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684" w:hanging="360"/>
      </w:pPr>
    </w:lvl>
    <w:lvl w:ilvl="2" w:tplc="0415001B" w:tentative="1">
      <w:start w:val="1"/>
      <w:numFmt w:val="lowerRoman"/>
      <w:lvlText w:val="%3."/>
      <w:lvlJc w:val="right"/>
      <w:pPr>
        <w:ind w:left="2404" w:hanging="180"/>
      </w:pPr>
    </w:lvl>
    <w:lvl w:ilvl="3" w:tplc="0415000F" w:tentative="1">
      <w:start w:val="1"/>
      <w:numFmt w:val="decimal"/>
      <w:lvlText w:val="%4."/>
      <w:lvlJc w:val="left"/>
      <w:pPr>
        <w:ind w:left="3124" w:hanging="360"/>
      </w:pPr>
    </w:lvl>
    <w:lvl w:ilvl="4" w:tplc="04150019" w:tentative="1">
      <w:start w:val="1"/>
      <w:numFmt w:val="lowerLetter"/>
      <w:lvlText w:val="%5."/>
      <w:lvlJc w:val="left"/>
      <w:pPr>
        <w:ind w:left="3844" w:hanging="360"/>
      </w:pPr>
    </w:lvl>
    <w:lvl w:ilvl="5" w:tplc="0415001B" w:tentative="1">
      <w:start w:val="1"/>
      <w:numFmt w:val="lowerRoman"/>
      <w:lvlText w:val="%6."/>
      <w:lvlJc w:val="right"/>
      <w:pPr>
        <w:ind w:left="4564" w:hanging="180"/>
      </w:pPr>
    </w:lvl>
    <w:lvl w:ilvl="6" w:tplc="0415000F" w:tentative="1">
      <w:start w:val="1"/>
      <w:numFmt w:val="decimal"/>
      <w:lvlText w:val="%7."/>
      <w:lvlJc w:val="left"/>
      <w:pPr>
        <w:ind w:left="5284" w:hanging="360"/>
      </w:pPr>
    </w:lvl>
    <w:lvl w:ilvl="7" w:tplc="04150019" w:tentative="1">
      <w:start w:val="1"/>
      <w:numFmt w:val="lowerLetter"/>
      <w:lvlText w:val="%8."/>
      <w:lvlJc w:val="left"/>
      <w:pPr>
        <w:ind w:left="6004" w:hanging="360"/>
      </w:pPr>
    </w:lvl>
    <w:lvl w:ilvl="8" w:tplc="0415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24" w15:restartNumberingAfterBreak="0">
    <w:nsid w:val="22746F7D"/>
    <w:multiLevelType w:val="hybridMultilevel"/>
    <w:tmpl w:val="63CC217A"/>
    <w:lvl w:ilvl="0" w:tplc="04150017">
      <w:start w:val="1"/>
      <w:numFmt w:val="lowerLetter"/>
      <w:lvlText w:val="%1)"/>
      <w:lvlJc w:val="left"/>
      <w:pPr>
        <w:ind w:left="7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5" w15:restartNumberingAfterBreak="0">
    <w:nsid w:val="24576740"/>
    <w:multiLevelType w:val="hybridMultilevel"/>
    <w:tmpl w:val="C4987FF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24D35E4A"/>
    <w:multiLevelType w:val="hybridMultilevel"/>
    <w:tmpl w:val="EB722C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9350CAD"/>
    <w:multiLevelType w:val="hybridMultilevel"/>
    <w:tmpl w:val="D1F080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9FE213E"/>
    <w:multiLevelType w:val="hybridMultilevel"/>
    <w:tmpl w:val="216EF246"/>
    <w:lvl w:ilvl="0" w:tplc="EAEACBC8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317F56"/>
    <w:multiLevelType w:val="hybridMultilevel"/>
    <w:tmpl w:val="9D740B0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2C63023A"/>
    <w:multiLevelType w:val="hybridMultilevel"/>
    <w:tmpl w:val="1FDC89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DD0454C"/>
    <w:multiLevelType w:val="hybridMultilevel"/>
    <w:tmpl w:val="7A766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4C73AA"/>
    <w:multiLevelType w:val="hybridMultilevel"/>
    <w:tmpl w:val="1DE09756"/>
    <w:lvl w:ilvl="0" w:tplc="7974BD0C">
      <w:start w:val="4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33" w15:restartNumberingAfterBreak="0">
    <w:nsid w:val="333F38F0"/>
    <w:multiLevelType w:val="hybridMultilevel"/>
    <w:tmpl w:val="C088D97A"/>
    <w:lvl w:ilvl="0" w:tplc="04150011">
      <w:start w:val="1"/>
      <w:numFmt w:val="decimal"/>
      <w:lvlText w:val="%1)"/>
      <w:lvlJc w:val="left"/>
      <w:pPr>
        <w:ind w:left="86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FAFF02">
      <w:start w:val="1"/>
      <w:numFmt w:val="lowerLetter"/>
      <w:lvlText w:val="%2"/>
      <w:lvlJc w:val="left"/>
      <w:pPr>
        <w:ind w:left="1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4A9B48">
      <w:start w:val="1"/>
      <w:numFmt w:val="lowerRoman"/>
      <w:lvlText w:val="%3"/>
      <w:lvlJc w:val="left"/>
      <w:pPr>
        <w:ind w:left="2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D6F212">
      <w:start w:val="1"/>
      <w:numFmt w:val="decimal"/>
      <w:lvlText w:val="%4"/>
      <w:lvlJc w:val="left"/>
      <w:pPr>
        <w:ind w:left="2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D43FF0">
      <w:start w:val="1"/>
      <w:numFmt w:val="lowerLetter"/>
      <w:lvlText w:val="%5"/>
      <w:lvlJc w:val="left"/>
      <w:pPr>
        <w:ind w:left="3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9A93EC">
      <w:start w:val="1"/>
      <w:numFmt w:val="lowerRoman"/>
      <w:lvlText w:val="%6"/>
      <w:lvlJc w:val="left"/>
      <w:pPr>
        <w:ind w:left="4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A0AE2A">
      <w:start w:val="1"/>
      <w:numFmt w:val="decimal"/>
      <w:lvlText w:val="%7"/>
      <w:lvlJc w:val="left"/>
      <w:pPr>
        <w:ind w:left="5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9AC61C">
      <w:start w:val="1"/>
      <w:numFmt w:val="lowerLetter"/>
      <w:lvlText w:val="%8"/>
      <w:lvlJc w:val="left"/>
      <w:pPr>
        <w:ind w:left="5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10C5AC">
      <w:start w:val="1"/>
      <w:numFmt w:val="lowerRoman"/>
      <w:lvlText w:val="%9"/>
      <w:lvlJc w:val="left"/>
      <w:pPr>
        <w:ind w:left="6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370E5FF9"/>
    <w:multiLevelType w:val="hybridMultilevel"/>
    <w:tmpl w:val="B23C58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8FF43D3"/>
    <w:multiLevelType w:val="hybridMultilevel"/>
    <w:tmpl w:val="8B525C86"/>
    <w:lvl w:ilvl="0" w:tplc="139A4A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C1E017C"/>
    <w:multiLevelType w:val="hybridMultilevel"/>
    <w:tmpl w:val="51B2AB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F0305F6"/>
    <w:multiLevelType w:val="multilevel"/>
    <w:tmpl w:val="D0D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8" w15:restartNumberingAfterBreak="0">
    <w:nsid w:val="4310723C"/>
    <w:multiLevelType w:val="hybridMultilevel"/>
    <w:tmpl w:val="4FA8716C"/>
    <w:lvl w:ilvl="0" w:tplc="F3E2AB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436549E3"/>
    <w:multiLevelType w:val="hybridMultilevel"/>
    <w:tmpl w:val="60AC0A54"/>
    <w:lvl w:ilvl="0" w:tplc="F6548F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4612596B"/>
    <w:multiLevelType w:val="hybridMultilevel"/>
    <w:tmpl w:val="73D4FAC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47025645"/>
    <w:multiLevelType w:val="hybridMultilevel"/>
    <w:tmpl w:val="D5666C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81B06C3"/>
    <w:multiLevelType w:val="hybridMultilevel"/>
    <w:tmpl w:val="48B017F2"/>
    <w:lvl w:ilvl="0" w:tplc="6182430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8AC3817"/>
    <w:multiLevelType w:val="hybridMultilevel"/>
    <w:tmpl w:val="4E58155E"/>
    <w:lvl w:ilvl="0" w:tplc="185CC26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B5C4093"/>
    <w:multiLevelType w:val="hybridMultilevel"/>
    <w:tmpl w:val="9E325FD0"/>
    <w:lvl w:ilvl="0" w:tplc="8C38B4B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5" w15:restartNumberingAfterBreak="0">
    <w:nsid w:val="4D9E6AD2"/>
    <w:multiLevelType w:val="hybridMultilevel"/>
    <w:tmpl w:val="6D00F3E2"/>
    <w:lvl w:ilvl="0" w:tplc="F272C9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F5548B7"/>
    <w:multiLevelType w:val="hybridMultilevel"/>
    <w:tmpl w:val="FD96279A"/>
    <w:lvl w:ilvl="0" w:tplc="13422464">
      <w:start w:val="1"/>
      <w:numFmt w:val="upperRoman"/>
      <w:lvlText w:val="%1."/>
      <w:lvlJc w:val="right"/>
      <w:pPr>
        <w:ind w:left="360" w:hanging="360"/>
      </w:pPr>
      <w:rPr>
        <w:b/>
        <w:sz w:val="28"/>
        <w:szCs w:val="28"/>
      </w:rPr>
    </w:lvl>
    <w:lvl w:ilvl="1" w:tplc="546080A6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91E6B49A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F5C426B"/>
    <w:multiLevelType w:val="hybridMultilevel"/>
    <w:tmpl w:val="4B6E2690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FB46124"/>
    <w:multiLevelType w:val="hybridMultilevel"/>
    <w:tmpl w:val="E0EC48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3791FD1"/>
    <w:multiLevelType w:val="hybridMultilevel"/>
    <w:tmpl w:val="77B86C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B57883"/>
    <w:multiLevelType w:val="hybridMultilevel"/>
    <w:tmpl w:val="ADF6584E"/>
    <w:lvl w:ilvl="0" w:tplc="365A808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8E21924"/>
    <w:multiLevelType w:val="hybridMultilevel"/>
    <w:tmpl w:val="BD9452F4"/>
    <w:lvl w:ilvl="0" w:tplc="9868414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BE06EF4"/>
    <w:multiLevelType w:val="hybridMultilevel"/>
    <w:tmpl w:val="D28CDDC4"/>
    <w:lvl w:ilvl="0" w:tplc="80C69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D8A38D6"/>
    <w:multiLevelType w:val="hybridMultilevel"/>
    <w:tmpl w:val="0B1C7EBE"/>
    <w:lvl w:ilvl="0" w:tplc="DDF239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601D75CF"/>
    <w:multiLevelType w:val="hybridMultilevel"/>
    <w:tmpl w:val="870EAB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0F01207"/>
    <w:multiLevelType w:val="multilevel"/>
    <w:tmpl w:val="BD781C3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6" w15:restartNumberingAfterBreak="0">
    <w:nsid w:val="626F0B8C"/>
    <w:multiLevelType w:val="hybridMultilevel"/>
    <w:tmpl w:val="B3984054"/>
    <w:lvl w:ilvl="0" w:tplc="5AC6AF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3D36202"/>
    <w:multiLevelType w:val="hybridMultilevel"/>
    <w:tmpl w:val="457C150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642E14F1"/>
    <w:multiLevelType w:val="hybridMultilevel"/>
    <w:tmpl w:val="50DA38E4"/>
    <w:lvl w:ilvl="0" w:tplc="35ECF8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6B74007"/>
    <w:multiLevelType w:val="hybridMultilevel"/>
    <w:tmpl w:val="5F26C58A"/>
    <w:lvl w:ilvl="0" w:tplc="AC944B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72248CB"/>
    <w:multiLevelType w:val="hybridMultilevel"/>
    <w:tmpl w:val="894808AE"/>
    <w:lvl w:ilvl="0" w:tplc="139A4A96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7FC7DED"/>
    <w:multiLevelType w:val="hybridMultilevel"/>
    <w:tmpl w:val="737E1E06"/>
    <w:lvl w:ilvl="0" w:tplc="3AC85E3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2" w15:restartNumberingAfterBreak="0">
    <w:nsid w:val="68334424"/>
    <w:multiLevelType w:val="hybridMultilevel"/>
    <w:tmpl w:val="C9F4453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6B0C078C"/>
    <w:multiLevelType w:val="hybridMultilevel"/>
    <w:tmpl w:val="865A8ECA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4" w15:restartNumberingAfterBreak="0">
    <w:nsid w:val="70CE6761"/>
    <w:multiLevelType w:val="hybridMultilevel"/>
    <w:tmpl w:val="944488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1A3477D"/>
    <w:multiLevelType w:val="hybridMultilevel"/>
    <w:tmpl w:val="9EB87A50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6" w15:restartNumberingAfterBreak="0">
    <w:nsid w:val="741B7F99"/>
    <w:multiLevelType w:val="hybridMultilevel"/>
    <w:tmpl w:val="B9DA6B3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764A4531"/>
    <w:multiLevelType w:val="hybridMultilevel"/>
    <w:tmpl w:val="7A0456F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8" w15:restartNumberingAfterBreak="0">
    <w:nsid w:val="76B72579"/>
    <w:multiLevelType w:val="hybridMultilevel"/>
    <w:tmpl w:val="8ACC49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7C76F1C"/>
    <w:multiLevelType w:val="hybridMultilevel"/>
    <w:tmpl w:val="99FE1BF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 w15:restartNumberingAfterBreak="0">
    <w:nsid w:val="78634AA7"/>
    <w:multiLevelType w:val="hybridMultilevel"/>
    <w:tmpl w:val="612C36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8BE7633"/>
    <w:multiLevelType w:val="hybridMultilevel"/>
    <w:tmpl w:val="317E26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92013A0"/>
    <w:multiLevelType w:val="hybridMultilevel"/>
    <w:tmpl w:val="29644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A6F3792"/>
    <w:multiLevelType w:val="hybridMultilevel"/>
    <w:tmpl w:val="172EC82C"/>
    <w:lvl w:ilvl="0" w:tplc="615A38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B280A67"/>
    <w:multiLevelType w:val="hybridMultilevel"/>
    <w:tmpl w:val="5FA0FFCA"/>
    <w:lvl w:ilvl="0" w:tplc="04150011">
      <w:start w:val="1"/>
      <w:numFmt w:val="decimal"/>
      <w:lvlText w:val="%1)"/>
      <w:lvlJc w:val="left"/>
      <w:pPr>
        <w:ind w:left="86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7A40D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60EE2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A8D99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268D0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405FB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60117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52CDE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4A8F1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7CFB00DA"/>
    <w:multiLevelType w:val="hybridMultilevel"/>
    <w:tmpl w:val="9832376E"/>
    <w:lvl w:ilvl="0" w:tplc="80C69F1A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6" w15:restartNumberingAfterBreak="0">
    <w:nsid w:val="7D660D4F"/>
    <w:multiLevelType w:val="hybridMultilevel"/>
    <w:tmpl w:val="38D6EF52"/>
    <w:lvl w:ilvl="0" w:tplc="04150011">
      <w:start w:val="1"/>
      <w:numFmt w:val="decimal"/>
      <w:lvlText w:val="%1)"/>
      <w:lvlJc w:val="left"/>
      <w:pPr>
        <w:ind w:left="7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77" w15:restartNumberingAfterBreak="0">
    <w:nsid w:val="7E055DAE"/>
    <w:multiLevelType w:val="hybridMultilevel"/>
    <w:tmpl w:val="7156863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8" w15:restartNumberingAfterBreak="0">
    <w:nsid w:val="7FAC4EEE"/>
    <w:multiLevelType w:val="hybridMultilevel"/>
    <w:tmpl w:val="8084C39E"/>
    <w:lvl w:ilvl="0" w:tplc="04150011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FD269FF"/>
    <w:multiLevelType w:val="hybridMultilevel"/>
    <w:tmpl w:val="3A5E9378"/>
    <w:lvl w:ilvl="0" w:tplc="80C69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6"/>
  </w:num>
  <w:num w:numId="2">
    <w:abstractNumId w:val="19"/>
  </w:num>
  <w:num w:numId="3">
    <w:abstractNumId w:val="46"/>
  </w:num>
  <w:num w:numId="4">
    <w:abstractNumId w:val="21"/>
  </w:num>
  <w:num w:numId="5">
    <w:abstractNumId w:val="36"/>
  </w:num>
  <w:num w:numId="6">
    <w:abstractNumId w:val="15"/>
  </w:num>
  <w:num w:numId="7">
    <w:abstractNumId w:val="51"/>
  </w:num>
  <w:num w:numId="8">
    <w:abstractNumId w:val="47"/>
  </w:num>
  <w:num w:numId="9">
    <w:abstractNumId w:val="31"/>
  </w:num>
  <w:num w:numId="10">
    <w:abstractNumId w:val="78"/>
  </w:num>
  <w:num w:numId="11">
    <w:abstractNumId w:val="50"/>
  </w:num>
  <w:num w:numId="12">
    <w:abstractNumId w:val="23"/>
  </w:num>
  <w:num w:numId="13">
    <w:abstractNumId w:val="54"/>
  </w:num>
  <w:num w:numId="14">
    <w:abstractNumId w:val="70"/>
  </w:num>
  <w:num w:numId="15">
    <w:abstractNumId w:val="22"/>
  </w:num>
  <w:num w:numId="16">
    <w:abstractNumId w:val="33"/>
  </w:num>
  <w:num w:numId="17">
    <w:abstractNumId w:val="74"/>
  </w:num>
  <w:num w:numId="18">
    <w:abstractNumId w:val="32"/>
  </w:num>
  <w:num w:numId="19">
    <w:abstractNumId w:val="42"/>
  </w:num>
  <w:num w:numId="20">
    <w:abstractNumId w:val="24"/>
  </w:num>
  <w:num w:numId="21">
    <w:abstractNumId w:val="55"/>
  </w:num>
  <w:num w:numId="22">
    <w:abstractNumId w:val="12"/>
  </w:num>
  <w:num w:numId="23">
    <w:abstractNumId w:val="34"/>
  </w:num>
  <w:num w:numId="24">
    <w:abstractNumId w:val="45"/>
  </w:num>
  <w:num w:numId="25">
    <w:abstractNumId w:val="59"/>
  </w:num>
  <w:num w:numId="26">
    <w:abstractNumId w:val="9"/>
  </w:num>
  <w:num w:numId="27">
    <w:abstractNumId w:val="63"/>
  </w:num>
  <w:num w:numId="28">
    <w:abstractNumId w:val="71"/>
  </w:num>
  <w:num w:numId="29">
    <w:abstractNumId w:val="43"/>
  </w:num>
  <w:num w:numId="30">
    <w:abstractNumId w:val="58"/>
  </w:num>
  <w:num w:numId="31">
    <w:abstractNumId w:val="13"/>
  </w:num>
  <w:num w:numId="32">
    <w:abstractNumId w:val="37"/>
  </w:num>
  <w:num w:numId="3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"/>
  </w:num>
  <w:num w:numId="42">
    <w:abstractNumId w:val="1"/>
  </w:num>
  <w:num w:numId="43">
    <w:abstractNumId w:val="3"/>
  </w:num>
  <w:num w:numId="44">
    <w:abstractNumId w:val="0"/>
  </w:num>
  <w:num w:numId="45">
    <w:abstractNumId w:val="25"/>
  </w:num>
  <w:num w:numId="46">
    <w:abstractNumId w:val="2"/>
  </w:num>
  <w:num w:numId="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8"/>
  </w:num>
  <w:num w:numId="49">
    <w:abstractNumId w:val="10"/>
  </w:num>
  <w:num w:numId="50">
    <w:abstractNumId w:val="53"/>
  </w:num>
  <w:num w:numId="51">
    <w:abstractNumId w:val="44"/>
  </w:num>
  <w:num w:numId="52">
    <w:abstractNumId w:val="39"/>
  </w:num>
  <w:num w:numId="53">
    <w:abstractNumId w:val="57"/>
  </w:num>
  <w:num w:numId="54">
    <w:abstractNumId w:val="61"/>
  </w:num>
  <w:num w:numId="55">
    <w:abstractNumId w:val="8"/>
  </w:num>
  <w:num w:numId="56">
    <w:abstractNumId w:val="76"/>
  </w:num>
  <w:num w:numId="57">
    <w:abstractNumId w:val="69"/>
  </w:num>
  <w:num w:numId="58">
    <w:abstractNumId w:val="6"/>
  </w:num>
  <w:num w:numId="59">
    <w:abstractNumId w:val="62"/>
  </w:num>
  <w:num w:numId="60">
    <w:abstractNumId w:val="40"/>
  </w:num>
  <w:num w:numId="61">
    <w:abstractNumId w:val="65"/>
  </w:num>
  <w:num w:numId="62">
    <w:abstractNumId w:val="41"/>
  </w:num>
  <w:num w:numId="63">
    <w:abstractNumId w:val="29"/>
  </w:num>
  <w:num w:numId="64">
    <w:abstractNumId w:val="66"/>
  </w:num>
  <w:num w:numId="65">
    <w:abstractNumId w:val="27"/>
  </w:num>
  <w:num w:numId="66">
    <w:abstractNumId w:val="5"/>
  </w:num>
  <w:num w:numId="67">
    <w:abstractNumId w:val="64"/>
  </w:num>
  <w:num w:numId="68">
    <w:abstractNumId w:val="49"/>
  </w:num>
  <w:num w:numId="69">
    <w:abstractNumId w:val="52"/>
  </w:num>
  <w:num w:numId="70">
    <w:abstractNumId w:val="4"/>
  </w:num>
  <w:num w:numId="71">
    <w:abstractNumId w:val="67"/>
  </w:num>
  <w:num w:numId="72">
    <w:abstractNumId w:val="48"/>
  </w:num>
  <w:num w:numId="73">
    <w:abstractNumId w:val="79"/>
  </w:num>
  <w:num w:numId="74">
    <w:abstractNumId w:val="75"/>
  </w:num>
  <w:num w:numId="75">
    <w:abstractNumId w:val="26"/>
  </w:num>
  <w:num w:numId="76">
    <w:abstractNumId w:val="14"/>
  </w:num>
  <w:num w:numId="77">
    <w:abstractNumId w:val="17"/>
  </w:num>
  <w:num w:numId="78">
    <w:abstractNumId w:val="16"/>
  </w:num>
  <w:num w:numId="79">
    <w:abstractNumId w:val="11"/>
  </w:num>
  <w:num w:numId="80">
    <w:abstractNumId w:val="77"/>
  </w:num>
  <w:num w:numId="81">
    <w:abstractNumId w:val="72"/>
  </w:num>
  <w:num w:numId="82">
    <w:abstractNumId w:val="20"/>
  </w:num>
  <w:num w:numId="83">
    <w:abstractNumId w:val="18"/>
  </w:num>
  <w:num w:numId="84">
    <w:abstractNumId w:val="60"/>
  </w:num>
  <w:num w:numId="85">
    <w:abstractNumId w:val="28"/>
  </w:num>
  <w:num w:numId="86">
    <w:abstractNumId w:val="68"/>
  </w:num>
  <w:num w:numId="87">
    <w:abstractNumId w:val="35"/>
  </w:num>
  <w:num w:numId="88">
    <w:abstractNumId w:val="30"/>
  </w:num>
  <w:num w:numId="89">
    <w:abstractNumId w:val="73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061"/>
    <w:rsid w:val="00000020"/>
    <w:rsid w:val="0000052C"/>
    <w:rsid w:val="00001863"/>
    <w:rsid w:val="00004168"/>
    <w:rsid w:val="0000598E"/>
    <w:rsid w:val="00006A93"/>
    <w:rsid w:val="00007A8C"/>
    <w:rsid w:val="0001181E"/>
    <w:rsid w:val="000130B9"/>
    <w:rsid w:val="00016A16"/>
    <w:rsid w:val="00020D11"/>
    <w:rsid w:val="000217EB"/>
    <w:rsid w:val="0002301A"/>
    <w:rsid w:val="00023468"/>
    <w:rsid w:val="00023FB2"/>
    <w:rsid w:val="00025D00"/>
    <w:rsid w:val="00027ED8"/>
    <w:rsid w:val="00030E6E"/>
    <w:rsid w:val="00030E7A"/>
    <w:rsid w:val="00032329"/>
    <w:rsid w:val="000333C8"/>
    <w:rsid w:val="00035E12"/>
    <w:rsid w:val="0004098D"/>
    <w:rsid w:val="0004529A"/>
    <w:rsid w:val="00050CE3"/>
    <w:rsid w:val="00053415"/>
    <w:rsid w:val="00053B03"/>
    <w:rsid w:val="000543F0"/>
    <w:rsid w:val="00056094"/>
    <w:rsid w:val="00057A4D"/>
    <w:rsid w:val="00057FDE"/>
    <w:rsid w:val="00060CD2"/>
    <w:rsid w:val="00061A52"/>
    <w:rsid w:val="00061EAA"/>
    <w:rsid w:val="00062CC0"/>
    <w:rsid w:val="00062ECB"/>
    <w:rsid w:val="00064495"/>
    <w:rsid w:val="00071319"/>
    <w:rsid w:val="00075349"/>
    <w:rsid w:val="00075ADE"/>
    <w:rsid w:val="00081D9B"/>
    <w:rsid w:val="00081E97"/>
    <w:rsid w:val="00082A2B"/>
    <w:rsid w:val="000846E2"/>
    <w:rsid w:val="000859A5"/>
    <w:rsid w:val="000865AE"/>
    <w:rsid w:val="00087FA1"/>
    <w:rsid w:val="00090F88"/>
    <w:rsid w:val="00093221"/>
    <w:rsid w:val="00093876"/>
    <w:rsid w:val="0009574E"/>
    <w:rsid w:val="000A188A"/>
    <w:rsid w:val="000A21EB"/>
    <w:rsid w:val="000A5C6D"/>
    <w:rsid w:val="000A6FA5"/>
    <w:rsid w:val="000A7B3E"/>
    <w:rsid w:val="000B033C"/>
    <w:rsid w:val="000B1036"/>
    <w:rsid w:val="000B1C32"/>
    <w:rsid w:val="000B2D88"/>
    <w:rsid w:val="000B3B95"/>
    <w:rsid w:val="000B519D"/>
    <w:rsid w:val="000C04FF"/>
    <w:rsid w:val="000C191D"/>
    <w:rsid w:val="000C25A5"/>
    <w:rsid w:val="000C3315"/>
    <w:rsid w:val="000C543B"/>
    <w:rsid w:val="000C5A6A"/>
    <w:rsid w:val="000C6715"/>
    <w:rsid w:val="000C6BFC"/>
    <w:rsid w:val="000C726B"/>
    <w:rsid w:val="000D087C"/>
    <w:rsid w:val="000D16B6"/>
    <w:rsid w:val="000D2B5C"/>
    <w:rsid w:val="000D311E"/>
    <w:rsid w:val="000E073F"/>
    <w:rsid w:val="000E14C4"/>
    <w:rsid w:val="000E1573"/>
    <w:rsid w:val="000E1AC9"/>
    <w:rsid w:val="000E246C"/>
    <w:rsid w:val="000E2597"/>
    <w:rsid w:val="000E4B4B"/>
    <w:rsid w:val="000E6D57"/>
    <w:rsid w:val="000F25A1"/>
    <w:rsid w:val="000F25ED"/>
    <w:rsid w:val="000F39BA"/>
    <w:rsid w:val="000F39E0"/>
    <w:rsid w:val="000F3A41"/>
    <w:rsid w:val="000F58A5"/>
    <w:rsid w:val="000F7306"/>
    <w:rsid w:val="00101AE3"/>
    <w:rsid w:val="00101C5B"/>
    <w:rsid w:val="00102ED9"/>
    <w:rsid w:val="00103DF8"/>
    <w:rsid w:val="0010420F"/>
    <w:rsid w:val="001046D8"/>
    <w:rsid w:val="0010471D"/>
    <w:rsid w:val="00106665"/>
    <w:rsid w:val="00106F70"/>
    <w:rsid w:val="0011074A"/>
    <w:rsid w:val="00110DA6"/>
    <w:rsid w:val="00110FEC"/>
    <w:rsid w:val="00111540"/>
    <w:rsid w:val="00112220"/>
    <w:rsid w:val="001151D9"/>
    <w:rsid w:val="001203EE"/>
    <w:rsid w:val="00121780"/>
    <w:rsid w:val="00121C66"/>
    <w:rsid w:val="001223DC"/>
    <w:rsid w:val="0012386B"/>
    <w:rsid w:val="0012517D"/>
    <w:rsid w:val="00126828"/>
    <w:rsid w:val="00126D6A"/>
    <w:rsid w:val="0013074D"/>
    <w:rsid w:val="00134E1C"/>
    <w:rsid w:val="00136B81"/>
    <w:rsid w:val="00140F4C"/>
    <w:rsid w:val="00142865"/>
    <w:rsid w:val="0014450D"/>
    <w:rsid w:val="00146E67"/>
    <w:rsid w:val="001479CE"/>
    <w:rsid w:val="00151A1F"/>
    <w:rsid w:val="00153579"/>
    <w:rsid w:val="00154813"/>
    <w:rsid w:val="00157256"/>
    <w:rsid w:val="00157F45"/>
    <w:rsid w:val="001612B6"/>
    <w:rsid w:val="00161B5A"/>
    <w:rsid w:val="00162840"/>
    <w:rsid w:val="001661F7"/>
    <w:rsid w:val="00167560"/>
    <w:rsid w:val="00170B1A"/>
    <w:rsid w:val="001714CF"/>
    <w:rsid w:val="00171A3A"/>
    <w:rsid w:val="00171EAA"/>
    <w:rsid w:val="001757B3"/>
    <w:rsid w:val="00176281"/>
    <w:rsid w:val="001776B7"/>
    <w:rsid w:val="00177EB9"/>
    <w:rsid w:val="00181526"/>
    <w:rsid w:val="001860BD"/>
    <w:rsid w:val="001865E5"/>
    <w:rsid w:val="00187055"/>
    <w:rsid w:val="0018716B"/>
    <w:rsid w:val="00193373"/>
    <w:rsid w:val="00194A7B"/>
    <w:rsid w:val="001965B9"/>
    <w:rsid w:val="001968FB"/>
    <w:rsid w:val="001A12A2"/>
    <w:rsid w:val="001A2979"/>
    <w:rsid w:val="001A4FB0"/>
    <w:rsid w:val="001A67D7"/>
    <w:rsid w:val="001A69B3"/>
    <w:rsid w:val="001B407C"/>
    <w:rsid w:val="001B5ABC"/>
    <w:rsid w:val="001B5D11"/>
    <w:rsid w:val="001C1544"/>
    <w:rsid w:val="001C1549"/>
    <w:rsid w:val="001C1772"/>
    <w:rsid w:val="001C2721"/>
    <w:rsid w:val="001C3289"/>
    <w:rsid w:val="001C50D5"/>
    <w:rsid w:val="001D3839"/>
    <w:rsid w:val="001D398E"/>
    <w:rsid w:val="001D4319"/>
    <w:rsid w:val="001D6BC8"/>
    <w:rsid w:val="001E04F2"/>
    <w:rsid w:val="001E3000"/>
    <w:rsid w:val="001E53A2"/>
    <w:rsid w:val="001E7D76"/>
    <w:rsid w:val="001F0082"/>
    <w:rsid w:val="001F0CBD"/>
    <w:rsid w:val="001F1123"/>
    <w:rsid w:val="001F1637"/>
    <w:rsid w:val="001F207E"/>
    <w:rsid w:val="001F27C3"/>
    <w:rsid w:val="001F6532"/>
    <w:rsid w:val="0020182F"/>
    <w:rsid w:val="00202118"/>
    <w:rsid w:val="00205465"/>
    <w:rsid w:val="002058A1"/>
    <w:rsid w:val="002063D8"/>
    <w:rsid w:val="00210ECC"/>
    <w:rsid w:val="0021118D"/>
    <w:rsid w:val="00211A92"/>
    <w:rsid w:val="002121CB"/>
    <w:rsid w:val="00213A01"/>
    <w:rsid w:val="00215025"/>
    <w:rsid w:val="00217A8C"/>
    <w:rsid w:val="00221470"/>
    <w:rsid w:val="00222212"/>
    <w:rsid w:val="00227FDE"/>
    <w:rsid w:val="00231F6E"/>
    <w:rsid w:val="002343BF"/>
    <w:rsid w:val="00236F30"/>
    <w:rsid w:val="0023741F"/>
    <w:rsid w:val="00241F89"/>
    <w:rsid w:val="00242362"/>
    <w:rsid w:val="00244D4B"/>
    <w:rsid w:val="00245542"/>
    <w:rsid w:val="00247E6A"/>
    <w:rsid w:val="00251283"/>
    <w:rsid w:val="00252322"/>
    <w:rsid w:val="00254799"/>
    <w:rsid w:val="00254CE8"/>
    <w:rsid w:val="00256769"/>
    <w:rsid w:val="00257451"/>
    <w:rsid w:val="00257576"/>
    <w:rsid w:val="0026038F"/>
    <w:rsid w:val="00261DCA"/>
    <w:rsid w:val="00262632"/>
    <w:rsid w:val="0026308E"/>
    <w:rsid w:val="00263616"/>
    <w:rsid w:val="00263E6E"/>
    <w:rsid w:val="00263F7D"/>
    <w:rsid w:val="00266426"/>
    <w:rsid w:val="00266F26"/>
    <w:rsid w:val="002704A4"/>
    <w:rsid w:val="002714F1"/>
    <w:rsid w:val="00271F77"/>
    <w:rsid w:val="002726F2"/>
    <w:rsid w:val="00272B0B"/>
    <w:rsid w:val="00272E60"/>
    <w:rsid w:val="00272F58"/>
    <w:rsid w:val="002738B9"/>
    <w:rsid w:val="00273CCC"/>
    <w:rsid w:val="00275D9A"/>
    <w:rsid w:val="002768C6"/>
    <w:rsid w:val="00276A8A"/>
    <w:rsid w:val="00280ABA"/>
    <w:rsid w:val="002818BC"/>
    <w:rsid w:val="002826D4"/>
    <w:rsid w:val="002828C0"/>
    <w:rsid w:val="002832F6"/>
    <w:rsid w:val="002840AC"/>
    <w:rsid w:val="002858B7"/>
    <w:rsid w:val="002858D9"/>
    <w:rsid w:val="00293520"/>
    <w:rsid w:val="00295778"/>
    <w:rsid w:val="00295DA9"/>
    <w:rsid w:val="00295DE4"/>
    <w:rsid w:val="00295FCD"/>
    <w:rsid w:val="002963B4"/>
    <w:rsid w:val="00297C57"/>
    <w:rsid w:val="002A2197"/>
    <w:rsid w:val="002A305D"/>
    <w:rsid w:val="002A3630"/>
    <w:rsid w:val="002A4507"/>
    <w:rsid w:val="002A6F2C"/>
    <w:rsid w:val="002A7FAB"/>
    <w:rsid w:val="002B044A"/>
    <w:rsid w:val="002B0E6A"/>
    <w:rsid w:val="002B1D4A"/>
    <w:rsid w:val="002B2169"/>
    <w:rsid w:val="002B366C"/>
    <w:rsid w:val="002B3D7D"/>
    <w:rsid w:val="002B66CB"/>
    <w:rsid w:val="002B66FB"/>
    <w:rsid w:val="002C18ED"/>
    <w:rsid w:val="002C21D5"/>
    <w:rsid w:val="002C6AA4"/>
    <w:rsid w:val="002C707C"/>
    <w:rsid w:val="002C722F"/>
    <w:rsid w:val="002C7C24"/>
    <w:rsid w:val="002C7FE4"/>
    <w:rsid w:val="002D00FB"/>
    <w:rsid w:val="002D31A7"/>
    <w:rsid w:val="002D3B16"/>
    <w:rsid w:val="002D4C42"/>
    <w:rsid w:val="002D5DAB"/>
    <w:rsid w:val="002D5EEC"/>
    <w:rsid w:val="002D7E8C"/>
    <w:rsid w:val="002E2106"/>
    <w:rsid w:val="002E26B8"/>
    <w:rsid w:val="002E2724"/>
    <w:rsid w:val="002E6121"/>
    <w:rsid w:val="002E6272"/>
    <w:rsid w:val="002F0AFD"/>
    <w:rsid w:val="002F1033"/>
    <w:rsid w:val="002F21C9"/>
    <w:rsid w:val="002F300D"/>
    <w:rsid w:val="002F3430"/>
    <w:rsid w:val="002F3B57"/>
    <w:rsid w:val="003001B2"/>
    <w:rsid w:val="0030033F"/>
    <w:rsid w:val="003021DE"/>
    <w:rsid w:val="00311B33"/>
    <w:rsid w:val="0031369C"/>
    <w:rsid w:val="00313C51"/>
    <w:rsid w:val="00315D40"/>
    <w:rsid w:val="00316F7F"/>
    <w:rsid w:val="0031796F"/>
    <w:rsid w:val="00322313"/>
    <w:rsid w:val="0032396E"/>
    <w:rsid w:val="00323C2F"/>
    <w:rsid w:val="003246D3"/>
    <w:rsid w:val="00326FC0"/>
    <w:rsid w:val="00331989"/>
    <w:rsid w:val="003319BD"/>
    <w:rsid w:val="003327BF"/>
    <w:rsid w:val="00334501"/>
    <w:rsid w:val="00335A7F"/>
    <w:rsid w:val="0033633F"/>
    <w:rsid w:val="00342180"/>
    <w:rsid w:val="0034240E"/>
    <w:rsid w:val="00343EE5"/>
    <w:rsid w:val="003446B3"/>
    <w:rsid w:val="00345C8A"/>
    <w:rsid w:val="0035082C"/>
    <w:rsid w:val="00354521"/>
    <w:rsid w:val="00355667"/>
    <w:rsid w:val="00356758"/>
    <w:rsid w:val="00356954"/>
    <w:rsid w:val="003571C2"/>
    <w:rsid w:val="00361AFE"/>
    <w:rsid w:val="00362384"/>
    <w:rsid w:val="003626F5"/>
    <w:rsid w:val="00362D94"/>
    <w:rsid w:val="00364290"/>
    <w:rsid w:val="0036443B"/>
    <w:rsid w:val="00365C0E"/>
    <w:rsid w:val="00375FC0"/>
    <w:rsid w:val="00376A88"/>
    <w:rsid w:val="00377FB9"/>
    <w:rsid w:val="0038058F"/>
    <w:rsid w:val="003815FB"/>
    <w:rsid w:val="0038242C"/>
    <w:rsid w:val="00382C2C"/>
    <w:rsid w:val="00382D28"/>
    <w:rsid w:val="00384A19"/>
    <w:rsid w:val="00385D4C"/>
    <w:rsid w:val="003867ED"/>
    <w:rsid w:val="00387B46"/>
    <w:rsid w:val="00390342"/>
    <w:rsid w:val="003909D6"/>
    <w:rsid w:val="003949C2"/>
    <w:rsid w:val="00396124"/>
    <w:rsid w:val="00396438"/>
    <w:rsid w:val="00396FA1"/>
    <w:rsid w:val="00397DFD"/>
    <w:rsid w:val="003A1E50"/>
    <w:rsid w:val="003A2880"/>
    <w:rsid w:val="003A28DA"/>
    <w:rsid w:val="003A32E2"/>
    <w:rsid w:val="003A3FE3"/>
    <w:rsid w:val="003A51DF"/>
    <w:rsid w:val="003A5FDD"/>
    <w:rsid w:val="003A6261"/>
    <w:rsid w:val="003A7597"/>
    <w:rsid w:val="003A7E5D"/>
    <w:rsid w:val="003B2BAF"/>
    <w:rsid w:val="003B3C63"/>
    <w:rsid w:val="003B4459"/>
    <w:rsid w:val="003B46E1"/>
    <w:rsid w:val="003B65F8"/>
    <w:rsid w:val="003C18D7"/>
    <w:rsid w:val="003C546C"/>
    <w:rsid w:val="003C7046"/>
    <w:rsid w:val="003C7464"/>
    <w:rsid w:val="003D12D0"/>
    <w:rsid w:val="003D46FA"/>
    <w:rsid w:val="003D4994"/>
    <w:rsid w:val="003D6C81"/>
    <w:rsid w:val="003E00CD"/>
    <w:rsid w:val="003E1AFA"/>
    <w:rsid w:val="003E2A82"/>
    <w:rsid w:val="003E556A"/>
    <w:rsid w:val="003E5B88"/>
    <w:rsid w:val="003E7930"/>
    <w:rsid w:val="003F05C3"/>
    <w:rsid w:val="003F0F81"/>
    <w:rsid w:val="003F1944"/>
    <w:rsid w:val="003F1B02"/>
    <w:rsid w:val="003F2BCB"/>
    <w:rsid w:val="003F2D1B"/>
    <w:rsid w:val="003F5778"/>
    <w:rsid w:val="00400564"/>
    <w:rsid w:val="00400C14"/>
    <w:rsid w:val="00401443"/>
    <w:rsid w:val="00402517"/>
    <w:rsid w:val="00402727"/>
    <w:rsid w:val="004034F7"/>
    <w:rsid w:val="00403B60"/>
    <w:rsid w:val="00411079"/>
    <w:rsid w:val="004130E8"/>
    <w:rsid w:val="0041457D"/>
    <w:rsid w:val="00414E69"/>
    <w:rsid w:val="00415658"/>
    <w:rsid w:val="004159B0"/>
    <w:rsid w:val="00416E34"/>
    <w:rsid w:val="00421D8E"/>
    <w:rsid w:val="00422B09"/>
    <w:rsid w:val="00425139"/>
    <w:rsid w:val="00425289"/>
    <w:rsid w:val="00425DC5"/>
    <w:rsid w:val="0043035C"/>
    <w:rsid w:val="00431735"/>
    <w:rsid w:val="0043259D"/>
    <w:rsid w:val="00433589"/>
    <w:rsid w:val="00433B04"/>
    <w:rsid w:val="00435186"/>
    <w:rsid w:val="00437EAE"/>
    <w:rsid w:val="004428ED"/>
    <w:rsid w:val="00443321"/>
    <w:rsid w:val="00451F82"/>
    <w:rsid w:val="0045272B"/>
    <w:rsid w:val="00454C40"/>
    <w:rsid w:val="0045730B"/>
    <w:rsid w:val="0046046E"/>
    <w:rsid w:val="00460A2F"/>
    <w:rsid w:val="004623B7"/>
    <w:rsid w:val="00471734"/>
    <w:rsid w:val="00472AF3"/>
    <w:rsid w:val="00473467"/>
    <w:rsid w:val="00473FD9"/>
    <w:rsid w:val="004775A1"/>
    <w:rsid w:val="00480A68"/>
    <w:rsid w:val="004812E9"/>
    <w:rsid w:val="004836B2"/>
    <w:rsid w:val="00484177"/>
    <w:rsid w:val="004869B1"/>
    <w:rsid w:val="004910C0"/>
    <w:rsid w:val="00491C4A"/>
    <w:rsid w:val="00491C5F"/>
    <w:rsid w:val="00491D0B"/>
    <w:rsid w:val="004933AC"/>
    <w:rsid w:val="00494E2C"/>
    <w:rsid w:val="00496098"/>
    <w:rsid w:val="00496AFC"/>
    <w:rsid w:val="004A17EB"/>
    <w:rsid w:val="004A2601"/>
    <w:rsid w:val="004A425F"/>
    <w:rsid w:val="004A52ED"/>
    <w:rsid w:val="004A751F"/>
    <w:rsid w:val="004B0576"/>
    <w:rsid w:val="004B172A"/>
    <w:rsid w:val="004B4621"/>
    <w:rsid w:val="004B4C52"/>
    <w:rsid w:val="004B4DA9"/>
    <w:rsid w:val="004B51A5"/>
    <w:rsid w:val="004B5B78"/>
    <w:rsid w:val="004B6902"/>
    <w:rsid w:val="004B7B96"/>
    <w:rsid w:val="004C2EBE"/>
    <w:rsid w:val="004C4284"/>
    <w:rsid w:val="004C7009"/>
    <w:rsid w:val="004C7F10"/>
    <w:rsid w:val="004D02FA"/>
    <w:rsid w:val="004D0D99"/>
    <w:rsid w:val="004D38DF"/>
    <w:rsid w:val="004D57ED"/>
    <w:rsid w:val="004D5B73"/>
    <w:rsid w:val="004D5C70"/>
    <w:rsid w:val="004D6404"/>
    <w:rsid w:val="004E19A2"/>
    <w:rsid w:val="004E4C6E"/>
    <w:rsid w:val="004E4EEF"/>
    <w:rsid w:val="004F4F76"/>
    <w:rsid w:val="004F6A1D"/>
    <w:rsid w:val="00501C4B"/>
    <w:rsid w:val="005044DB"/>
    <w:rsid w:val="005045A3"/>
    <w:rsid w:val="00505902"/>
    <w:rsid w:val="005102E3"/>
    <w:rsid w:val="00512CE3"/>
    <w:rsid w:val="0051373B"/>
    <w:rsid w:val="00513EB6"/>
    <w:rsid w:val="00514507"/>
    <w:rsid w:val="00514EDF"/>
    <w:rsid w:val="00515B1A"/>
    <w:rsid w:val="00516B04"/>
    <w:rsid w:val="005177DA"/>
    <w:rsid w:val="00520994"/>
    <w:rsid w:val="00521353"/>
    <w:rsid w:val="005247AF"/>
    <w:rsid w:val="005257FC"/>
    <w:rsid w:val="00526335"/>
    <w:rsid w:val="00527F7E"/>
    <w:rsid w:val="00530072"/>
    <w:rsid w:val="00530120"/>
    <w:rsid w:val="00530AB7"/>
    <w:rsid w:val="00533253"/>
    <w:rsid w:val="00533962"/>
    <w:rsid w:val="005373D5"/>
    <w:rsid w:val="00537BA8"/>
    <w:rsid w:val="00541278"/>
    <w:rsid w:val="00541A2A"/>
    <w:rsid w:val="00542472"/>
    <w:rsid w:val="005455F7"/>
    <w:rsid w:val="00547CE2"/>
    <w:rsid w:val="005501C2"/>
    <w:rsid w:val="00551C9B"/>
    <w:rsid w:val="0055207F"/>
    <w:rsid w:val="00553712"/>
    <w:rsid w:val="005548C5"/>
    <w:rsid w:val="00555CFC"/>
    <w:rsid w:val="005564D3"/>
    <w:rsid w:val="0056008B"/>
    <w:rsid w:val="00560F6A"/>
    <w:rsid w:val="0056276A"/>
    <w:rsid w:val="0056331A"/>
    <w:rsid w:val="00567DAC"/>
    <w:rsid w:val="00567EE1"/>
    <w:rsid w:val="00576EB3"/>
    <w:rsid w:val="00582DF7"/>
    <w:rsid w:val="00583B1B"/>
    <w:rsid w:val="00585545"/>
    <w:rsid w:val="00590208"/>
    <w:rsid w:val="00590524"/>
    <w:rsid w:val="00590EC5"/>
    <w:rsid w:val="00592C83"/>
    <w:rsid w:val="0059713B"/>
    <w:rsid w:val="005A01B6"/>
    <w:rsid w:val="005A0289"/>
    <w:rsid w:val="005A0D8F"/>
    <w:rsid w:val="005A1A77"/>
    <w:rsid w:val="005A3655"/>
    <w:rsid w:val="005A3781"/>
    <w:rsid w:val="005A4539"/>
    <w:rsid w:val="005A58A9"/>
    <w:rsid w:val="005B5CF2"/>
    <w:rsid w:val="005B6043"/>
    <w:rsid w:val="005B6C8B"/>
    <w:rsid w:val="005C1C75"/>
    <w:rsid w:val="005C43B5"/>
    <w:rsid w:val="005C4F88"/>
    <w:rsid w:val="005C59F8"/>
    <w:rsid w:val="005C75C9"/>
    <w:rsid w:val="005D1A75"/>
    <w:rsid w:val="005D1F58"/>
    <w:rsid w:val="005D28C8"/>
    <w:rsid w:val="005D3C44"/>
    <w:rsid w:val="005D3E94"/>
    <w:rsid w:val="005D4E58"/>
    <w:rsid w:val="005D7240"/>
    <w:rsid w:val="005D7EF6"/>
    <w:rsid w:val="005E2642"/>
    <w:rsid w:val="005E3768"/>
    <w:rsid w:val="005E3E80"/>
    <w:rsid w:val="005E79B3"/>
    <w:rsid w:val="005E7AF7"/>
    <w:rsid w:val="005F00C0"/>
    <w:rsid w:val="005F27E8"/>
    <w:rsid w:val="005F28A3"/>
    <w:rsid w:val="005F385C"/>
    <w:rsid w:val="005F61C7"/>
    <w:rsid w:val="005F76A3"/>
    <w:rsid w:val="00600342"/>
    <w:rsid w:val="0060066E"/>
    <w:rsid w:val="006023BC"/>
    <w:rsid w:val="00611217"/>
    <w:rsid w:val="00612324"/>
    <w:rsid w:val="0061258E"/>
    <w:rsid w:val="006135D9"/>
    <w:rsid w:val="00613B11"/>
    <w:rsid w:val="00615D32"/>
    <w:rsid w:val="00616684"/>
    <w:rsid w:val="0061688B"/>
    <w:rsid w:val="00620663"/>
    <w:rsid w:val="00620E54"/>
    <w:rsid w:val="00624431"/>
    <w:rsid w:val="00625BCA"/>
    <w:rsid w:val="00625BE4"/>
    <w:rsid w:val="00626D29"/>
    <w:rsid w:val="006312BC"/>
    <w:rsid w:val="0063331D"/>
    <w:rsid w:val="00633E22"/>
    <w:rsid w:val="00634BBB"/>
    <w:rsid w:val="0063592C"/>
    <w:rsid w:val="0063799D"/>
    <w:rsid w:val="00637C9F"/>
    <w:rsid w:val="00641D01"/>
    <w:rsid w:val="00643E68"/>
    <w:rsid w:val="00644DE8"/>
    <w:rsid w:val="006457E2"/>
    <w:rsid w:val="00645CA5"/>
    <w:rsid w:val="00647689"/>
    <w:rsid w:val="00647768"/>
    <w:rsid w:val="00653A03"/>
    <w:rsid w:val="00653E9B"/>
    <w:rsid w:val="006543C4"/>
    <w:rsid w:val="00655A07"/>
    <w:rsid w:val="006652AC"/>
    <w:rsid w:val="00665816"/>
    <w:rsid w:val="00666C93"/>
    <w:rsid w:val="00667F99"/>
    <w:rsid w:val="0067016F"/>
    <w:rsid w:val="00670288"/>
    <w:rsid w:val="00673A5D"/>
    <w:rsid w:val="00674293"/>
    <w:rsid w:val="00674C0B"/>
    <w:rsid w:val="00681810"/>
    <w:rsid w:val="00683597"/>
    <w:rsid w:val="00687966"/>
    <w:rsid w:val="00687A12"/>
    <w:rsid w:val="0069059E"/>
    <w:rsid w:val="00690BB6"/>
    <w:rsid w:val="00691010"/>
    <w:rsid w:val="006915A6"/>
    <w:rsid w:val="00691B11"/>
    <w:rsid w:val="00696A3E"/>
    <w:rsid w:val="006A4130"/>
    <w:rsid w:val="006A717A"/>
    <w:rsid w:val="006A72CB"/>
    <w:rsid w:val="006B00FA"/>
    <w:rsid w:val="006B12A8"/>
    <w:rsid w:val="006B1A15"/>
    <w:rsid w:val="006B4F8A"/>
    <w:rsid w:val="006B69E3"/>
    <w:rsid w:val="006B7F30"/>
    <w:rsid w:val="006B7FED"/>
    <w:rsid w:val="006C0D20"/>
    <w:rsid w:val="006C2AE4"/>
    <w:rsid w:val="006C2BD2"/>
    <w:rsid w:val="006C7705"/>
    <w:rsid w:val="006D025A"/>
    <w:rsid w:val="006D15E1"/>
    <w:rsid w:val="006D1A3A"/>
    <w:rsid w:val="006D2703"/>
    <w:rsid w:val="006D3840"/>
    <w:rsid w:val="006D399C"/>
    <w:rsid w:val="006D4340"/>
    <w:rsid w:val="006D4B8D"/>
    <w:rsid w:val="006D594F"/>
    <w:rsid w:val="006E108A"/>
    <w:rsid w:val="006E1F09"/>
    <w:rsid w:val="006E6B19"/>
    <w:rsid w:val="006F032B"/>
    <w:rsid w:val="006F13C0"/>
    <w:rsid w:val="006F1B0C"/>
    <w:rsid w:val="006F317D"/>
    <w:rsid w:val="006F48DA"/>
    <w:rsid w:val="006F7E4D"/>
    <w:rsid w:val="007011E5"/>
    <w:rsid w:val="0070208D"/>
    <w:rsid w:val="00705F3C"/>
    <w:rsid w:val="007129C2"/>
    <w:rsid w:val="00712A01"/>
    <w:rsid w:val="00712D4A"/>
    <w:rsid w:val="00714B9C"/>
    <w:rsid w:val="0071687C"/>
    <w:rsid w:val="007177DF"/>
    <w:rsid w:val="00720E58"/>
    <w:rsid w:val="00722C57"/>
    <w:rsid w:val="00723CEA"/>
    <w:rsid w:val="00724D67"/>
    <w:rsid w:val="007278B4"/>
    <w:rsid w:val="007305AA"/>
    <w:rsid w:val="007339AE"/>
    <w:rsid w:val="00734D8B"/>
    <w:rsid w:val="00740962"/>
    <w:rsid w:val="00740C5D"/>
    <w:rsid w:val="00740DD2"/>
    <w:rsid w:val="0074134D"/>
    <w:rsid w:val="00741CE9"/>
    <w:rsid w:val="00742731"/>
    <w:rsid w:val="00742D5D"/>
    <w:rsid w:val="0074382F"/>
    <w:rsid w:val="00743C37"/>
    <w:rsid w:val="007464A0"/>
    <w:rsid w:val="00746BAF"/>
    <w:rsid w:val="007474F2"/>
    <w:rsid w:val="00747671"/>
    <w:rsid w:val="00747ACE"/>
    <w:rsid w:val="007543E5"/>
    <w:rsid w:val="00754785"/>
    <w:rsid w:val="0075492D"/>
    <w:rsid w:val="00754C45"/>
    <w:rsid w:val="00754CBD"/>
    <w:rsid w:val="00756B2D"/>
    <w:rsid w:val="00757CE8"/>
    <w:rsid w:val="00760EB1"/>
    <w:rsid w:val="007624D8"/>
    <w:rsid w:val="00763C83"/>
    <w:rsid w:val="00764853"/>
    <w:rsid w:val="0076592A"/>
    <w:rsid w:val="00766EB1"/>
    <w:rsid w:val="007677AF"/>
    <w:rsid w:val="00771587"/>
    <w:rsid w:val="00773B34"/>
    <w:rsid w:val="00774AC7"/>
    <w:rsid w:val="00774B15"/>
    <w:rsid w:val="00776940"/>
    <w:rsid w:val="007772FC"/>
    <w:rsid w:val="007805F5"/>
    <w:rsid w:val="00782457"/>
    <w:rsid w:val="007834BD"/>
    <w:rsid w:val="0078509B"/>
    <w:rsid w:val="007851E0"/>
    <w:rsid w:val="00785267"/>
    <w:rsid w:val="007867B8"/>
    <w:rsid w:val="00787120"/>
    <w:rsid w:val="00790D9E"/>
    <w:rsid w:val="00792BFA"/>
    <w:rsid w:val="00794975"/>
    <w:rsid w:val="0079563A"/>
    <w:rsid w:val="0079677D"/>
    <w:rsid w:val="007A0175"/>
    <w:rsid w:val="007A1CF8"/>
    <w:rsid w:val="007A5F14"/>
    <w:rsid w:val="007A60E3"/>
    <w:rsid w:val="007A61DC"/>
    <w:rsid w:val="007A69B1"/>
    <w:rsid w:val="007A765B"/>
    <w:rsid w:val="007A78F0"/>
    <w:rsid w:val="007B0B6C"/>
    <w:rsid w:val="007B0CD1"/>
    <w:rsid w:val="007B16AB"/>
    <w:rsid w:val="007B175A"/>
    <w:rsid w:val="007B1841"/>
    <w:rsid w:val="007B2712"/>
    <w:rsid w:val="007B2D06"/>
    <w:rsid w:val="007B3356"/>
    <w:rsid w:val="007B38D1"/>
    <w:rsid w:val="007B45CE"/>
    <w:rsid w:val="007B4C46"/>
    <w:rsid w:val="007B6E16"/>
    <w:rsid w:val="007B6E5D"/>
    <w:rsid w:val="007B747E"/>
    <w:rsid w:val="007B7F1E"/>
    <w:rsid w:val="007C1499"/>
    <w:rsid w:val="007C19D3"/>
    <w:rsid w:val="007C1DF6"/>
    <w:rsid w:val="007C294E"/>
    <w:rsid w:val="007C2CE7"/>
    <w:rsid w:val="007C7D2A"/>
    <w:rsid w:val="007C7FAA"/>
    <w:rsid w:val="007D0149"/>
    <w:rsid w:val="007D35CB"/>
    <w:rsid w:val="007D380F"/>
    <w:rsid w:val="007D3A39"/>
    <w:rsid w:val="007D7764"/>
    <w:rsid w:val="007D7E3D"/>
    <w:rsid w:val="007E096F"/>
    <w:rsid w:val="007E183A"/>
    <w:rsid w:val="007E2AA9"/>
    <w:rsid w:val="007E307A"/>
    <w:rsid w:val="007E46FE"/>
    <w:rsid w:val="007E51D4"/>
    <w:rsid w:val="007E5375"/>
    <w:rsid w:val="007E625C"/>
    <w:rsid w:val="007E736C"/>
    <w:rsid w:val="007F38AC"/>
    <w:rsid w:val="007F3AA6"/>
    <w:rsid w:val="007F652A"/>
    <w:rsid w:val="007F7968"/>
    <w:rsid w:val="00801FA0"/>
    <w:rsid w:val="00802718"/>
    <w:rsid w:val="00807EEC"/>
    <w:rsid w:val="0081081C"/>
    <w:rsid w:val="00813ACA"/>
    <w:rsid w:val="008160EE"/>
    <w:rsid w:val="00820A9A"/>
    <w:rsid w:val="00820ECE"/>
    <w:rsid w:val="00821048"/>
    <w:rsid w:val="00822D5E"/>
    <w:rsid w:val="00822ED7"/>
    <w:rsid w:val="00822F14"/>
    <w:rsid w:val="008230C6"/>
    <w:rsid w:val="00823284"/>
    <w:rsid w:val="00823CE0"/>
    <w:rsid w:val="00832EF0"/>
    <w:rsid w:val="008352E5"/>
    <w:rsid w:val="00840A21"/>
    <w:rsid w:val="00841524"/>
    <w:rsid w:val="00842BDC"/>
    <w:rsid w:val="00843D8D"/>
    <w:rsid w:val="00843DB7"/>
    <w:rsid w:val="008449FD"/>
    <w:rsid w:val="00845A86"/>
    <w:rsid w:val="00850AE7"/>
    <w:rsid w:val="00853C87"/>
    <w:rsid w:val="00854203"/>
    <w:rsid w:val="00854FD6"/>
    <w:rsid w:val="008608F2"/>
    <w:rsid w:val="008611D2"/>
    <w:rsid w:val="00862158"/>
    <w:rsid w:val="008630E3"/>
    <w:rsid w:val="008679C6"/>
    <w:rsid w:val="00867C33"/>
    <w:rsid w:val="00870E12"/>
    <w:rsid w:val="00872B5A"/>
    <w:rsid w:val="008756C4"/>
    <w:rsid w:val="00880B41"/>
    <w:rsid w:val="00880C91"/>
    <w:rsid w:val="0088139D"/>
    <w:rsid w:val="008816E3"/>
    <w:rsid w:val="00883749"/>
    <w:rsid w:val="00887C85"/>
    <w:rsid w:val="00890A4B"/>
    <w:rsid w:val="00890EEC"/>
    <w:rsid w:val="00892D5C"/>
    <w:rsid w:val="00894B53"/>
    <w:rsid w:val="00895311"/>
    <w:rsid w:val="008964C8"/>
    <w:rsid w:val="00897A52"/>
    <w:rsid w:val="008A0952"/>
    <w:rsid w:val="008A33BA"/>
    <w:rsid w:val="008A3982"/>
    <w:rsid w:val="008A3C32"/>
    <w:rsid w:val="008A47D8"/>
    <w:rsid w:val="008A5FB9"/>
    <w:rsid w:val="008B13FD"/>
    <w:rsid w:val="008B45C7"/>
    <w:rsid w:val="008B5549"/>
    <w:rsid w:val="008B67EB"/>
    <w:rsid w:val="008B6E5F"/>
    <w:rsid w:val="008B72BA"/>
    <w:rsid w:val="008C1FF3"/>
    <w:rsid w:val="008C22B2"/>
    <w:rsid w:val="008C28E7"/>
    <w:rsid w:val="008C2B52"/>
    <w:rsid w:val="008C39C8"/>
    <w:rsid w:val="008C3AF5"/>
    <w:rsid w:val="008C650B"/>
    <w:rsid w:val="008C6E91"/>
    <w:rsid w:val="008D04F3"/>
    <w:rsid w:val="008D18AA"/>
    <w:rsid w:val="008D4A77"/>
    <w:rsid w:val="008E429B"/>
    <w:rsid w:val="008E6146"/>
    <w:rsid w:val="008E61BD"/>
    <w:rsid w:val="008E6220"/>
    <w:rsid w:val="008E6889"/>
    <w:rsid w:val="008E787A"/>
    <w:rsid w:val="008F105A"/>
    <w:rsid w:val="008F2679"/>
    <w:rsid w:val="008F504E"/>
    <w:rsid w:val="008F7354"/>
    <w:rsid w:val="008F7998"/>
    <w:rsid w:val="0090137F"/>
    <w:rsid w:val="0090309C"/>
    <w:rsid w:val="009041C0"/>
    <w:rsid w:val="009073BF"/>
    <w:rsid w:val="00914E23"/>
    <w:rsid w:val="009200A4"/>
    <w:rsid w:val="00921DAE"/>
    <w:rsid w:val="00923F43"/>
    <w:rsid w:val="009314AF"/>
    <w:rsid w:val="00931E3E"/>
    <w:rsid w:val="00932DCA"/>
    <w:rsid w:val="009330A8"/>
    <w:rsid w:val="00933248"/>
    <w:rsid w:val="0093382F"/>
    <w:rsid w:val="00936408"/>
    <w:rsid w:val="009377C8"/>
    <w:rsid w:val="00940F24"/>
    <w:rsid w:val="00942343"/>
    <w:rsid w:val="009424EA"/>
    <w:rsid w:val="00943644"/>
    <w:rsid w:val="00944F7F"/>
    <w:rsid w:val="00946320"/>
    <w:rsid w:val="0094640F"/>
    <w:rsid w:val="0095074E"/>
    <w:rsid w:val="00950F49"/>
    <w:rsid w:val="00952E35"/>
    <w:rsid w:val="009537F1"/>
    <w:rsid w:val="00957295"/>
    <w:rsid w:val="009579FE"/>
    <w:rsid w:val="00964218"/>
    <w:rsid w:val="00964EBD"/>
    <w:rsid w:val="0096553B"/>
    <w:rsid w:val="00966A81"/>
    <w:rsid w:val="009675D6"/>
    <w:rsid w:val="0097027E"/>
    <w:rsid w:val="00970940"/>
    <w:rsid w:val="00971165"/>
    <w:rsid w:val="00972EBB"/>
    <w:rsid w:val="00973370"/>
    <w:rsid w:val="00973CB6"/>
    <w:rsid w:val="00974487"/>
    <w:rsid w:val="0097504B"/>
    <w:rsid w:val="00976CB9"/>
    <w:rsid w:val="0097783A"/>
    <w:rsid w:val="00981E47"/>
    <w:rsid w:val="00983464"/>
    <w:rsid w:val="00984821"/>
    <w:rsid w:val="00986FF1"/>
    <w:rsid w:val="00987C5C"/>
    <w:rsid w:val="0099208B"/>
    <w:rsid w:val="009936D1"/>
    <w:rsid w:val="00995218"/>
    <w:rsid w:val="0099633B"/>
    <w:rsid w:val="0099642A"/>
    <w:rsid w:val="00997036"/>
    <w:rsid w:val="009A00AD"/>
    <w:rsid w:val="009A1097"/>
    <w:rsid w:val="009A23E9"/>
    <w:rsid w:val="009A2D52"/>
    <w:rsid w:val="009A3AF5"/>
    <w:rsid w:val="009A6059"/>
    <w:rsid w:val="009A6D0C"/>
    <w:rsid w:val="009B0A72"/>
    <w:rsid w:val="009B2B54"/>
    <w:rsid w:val="009B455B"/>
    <w:rsid w:val="009B5E97"/>
    <w:rsid w:val="009B6716"/>
    <w:rsid w:val="009B6E37"/>
    <w:rsid w:val="009B7D80"/>
    <w:rsid w:val="009C208B"/>
    <w:rsid w:val="009C2A57"/>
    <w:rsid w:val="009C54E5"/>
    <w:rsid w:val="009C731B"/>
    <w:rsid w:val="009C7B56"/>
    <w:rsid w:val="009D380A"/>
    <w:rsid w:val="009D4075"/>
    <w:rsid w:val="009D592C"/>
    <w:rsid w:val="009D5D2D"/>
    <w:rsid w:val="009D67B2"/>
    <w:rsid w:val="009D69CC"/>
    <w:rsid w:val="009D75F8"/>
    <w:rsid w:val="009D7C01"/>
    <w:rsid w:val="009E2D56"/>
    <w:rsid w:val="009E5825"/>
    <w:rsid w:val="009E6043"/>
    <w:rsid w:val="009E797A"/>
    <w:rsid w:val="009F3045"/>
    <w:rsid w:val="00A01420"/>
    <w:rsid w:val="00A01981"/>
    <w:rsid w:val="00A02500"/>
    <w:rsid w:val="00A050B9"/>
    <w:rsid w:val="00A0536A"/>
    <w:rsid w:val="00A075DD"/>
    <w:rsid w:val="00A1474E"/>
    <w:rsid w:val="00A15021"/>
    <w:rsid w:val="00A16519"/>
    <w:rsid w:val="00A16B6A"/>
    <w:rsid w:val="00A17D4D"/>
    <w:rsid w:val="00A204A9"/>
    <w:rsid w:val="00A22C3B"/>
    <w:rsid w:val="00A2592D"/>
    <w:rsid w:val="00A26A1E"/>
    <w:rsid w:val="00A27DE6"/>
    <w:rsid w:val="00A30925"/>
    <w:rsid w:val="00A309B4"/>
    <w:rsid w:val="00A3138A"/>
    <w:rsid w:val="00A31809"/>
    <w:rsid w:val="00A32D9B"/>
    <w:rsid w:val="00A35EFF"/>
    <w:rsid w:val="00A36FBF"/>
    <w:rsid w:val="00A41643"/>
    <w:rsid w:val="00A42D05"/>
    <w:rsid w:val="00A46B2E"/>
    <w:rsid w:val="00A50554"/>
    <w:rsid w:val="00A52428"/>
    <w:rsid w:val="00A539A6"/>
    <w:rsid w:val="00A54616"/>
    <w:rsid w:val="00A55D6C"/>
    <w:rsid w:val="00A5769E"/>
    <w:rsid w:val="00A6120F"/>
    <w:rsid w:val="00A618F5"/>
    <w:rsid w:val="00A61A6B"/>
    <w:rsid w:val="00A61B77"/>
    <w:rsid w:val="00A6245E"/>
    <w:rsid w:val="00A64D1F"/>
    <w:rsid w:val="00A66BE3"/>
    <w:rsid w:val="00A701EE"/>
    <w:rsid w:val="00A703F9"/>
    <w:rsid w:val="00A71074"/>
    <w:rsid w:val="00A73F35"/>
    <w:rsid w:val="00A74B3E"/>
    <w:rsid w:val="00A74E3B"/>
    <w:rsid w:val="00A75382"/>
    <w:rsid w:val="00A759EF"/>
    <w:rsid w:val="00A81E89"/>
    <w:rsid w:val="00A86961"/>
    <w:rsid w:val="00A931F4"/>
    <w:rsid w:val="00A93918"/>
    <w:rsid w:val="00A93D6C"/>
    <w:rsid w:val="00A93F74"/>
    <w:rsid w:val="00A94231"/>
    <w:rsid w:val="00A957DB"/>
    <w:rsid w:val="00A95EE9"/>
    <w:rsid w:val="00AA0FEC"/>
    <w:rsid w:val="00AA3C2B"/>
    <w:rsid w:val="00AA5A0B"/>
    <w:rsid w:val="00AA5FB7"/>
    <w:rsid w:val="00AA64D4"/>
    <w:rsid w:val="00AA65E9"/>
    <w:rsid w:val="00AA6CB1"/>
    <w:rsid w:val="00AA72C4"/>
    <w:rsid w:val="00AA7FF4"/>
    <w:rsid w:val="00AB0EAF"/>
    <w:rsid w:val="00AB2431"/>
    <w:rsid w:val="00AB40ED"/>
    <w:rsid w:val="00AB57B1"/>
    <w:rsid w:val="00AB5D81"/>
    <w:rsid w:val="00AB7C2E"/>
    <w:rsid w:val="00AC1C06"/>
    <w:rsid w:val="00AC1E24"/>
    <w:rsid w:val="00AC2274"/>
    <w:rsid w:val="00AC253E"/>
    <w:rsid w:val="00AC3775"/>
    <w:rsid w:val="00AC3C13"/>
    <w:rsid w:val="00AC50CA"/>
    <w:rsid w:val="00AC6618"/>
    <w:rsid w:val="00AC7D59"/>
    <w:rsid w:val="00AD031D"/>
    <w:rsid w:val="00AD0C70"/>
    <w:rsid w:val="00AD1C5F"/>
    <w:rsid w:val="00AD2775"/>
    <w:rsid w:val="00AD3066"/>
    <w:rsid w:val="00AD3DC9"/>
    <w:rsid w:val="00AD47E0"/>
    <w:rsid w:val="00AD61AF"/>
    <w:rsid w:val="00AE02F5"/>
    <w:rsid w:val="00AE05C2"/>
    <w:rsid w:val="00AE09E0"/>
    <w:rsid w:val="00AE141F"/>
    <w:rsid w:val="00AE1798"/>
    <w:rsid w:val="00AE2B51"/>
    <w:rsid w:val="00AE33EF"/>
    <w:rsid w:val="00AE5517"/>
    <w:rsid w:val="00AE5D76"/>
    <w:rsid w:val="00AE5E36"/>
    <w:rsid w:val="00AE6640"/>
    <w:rsid w:val="00AF47FE"/>
    <w:rsid w:val="00B001F8"/>
    <w:rsid w:val="00B00A79"/>
    <w:rsid w:val="00B00A9C"/>
    <w:rsid w:val="00B0206D"/>
    <w:rsid w:val="00B10847"/>
    <w:rsid w:val="00B123AC"/>
    <w:rsid w:val="00B137E9"/>
    <w:rsid w:val="00B153CB"/>
    <w:rsid w:val="00B223C7"/>
    <w:rsid w:val="00B270B4"/>
    <w:rsid w:val="00B3133E"/>
    <w:rsid w:val="00B32535"/>
    <w:rsid w:val="00B35FA2"/>
    <w:rsid w:val="00B36D8C"/>
    <w:rsid w:val="00B4166C"/>
    <w:rsid w:val="00B41DD6"/>
    <w:rsid w:val="00B42434"/>
    <w:rsid w:val="00B4250F"/>
    <w:rsid w:val="00B42D94"/>
    <w:rsid w:val="00B436C6"/>
    <w:rsid w:val="00B43CAD"/>
    <w:rsid w:val="00B449FC"/>
    <w:rsid w:val="00B452B1"/>
    <w:rsid w:val="00B463FD"/>
    <w:rsid w:val="00B46E1D"/>
    <w:rsid w:val="00B530C6"/>
    <w:rsid w:val="00B5317D"/>
    <w:rsid w:val="00B53EFC"/>
    <w:rsid w:val="00B5602A"/>
    <w:rsid w:val="00B5610C"/>
    <w:rsid w:val="00B5731F"/>
    <w:rsid w:val="00B5740A"/>
    <w:rsid w:val="00B6335B"/>
    <w:rsid w:val="00B6416D"/>
    <w:rsid w:val="00B66E83"/>
    <w:rsid w:val="00B67980"/>
    <w:rsid w:val="00B71B93"/>
    <w:rsid w:val="00B7292F"/>
    <w:rsid w:val="00B735BE"/>
    <w:rsid w:val="00B74378"/>
    <w:rsid w:val="00B76AD6"/>
    <w:rsid w:val="00B770E8"/>
    <w:rsid w:val="00B81BBE"/>
    <w:rsid w:val="00B8217E"/>
    <w:rsid w:val="00B83B4E"/>
    <w:rsid w:val="00B83FEE"/>
    <w:rsid w:val="00B866D8"/>
    <w:rsid w:val="00B90117"/>
    <w:rsid w:val="00B9054B"/>
    <w:rsid w:val="00B907E0"/>
    <w:rsid w:val="00B9243F"/>
    <w:rsid w:val="00B92B57"/>
    <w:rsid w:val="00B933F7"/>
    <w:rsid w:val="00B95B74"/>
    <w:rsid w:val="00B96825"/>
    <w:rsid w:val="00B97335"/>
    <w:rsid w:val="00BA0986"/>
    <w:rsid w:val="00BA1B16"/>
    <w:rsid w:val="00BA1E1E"/>
    <w:rsid w:val="00BA35E9"/>
    <w:rsid w:val="00BA3B98"/>
    <w:rsid w:val="00BA6F85"/>
    <w:rsid w:val="00BA759D"/>
    <w:rsid w:val="00BB331F"/>
    <w:rsid w:val="00BB4B9E"/>
    <w:rsid w:val="00BB4F43"/>
    <w:rsid w:val="00BC47ED"/>
    <w:rsid w:val="00BC4985"/>
    <w:rsid w:val="00BC5240"/>
    <w:rsid w:val="00BC66D5"/>
    <w:rsid w:val="00BC7C5D"/>
    <w:rsid w:val="00BD3472"/>
    <w:rsid w:val="00BD3807"/>
    <w:rsid w:val="00BD4A2A"/>
    <w:rsid w:val="00BD5028"/>
    <w:rsid w:val="00BD5579"/>
    <w:rsid w:val="00BE174F"/>
    <w:rsid w:val="00BE1A1B"/>
    <w:rsid w:val="00BE4565"/>
    <w:rsid w:val="00BE59AC"/>
    <w:rsid w:val="00BE64D9"/>
    <w:rsid w:val="00BF168D"/>
    <w:rsid w:val="00BF573B"/>
    <w:rsid w:val="00BF6B22"/>
    <w:rsid w:val="00C00EB6"/>
    <w:rsid w:val="00C05F8C"/>
    <w:rsid w:val="00C11FDF"/>
    <w:rsid w:val="00C13902"/>
    <w:rsid w:val="00C14841"/>
    <w:rsid w:val="00C150FD"/>
    <w:rsid w:val="00C16625"/>
    <w:rsid w:val="00C20689"/>
    <w:rsid w:val="00C23A33"/>
    <w:rsid w:val="00C24399"/>
    <w:rsid w:val="00C2441B"/>
    <w:rsid w:val="00C256D6"/>
    <w:rsid w:val="00C27700"/>
    <w:rsid w:val="00C31F4C"/>
    <w:rsid w:val="00C33306"/>
    <w:rsid w:val="00C358CB"/>
    <w:rsid w:val="00C35F71"/>
    <w:rsid w:val="00C41001"/>
    <w:rsid w:val="00C41899"/>
    <w:rsid w:val="00C42BD5"/>
    <w:rsid w:val="00C4452B"/>
    <w:rsid w:val="00C47184"/>
    <w:rsid w:val="00C52F67"/>
    <w:rsid w:val="00C54103"/>
    <w:rsid w:val="00C55B93"/>
    <w:rsid w:val="00C56114"/>
    <w:rsid w:val="00C5738D"/>
    <w:rsid w:val="00C60262"/>
    <w:rsid w:val="00C61F55"/>
    <w:rsid w:val="00C678CD"/>
    <w:rsid w:val="00C71003"/>
    <w:rsid w:val="00C7106E"/>
    <w:rsid w:val="00C71242"/>
    <w:rsid w:val="00C714E0"/>
    <w:rsid w:val="00C72CAC"/>
    <w:rsid w:val="00C74E7C"/>
    <w:rsid w:val="00C77F6D"/>
    <w:rsid w:val="00C84217"/>
    <w:rsid w:val="00C844CB"/>
    <w:rsid w:val="00C855FE"/>
    <w:rsid w:val="00C85A98"/>
    <w:rsid w:val="00C8611C"/>
    <w:rsid w:val="00C869F0"/>
    <w:rsid w:val="00C8741D"/>
    <w:rsid w:val="00C87FE9"/>
    <w:rsid w:val="00C905E7"/>
    <w:rsid w:val="00C90CB7"/>
    <w:rsid w:val="00C91B7D"/>
    <w:rsid w:val="00C92886"/>
    <w:rsid w:val="00C95D97"/>
    <w:rsid w:val="00C9765E"/>
    <w:rsid w:val="00CA17EA"/>
    <w:rsid w:val="00CA1BEF"/>
    <w:rsid w:val="00CA34DB"/>
    <w:rsid w:val="00CA521C"/>
    <w:rsid w:val="00CA77EE"/>
    <w:rsid w:val="00CB22CA"/>
    <w:rsid w:val="00CB296F"/>
    <w:rsid w:val="00CB3DE9"/>
    <w:rsid w:val="00CB51B1"/>
    <w:rsid w:val="00CB75A7"/>
    <w:rsid w:val="00CC21E9"/>
    <w:rsid w:val="00CC457D"/>
    <w:rsid w:val="00CC7BBF"/>
    <w:rsid w:val="00CC7FD7"/>
    <w:rsid w:val="00CD4886"/>
    <w:rsid w:val="00CD5B81"/>
    <w:rsid w:val="00CD61DF"/>
    <w:rsid w:val="00CD6382"/>
    <w:rsid w:val="00CD780B"/>
    <w:rsid w:val="00CE2395"/>
    <w:rsid w:val="00CE669F"/>
    <w:rsid w:val="00CE66B4"/>
    <w:rsid w:val="00CF0B2C"/>
    <w:rsid w:val="00CF49A2"/>
    <w:rsid w:val="00CF5298"/>
    <w:rsid w:val="00CF5D81"/>
    <w:rsid w:val="00CF7FA5"/>
    <w:rsid w:val="00D01C5D"/>
    <w:rsid w:val="00D04032"/>
    <w:rsid w:val="00D04EA6"/>
    <w:rsid w:val="00D04ED5"/>
    <w:rsid w:val="00D0769F"/>
    <w:rsid w:val="00D07C93"/>
    <w:rsid w:val="00D07E2C"/>
    <w:rsid w:val="00D11109"/>
    <w:rsid w:val="00D11376"/>
    <w:rsid w:val="00D126AF"/>
    <w:rsid w:val="00D1365D"/>
    <w:rsid w:val="00D14F99"/>
    <w:rsid w:val="00D175A2"/>
    <w:rsid w:val="00D20C02"/>
    <w:rsid w:val="00D222EE"/>
    <w:rsid w:val="00D251A8"/>
    <w:rsid w:val="00D278C7"/>
    <w:rsid w:val="00D3022A"/>
    <w:rsid w:val="00D314A6"/>
    <w:rsid w:val="00D3192A"/>
    <w:rsid w:val="00D31D4F"/>
    <w:rsid w:val="00D324B8"/>
    <w:rsid w:val="00D365C5"/>
    <w:rsid w:val="00D36992"/>
    <w:rsid w:val="00D37A8C"/>
    <w:rsid w:val="00D40742"/>
    <w:rsid w:val="00D4141C"/>
    <w:rsid w:val="00D46FF9"/>
    <w:rsid w:val="00D4783F"/>
    <w:rsid w:val="00D50C0F"/>
    <w:rsid w:val="00D51CD1"/>
    <w:rsid w:val="00D52715"/>
    <w:rsid w:val="00D54E0A"/>
    <w:rsid w:val="00D573F8"/>
    <w:rsid w:val="00D602B6"/>
    <w:rsid w:val="00D603CA"/>
    <w:rsid w:val="00D614B3"/>
    <w:rsid w:val="00D62624"/>
    <w:rsid w:val="00D64525"/>
    <w:rsid w:val="00D64C7C"/>
    <w:rsid w:val="00D654B5"/>
    <w:rsid w:val="00D65ACC"/>
    <w:rsid w:val="00D66D59"/>
    <w:rsid w:val="00D70C14"/>
    <w:rsid w:val="00D70CFF"/>
    <w:rsid w:val="00D719D5"/>
    <w:rsid w:val="00D72657"/>
    <w:rsid w:val="00D73627"/>
    <w:rsid w:val="00D80AC0"/>
    <w:rsid w:val="00D82189"/>
    <w:rsid w:val="00D83466"/>
    <w:rsid w:val="00D86407"/>
    <w:rsid w:val="00D91A38"/>
    <w:rsid w:val="00D92DF7"/>
    <w:rsid w:val="00D9311E"/>
    <w:rsid w:val="00D939BB"/>
    <w:rsid w:val="00D95B9D"/>
    <w:rsid w:val="00D969E1"/>
    <w:rsid w:val="00D976FA"/>
    <w:rsid w:val="00D97816"/>
    <w:rsid w:val="00DA01D7"/>
    <w:rsid w:val="00DA0A12"/>
    <w:rsid w:val="00DA432C"/>
    <w:rsid w:val="00DA4D5E"/>
    <w:rsid w:val="00DA60DF"/>
    <w:rsid w:val="00DA7A1A"/>
    <w:rsid w:val="00DB1ABD"/>
    <w:rsid w:val="00DB2F48"/>
    <w:rsid w:val="00DB495F"/>
    <w:rsid w:val="00DB4E89"/>
    <w:rsid w:val="00DC0156"/>
    <w:rsid w:val="00DC0874"/>
    <w:rsid w:val="00DC115B"/>
    <w:rsid w:val="00DC253E"/>
    <w:rsid w:val="00DC2B87"/>
    <w:rsid w:val="00DC2EEB"/>
    <w:rsid w:val="00DC4711"/>
    <w:rsid w:val="00DD187C"/>
    <w:rsid w:val="00DD229E"/>
    <w:rsid w:val="00DD2E82"/>
    <w:rsid w:val="00DD7DED"/>
    <w:rsid w:val="00DE0207"/>
    <w:rsid w:val="00DE09BD"/>
    <w:rsid w:val="00DE0A93"/>
    <w:rsid w:val="00DE3439"/>
    <w:rsid w:val="00DE38E7"/>
    <w:rsid w:val="00DE4C34"/>
    <w:rsid w:val="00DF1D18"/>
    <w:rsid w:val="00DF2A23"/>
    <w:rsid w:val="00DF480D"/>
    <w:rsid w:val="00DF4891"/>
    <w:rsid w:val="00DF5457"/>
    <w:rsid w:val="00E006C1"/>
    <w:rsid w:val="00E01685"/>
    <w:rsid w:val="00E01DD1"/>
    <w:rsid w:val="00E03A02"/>
    <w:rsid w:val="00E133E3"/>
    <w:rsid w:val="00E13B0E"/>
    <w:rsid w:val="00E22530"/>
    <w:rsid w:val="00E24172"/>
    <w:rsid w:val="00E24E80"/>
    <w:rsid w:val="00E26051"/>
    <w:rsid w:val="00E276EB"/>
    <w:rsid w:val="00E33164"/>
    <w:rsid w:val="00E334D3"/>
    <w:rsid w:val="00E358BB"/>
    <w:rsid w:val="00E36236"/>
    <w:rsid w:val="00E40863"/>
    <w:rsid w:val="00E41FB6"/>
    <w:rsid w:val="00E43CFC"/>
    <w:rsid w:val="00E4483F"/>
    <w:rsid w:val="00E45BB8"/>
    <w:rsid w:val="00E51866"/>
    <w:rsid w:val="00E523BE"/>
    <w:rsid w:val="00E525B6"/>
    <w:rsid w:val="00E5549E"/>
    <w:rsid w:val="00E5587D"/>
    <w:rsid w:val="00E566BA"/>
    <w:rsid w:val="00E57049"/>
    <w:rsid w:val="00E6020C"/>
    <w:rsid w:val="00E620C8"/>
    <w:rsid w:val="00E62612"/>
    <w:rsid w:val="00E6293B"/>
    <w:rsid w:val="00E62C08"/>
    <w:rsid w:val="00E641BE"/>
    <w:rsid w:val="00E6461E"/>
    <w:rsid w:val="00E71DD6"/>
    <w:rsid w:val="00E72841"/>
    <w:rsid w:val="00E73F5F"/>
    <w:rsid w:val="00E75320"/>
    <w:rsid w:val="00E77653"/>
    <w:rsid w:val="00E7781C"/>
    <w:rsid w:val="00E802D0"/>
    <w:rsid w:val="00E81CD2"/>
    <w:rsid w:val="00E8293C"/>
    <w:rsid w:val="00E84A44"/>
    <w:rsid w:val="00E85845"/>
    <w:rsid w:val="00E86067"/>
    <w:rsid w:val="00E86C47"/>
    <w:rsid w:val="00E90444"/>
    <w:rsid w:val="00E90E86"/>
    <w:rsid w:val="00E96037"/>
    <w:rsid w:val="00E96EB5"/>
    <w:rsid w:val="00EA2DF5"/>
    <w:rsid w:val="00EA368F"/>
    <w:rsid w:val="00EA46C7"/>
    <w:rsid w:val="00EA53F1"/>
    <w:rsid w:val="00EA7C29"/>
    <w:rsid w:val="00EB109D"/>
    <w:rsid w:val="00EB134E"/>
    <w:rsid w:val="00EB223A"/>
    <w:rsid w:val="00EB3311"/>
    <w:rsid w:val="00EB3EA7"/>
    <w:rsid w:val="00EB5B9E"/>
    <w:rsid w:val="00EB6154"/>
    <w:rsid w:val="00EB7542"/>
    <w:rsid w:val="00EC24AE"/>
    <w:rsid w:val="00EC2FE7"/>
    <w:rsid w:val="00EC5941"/>
    <w:rsid w:val="00EC6DB1"/>
    <w:rsid w:val="00EC766F"/>
    <w:rsid w:val="00EC7DD3"/>
    <w:rsid w:val="00ED02EE"/>
    <w:rsid w:val="00ED057A"/>
    <w:rsid w:val="00ED1B30"/>
    <w:rsid w:val="00ED388C"/>
    <w:rsid w:val="00ED4785"/>
    <w:rsid w:val="00ED5965"/>
    <w:rsid w:val="00ED5E2F"/>
    <w:rsid w:val="00ED5FB4"/>
    <w:rsid w:val="00ED6C4E"/>
    <w:rsid w:val="00ED7A84"/>
    <w:rsid w:val="00EE01B4"/>
    <w:rsid w:val="00EE11E3"/>
    <w:rsid w:val="00EE11E8"/>
    <w:rsid w:val="00EE2C2A"/>
    <w:rsid w:val="00EE2E26"/>
    <w:rsid w:val="00EF013F"/>
    <w:rsid w:val="00EF034E"/>
    <w:rsid w:val="00EF3850"/>
    <w:rsid w:val="00EF60C3"/>
    <w:rsid w:val="00EF6F89"/>
    <w:rsid w:val="00EF6FFA"/>
    <w:rsid w:val="00EF7EAC"/>
    <w:rsid w:val="00F008F8"/>
    <w:rsid w:val="00F014F7"/>
    <w:rsid w:val="00F0221C"/>
    <w:rsid w:val="00F0346B"/>
    <w:rsid w:val="00F049D4"/>
    <w:rsid w:val="00F05C10"/>
    <w:rsid w:val="00F05E9E"/>
    <w:rsid w:val="00F07B2F"/>
    <w:rsid w:val="00F14AC2"/>
    <w:rsid w:val="00F14C5D"/>
    <w:rsid w:val="00F15C0D"/>
    <w:rsid w:val="00F165F4"/>
    <w:rsid w:val="00F16B46"/>
    <w:rsid w:val="00F20EF8"/>
    <w:rsid w:val="00F2157B"/>
    <w:rsid w:val="00F22BE1"/>
    <w:rsid w:val="00F25F71"/>
    <w:rsid w:val="00F273F9"/>
    <w:rsid w:val="00F30551"/>
    <w:rsid w:val="00F30AEF"/>
    <w:rsid w:val="00F32B85"/>
    <w:rsid w:val="00F346FB"/>
    <w:rsid w:val="00F34E9A"/>
    <w:rsid w:val="00F352D3"/>
    <w:rsid w:val="00F35B8E"/>
    <w:rsid w:val="00F409C0"/>
    <w:rsid w:val="00F42359"/>
    <w:rsid w:val="00F44EEA"/>
    <w:rsid w:val="00F45D2C"/>
    <w:rsid w:val="00F46053"/>
    <w:rsid w:val="00F50E36"/>
    <w:rsid w:val="00F51319"/>
    <w:rsid w:val="00F5169B"/>
    <w:rsid w:val="00F52023"/>
    <w:rsid w:val="00F5317A"/>
    <w:rsid w:val="00F57C2F"/>
    <w:rsid w:val="00F609AA"/>
    <w:rsid w:val="00F62545"/>
    <w:rsid w:val="00F62E63"/>
    <w:rsid w:val="00F64766"/>
    <w:rsid w:val="00F64BC6"/>
    <w:rsid w:val="00F7260A"/>
    <w:rsid w:val="00F72A02"/>
    <w:rsid w:val="00F74FE4"/>
    <w:rsid w:val="00F809D4"/>
    <w:rsid w:val="00F82290"/>
    <w:rsid w:val="00F82C61"/>
    <w:rsid w:val="00F870A0"/>
    <w:rsid w:val="00F87458"/>
    <w:rsid w:val="00F9198B"/>
    <w:rsid w:val="00F91FB8"/>
    <w:rsid w:val="00F9382C"/>
    <w:rsid w:val="00F947DD"/>
    <w:rsid w:val="00F956AF"/>
    <w:rsid w:val="00F97C73"/>
    <w:rsid w:val="00FA0925"/>
    <w:rsid w:val="00FA1EC1"/>
    <w:rsid w:val="00FA35A4"/>
    <w:rsid w:val="00FA4739"/>
    <w:rsid w:val="00FA64BD"/>
    <w:rsid w:val="00FA7966"/>
    <w:rsid w:val="00FB04CF"/>
    <w:rsid w:val="00FB17E0"/>
    <w:rsid w:val="00FB352F"/>
    <w:rsid w:val="00FB5A74"/>
    <w:rsid w:val="00FC1E34"/>
    <w:rsid w:val="00FC2081"/>
    <w:rsid w:val="00FC2E78"/>
    <w:rsid w:val="00FC5F6A"/>
    <w:rsid w:val="00FC794F"/>
    <w:rsid w:val="00FD026B"/>
    <w:rsid w:val="00FD535B"/>
    <w:rsid w:val="00FD5F4A"/>
    <w:rsid w:val="00FE174D"/>
    <w:rsid w:val="00FE2443"/>
    <w:rsid w:val="00FE4F9A"/>
    <w:rsid w:val="00FE60B2"/>
    <w:rsid w:val="00FE74B9"/>
    <w:rsid w:val="00FF06C7"/>
    <w:rsid w:val="00FF0B84"/>
    <w:rsid w:val="00FF0EC5"/>
    <w:rsid w:val="00FF1C59"/>
    <w:rsid w:val="00FF4A1A"/>
    <w:rsid w:val="00FF4A84"/>
    <w:rsid w:val="00FF4E07"/>
    <w:rsid w:val="00FF7061"/>
    <w:rsid w:val="00FF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5E24A"/>
  <w15:docId w15:val="{843982D3-7F08-4A4D-BA08-FA2DDFD45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428ED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C0000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28ED"/>
    <w:pPr>
      <w:keepNext/>
      <w:keepLines/>
      <w:spacing w:before="40" w:after="0"/>
      <w:outlineLvl w:val="1"/>
    </w:pPr>
    <w:rPr>
      <w:rFonts w:ascii="Calibri" w:eastAsiaTheme="majorEastAsia" w:hAnsi="Calibri" w:cstheme="majorBidi"/>
      <w:b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71165"/>
    <w:pPr>
      <w:ind w:left="720"/>
      <w:contextualSpacing/>
    </w:pPr>
  </w:style>
  <w:style w:type="paragraph" w:styleId="Tytu">
    <w:name w:val="Title"/>
    <w:basedOn w:val="Normalny"/>
    <w:link w:val="TytuZnak"/>
    <w:qFormat/>
    <w:rsid w:val="003D12D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D12D0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1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14B3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62545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AA6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64D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64D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64D4"/>
    <w:rPr>
      <w:vertAlign w:val="superscript"/>
    </w:rPr>
  </w:style>
  <w:style w:type="paragraph" w:customStyle="1" w:styleId="Default">
    <w:name w:val="Default"/>
    <w:rsid w:val="005F38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5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653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6532"/>
    <w:rPr>
      <w:vertAlign w:val="superscript"/>
    </w:rPr>
  </w:style>
  <w:style w:type="character" w:customStyle="1" w:styleId="articletitle">
    <w:name w:val="articletitle"/>
    <w:rsid w:val="00433B04"/>
  </w:style>
  <w:style w:type="paragraph" w:styleId="Nagwek">
    <w:name w:val="header"/>
    <w:basedOn w:val="Normalny"/>
    <w:link w:val="NagwekZnak"/>
    <w:uiPriority w:val="99"/>
    <w:unhideWhenUsed/>
    <w:rsid w:val="00E006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06C1"/>
  </w:style>
  <w:style w:type="paragraph" w:styleId="Stopka">
    <w:name w:val="footer"/>
    <w:basedOn w:val="Normalny"/>
    <w:link w:val="StopkaZnak"/>
    <w:uiPriority w:val="99"/>
    <w:unhideWhenUsed/>
    <w:rsid w:val="00E006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06C1"/>
  </w:style>
  <w:style w:type="character" w:styleId="Hipercze">
    <w:name w:val="Hyperlink"/>
    <w:basedOn w:val="Domylnaczcionkaakapitu"/>
    <w:uiPriority w:val="99"/>
    <w:unhideWhenUsed/>
    <w:rsid w:val="00AC253E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0551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F305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305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05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0551"/>
    <w:rPr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496AFC"/>
  </w:style>
  <w:style w:type="paragraph" w:styleId="Poprawka">
    <w:name w:val="Revision"/>
    <w:hidden/>
    <w:uiPriority w:val="99"/>
    <w:semiHidden/>
    <w:rsid w:val="004869B1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4428ED"/>
    <w:rPr>
      <w:rFonts w:ascii="Calibri" w:eastAsiaTheme="majorEastAsia" w:hAnsi="Calibri" w:cstheme="majorBidi"/>
      <w:b/>
      <w:color w:val="C0000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428ED"/>
    <w:rPr>
      <w:rFonts w:ascii="Calibri" w:eastAsiaTheme="majorEastAsia" w:hAnsi="Calibri" w:cstheme="majorBidi"/>
      <w:b/>
      <w:sz w:val="24"/>
      <w:szCs w:val="2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F27C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F27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9A9EC-578E-4504-9026-EB2338F06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2834</Words>
  <Characters>17005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otwartym konkursie ofert</vt:lpstr>
    </vt:vector>
  </TitlesOfParts>
  <Company>MRPiPS</Company>
  <LinksUpToDate>false</LinksUpToDate>
  <CharactersWithSpaces>19800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otwartym konkursie ofert</dc:title>
  <dc:creator>Elżbieta Cieślak</dc:creator>
  <cp:lastModifiedBy>Iwona Szulc</cp:lastModifiedBy>
  <cp:revision>21</cp:revision>
  <cp:lastPrinted>2021-09-20T11:49:00Z</cp:lastPrinted>
  <dcterms:created xsi:type="dcterms:W3CDTF">2022-10-18T10:39:00Z</dcterms:created>
  <dcterms:modified xsi:type="dcterms:W3CDTF">2022-11-03T15:54:00Z</dcterms:modified>
</cp:coreProperties>
</file>