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5F55" w14:textId="77777777" w:rsidR="0094233A" w:rsidRDefault="0094233A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4AA0BDB6" w14:textId="778929ED" w:rsidR="00C1323B" w:rsidRPr="00736423" w:rsidRDefault="00C1323B" w:rsidP="0094233A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BD010A7" w14:textId="77777777" w:rsidR="00C05E1B" w:rsidRDefault="00C05E1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39AB913" w14:textId="6840BC0F" w:rsidR="00C1323B" w:rsidRDefault="00C05E1B" w:rsidP="00C05E1B">
      <w:pPr>
        <w:suppressAutoHyphens/>
        <w:spacing w:after="40" w:line="312" w:lineRule="auto"/>
        <w:ind w:right="-1"/>
        <w:rPr>
          <w:rFonts w:ascii="Calibri" w:hAnsi="Calibri" w:cs="Calibri"/>
          <w:sz w:val="22"/>
          <w:szCs w:val="22"/>
        </w:rPr>
      </w:pPr>
      <w:r w:rsidRPr="00C05E1B">
        <w:rPr>
          <w:rFonts w:ascii="Calibri" w:hAnsi="Calibri" w:cs="Calibri"/>
          <w:b/>
          <w:bCs/>
          <w:sz w:val="22"/>
          <w:szCs w:val="22"/>
        </w:rPr>
        <w:t>Dot.:</w:t>
      </w:r>
      <w:r>
        <w:rPr>
          <w:rFonts w:ascii="Calibri" w:hAnsi="Calibri" w:cs="Calibri"/>
          <w:sz w:val="22"/>
          <w:szCs w:val="22"/>
        </w:rPr>
        <w:t xml:space="preserve"> 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>usług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zapewnienia sal </w:t>
      </w:r>
      <w:r w:rsidR="008023FC">
        <w:rPr>
          <w:rFonts w:ascii="Calibri" w:eastAsia="Calibri" w:hAnsi="Calibri" w:cs="Calibri"/>
          <w:b/>
          <w:bCs/>
          <w:color w:val="000000"/>
          <w:sz w:val="22"/>
          <w:szCs w:val="22"/>
        </w:rPr>
        <w:t>konferencyjnych</w:t>
      </w:r>
      <w:r w:rsidR="008023FC"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>oraz cateringu podczas szkoleń i warsztatów realizowanych w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>ramach projektu „Science4Business – Nauka dla biznesu” (projekt nr FENG.02.05</w:t>
      </w:r>
      <w:r w:rsidRPr="000D3E59">
        <w:rPr>
          <w:rFonts w:ascii="Cambria Math" w:eastAsia="Calibri" w:hAnsi="Cambria Math" w:cs="Cambria Math"/>
          <w:b/>
          <w:bCs/>
          <w:color w:val="000000"/>
          <w:sz w:val="22"/>
          <w:szCs w:val="22"/>
        </w:rPr>
        <w:t>‑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>IP.07</w:t>
      </w:r>
      <w:r w:rsidRPr="000D3E59">
        <w:rPr>
          <w:rFonts w:ascii="Cambria Math" w:eastAsia="Calibri" w:hAnsi="Cambria Math" w:cs="Cambria Math"/>
          <w:b/>
          <w:bCs/>
          <w:color w:val="000000"/>
          <w:sz w:val="22"/>
          <w:szCs w:val="22"/>
        </w:rPr>
        <w:t>‑</w:t>
      </w:r>
      <w:r w:rsidRPr="000D3E59">
        <w:rPr>
          <w:rFonts w:ascii="Calibri" w:eastAsia="Calibri" w:hAnsi="Calibri" w:cs="Calibri"/>
          <w:b/>
          <w:bCs/>
          <w:color w:val="000000"/>
          <w:sz w:val="22"/>
          <w:szCs w:val="22"/>
        </w:rPr>
        <w:t>0002/24</w:t>
      </w:r>
      <w:r w:rsidR="00CB78AF">
        <w:rPr>
          <w:rFonts w:ascii="Calibri" w:eastAsia="Calibri" w:hAnsi="Calibri" w:cs="Calibri"/>
          <w:b/>
          <w:bCs/>
          <w:color w:val="000000"/>
          <w:sz w:val="22"/>
          <w:szCs w:val="22"/>
        </w:rPr>
        <w:t>)</w:t>
      </w:r>
    </w:p>
    <w:p w14:paraId="7EA297A0" w14:textId="77777777" w:rsidR="00C05E1B" w:rsidRPr="00736423" w:rsidRDefault="00C05E1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12D2D2F4" w14:textId="77777777" w:rsidR="00C05E1B" w:rsidRPr="00757D02" w:rsidRDefault="00C05E1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4830D08C" w14:textId="0400192F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70"/>
        <w:gridCol w:w="1227"/>
        <w:gridCol w:w="1276"/>
        <w:gridCol w:w="1276"/>
        <w:gridCol w:w="1277"/>
        <w:gridCol w:w="1276"/>
        <w:gridCol w:w="1274"/>
      </w:tblGrid>
      <w:tr w:rsidR="008023FC" w:rsidRPr="00D92A9E" w14:paraId="22ABF21D" w14:textId="11999934" w:rsidTr="00D92A9E">
        <w:tc>
          <w:tcPr>
            <w:tcW w:w="2170" w:type="dxa"/>
            <w:vMerge w:val="restart"/>
            <w:shd w:val="clear" w:color="auto" w:fill="D9D9D9" w:themeFill="background2" w:themeFillShade="D9"/>
            <w:vAlign w:val="center"/>
          </w:tcPr>
          <w:p w14:paraId="69FE28DD" w14:textId="62ACBA1E" w:rsidR="008023FC" w:rsidRPr="00D92A9E" w:rsidRDefault="008023FC" w:rsidP="00693E4C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Jednostkowe ceny w PLN</w:t>
            </w:r>
          </w:p>
        </w:tc>
        <w:tc>
          <w:tcPr>
            <w:tcW w:w="5056" w:type="dxa"/>
            <w:gridSpan w:val="4"/>
            <w:shd w:val="clear" w:color="auto" w:fill="D9D9D9" w:themeFill="background2" w:themeFillShade="D9"/>
            <w:vAlign w:val="center"/>
          </w:tcPr>
          <w:p w14:paraId="069524A8" w14:textId="393A2C64" w:rsidR="008023FC" w:rsidRPr="00D92A9E" w:rsidRDefault="008023FC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Kategoria obiektu hotelowego</w:t>
            </w:r>
          </w:p>
        </w:tc>
        <w:tc>
          <w:tcPr>
            <w:tcW w:w="2550" w:type="dxa"/>
            <w:gridSpan w:val="2"/>
            <w:vMerge w:val="restart"/>
            <w:shd w:val="clear" w:color="auto" w:fill="D9F1FB" w:themeFill="accent1" w:themeFillTint="33"/>
            <w:vAlign w:val="center"/>
          </w:tcPr>
          <w:p w14:paraId="4C970BA6" w14:textId="17ABB206" w:rsidR="008023FC" w:rsidRPr="00D92A9E" w:rsidRDefault="008023FC" w:rsidP="00D92A9E">
            <w:pPr>
              <w:suppressAutoHyphens/>
              <w:spacing w:after="40" w:line="312" w:lineRule="auto"/>
              <w:ind w:right="112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Centrum konferencyjno-szkoleniowe</w:t>
            </w:r>
          </w:p>
        </w:tc>
      </w:tr>
      <w:tr w:rsidR="008023FC" w:rsidRPr="00D92A9E" w14:paraId="4B3C4F06" w14:textId="59A6BC24" w:rsidTr="00D92A9E">
        <w:tc>
          <w:tcPr>
            <w:tcW w:w="2170" w:type="dxa"/>
            <w:vMerge/>
            <w:shd w:val="clear" w:color="auto" w:fill="D9D9D9" w:themeFill="background2" w:themeFillShade="D9"/>
            <w:vAlign w:val="center"/>
          </w:tcPr>
          <w:p w14:paraId="3973F50A" w14:textId="77777777" w:rsidR="008023FC" w:rsidRPr="00D92A9E" w:rsidRDefault="008023FC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3" w:type="dxa"/>
            <w:gridSpan w:val="2"/>
            <w:shd w:val="clear" w:color="auto" w:fill="F2F2F2" w:themeFill="background2" w:themeFillShade="F2"/>
            <w:vAlign w:val="center"/>
          </w:tcPr>
          <w:p w14:paraId="5E0BDDF5" w14:textId="68EDC40E" w:rsidR="008023FC" w:rsidRPr="00D92A9E" w:rsidRDefault="008023FC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3*</w:t>
            </w:r>
          </w:p>
        </w:tc>
        <w:tc>
          <w:tcPr>
            <w:tcW w:w="2553" w:type="dxa"/>
            <w:gridSpan w:val="2"/>
            <w:shd w:val="clear" w:color="auto" w:fill="F2F2F2" w:themeFill="background2" w:themeFillShade="F2"/>
            <w:vAlign w:val="center"/>
          </w:tcPr>
          <w:p w14:paraId="102A8BA7" w14:textId="4A95735F" w:rsidR="008023FC" w:rsidRPr="00D92A9E" w:rsidRDefault="008023FC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4*</w:t>
            </w:r>
          </w:p>
        </w:tc>
        <w:tc>
          <w:tcPr>
            <w:tcW w:w="2550" w:type="dxa"/>
            <w:gridSpan w:val="2"/>
            <w:vMerge/>
            <w:shd w:val="clear" w:color="auto" w:fill="D9F1FB" w:themeFill="accent1" w:themeFillTint="33"/>
            <w:vAlign w:val="center"/>
          </w:tcPr>
          <w:p w14:paraId="6C8C8CF0" w14:textId="5DDD7929" w:rsidR="008023FC" w:rsidRPr="00D92A9E" w:rsidRDefault="008023FC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24B2B" w:rsidRPr="00D92A9E" w14:paraId="061280A8" w14:textId="6707C78D" w:rsidTr="00D92A9E">
        <w:tc>
          <w:tcPr>
            <w:tcW w:w="2170" w:type="dxa"/>
            <w:vMerge/>
            <w:shd w:val="clear" w:color="auto" w:fill="D9D9D9" w:themeFill="background2" w:themeFillShade="D9"/>
            <w:vAlign w:val="center"/>
          </w:tcPr>
          <w:p w14:paraId="63B06C59" w14:textId="2BECC508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02398401" w14:textId="251DD85C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1276" w:type="dxa"/>
            <w:vAlign w:val="center"/>
          </w:tcPr>
          <w:p w14:paraId="5510793E" w14:textId="73F7B804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  <w:tc>
          <w:tcPr>
            <w:tcW w:w="1276" w:type="dxa"/>
            <w:vAlign w:val="center"/>
          </w:tcPr>
          <w:p w14:paraId="3BBCA676" w14:textId="6D35C39B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1277" w:type="dxa"/>
            <w:vAlign w:val="center"/>
          </w:tcPr>
          <w:p w14:paraId="7389BC87" w14:textId="429E139C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  <w:tc>
          <w:tcPr>
            <w:tcW w:w="1276" w:type="dxa"/>
            <w:shd w:val="clear" w:color="auto" w:fill="D9F1FB" w:themeFill="accent1" w:themeFillTint="33"/>
            <w:vAlign w:val="center"/>
          </w:tcPr>
          <w:p w14:paraId="012CB46D" w14:textId="13BE15DB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1274" w:type="dxa"/>
            <w:shd w:val="clear" w:color="auto" w:fill="D9F1FB" w:themeFill="accent1" w:themeFillTint="33"/>
            <w:vAlign w:val="center"/>
          </w:tcPr>
          <w:p w14:paraId="307F4982" w14:textId="7E59407B" w:rsidR="00C24B2B" w:rsidRPr="00D92A9E" w:rsidRDefault="00C24B2B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</w:tr>
      <w:tr w:rsidR="00C24B2B" w:rsidRPr="00D92A9E" w14:paraId="10BBEE7E" w14:textId="1E33DF8A" w:rsidTr="00D92A9E">
        <w:tc>
          <w:tcPr>
            <w:tcW w:w="2170" w:type="dxa"/>
            <w:vAlign w:val="center"/>
          </w:tcPr>
          <w:p w14:paraId="6721A97E" w14:textId="66E4E6CE" w:rsidR="00C24B2B" w:rsidRPr="00D92A9E" w:rsidRDefault="00C24B2B" w:rsidP="0091357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1-dniowy wynajem sali konferencyjnej</w:t>
            </w:r>
            <w:r w:rsidR="00ED7BFD" w:rsidRPr="00D92A9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023FC"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51151072" w14:textId="27C52D2D" w:rsidR="00C24B2B" w:rsidRPr="00D92A9E" w:rsidRDefault="00C24B2B" w:rsidP="00913573">
            <w:pPr>
              <w:suppressAutoHyphens/>
              <w:spacing w:after="40" w:line="276" w:lineRule="auto"/>
              <w:ind w:right="85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(w przedziale czasowym 8.00-17.00)</w:t>
            </w:r>
          </w:p>
        </w:tc>
        <w:tc>
          <w:tcPr>
            <w:tcW w:w="1227" w:type="dxa"/>
            <w:vAlign w:val="center"/>
          </w:tcPr>
          <w:p w14:paraId="3024C16E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D1D5A01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A127EF4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729D1F05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B9EF2B4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7136668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24B2B" w:rsidRPr="00D92A9E" w14:paraId="267937E9" w14:textId="4E4C833D" w:rsidTr="00D92A9E">
        <w:tc>
          <w:tcPr>
            <w:tcW w:w="2170" w:type="dxa"/>
            <w:vAlign w:val="center"/>
          </w:tcPr>
          <w:p w14:paraId="1BE199C2" w14:textId="77777777" w:rsidR="00C24B2B" w:rsidRPr="00D92A9E" w:rsidRDefault="00C24B2B" w:rsidP="0091357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1-dniowy serwis kawowy dla 1 osoby (przerwa kawowa ciągła)</w:t>
            </w:r>
            <w:r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0EDE6FF2" w14:textId="38D46FEF" w:rsidR="00C24B2B" w:rsidRPr="00D92A9E" w:rsidRDefault="00C24B2B" w:rsidP="0091357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Cena brutto nie może być wyższa od kwoty: 62,00 zł brutto / na osobę</w:t>
            </w:r>
          </w:p>
        </w:tc>
        <w:tc>
          <w:tcPr>
            <w:tcW w:w="1227" w:type="dxa"/>
            <w:vAlign w:val="center"/>
          </w:tcPr>
          <w:p w14:paraId="06795243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65D0F78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6F3730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7755826B" w14:textId="4F4AD236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D41C96F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853A4BB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24B2B" w:rsidRPr="00D92A9E" w14:paraId="4C084B44" w14:textId="6BE39783" w:rsidTr="00D92A9E">
        <w:tc>
          <w:tcPr>
            <w:tcW w:w="2170" w:type="dxa"/>
            <w:vAlign w:val="center"/>
          </w:tcPr>
          <w:p w14:paraId="00A1BFDB" w14:textId="74C55117" w:rsidR="00C24B2B" w:rsidRPr="00D92A9E" w:rsidRDefault="00C24B2B" w:rsidP="0091357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lastRenderedPageBreak/>
              <w:t>Lunch/obiad dla 1 osoby</w:t>
            </w:r>
            <w:r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11EC557A" w14:textId="57E68C90" w:rsidR="00C24B2B" w:rsidRPr="00D92A9E" w:rsidRDefault="00C24B2B" w:rsidP="0091357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Cena brutto nie może być wyższa od kwoty: 90,00 zł brutto / na osobę</w:t>
            </w:r>
          </w:p>
        </w:tc>
        <w:tc>
          <w:tcPr>
            <w:tcW w:w="1227" w:type="dxa"/>
            <w:vAlign w:val="center"/>
          </w:tcPr>
          <w:p w14:paraId="3297D1A2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52030E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4BE356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85D3D60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6179B9D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53866EB" w14:textId="77777777" w:rsidR="00C24B2B" w:rsidRPr="00D92A9E" w:rsidRDefault="00C24B2B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4546ED3" w14:textId="77777777" w:rsidR="00C05E1B" w:rsidRPr="00736423" w:rsidRDefault="00C05E1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6D552CA2" w14:textId="77777777" w:rsidR="00B027DE" w:rsidRDefault="00B027D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31DE1E67" w14:textId="77777777" w:rsidR="008023FC" w:rsidRDefault="008023FC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1904974" w14:textId="2A669209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9C7A9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2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B93F" w14:textId="77777777" w:rsidR="00BC468F" w:rsidRDefault="00BC468F" w:rsidP="00C7677C">
      <w:r>
        <w:separator/>
      </w:r>
    </w:p>
  </w:endnote>
  <w:endnote w:type="continuationSeparator" w:id="0">
    <w:p w14:paraId="1C29D154" w14:textId="77777777" w:rsidR="00BC468F" w:rsidRDefault="00BC468F" w:rsidP="00C7677C">
      <w:r>
        <w:continuationSeparator/>
      </w:r>
    </w:p>
  </w:endnote>
  <w:endnote w:type="continuationNotice" w:id="1">
    <w:p w14:paraId="225FBD29" w14:textId="77777777" w:rsidR="00BC468F" w:rsidRDefault="00BC4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38BBA54" w:rsidR="00B4014D" w:rsidRDefault="00367B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277FBFC" wp14:editId="5D4BBA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8325383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F6C9E" w14:textId="2106BE25" w:rsidR="00367B14" w:rsidRPr="00367B14" w:rsidRDefault="00367B14" w:rsidP="00367B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7FBF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2B4F6C9E" w14:textId="2106BE25" w:rsidR="00367B14" w:rsidRPr="00367B14" w:rsidRDefault="00367B14" w:rsidP="00367B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7B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AFCAFE" w:rsidR="004C70CD" w:rsidRPr="004C70CD" w:rsidRDefault="009C7A9E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5408" behindDoc="1" locked="0" layoutInCell="1" allowOverlap="1" wp14:anchorId="4FC25FF4" wp14:editId="5DAA3BC6">
          <wp:simplePos x="0" y="0"/>
          <wp:positionH relativeFrom="margin">
            <wp:posOffset>-2540</wp:posOffset>
          </wp:positionH>
          <wp:positionV relativeFrom="paragraph">
            <wp:posOffset>86995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6993521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220B75A0" w:rsidR="00C1323B" w:rsidRPr="002203A7" w:rsidRDefault="00513523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28EFB89" wp14:editId="2913EE85">
              <wp:simplePos x="0" y="0"/>
              <wp:positionH relativeFrom="page">
                <wp:posOffset>720090</wp:posOffset>
              </wp:positionH>
              <wp:positionV relativeFrom="page">
                <wp:posOffset>10227994</wp:posOffset>
              </wp:positionV>
              <wp:extent cx="1638300" cy="314325"/>
              <wp:effectExtent l="0" t="0" r="0" b="0"/>
              <wp:wrapNone/>
              <wp:docPr id="245252600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DD4A7" w14:textId="77777777" w:rsidR="00513523" w:rsidRPr="002D3247" w:rsidRDefault="00513523" w:rsidP="00513523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  <w:p w14:paraId="7150A170" w14:textId="759A69E8" w:rsidR="00367B14" w:rsidRPr="00367B14" w:rsidRDefault="00367B14" w:rsidP="00367B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EFB8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56.7pt;margin-top:805.35pt;width:129pt;height:24.75pt;z-index:2516684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" filled="f" stroked="f">
              <v:textbox style="mso-fit-shape-to-text:t" inset="0,0,0,15pt">
                <w:txbxContent>
                  <w:p w14:paraId="3FDDD4A7" w14:textId="77777777" w:rsidR="00513523" w:rsidRPr="002D3247" w:rsidRDefault="00513523" w:rsidP="00513523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  <w:p w14:paraId="7150A170" w14:textId="759A69E8" w:rsidR="00367B14" w:rsidRPr="00367B14" w:rsidRDefault="00367B14" w:rsidP="00367B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E4E5AE1" w:rsidR="00B4014D" w:rsidRDefault="00367B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F01151F" wp14:editId="2E7C1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212773244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A6C04" w14:textId="242EAF85" w:rsidR="00367B14" w:rsidRPr="00367B14" w:rsidRDefault="00367B14" w:rsidP="00367B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1151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299A6C04" w14:textId="242EAF85" w:rsidR="00367B14" w:rsidRPr="00367B14" w:rsidRDefault="00367B14" w:rsidP="00367B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7B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0295" w14:textId="77777777" w:rsidR="00BC468F" w:rsidRDefault="00BC468F" w:rsidP="00C7677C">
      <w:r>
        <w:separator/>
      </w:r>
    </w:p>
  </w:footnote>
  <w:footnote w:type="continuationSeparator" w:id="0">
    <w:p w14:paraId="0D183151" w14:textId="77777777" w:rsidR="00BC468F" w:rsidRDefault="00BC468F" w:rsidP="00C7677C">
      <w:r>
        <w:continuationSeparator/>
      </w:r>
    </w:p>
  </w:footnote>
  <w:footnote w:type="continuationNotice" w:id="1">
    <w:p w14:paraId="580A70BC" w14:textId="77777777" w:rsidR="00BC468F" w:rsidRDefault="00BC4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707B4E78" w:rsidR="0084049E" w:rsidRPr="00B54E68" w:rsidRDefault="009C7A9E" w:rsidP="009C7A9E">
    <w:pPr>
      <w:pStyle w:val="Nagwek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3C5BC1C" wp14:editId="24889113">
          <wp:simplePos x="0" y="0"/>
          <wp:positionH relativeFrom="margin">
            <wp:posOffset>3840480</wp:posOffset>
          </wp:positionH>
          <wp:positionV relativeFrom="paragraph">
            <wp:posOffset>-732790</wp:posOffset>
          </wp:positionV>
          <wp:extent cx="2635250" cy="925195"/>
          <wp:effectExtent l="0" t="0" r="0" b="0"/>
          <wp:wrapTight wrapText="bothSides">
            <wp:wrapPolygon edited="0">
              <wp:start x="3123" y="6671"/>
              <wp:lineTo x="2811" y="8895"/>
              <wp:lineTo x="2967" y="14677"/>
              <wp:lineTo x="18425" y="14677"/>
              <wp:lineTo x="18581" y="13787"/>
              <wp:lineTo x="18581" y="6671"/>
              <wp:lineTo x="3123" y="6671"/>
            </wp:wrapPolygon>
          </wp:wrapTight>
          <wp:docPr id="2004301702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C6"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D1FCBF3">
          <wp:simplePos x="0" y="0"/>
          <wp:positionH relativeFrom="page">
            <wp:posOffset>3810</wp:posOffset>
          </wp:positionH>
          <wp:positionV relativeFrom="paragraph">
            <wp:posOffset>-887095</wp:posOffset>
          </wp:positionV>
          <wp:extent cx="7560000" cy="10698353"/>
          <wp:effectExtent l="0" t="0" r="3175" b="8255"/>
          <wp:wrapNone/>
          <wp:docPr id="1080157882" name="Grafika 1080157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9C0"/>
    <w:multiLevelType w:val="hybridMultilevel"/>
    <w:tmpl w:val="3F24A44C"/>
    <w:lvl w:ilvl="0" w:tplc="2C12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E1FDC"/>
    <w:multiLevelType w:val="hybridMultilevel"/>
    <w:tmpl w:val="0946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81D"/>
    <w:multiLevelType w:val="hybridMultilevel"/>
    <w:tmpl w:val="BE7C4A62"/>
    <w:lvl w:ilvl="0" w:tplc="D9AE7900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2B4"/>
    <w:multiLevelType w:val="hybridMultilevel"/>
    <w:tmpl w:val="EFECC772"/>
    <w:lvl w:ilvl="0" w:tplc="F27AD7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6B0AEBE8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5906D044">
      <w:start w:val="1"/>
      <w:numFmt w:val="lowerLetter"/>
      <w:lvlText w:val="%3)"/>
      <w:lvlJc w:val="left"/>
      <w:pPr>
        <w:ind w:left="2340" w:hanging="360"/>
      </w:pPr>
      <w:rPr>
        <w:b w:val="0"/>
        <w:bCs/>
      </w:rPr>
    </w:lvl>
    <w:lvl w:ilvl="3" w:tplc="0C849778">
      <w:start w:val="1"/>
      <w:numFmt w:val="lowerRoman"/>
      <w:lvlText w:val="%4."/>
      <w:lvlJc w:val="right"/>
      <w:pPr>
        <w:ind w:left="2880" w:hanging="360"/>
      </w:pPr>
      <w:rPr>
        <w:b w:val="0"/>
        <w:bCs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563A2"/>
    <w:multiLevelType w:val="hybridMultilevel"/>
    <w:tmpl w:val="1C3A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25E1"/>
    <w:multiLevelType w:val="hybridMultilevel"/>
    <w:tmpl w:val="B652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3BF0"/>
    <w:multiLevelType w:val="hybridMultilevel"/>
    <w:tmpl w:val="6DEC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97B03"/>
    <w:multiLevelType w:val="hybridMultilevel"/>
    <w:tmpl w:val="76865260"/>
    <w:lvl w:ilvl="0" w:tplc="8A927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796DF2"/>
    <w:multiLevelType w:val="hybridMultilevel"/>
    <w:tmpl w:val="527A67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25561"/>
    <w:multiLevelType w:val="hybridMultilevel"/>
    <w:tmpl w:val="44ECA3C0"/>
    <w:lvl w:ilvl="0" w:tplc="D9AE7900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4255E"/>
    <w:multiLevelType w:val="hybridMultilevel"/>
    <w:tmpl w:val="617A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3F73EE"/>
    <w:multiLevelType w:val="hybridMultilevel"/>
    <w:tmpl w:val="D556CC18"/>
    <w:lvl w:ilvl="0" w:tplc="32B01A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20"/>
  </w:num>
  <w:num w:numId="2" w16cid:durableId="1366254364">
    <w:abstractNumId w:val="13"/>
  </w:num>
  <w:num w:numId="3" w16cid:durableId="2111274434">
    <w:abstractNumId w:val="20"/>
  </w:num>
  <w:num w:numId="4" w16cid:durableId="1023942881">
    <w:abstractNumId w:val="18"/>
  </w:num>
  <w:num w:numId="5" w16cid:durableId="2094356230">
    <w:abstractNumId w:val="3"/>
  </w:num>
  <w:num w:numId="6" w16cid:durableId="787040803">
    <w:abstractNumId w:val="23"/>
  </w:num>
  <w:num w:numId="7" w16cid:durableId="1012996953">
    <w:abstractNumId w:val="21"/>
  </w:num>
  <w:num w:numId="8" w16cid:durableId="1663925647">
    <w:abstractNumId w:val="24"/>
  </w:num>
  <w:num w:numId="9" w16cid:durableId="508720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7"/>
  </w:num>
  <w:num w:numId="12" w16cid:durableId="2106727138">
    <w:abstractNumId w:val="25"/>
  </w:num>
  <w:num w:numId="13" w16cid:durableId="32393428">
    <w:abstractNumId w:val="28"/>
  </w:num>
  <w:num w:numId="14" w16cid:durableId="2130201051">
    <w:abstractNumId w:val="9"/>
  </w:num>
  <w:num w:numId="15" w16cid:durableId="483199664">
    <w:abstractNumId w:val="15"/>
  </w:num>
  <w:num w:numId="16" w16cid:durableId="1149397387">
    <w:abstractNumId w:val="11"/>
  </w:num>
  <w:num w:numId="17" w16cid:durableId="1188716223">
    <w:abstractNumId w:val="27"/>
  </w:num>
  <w:num w:numId="18" w16cid:durableId="167446617">
    <w:abstractNumId w:val="1"/>
  </w:num>
  <w:num w:numId="19" w16cid:durableId="1765422623">
    <w:abstractNumId w:val="2"/>
  </w:num>
  <w:num w:numId="20" w16cid:durableId="1632052530">
    <w:abstractNumId w:val="7"/>
  </w:num>
  <w:num w:numId="21" w16cid:durableId="2051344551">
    <w:abstractNumId w:val="8"/>
  </w:num>
  <w:num w:numId="22" w16cid:durableId="609774958">
    <w:abstractNumId w:val="19"/>
  </w:num>
  <w:num w:numId="23" w16cid:durableId="1029263345">
    <w:abstractNumId w:val="5"/>
  </w:num>
  <w:num w:numId="24" w16cid:durableId="1931624980">
    <w:abstractNumId w:val="6"/>
  </w:num>
  <w:num w:numId="25" w16cid:durableId="2040205172">
    <w:abstractNumId w:val="0"/>
  </w:num>
  <w:num w:numId="26" w16cid:durableId="427963177">
    <w:abstractNumId w:val="12"/>
  </w:num>
  <w:num w:numId="27" w16cid:durableId="1854227842">
    <w:abstractNumId w:val="16"/>
  </w:num>
  <w:num w:numId="28" w16cid:durableId="1268850573">
    <w:abstractNumId w:val="4"/>
  </w:num>
  <w:num w:numId="29" w16cid:durableId="106585705">
    <w:abstractNumId w:val="10"/>
  </w:num>
  <w:num w:numId="30" w16cid:durableId="11798095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49EB"/>
    <w:rsid w:val="00020C12"/>
    <w:rsid w:val="00031875"/>
    <w:rsid w:val="00033861"/>
    <w:rsid w:val="00034566"/>
    <w:rsid w:val="00055F1B"/>
    <w:rsid w:val="000575AF"/>
    <w:rsid w:val="00087B16"/>
    <w:rsid w:val="000933DA"/>
    <w:rsid w:val="000A696D"/>
    <w:rsid w:val="000A702D"/>
    <w:rsid w:val="000B0301"/>
    <w:rsid w:val="000D3E59"/>
    <w:rsid w:val="000F381A"/>
    <w:rsid w:val="000F7DC5"/>
    <w:rsid w:val="00102EF5"/>
    <w:rsid w:val="0014409A"/>
    <w:rsid w:val="0017317C"/>
    <w:rsid w:val="00176FA9"/>
    <w:rsid w:val="00180F1D"/>
    <w:rsid w:val="001816D8"/>
    <w:rsid w:val="001864E8"/>
    <w:rsid w:val="001A0633"/>
    <w:rsid w:val="001A2903"/>
    <w:rsid w:val="001B1951"/>
    <w:rsid w:val="001B7A17"/>
    <w:rsid w:val="001D730D"/>
    <w:rsid w:val="001E08D8"/>
    <w:rsid w:val="001E3FA2"/>
    <w:rsid w:val="001F4D0D"/>
    <w:rsid w:val="00203B2E"/>
    <w:rsid w:val="0020711B"/>
    <w:rsid w:val="00210E48"/>
    <w:rsid w:val="002203A7"/>
    <w:rsid w:val="00222F21"/>
    <w:rsid w:val="00235D5D"/>
    <w:rsid w:val="002424D4"/>
    <w:rsid w:val="0025082B"/>
    <w:rsid w:val="00281944"/>
    <w:rsid w:val="00296257"/>
    <w:rsid w:val="002968A0"/>
    <w:rsid w:val="002B54C3"/>
    <w:rsid w:val="002B6568"/>
    <w:rsid w:val="002B6E71"/>
    <w:rsid w:val="002B7380"/>
    <w:rsid w:val="002C1D14"/>
    <w:rsid w:val="002C33D1"/>
    <w:rsid w:val="002C6E11"/>
    <w:rsid w:val="002D508E"/>
    <w:rsid w:val="002E4237"/>
    <w:rsid w:val="002E6EF0"/>
    <w:rsid w:val="002F0D94"/>
    <w:rsid w:val="002F690B"/>
    <w:rsid w:val="003006BC"/>
    <w:rsid w:val="00300C46"/>
    <w:rsid w:val="0030135F"/>
    <w:rsid w:val="0030184D"/>
    <w:rsid w:val="00313FF3"/>
    <w:rsid w:val="003277BF"/>
    <w:rsid w:val="00330E3A"/>
    <w:rsid w:val="00352C8E"/>
    <w:rsid w:val="00364CD2"/>
    <w:rsid w:val="00367B14"/>
    <w:rsid w:val="00367FF1"/>
    <w:rsid w:val="00371339"/>
    <w:rsid w:val="0039453B"/>
    <w:rsid w:val="00395291"/>
    <w:rsid w:val="003A1B63"/>
    <w:rsid w:val="003A4DD9"/>
    <w:rsid w:val="003C1C59"/>
    <w:rsid w:val="003C22C6"/>
    <w:rsid w:val="003E372F"/>
    <w:rsid w:val="004034F5"/>
    <w:rsid w:val="00410A7A"/>
    <w:rsid w:val="004110DB"/>
    <w:rsid w:val="00411B29"/>
    <w:rsid w:val="00414C3D"/>
    <w:rsid w:val="004164CC"/>
    <w:rsid w:val="00442069"/>
    <w:rsid w:val="004463B2"/>
    <w:rsid w:val="0045069F"/>
    <w:rsid w:val="00455D4D"/>
    <w:rsid w:val="00456EEA"/>
    <w:rsid w:val="00464B82"/>
    <w:rsid w:val="00465F29"/>
    <w:rsid w:val="00474DD9"/>
    <w:rsid w:val="00477D84"/>
    <w:rsid w:val="004839E6"/>
    <w:rsid w:val="004870A2"/>
    <w:rsid w:val="004A0203"/>
    <w:rsid w:val="004A6C2C"/>
    <w:rsid w:val="004B5C61"/>
    <w:rsid w:val="004C1796"/>
    <w:rsid w:val="004C705D"/>
    <w:rsid w:val="004C70CD"/>
    <w:rsid w:val="004D4928"/>
    <w:rsid w:val="004E1709"/>
    <w:rsid w:val="004E4453"/>
    <w:rsid w:val="004F51EA"/>
    <w:rsid w:val="004F7362"/>
    <w:rsid w:val="00505345"/>
    <w:rsid w:val="00505E0A"/>
    <w:rsid w:val="00506BDA"/>
    <w:rsid w:val="00513523"/>
    <w:rsid w:val="00515413"/>
    <w:rsid w:val="00522BF3"/>
    <w:rsid w:val="005316CE"/>
    <w:rsid w:val="00560185"/>
    <w:rsid w:val="0057342D"/>
    <w:rsid w:val="0058021C"/>
    <w:rsid w:val="005A1E67"/>
    <w:rsid w:val="005C73CC"/>
    <w:rsid w:val="005F125F"/>
    <w:rsid w:val="005F4248"/>
    <w:rsid w:val="00600327"/>
    <w:rsid w:val="00621E72"/>
    <w:rsid w:val="00630437"/>
    <w:rsid w:val="00631967"/>
    <w:rsid w:val="00654E42"/>
    <w:rsid w:val="00656FF5"/>
    <w:rsid w:val="00661DD2"/>
    <w:rsid w:val="00662BB3"/>
    <w:rsid w:val="00666A5A"/>
    <w:rsid w:val="00670705"/>
    <w:rsid w:val="0067102F"/>
    <w:rsid w:val="00673EE8"/>
    <w:rsid w:val="006759A0"/>
    <w:rsid w:val="006761B2"/>
    <w:rsid w:val="00687277"/>
    <w:rsid w:val="00693E4C"/>
    <w:rsid w:val="006976F6"/>
    <w:rsid w:val="006A14E5"/>
    <w:rsid w:val="006C2482"/>
    <w:rsid w:val="006D7425"/>
    <w:rsid w:val="006E42A7"/>
    <w:rsid w:val="006F0FF4"/>
    <w:rsid w:val="006F13EB"/>
    <w:rsid w:val="00731A80"/>
    <w:rsid w:val="00735601"/>
    <w:rsid w:val="00736423"/>
    <w:rsid w:val="007416C9"/>
    <w:rsid w:val="00742F67"/>
    <w:rsid w:val="00752AB0"/>
    <w:rsid w:val="00757D02"/>
    <w:rsid w:val="00762004"/>
    <w:rsid w:val="0077184F"/>
    <w:rsid w:val="0077452C"/>
    <w:rsid w:val="007829C3"/>
    <w:rsid w:val="007A69C3"/>
    <w:rsid w:val="007B10C6"/>
    <w:rsid w:val="007C093C"/>
    <w:rsid w:val="007C7A84"/>
    <w:rsid w:val="007D5698"/>
    <w:rsid w:val="007D6300"/>
    <w:rsid w:val="007E4383"/>
    <w:rsid w:val="007E43F4"/>
    <w:rsid w:val="007F138F"/>
    <w:rsid w:val="007F4F5E"/>
    <w:rsid w:val="008023FC"/>
    <w:rsid w:val="0081049C"/>
    <w:rsid w:val="00821DBC"/>
    <w:rsid w:val="008303EB"/>
    <w:rsid w:val="0083278D"/>
    <w:rsid w:val="00837FFB"/>
    <w:rsid w:val="0084049E"/>
    <w:rsid w:val="00846A69"/>
    <w:rsid w:val="008637A1"/>
    <w:rsid w:val="0087129A"/>
    <w:rsid w:val="008769B8"/>
    <w:rsid w:val="008838E3"/>
    <w:rsid w:val="008974E0"/>
    <w:rsid w:val="008A3054"/>
    <w:rsid w:val="008B33D3"/>
    <w:rsid w:val="008B37B8"/>
    <w:rsid w:val="008C1BB6"/>
    <w:rsid w:val="008C47D0"/>
    <w:rsid w:val="008C6589"/>
    <w:rsid w:val="008D5EF6"/>
    <w:rsid w:val="008E0225"/>
    <w:rsid w:val="00913573"/>
    <w:rsid w:val="00925658"/>
    <w:rsid w:val="00925A53"/>
    <w:rsid w:val="00937837"/>
    <w:rsid w:val="0094233A"/>
    <w:rsid w:val="009A0F45"/>
    <w:rsid w:val="009A6512"/>
    <w:rsid w:val="009C4CDE"/>
    <w:rsid w:val="009C7A9E"/>
    <w:rsid w:val="009E0727"/>
    <w:rsid w:val="009F06DF"/>
    <w:rsid w:val="009F440A"/>
    <w:rsid w:val="00A05166"/>
    <w:rsid w:val="00A2194A"/>
    <w:rsid w:val="00A24CBF"/>
    <w:rsid w:val="00A2657A"/>
    <w:rsid w:val="00A26F4A"/>
    <w:rsid w:val="00A41F00"/>
    <w:rsid w:val="00A4248A"/>
    <w:rsid w:val="00A43DE4"/>
    <w:rsid w:val="00A44A44"/>
    <w:rsid w:val="00A50228"/>
    <w:rsid w:val="00A65756"/>
    <w:rsid w:val="00A664FB"/>
    <w:rsid w:val="00A66BA8"/>
    <w:rsid w:val="00A862B7"/>
    <w:rsid w:val="00A9169D"/>
    <w:rsid w:val="00A92A52"/>
    <w:rsid w:val="00A930B6"/>
    <w:rsid w:val="00A97FF6"/>
    <w:rsid w:val="00AB5C84"/>
    <w:rsid w:val="00AC6BA8"/>
    <w:rsid w:val="00AC7AE5"/>
    <w:rsid w:val="00AD16E7"/>
    <w:rsid w:val="00AE04B9"/>
    <w:rsid w:val="00AE4F50"/>
    <w:rsid w:val="00AE7C3C"/>
    <w:rsid w:val="00B001D7"/>
    <w:rsid w:val="00B00C44"/>
    <w:rsid w:val="00B027DE"/>
    <w:rsid w:val="00B0282D"/>
    <w:rsid w:val="00B17FF3"/>
    <w:rsid w:val="00B22E4F"/>
    <w:rsid w:val="00B3355D"/>
    <w:rsid w:val="00B4014D"/>
    <w:rsid w:val="00B43294"/>
    <w:rsid w:val="00B511F6"/>
    <w:rsid w:val="00B54E68"/>
    <w:rsid w:val="00B56D9D"/>
    <w:rsid w:val="00B65055"/>
    <w:rsid w:val="00B818DD"/>
    <w:rsid w:val="00B93082"/>
    <w:rsid w:val="00BA1FA2"/>
    <w:rsid w:val="00BB2127"/>
    <w:rsid w:val="00BC468F"/>
    <w:rsid w:val="00BF12CB"/>
    <w:rsid w:val="00C048C6"/>
    <w:rsid w:val="00C05E1B"/>
    <w:rsid w:val="00C1034E"/>
    <w:rsid w:val="00C11A52"/>
    <w:rsid w:val="00C1323B"/>
    <w:rsid w:val="00C138FC"/>
    <w:rsid w:val="00C1499B"/>
    <w:rsid w:val="00C16A08"/>
    <w:rsid w:val="00C22FE9"/>
    <w:rsid w:val="00C23F3C"/>
    <w:rsid w:val="00C24B2B"/>
    <w:rsid w:val="00C33086"/>
    <w:rsid w:val="00C37706"/>
    <w:rsid w:val="00C37AA8"/>
    <w:rsid w:val="00C37C33"/>
    <w:rsid w:val="00C42FD4"/>
    <w:rsid w:val="00C43088"/>
    <w:rsid w:val="00C45E59"/>
    <w:rsid w:val="00C673CE"/>
    <w:rsid w:val="00C67D7F"/>
    <w:rsid w:val="00C75E58"/>
    <w:rsid w:val="00C7677C"/>
    <w:rsid w:val="00C81AE2"/>
    <w:rsid w:val="00CA5A4B"/>
    <w:rsid w:val="00CA6D07"/>
    <w:rsid w:val="00CB78AF"/>
    <w:rsid w:val="00CC0058"/>
    <w:rsid w:val="00CC0843"/>
    <w:rsid w:val="00CC296C"/>
    <w:rsid w:val="00CC2B3A"/>
    <w:rsid w:val="00CE0432"/>
    <w:rsid w:val="00CF1B05"/>
    <w:rsid w:val="00D10A23"/>
    <w:rsid w:val="00D16692"/>
    <w:rsid w:val="00D21D46"/>
    <w:rsid w:val="00D334F1"/>
    <w:rsid w:val="00D55041"/>
    <w:rsid w:val="00D632AD"/>
    <w:rsid w:val="00D72019"/>
    <w:rsid w:val="00D92A9E"/>
    <w:rsid w:val="00D94A21"/>
    <w:rsid w:val="00DA7880"/>
    <w:rsid w:val="00DC7AE4"/>
    <w:rsid w:val="00DE6A23"/>
    <w:rsid w:val="00E0329B"/>
    <w:rsid w:val="00E2351C"/>
    <w:rsid w:val="00E24562"/>
    <w:rsid w:val="00E31705"/>
    <w:rsid w:val="00E35C3B"/>
    <w:rsid w:val="00E40812"/>
    <w:rsid w:val="00E41487"/>
    <w:rsid w:val="00E6129C"/>
    <w:rsid w:val="00E7077F"/>
    <w:rsid w:val="00E74623"/>
    <w:rsid w:val="00E750A6"/>
    <w:rsid w:val="00EA6A67"/>
    <w:rsid w:val="00EB2768"/>
    <w:rsid w:val="00EB5BA2"/>
    <w:rsid w:val="00EC6F58"/>
    <w:rsid w:val="00ED7BFD"/>
    <w:rsid w:val="00ED7FAA"/>
    <w:rsid w:val="00EE23F3"/>
    <w:rsid w:val="00EE6F38"/>
    <w:rsid w:val="00EF7C40"/>
    <w:rsid w:val="00F007F6"/>
    <w:rsid w:val="00F14B99"/>
    <w:rsid w:val="00F300B5"/>
    <w:rsid w:val="00F5700A"/>
    <w:rsid w:val="00FA0B00"/>
    <w:rsid w:val="00FA517C"/>
    <w:rsid w:val="00FA60B7"/>
    <w:rsid w:val="00FC62A3"/>
    <w:rsid w:val="00FD5156"/>
    <w:rsid w:val="00FD6050"/>
    <w:rsid w:val="00FE10EB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27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2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2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F138F"/>
    <w:rPr>
      <w:color w:val="44BD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58</cp:revision>
  <cp:lastPrinted>2022-01-12T14:51:00Z</cp:lastPrinted>
  <dcterms:created xsi:type="dcterms:W3CDTF">2024-04-25T08:02:00Z</dcterms:created>
  <dcterms:modified xsi:type="dcterms:W3CDTF">2026-04-28T11:40:00Z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7ed29edf,4c7ce64f,e9e41f8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2026-04-28T06:01:29Z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1b5b9adc-e817-4f69-9692-61bb4949aa42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