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77777777" w:rsidR="00B3058B" w:rsidRDefault="00714C4E" w:rsidP="00D5075F">
      <w:pPr>
        <w:ind w:left="709" w:hanging="709"/>
        <w:rPr>
          <w:sz w:val="10"/>
          <w:szCs w:val="10"/>
        </w:rPr>
      </w:pPr>
      <w:r>
        <w:rPr>
          <w:noProof/>
          <w:sz w:val="10"/>
          <w:szCs w:val="10"/>
          <w:lang w:eastAsia="pl-PL"/>
        </w:rPr>
        <w:drawing>
          <wp:inline distT="0" distB="0" distL="0" distR="0" wp14:anchorId="2C5C50EE" wp14:editId="6DF2875B">
            <wp:extent cx="276669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F176" w14:textId="24F615C5" w:rsidR="00A848F6" w:rsidRPr="00A848F6" w:rsidRDefault="00A848F6" w:rsidP="00950929">
      <w:pPr>
        <w:spacing w:line="240" w:lineRule="exact"/>
        <w:ind w:right="565"/>
        <w:jc w:val="right"/>
        <w:rPr>
          <w:rFonts w:ascii="Lato" w:hAnsi="Lato"/>
          <w:b/>
        </w:rPr>
      </w:pPr>
      <w:r w:rsidRPr="007E52B7">
        <w:rPr>
          <w:rFonts w:cstheme="minorHAnsi"/>
        </w:rPr>
        <w:t xml:space="preserve">Olsztyn, </w:t>
      </w:r>
      <w:r w:rsidR="00BE3076">
        <w:rPr>
          <w:rFonts w:cstheme="minorHAnsi"/>
        </w:rPr>
        <w:t>2</w:t>
      </w:r>
      <w:r w:rsidR="00000757">
        <w:rPr>
          <w:rFonts w:cstheme="minorHAnsi"/>
        </w:rPr>
        <w:t>6</w:t>
      </w:r>
      <w:r>
        <w:rPr>
          <w:rFonts w:cstheme="minorHAnsi"/>
        </w:rPr>
        <w:t xml:space="preserve"> marca 2026</w:t>
      </w:r>
      <w:r w:rsidRPr="007E52B7">
        <w:rPr>
          <w:rFonts w:cstheme="minorHAnsi"/>
        </w:rPr>
        <w:t xml:space="preserve"> r.</w:t>
      </w:r>
    </w:p>
    <w:p w14:paraId="1645023A" w14:textId="0885C583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  <w:b/>
          <w:bCs/>
          <w:iCs/>
        </w:rPr>
      </w:pPr>
      <w:r w:rsidRPr="007E52B7">
        <w:rPr>
          <w:rFonts w:asciiTheme="minorHAnsi" w:hAnsiTheme="minorHAnsi" w:cstheme="minorHAnsi"/>
        </w:rPr>
        <w:t>PS-III.862.</w:t>
      </w:r>
      <w:r>
        <w:rPr>
          <w:rFonts w:asciiTheme="minorHAnsi" w:hAnsiTheme="minorHAnsi" w:cstheme="minorHAnsi"/>
        </w:rPr>
        <w:t>4.2026</w:t>
      </w:r>
      <w:r w:rsidRPr="007E52B7">
        <w:rPr>
          <w:rFonts w:asciiTheme="minorHAnsi" w:hAnsiTheme="minorHAnsi" w:cstheme="minorHAnsi"/>
        </w:rPr>
        <w:t xml:space="preserve">.BN </w:t>
      </w:r>
    </w:p>
    <w:p w14:paraId="7073340C" w14:textId="77777777" w:rsidR="00A848F6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  <w:b/>
          <w:bCs/>
        </w:rPr>
      </w:pPr>
    </w:p>
    <w:p w14:paraId="0EA0AD6B" w14:textId="0EF6EBEA" w:rsidR="00A848F6" w:rsidRPr="007E52B7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b/>
          <w:bCs/>
        </w:rPr>
        <w:t>Pan</w:t>
      </w:r>
      <w:r>
        <w:rPr>
          <w:rFonts w:asciiTheme="minorHAnsi" w:hAnsiTheme="minorHAnsi" w:cstheme="minorHAnsi"/>
          <w:b/>
          <w:bCs/>
        </w:rPr>
        <w:t>i</w:t>
      </w:r>
    </w:p>
    <w:p w14:paraId="45299B7E" w14:textId="704CC9D5" w:rsidR="00A848F6" w:rsidRPr="007E52B7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Katarzyna </w:t>
      </w:r>
      <w:r w:rsidR="0065170C">
        <w:rPr>
          <w:rFonts w:asciiTheme="minorHAnsi" w:hAnsiTheme="minorHAnsi" w:cstheme="minorHAnsi"/>
          <w:b/>
          <w:bCs/>
        </w:rPr>
        <w:t>Pietkiewicz</w:t>
      </w:r>
    </w:p>
    <w:p w14:paraId="683EFE66" w14:textId="77777777" w:rsidR="00A848F6" w:rsidRPr="007E52B7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b/>
          <w:bCs/>
        </w:rPr>
        <w:t>Dyrektor</w:t>
      </w:r>
    </w:p>
    <w:p w14:paraId="3947D759" w14:textId="77777777" w:rsidR="0065170C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  <w:b/>
          <w:bCs/>
        </w:rPr>
      </w:pPr>
      <w:r w:rsidRPr="007E52B7">
        <w:rPr>
          <w:rFonts w:asciiTheme="minorHAnsi" w:hAnsiTheme="minorHAnsi" w:cstheme="minorHAnsi"/>
          <w:b/>
          <w:bCs/>
        </w:rPr>
        <w:t xml:space="preserve">Urzędu Pracy </w:t>
      </w:r>
      <w:r w:rsidR="0065170C">
        <w:rPr>
          <w:rFonts w:asciiTheme="minorHAnsi" w:hAnsiTheme="minorHAnsi" w:cstheme="minorHAnsi"/>
          <w:b/>
          <w:bCs/>
        </w:rPr>
        <w:t>Powiatu Olsztyńskiego</w:t>
      </w:r>
    </w:p>
    <w:p w14:paraId="53B26FC9" w14:textId="703D7F80" w:rsidR="00A848F6" w:rsidRPr="007E52B7" w:rsidRDefault="00A848F6" w:rsidP="00A848F6">
      <w:pPr>
        <w:pStyle w:val="NormalnyWeb"/>
        <w:spacing w:before="0" w:beforeAutospacing="0" w:after="0" w:line="300" w:lineRule="auto"/>
        <w:ind w:firstLine="4536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b/>
          <w:bCs/>
        </w:rPr>
        <w:t xml:space="preserve">w </w:t>
      </w:r>
      <w:r w:rsidR="0065170C">
        <w:rPr>
          <w:rFonts w:asciiTheme="minorHAnsi" w:hAnsiTheme="minorHAnsi" w:cstheme="minorHAnsi"/>
          <w:b/>
          <w:bCs/>
        </w:rPr>
        <w:t>Olsztynie</w:t>
      </w:r>
    </w:p>
    <w:p w14:paraId="7F775EF6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</w:p>
    <w:p w14:paraId="2183079E" w14:textId="377B8115" w:rsidR="00A848F6" w:rsidRPr="007E52B7" w:rsidRDefault="00BE3076" w:rsidP="00A848F6">
      <w:pPr>
        <w:pStyle w:val="NormalnyWeb"/>
        <w:spacing w:before="0" w:beforeAutospacing="0" w:after="0"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</w:t>
      </w:r>
      <w:r w:rsidR="00A848F6" w:rsidRPr="007E52B7">
        <w:rPr>
          <w:rFonts w:asciiTheme="minorHAnsi" w:hAnsiTheme="minorHAnsi" w:cstheme="minorHAnsi"/>
          <w:b/>
          <w:bCs/>
        </w:rPr>
        <w:t>ystąpieni</w:t>
      </w:r>
      <w:r>
        <w:rPr>
          <w:rFonts w:asciiTheme="minorHAnsi" w:hAnsiTheme="minorHAnsi" w:cstheme="minorHAnsi"/>
          <w:b/>
          <w:bCs/>
        </w:rPr>
        <w:t>e</w:t>
      </w:r>
      <w:r w:rsidR="00A848F6" w:rsidRPr="007E52B7">
        <w:rPr>
          <w:rFonts w:asciiTheme="minorHAnsi" w:hAnsiTheme="minorHAnsi" w:cstheme="minorHAnsi"/>
          <w:b/>
          <w:bCs/>
        </w:rPr>
        <w:t xml:space="preserve"> pokontrolne</w:t>
      </w:r>
    </w:p>
    <w:p w14:paraId="3AC802CE" w14:textId="7CFFDF64" w:rsidR="00A848F6" w:rsidRPr="007E52B7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t>Kontrolę przeprowadzono w Urzędzie Pracy</w:t>
      </w:r>
      <w:r w:rsidR="0065170C">
        <w:rPr>
          <w:rFonts w:asciiTheme="minorHAnsi" w:hAnsiTheme="minorHAnsi" w:cstheme="minorHAnsi"/>
        </w:rPr>
        <w:t xml:space="preserve"> Powiatu Olsztyńskiego</w:t>
      </w:r>
      <w:r w:rsidRPr="007E52B7">
        <w:rPr>
          <w:rFonts w:asciiTheme="minorHAnsi" w:hAnsiTheme="minorHAnsi" w:cstheme="minorHAnsi"/>
        </w:rPr>
        <w:t xml:space="preserve"> w </w:t>
      </w:r>
      <w:r w:rsidR="0065170C">
        <w:rPr>
          <w:rFonts w:asciiTheme="minorHAnsi" w:hAnsiTheme="minorHAnsi" w:cstheme="minorHAnsi"/>
        </w:rPr>
        <w:t>Olsztynie</w:t>
      </w:r>
      <w:r w:rsidRPr="007E52B7">
        <w:rPr>
          <w:rFonts w:asciiTheme="minorHAnsi" w:hAnsiTheme="minorHAnsi" w:cstheme="minorHAnsi"/>
        </w:rPr>
        <w:t xml:space="preserve">, </w:t>
      </w:r>
      <w:r w:rsidR="0065170C">
        <w:rPr>
          <w:rFonts w:asciiTheme="minorHAnsi" w:hAnsiTheme="minorHAnsi" w:cstheme="minorHAnsi"/>
        </w:rPr>
        <w:br/>
        <w:t xml:space="preserve">Al. Piłsudskiego 64 B, 10-450 Olsztyn, </w:t>
      </w:r>
      <w:r w:rsidRPr="007E52B7">
        <w:rPr>
          <w:rFonts w:asciiTheme="minorHAnsi" w:hAnsiTheme="minorHAnsi" w:cstheme="minorHAnsi"/>
        </w:rPr>
        <w:t xml:space="preserve">Regon: </w:t>
      </w:r>
      <w:r w:rsidR="0065170C">
        <w:rPr>
          <w:rFonts w:asciiTheme="minorHAnsi" w:hAnsiTheme="minorHAnsi" w:cstheme="minorHAnsi"/>
        </w:rPr>
        <w:t>510928871</w:t>
      </w:r>
      <w:r w:rsidRPr="007E52B7">
        <w:rPr>
          <w:rFonts w:asciiTheme="minorHAnsi" w:hAnsiTheme="minorHAnsi" w:cstheme="minorHAnsi"/>
        </w:rPr>
        <w:t xml:space="preserve">, NIP: </w:t>
      </w:r>
      <w:r w:rsidR="004C0F14">
        <w:rPr>
          <w:rFonts w:asciiTheme="minorHAnsi" w:hAnsiTheme="minorHAnsi" w:cstheme="minorHAnsi"/>
        </w:rPr>
        <w:t>739-14-23-121</w:t>
      </w:r>
      <w:r w:rsidRPr="007E52B7">
        <w:rPr>
          <w:rFonts w:asciiTheme="minorHAnsi" w:hAnsiTheme="minorHAnsi" w:cstheme="minorHAnsi"/>
        </w:rPr>
        <w:t>.</w:t>
      </w:r>
    </w:p>
    <w:p w14:paraId="26205A7A" w14:textId="5B0E6041" w:rsidR="00A848F6" w:rsidRPr="007E52B7" w:rsidRDefault="00A848F6" w:rsidP="00A848F6">
      <w:pPr>
        <w:pStyle w:val="NormalnyWeb"/>
        <w:spacing w:before="0" w:beforeAutospacing="0" w:after="0" w:line="300" w:lineRule="auto"/>
        <w:ind w:left="5664"/>
        <w:jc w:val="right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t xml:space="preserve">      [Dowód: akta kontroli str. </w:t>
      </w:r>
      <w:r w:rsidR="0031667F">
        <w:rPr>
          <w:rFonts w:asciiTheme="minorHAnsi" w:hAnsiTheme="minorHAnsi" w:cstheme="minorHAnsi"/>
        </w:rPr>
        <w:t>1,2</w:t>
      </w:r>
      <w:r w:rsidRPr="007E52B7">
        <w:rPr>
          <w:rFonts w:asciiTheme="minorHAnsi" w:hAnsiTheme="minorHAnsi" w:cstheme="minorHAnsi"/>
        </w:rPr>
        <w:t>]</w:t>
      </w:r>
    </w:p>
    <w:p w14:paraId="423BB24B" w14:textId="77777777" w:rsidR="00A848F6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t>Miejsce kontroli: siedziba jednostki kontrolowanej.</w:t>
      </w:r>
    </w:p>
    <w:p w14:paraId="0733B507" w14:textId="77777777" w:rsidR="00A848F6" w:rsidRPr="007E52B7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</w:p>
    <w:p w14:paraId="65B46F7C" w14:textId="0E5C669A" w:rsidR="00A848F6" w:rsidRPr="007E52B7" w:rsidRDefault="00A848F6" w:rsidP="00A848F6">
      <w:pPr>
        <w:tabs>
          <w:tab w:val="left" w:pos="567"/>
        </w:tabs>
        <w:spacing w:after="0" w:line="300" w:lineRule="auto"/>
        <w:jc w:val="both"/>
        <w:rPr>
          <w:rFonts w:eastAsia="Times New Roman" w:cstheme="minorHAnsi"/>
          <w:lang w:eastAsia="ar-SA"/>
        </w:rPr>
      </w:pPr>
      <w:r w:rsidRPr="007E52B7">
        <w:rPr>
          <w:rFonts w:eastAsia="Times New Roman" w:cstheme="minorHAnsi"/>
          <w:lang w:eastAsia="ar-SA"/>
        </w:rPr>
        <w:t>W okresie objętym kontrolą oraz w okresie prowadzenia kontroli stanowiska pełni</w:t>
      </w:r>
      <w:r w:rsidR="00035305">
        <w:rPr>
          <w:rFonts w:eastAsia="Times New Roman" w:cstheme="minorHAnsi"/>
          <w:lang w:eastAsia="ar-SA"/>
        </w:rPr>
        <w:t>ły</w:t>
      </w:r>
      <w:r w:rsidRPr="007E52B7">
        <w:rPr>
          <w:rFonts w:eastAsia="Times New Roman" w:cstheme="minorHAnsi"/>
          <w:lang w:eastAsia="ar-SA"/>
        </w:rPr>
        <w:t>:</w:t>
      </w:r>
    </w:p>
    <w:p w14:paraId="09D8EB3B" w14:textId="77777777" w:rsidR="00035305" w:rsidRPr="00F83EFF" w:rsidRDefault="00035305" w:rsidP="0003530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426" w:hanging="426"/>
        <w:jc w:val="both"/>
        <w:rPr>
          <w:rFonts w:eastAsia="Times New Roman" w:cs="Calibri"/>
          <w:bCs/>
          <w:shd w:val="clear" w:color="auto" w:fill="FFFFFF"/>
          <w:lang w:eastAsia="ar-SA"/>
        </w:rPr>
      </w:pPr>
      <w:r w:rsidRPr="00F83EFF">
        <w:rPr>
          <w:rFonts w:eastAsia="Times New Roman" w:cs="Calibri"/>
          <w:bCs/>
          <w:shd w:val="clear" w:color="auto" w:fill="FFFFFF"/>
          <w:lang w:eastAsia="ar-SA"/>
        </w:rPr>
        <w:t xml:space="preserve">Pani </w:t>
      </w:r>
      <w:r w:rsidRPr="00F83EFF">
        <w:rPr>
          <w:rFonts w:cs="Calibri"/>
        </w:rPr>
        <w:t xml:space="preserve">Katarzyna Pietkiewicz 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 xml:space="preserve">– </w:t>
      </w:r>
      <w:r w:rsidRPr="00F83EFF">
        <w:rPr>
          <w:rFonts w:cs="Calibri"/>
          <w:bCs/>
          <w:shd w:val="clear" w:color="auto" w:fill="FFFFFF"/>
          <w:lang w:eastAsia="ar-SA"/>
        </w:rPr>
        <w:t xml:space="preserve">Dyrektor </w:t>
      </w:r>
      <w:r>
        <w:rPr>
          <w:rFonts w:cs="Calibri"/>
          <w:bCs/>
          <w:shd w:val="clear" w:color="auto" w:fill="FFFFFF"/>
          <w:lang w:eastAsia="ar-SA"/>
        </w:rPr>
        <w:t xml:space="preserve">Urzędu Pracy Powiatu Olsztyńskiego </w:t>
      </w:r>
      <w:r w:rsidRPr="00F83EFF">
        <w:rPr>
          <w:rFonts w:cs="Calibri"/>
          <w:bCs/>
          <w:shd w:val="clear" w:color="auto" w:fill="FFFFFF"/>
          <w:lang w:eastAsia="ar-SA"/>
        </w:rPr>
        <w:t>w Olsztynie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>,</w:t>
      </w:r>
      <w:r w:rsidRPr="00F83EFF">
        <w:rPr>
          <w:rFonts w:eastAsia="Times New Roman" w:cs="Calibri"/>
          <w:b/>
          <w:bCs/>
          <w:i/>
          <w:shd w:val="clear" w:color="auto" w:fill="FFFFFF"/>
          <w:lang w:eastAsia="ar-SA"/>
        </w:rPr>
        <w:t xml:space="preserve"> 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 xml:space="preserve">powołana na to stanowisko przez </w:t>
      </w:r>
      <w:r>
        <w:rPr>
          <w:rFonts w:eastAsia="Times New Roman" w:cs="Calibri"/>
          <w:bCs/>
          <w:shd w:val="clear" w:color="auto" w:fill="FFFFFF"/>
          <w:lang w:eastAsia="ar-SA"/>
        </w:rPr>
        <w:t>Starostę Olsztyńskiego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 xml:space="preserve"> z dniem 20 sierpnia 2019 r.;</w:t>
      </w:r>
    </w:p>
    <w:p w14:paraId="61C4DC45" w14:textId="77777777" w:rsidR="00035305" w:rsidRPr="00F83EFF" w:rsidRDefault="00035305" w:rsidP="0003530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426" w:hanging="426"/>
        <w:jc w:val="both"/>
        <w:rPr>
          <w:rFonts w:eastAsia="Times New Roman" w:cs="Calibri"/>
          <w:bCs/>
          <w:shd w:val="clear" w:color="auto" w:fill="FFFFFF"/>
          <w:lang w:eastAsia="ar-SA"/>
        </w:rPr>
      </w:pPr>
      <w:r w:rsidRPr="00F83EFF">
        <w:rPr>
          <w:rFonts w:cs="Calibri"/>
        </w:rPr>
        <w:t xml:space="preserve">Pani Jolanta Filipek – Zastępca Dyrektora </w:t>
      </w:r>
      <w:r>
        <w:rPr>
          <w:rFonts w:cs="Calibri"/>
        </w:rPr>
        <w:t xml:space="preserve">Urzędu Pracy Powiatu Olsztyńskiego </w:t>
      </w:r>
      <w:r>
        <w:rPr>
          <w:rFonts w:cs="Calibri"/>
        </w:rPr>
        <w:br/>
      </w:r>
      <w:r w:rsidRPr="00F83EFF">
        <w:rPr>
          <w:rFonts w:cs="Calibri"/>
          <w:bCs/>
          <w:shd w:val="clear" w:color="auto" w:fill="FFFFFF"/>
          <w:lang w:eastAsia="ar-SA"/>
        </w:rPr>
        <w:t>w Olsztynie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>,</w:t>
      </w:r>
      <w:r w:rsidRPr="00F83EFF">
        <w:rPr>
          <w:rFonts w:eastAsia="Times New Roman" w:cs="Calibri"/>
          <w:b/>
          <w:bCs/>
          <w:i/>
          <w:shd w:val="clear" w:color="auto" w:fill="FFFFFF"/>
          <w:lang w:eastAsia="ar-SA"/>
        </w:rPr>
        <w:t xml:space="preserve"> 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>powołana na to stanowisko z dniem 1 października 2019 r.;</w:t>
      </w:r>
    </w:p>
    <w:p w14:paraId="584338DA" w14:textId="77777777" w:rsidR="00035305" w:rsidRPr="00F83EFF" w:rsidRDefault="00035305" w:rsidP="0003530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426" w:hanging="426"/>
        <w:jc w:val="both"/>
        <w:rPr>
          <w:rFonts w:eastAsia="Times New Roman" w:cs="Calibri"/>
          <w:bCs/>
          <w:shd w:val="clear" w:color="auto" w:fill="FFFFFF"/>
          <w:lang w:eastAsia="ar-SA"/>
        </w:rPr>
      </w:pPr>
      <w:r w:rsidRPr="00F83EFF">
        <w:rPr>
          <w:rFonts w:cs="Calibri"/>
        </w:rPr>
        <w:t xml:space="preserve">Pani Anna </w:t>
      </w:r>
      <w:proofErr w:type="spellStart"/>
      <w:r w:rsidRPr="00F83EFF">
        <w:rPr>
          <w:rFonts w:cs="Calibri"/>
        </w:rPr>
        <w:t>Szyłańska</w:t>
      </w:r>
      <w:proofErr w:type="spellEnd"/>
      <w:r w:rsidRPr="00F83EFF">
        <w:rPr>
          <w:rFonts w:cs="Calibri"/>
        </w:rPr>
        <w:t xml:space="preserve"> – Zastępca Dyrektora </w:t>
      </w:r>
      <w:r>
        <w:rPr>
          <w:rFonts w:cs="Calibri"/>
        </w:rPr>
        <w:t>Urzędu Pracy Powiatu Olsztyńskiego</w:t>
      </w:r>
      <w:r>
        <w:rPr>
          <w:rFonts w:cs="Calibri"/>
        </w:rPr>
        <w:br/>
      </w:r>
      <w:r w:rsidRPr="00F83EFF">
        <w:rPr>
          <w:rFonts w:cs="Calibri"/>
          <w:bCs/>
          <w:shd w:val="clear" w:color="auto" w:fill="FFFFFF"/>
          <w:lang w:eastAsia="ar-SA"/>
        </w:rPr>
        <w:t>w Olsztynie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>,</w:t>
      </w:r>
      <w:r w:rsidRPr="00F83EFF">
        <w:rPr>
          <w:rFonts w:eastAsia="Times New Roman" w:cs="Calibri"/>
          <w:b/>
          <w:bCs/>
          <w:i/>
          <w:shd w:val="clear" w:color="auto" w:fill="FFFFFF"/>
          <w:lang w:eastAsia="ar-SA"/>
        </w:rPr>
        <w:t xml:space="preserve"> </w:t>
      </w:r>
      <w:r w:rsidRPr="00F83EFF">
        <w:rPr>
          <w:rFonts w:eastAsia="Times New Roman" w:cs="Calibri"/>
          <w:bCs/>
          <w:shd w:val="clear" w:color="auto" w:fill="FFFFFF"/>
          <w:lang w:eastAsia="ar-SA"/>
        </w:rPr>
        <w:t>powołana na to stanowisko z dniem 1 marca 2023 r.</w:t>
      </w:r>
    </w:p>
    <w:p w14:paraId="66DD5940" w14:textId="53C8DE52" w:rsidR="00A848F6" w:rsidRPr="007E52B7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t xml:space="preserve">[Dowód: akta kontroli str. </w:t>
      </w:r>
      <w:r w:rsidR="0031667F">
        <w:rPr>
          <w:rFonts w:asciiTheme="minorHAnsi" w:hAnsiTheme="minorHAnsi" w:cstheme="minorHAnsi"/>
        </w:rPr>
        <w:t>3-5</w:t>
      </w:r>
      <w:r w:rsidRPr="007E52B7">
        <w:rPr>
          <w:rFonts w:asciiTheme="minorHAnsi" w:hAnsiTheme="minorHAnsi" w:cstheme="minorHAnsi"/>
        </w:rPr>
        <w:t>]</w:t>
      </w:r>
    </w:p>
    <w:p w14:paraId="54B5CA70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</w:rPr>
      </w:pPr>
    </w:p>
    <w:p w14:paraId="5D240187" w14:textId="77777777" w:rsidR="00A848F6" w:rsidRPr="007E52B7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color w:val="000000"/>
        </w:rPr>
        <w:t xml:space="preserve">Kontrolę przeprowadził zespół pracowników Wydziału Polityki Społecznej Warmińsko- Mazurskiego Urzędu Wojewódzkiego w Olsztynie, w składzie: </w:t>
      </w:r>
    </w:p>
    <w:p w14:paraId="6291A2FA" w14:textId="7E4F6EDC" w:rsidR="00035305" w:rsidRPr="00A23E6B" w:rsidRDefault="00035305" w:rsidP="00035305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before="120" w:after="0" w:line="300" w:lineRule="auto"/>
        <w:ind w:left="284" w:hanging="284"/>
        <w:jc w:val="both"/>
        <w:rPr>
          <w:rFonts w:cstheme="minorHAnsi"/>
        </w:rPr>
      </w:pPr>
      <w:r w:rsidRPr="00A23E6B">
        <w:rPr>
          <w:rFonts w:cstheme="minorHAnsi"/>
        </w:rPr>
        <w:t xml:space="preserve">Pani </w:t>
      </w:r>
      <w:r w:rsidRPr="00A23E6B">
        <w:rPr>
          <w:rFonts w:cstheme="minorHAnsi"/>
          <w:bCs/>
          <w:shd w:val="clear" w:color="auto" w:fill="FFFFFF"/>
          <w:lang w:eastAsia="ar-SA"/>
        </w:rPr>
        <w:t xml:space="preserve">Brygida Niemiro </w:t>
      </w:r>
      <w:r w:rsidRPr="00A23E6B">
        <w:rPr>
          <w:rFonts w:cstheme="minorHAnsi"/>
        </w:rPr>
        <w:t xml:space="preserve">- starszy inspektor wojewódzki, legitymacja służbowa nr 28/2024, </w:t>
      </w:r>
      <w:r w:rsidRPr="00A23E6B">
        <w:rPr>
          <w:rFonts w:eastAsia="Times New Roman" w:cstheme="minorHAnsi"/>
          <w:bCs/>
          <w:shd w:val="clear" w:color="auto" w:fill="FFFFFF"/>
          <w:lang w:eastAsia="ar-SA"/>
        </w:rPr>
        <w:t xml:space="preserve">wydana przez Dyrektora Generalnego Warmińsko – Mazurskiego Urzędu Wojewódzkiego </w:t>
      </w:r>
      <w:r w:rsidR="006110F0">
        <w:rPr>
          <w:rFonts w:eastAsia="Times New Roman" w:cstheme="minorHAnsi"/>
          <w:bCs/>
          <w:shd w:val="clear" w:color="auto" w:fill="FFFFFF"/>
          <w:lang w:eastAsia="ar-SA"/>
        </w:rPr>
        <w:br/>
      </w:r>
      <w:r w:rsidRPr="00A23E6B">
        <w:rPr>
          <w:rFonts w:eastAsia="Times New Roman" w:cstheme="minorHAnsi"/>
          <w:bCs/>
          <w:shd w:val="clear" w:color="auto" w:fill="FFFFFF"/>
          <w:lang w:eastAsia="ar-SA"/>
        </w:rPr>
        <w:t>w Olsztynie,</w:t>
      </w:r>
      <w:r w:rsidRPr="00A23E6B">
        <w:rPr>
          <w:rFonts w:cstheme="minorHAnsi"/>
        </w:rPr>
        <w:t xml:space="preserve"> pełniąca funkcję przewodniczącej zespołu kontrolnego, </w:t>
      </w:r>
    </w:p>
    <w:p w14:paraId="08262E2F" w14:textId="7A7D074D" w:rsidR="00035305" w:rsidRPr="00A23E6B" w:rsidRDefault="00035305" w:rsidP="00035305">
      <w:pPr>
        <w:pStyle w:val="NormalnyWeb"/>
        <w:spacing w:before="0" w:beforeAutospacing="0" w:after="0" w:line="300" w:lineRule="auto"/>
        <w:ind w:left="284"/>
        <w:jc w:val="both"/>
        <w:rPr>
          <w:rFonts w:asciiTheme="minorHAnsi" w:hAnsiTheme="minorHAnsi" w:cstheme="minorHAnsi"/>
        </w:rPr>
      </w:pPr>
      <w:r w:rsidRPr="00A23E6B">
        <w:rPr>
          <w:rFonts w:asciiTheme="minorHAnsi" w:hAnsiTheme="minorHAnsi" w:cstheme="minorHAnsi"/>
        </w:rPr>
        <w:t>na podstawie upoważnienia Wojewody Warmińsko - Mazurskiego, nr WK-I.0030.</w:t>
      </w:r>
      <w:r w:rsidR="006110F0">
        <w:rPr>
          <w:rFonts w:asciiTheme="minorHAnsi" w:hAnsiTheme="minorHAnsi" w:cstheme="minorHAnsi"/>
        </w:rPr>
        <w:t>12</w:t>
      </w:r>
      <w:r w:rsidRPr="00A23E6B">
        <w:rPr>
          <w:rFonts w:asciiTheme="minorHAnsi" w:hAnsiTheme="minorHAnsi" w:cstheme="minorHAnsi"/>
        </w:rPr>
        <w:t>5.202</w:t>
      </w:r>
      <w:r w:rsidR="006110F0">
        <w:rPr>
          <w:rFonts w:asciiTheme="minorHAnsi" w:hAnsiTheme="minorHAnsi" w:cstheme="minorHAnsi"/>
        </w:rPr>
        <w:t>6</w:t>
      </w:r>
      <w:r w:rsidRPr="00A23E6B">
        <w:rPr>
          <w:rFonts w:asciiTheme="minorHAnsi" w:hAnsiTheme="minorHAnsi" w:cstheme="minorHAnsi"/>
        </w:rPr>
        <w:t xml:space="preserve"> </w:t>
      </w:r>
      <w:r w:rsidRPr="00A23E6B">
        <w:rPr>
          <w:rFonts w:asciiTheme="minorHAnsi" w:hAnsiTheme="minorHAnsi" w:cstheme="minorHAnsi"/>
        </w:rPr>
        <w:br/>
        <w:t xml:space="preserve">z dnia </w:t>
      </w:r>
      <w:r w:rsidR="006110F0">
        <w:rPr>
          <w:rFonts w:asciiTheme="minorHAnsi" w:hAnsiTheme="minorHAnsi" w:cstheme="minorHAnsi"/>
        </w:rPr>
        <w:t>11 lutego 2026</w:t>
      </w:r>
      <w:r w:rsidRPr="00A23E6B">
        <w:rPr>
          <w:rFonts w:asciiTheme="minorHAnsi" w:hAnsiTheme="minorHAnsi" w:cstheme="minorHAnsi"/>
        </w:rPr>
        <w:t xml:space="preserve"> r.;</w:t>
      </w:r>
    </w:p>
    <w:p w14:paraId="3BC680FD" w14:textId="77777777" w:rsidR="00035305" w:rsidRPr="00A23E6B" w:rsidRDefault="00035305" w:rsidP="00035305">
      <w:pPr>
        <w:pStyle w:val="NormalnyWeb"/>
        <w:numPr>
          <w:ilvl w:val="0"/>
          <w:numId w:val="2"/>
        </w:numPr>
        <w:spacing w:before="0" w:beforeAutospacing="0" w:after="0" w:line="300" w:lineRule="auto"/>
        <w:ind w:left="284"/>
        <w:jc w:val="both"/>
        <w:rPr>
          <w:rFonts w:asciiTheme="minorHAnsi" w:hAnsiTheme="minorHAnsi" w:cstheme="minorHAnsi"/>
        </w:rPr>
      </w:pPr>
      <w:r w:rsidRPr="00A23E6B">
        <w:rPr>
          <w:rFonts w:asciiTheme="minorHAnsi" w:hAnsiTheme="minorHAnsi" w:cstheme="minorHAnsi"/>
          <w:bCs/>
          <w:shd w:val="clear" w:color="auto" w:fill="FFFFFF"/>
          <w:lang w:eastAsia="ar-SA"/>
        </w:rPr>
        <w:t xml:space="preserve">Pani </w:t>
      </w:r>
      <w:r w:rsidRPr="00A23E6B">
        <w:rPr>
          <w:rFonts w:asciiTheme="minorHAnsi" w:hAnsiTheme="minorHAnsi" w:cstheme="minorHAnsi"/>
        </w:rPr>
        <w:t xml:space="preserve">Magdalena </w:t>
      </w:r>
      <w:proofErr w:type="spellStart"/>
      <w:r w:rsidRPr="00A23E6B">
        <w:rPr>
          <w:rFonts w:asciiTheme="minorHAnsi" w:hAnsiTheme="minorHAnsi" w:cstheme="minorHAnsi"/>
        </w:rPr>
        <w:t>Kielak</w:t>
      </w:r>
      <w:proofErr w:type="spellEnd"/>
      <w:r w:rsidRPr="00A23E6B">
        <w:rPr>
          <w:rFonts w:asciiTheme="minorHAnsi" w:hAnsiTheme="minorHAnsi" w:cstheme="minorHAnsi"/>
          <w:bCs/>
          <w:shd w:val="clear" w:color="auto" w:fill="FFFFFF"/>
          <w:lang w:eastAsia="ar-SA"/>
        </w:rPr>
        <w:t xml:space="preserve">– </w:t>
      </w:r>
      <w:r w:rsidRPr="00A23E6B">
        <w:rPr>
          <w:rFonts w:asciiTheme="minorHAnsi" w:hAnsiTheme="minorHAnsi" w:cstheme="minorHAnsi"/>
        </w:rPr>
        <w:t xml:space="preserve">starszy inspektor wojewódzki, legitymacja służbowa nr 12/2022, </w:t>
      </w:r>
      <w:r w:rsidRPr="00A23E6B">
        <w:rPr>
          <w:rFonts w:asciiTheme="minorHAnsi" w:hAnsiTheme="minorHAnsi" w:cstheme="minorHAnsi"/>
          <w:bCs/>
          <w:shd w:val="clear" w:color="auto" w:fill="FFFFFF"/>
          <w:lang w:eastAsia="ar-SA"/>
        </w:rPr>
        <w:t>wydana przez Dyrektora Generalnego Warmińsko – Mazurskiego Urzędu Wojewódzkiego w Olsztynie</w:t>
      </w:r>
      <w:r w:rsidRPr="00A23E6B">
        <w:rPr>
          <w:rFonts w:asciiTheme="minorHAnsi" w:hAnsiTheme="minorHAnsi" w:cstheme="minorHAnsi"/>
        </w:rPr>
        <w:t>, pełniąca funkcję członka zespołu kontrolnego,</w:t>
      </w:r>
    </w:p>
    <w:p w14:paraId="76148619" w14:textId="77777777" w:rsidR="006110F0" w:rsidRDefault="00035305" w:rsidP="006110F0">
      <w:pPr>
        <w:pStyle w:val="NormalnyWeb"/>
        <w:spacing w:before="0" w:beforeAutospacing="0" w:after="0" w:line="300" w:lineRule="auto"/>
        <w:ind w:left="284"/>
        <w:jc w:val="both"/>
        <w:rPr>
          <w:rFonts w:asciiTheme="minorHAnsi" w:hAnsiTheme="minorHAnsi" w:cstheme="minorHAnsi"/>
        </w:rPr>
      </w:pPr>
      <w:r w:rsidRPr="00A23E6B">
        <w:rPr>
          <w:rFonts w:asciiTheme="minorHAnsi" w:hAnsiTheme="minorHAnsi" w:cstheme="minorHAnsi"/>
        </w:rPr>
        <w:lastRenderedPageBreak/>
        <w:t>na podstawie upoważnienia Wojewody Warmińsko - Mazurskiego, nr WK-I.0030.</w:t>
      </w:r>
      <w:r w:rsidR="006110F0">
        <w:rPr>
          <w:rFonts w:asciiTheme="minorHAnsi" w:hAnsiTheme="minorHAnsi" w:cstheme="minorHAnsi"/>
        </w:rPr>
        <w:t>12</w:t>
      </w:r>
      <w:r w:rsidRPr="00A23E6B">
        <w:rPr>
          <w:rFonts w:asciiTheme="minorHAnsi" w:hAnsiTheme="minorHAnsi" w:cstheme="minorHAnsi"/>
        </w:rPr>
        <w:t>6.202</w:t>
      </w:r>
      <w:r w:rsidR="006110F0">
        <w:rPr>
          <w:rFonts w:asciiTheme="minorHAnsi" w:hAnsiTheme="minorHAnsi" w:cstheme="minorHAnsi"/>
        </w:rPr>
        <w:t>6</w:t>
      </w:r>
      <w:r w:rsidRPr="00A23E6B">
        <w:rPr>
          <w:rFonts w:asciiTheme="minorHAnsi" w:hAnsiTheme="minorHAnsi" w:cstheme="minorHAnsi"/>
        </w:rPr>
        <w:t xml:space="preserve"> </w:t>
      </w:r>
      <w:r w:rsidRPr="00A23E6B">
        <w:rPr>
          <w:rFonts w:asciiTheme="minorHAnsi" w:hAnsiTheme="minorHAnsi" w:cstheme="minorHAnsi"/>
        </w:rPr>
        <w:br/>
        <w:t xml:space="preserve">z dnia </w:t>
      </w:r>
      <w:r w:rsidR="006110F0">
        <w:rPr>
          <w:rFonts w:asciiTheme="minorHAnsi" w:hAnsiTheme="minorHAnsi" w:cstheme="minorHAnsi"/>
        </w:rPr>
        <w:t>11 lutego 2026</w:t>
      </w:r>
      <w:r w:rsidR="006110F0" w:rsidRPr="00A23E6B">
        <w:rPr>
          <w:rFonts w:asciiTheme="minorHAnsi" w:hAnsiTheme="minorHAnsi" w:cstheme="minorHAnsi"/>
        </w:rPr>
        <w:t xml:space="preserve"> r.;</w:t>
      </w:r>
    </w:p>
    <w:p w14:paraId="70DD0BEB" w14:textId="25E5A5C0" w:rsidR="00035305" w:rsidRDefault="00035305" w:rsidP="006110F0">
      <w:pPr>
        <w:pStyle w:val="NormalnyWeb"/>
        <w:numPr>
          <w:ilvl w:val="0"/>
          <w:numId w:val="9"/>
        </w:numPr>
        <w:spacing w:before="0" w:beforeAutospacing="0" w:after="0" w:line="30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Paulina Błażewicz</w:t>
      </w:r>
      <w:r w:rsidRPr="000353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A23E6B">
        <w:rPr>
          <w:rFonts w:asciiTheme="minorHAnsi" w:hAnsiTheme="minorHAnsi" w:cstheme="minorHAnsi"/>
        </w:rPr>
        <w:t xml:space="preserve">starszy inspektor wojewódzki, legitymacja służbowa nr </w:t>
      </w:r>
      <w:r>
        <w:rPr>
          <w:rFonts w:asciiTheme="minorHAnsi" w:hAnsiTheme="minorHAnsi" w:cstheme="minorHAnsi"/>
        </w:rPr>
        <w:t>27/2024</w:t>
      </w:r>
      <w:r w:rsidRPr="00A23E6B">
        <w:rPr>
          <w:rFonts w:asciiTheme="minorHAnsi" w:hAnsiTheme="minorHAnsi" w:cstheme="minorHAnsi"/>
        </w:rPr>
        <w:t xml:space="preserve">, </w:t>
      </w:r>
      <w:r w:rsidRPr="00A23E6B">
        <w:rPr>
          <w:rFonts w:asciiTheme="minorHAnsi" w:hAnsiTheme="minorHAnsi" w:cstheme="minorHAnsi"/>
          <w:bCs/>
          <w:shd w:val="clear" w:color="auto" w:fill="FFFFFF"/>
          <w:lang w:eastAsia="ar-SA"/>
        </w:rPr>
        <w:t>wydana przez Dyrektora Generalnego Warmińsko – Mazurskiego Urzędu Wojewódzkiego w Olsztynie</w:t>
      </w:r>
      <w:r w:rsidRPr="00A23E6B">
        <w:rPr>
          <w:rFonts w:asciiTheme="minorHAnsi" w:hAnsiTheme="minorHAnsi" w:cstheme="minorHAnsi"/>
        </w:rPr>
        <w:t>, pełniąca funkcję członka zespołu kontrolnego</w:t>
      </w:r>
      <w:r>
        <w:rPr>
          <w:rFonts w:asciiTheme="minorHAnsi" w:hAnsiTheme="minorHAnsi" w:cstheme="minorHAnsi"/>
        </w:rPr>
        <w:t xml:space="preserve">, </w:t>
      </w:r>
    </w:p>
    <w:p w14:paraId="6CF2AF63" w14:textId="58242742" w:rsidR="00035305" w:rsidRDefault="00035305" w:rsidP="00035305">
      <w:pPr>
        <w:pStyle w:val="NormalnyWeb"/>
        <w:spacing w:before="0" w:beforeAutospacing="0" w:after="0" w:line="300" w:lineRule="auto"/>
        <w:ind w:firstLine="284"/>
        <w:jc w:val="both"/>
        <w:rPr>
          <w:rFonts w:asciiTheme="minorHAnsi" w:hAnsiTheme="minorHAnsi" w:cstheme="minorHAnsi"/>
        </w:rPr>
      </w:pPr>
      <w:r w:rsidRPr="00A23E6B">
        <w:rPr>
          <w:rFonts w:asciiTheme="minorHAnsi" w:hAnsiTheme="minorHAnsi" w:cstheme="minorHAnsi"/>
        </w:rPr>
        <w:t>na podstawie upoważnienia Wojewody Warmińsko - Mazurskiego, nr WK-I.0030.</w:t>
      </w:r>
      <w:r w:rsidR="006110F0">
        <w:rPr>
          <w:rFonts w:asciiTheme="minorHAnsi" w:hAnsiTheme="minorHAnsi" w:cstheme="minorHAnsi"/>
        </w:rPr>
        <w:t>124.2026</w:t>
      </w:r>
      <w:r w:rsidRPr="00A23E6B">
        <w:rPr>
          <w:rFonts w:asciiTheme="minorHAnsi" w:hAnsiTheme="minorHAnsi" w:cstheme="minorHAnsi"/>
        </w:rPr>
        <w:t xml:space="preserve"> </w:t>
      </w:r>
      <w:r w:rsidRPr="00A23E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</w:t>
      </w:r>
      <w:r w:rsidRPr="00A23E6B">
        <w:rPr>
          <w:rFonts w:asciiTheme="minorHAnsi" w:hAnsiTheme="minorHAnsi" w:cstheme="minorHAnsi"/>
        </w:rPr>
        <w:t xml:space="preserve">z dnia </w:t>
      </w:r>
      <w:r w:rsidR="006110F0">
        <w:rPr>
          <w:rFonts w:asciiTheme="minorHAnsi" w:hAnsiTheme="minorHAnsi" w:cstheme="minorHAnsi"/>
        </w:rPr>
        <w:t>11 lutego 2026</w:t>
      </w:r>
      <w:r w:rsidR="006110F0" w:rsidRPr="00A23E6B">
        <w:rPr>
          <w:rFonts w:asciiTheme="minorHAnsi" w:hAnsiTheme="minorHAnsi" w:cstheme="minorHAnsi"/>
        </w:rPr>
        <w:t xml:space="preserve"> r.</w:t>
      </w:r>
    </w:p>
    <w:p w14:paraId="29EC6530" w14:textId="77777777" w:rsidR="00035305" w:rsidRDefault="00035305" w:rsidP="00035305">
      <w:pPr>
        <w:pStyle w:val="NormalnyWeb"/>
        <w:spacing w:before="0" w:beforeAutospacing="0" w:after="0" w:line="300" w:lineRule="auto"/>
        <w:ind w:left="284"/>
        <w:jc w:val="both"/>
        <w:rPr>
          <w:rFonts w:asciiTheme="minorHAnsi" w:hAnsiTheme="minorHAnsi" w:cstheme="minorHAnsi"/>
        </w:rPr>
      </w:pPr>
    </w:p>
    <w:p w14:paraId="1BCCAB28" w14:textId="3F0FA5EC" w:rsidR="00A848F6" w:rsidRPr="007E52B7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 w:rsidR="0031667F">
        <w:rPr>
          <w:rFonts w:asciiTheme="minorHAnsi" w:hAnsiTheme="minorHAnsi" w:cstheme="minorHAnsi"/>
          <w:color w:val="000000"/>
        </w:rPr>
        <w:t>86-88</w:t>
      </w:r>
      <w:r w:rsidRPr="007E52B7">
        <w:rPr>
          <w:rFonts w:asciiTheme="minorHAnsi" w:hAnsiTheme="minorHAnsi" w:cstheme="minorHAnsi"/>
          <w:color w:val="000000"/>
        </w:rPr>
        <w:t xml:space="preserve">] </w:t>
      </w:r>
    </w:p>
    <w:p w14:paraId="15CED5BB" w14:textId="7BEBE4C7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  <w:u w:val="single"/>
        </w:rPr>
        <w:t>Termin kontroli</w:t>
      </w:r>
      <w:r w:rsidRPr="007E52B7">
        <w:rPr>
          <w:rFonts w:asciiTheme="minorHAnsi" w:hAnsiTheme="minorHAnsi" w:cstheme="minorHAnsi"/>
          <w:color w:val="000000"/>
        </w:rPr>
        <w:t xml:space="preserve">: </w:t>
      </w:r>
      <w:r w:rsidR="006110F0">
        <w:rPr>
          <w:rFonts w:asciiTheme="minorHAnsi" w:hAnsiTheme="minorHAnsi" w:cstheme="minorHAnsi"/>
          <w:color w:val="000000"/>
        </w:rPr>
        <w:t>24 lutego 2026 r. – 26 lutego 2026</w:t>
      </w:r>
      <w:r w:rsidRPr="007E52B7">
        <w:rPr>
          <w:rFonts w:asciiTheme="minorHAnsi" w:hAnsiTheme="minorHAnsi" w:cstheme="minorHAnsi"/>
          <w:color w:val="000000"/>
        </w:rPr>
        <w:t xml:space="preserve"> r.</w:t>
      </w:r>
    </w:p>
    <w:p w14:paraId="3AEA2340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color w:val="000000"/>
        </w:rPr>
        <w:t xml:space="preserve"> </w:t>
      </w:r>
    </w:p>
    <w:p w14:paraId="4357308E" w14:textId="64C9B7E3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  <w:u w:val="single"/>
        </w:rPr>
        <w:t xml:space="preserve">Kontrola została odnotowana w książce kontroli jednostki kontrolowanej pod pozycją </w:t>
      </w:r>
      <w:r w:rsidRPr="007E52B7">
        <w:rPr>
          <w:rFonts w:asciiTheme="minorHAnsi" w:hAnsiTheme="minorHAnsi" w:cstheme="minorHAnsi"/>
          <w:color w:val="000000"/>
          <w:u w:val="single"/>
        </w:rPr>
        <w:br/>
        <w:t xml:space="preserve">nr </w:t>
      </w:r>
      <w:r w:rsidR="006110F0">
        <w:rPr>
          <w:rFonts w:asciiTheme="minorHAnsi" w:hAnsiTheme="minorHAnsi" w:cstheme="minorHAnsi"/>
          <w:u w:val="single"/>
        </w:rPr>
        <w:t>2</w:t>
      </w:r>
      <w:r w:rsidRPr="007E52B7">
        <w:rPr>
          <w:rFonts w:asciiTheme="minorHAnsi" w:hAnsiTheme="minorHAnsi" w:cstheme="minorHAnsi"/>
          <w:u w:val="single"/>
        </w:rPr>
        <w:t>/202</w:t>
      </w:r>
      <w:r w:rsidR="006110F0">
        <w:rPr>
          <w:rFonts w:asciiTheme="minorHAnsi" w:hAnsiTheme="minorHAnsi" w:cstheme="minorHAnsi"/>
          <w:u w:val="single"/>
        </w:rPr>
        <w:t>6</w:t>
      </w:r>
      <w:r w:rsidRPr="007E52B7">
        <w:rPr>
          <w:rFonts w:asciiTheme="minorHAnsi" w:hAnsiTheme="minorHAnsi" w:cstheme="minorHAnsi"/>
          <w:color w:val="000000"/>
        </w:rPr>
        <w:t>.</w:t>
      </w:r>
    </w:p>
    <w:p w14:paraId="02EE9D6B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</w:p>
    <w:p w14:paraId="1719BF95" w14:textId="77777777" w:rsidR="00A848F6" w:rsidRPr="007E52B7" w:rsidRDefault="00A848F6" w:rsidP="00A848F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r w:rsidRPr="007E52B7">
        <w:rPr>
          <w:rFonts w:cstheme="minorHAnsi"/>
          <w:color w:val="000000"/>
          <w:u w:val="single"/>
        </w:rPr>
        <w:t xml:space="preserve">Zakres objęty </w:t>
      </w:r>
      <w:r w:rsidRPr="007E52B7">
        <w:rPr>
          <w:rFonts w:eastAsia="Times New Roman" w:cstheme="minorHAnsi"/>
          <w:bCs/>
          <w:u w:val="single"/>
          <w:shd w:val="clear" w:color="auto" w:fill="FFFFFF"/>
          <w:lang w:eastAsia="ar-SA"/>
        </w:rPr>
        <w:t>kontrolą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: </w:t>
      </w:r>
    </w:p>
    <w:p w14:paraId="51D762F7" w14:textId="10354D17" w:rsidR="00A848F6" w:rsidRPr="007E52B7" w:rsidRDefault="00A848F6" w:rsidP="00A848F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jc w:val="both"/>
        <w:rPr>
          <w:rFonts w:cstheme="minorHAnsi"/>
        </w:rPr>
      </w:pPr>
      <w:r w:rsidRPr="007E52B7">
        <w:rPr>
          <w:rFonts w:eastAsia="Times New Roman" w:cstheme="minorHAnsi"/>
          <w:bCs/>
          <w:shd w:val="clear" w:color="auto" w:fill="FFFFFF"/>
          <w:lang w:eastAsia="ar-SA"/>
        </w:rPr>
        <w:t>Spełnianie wymogów kwalifikacyjnych określonych dla dyrektorów i pracowników urzędów pracy</w:t>
      </w:r>
      <w:r w:rsidR="006110F0">
        <w:rPr>
          <w:rFonts w:eastAsia="Times New Roman" w:cstheme="minorHAnsi"/>
          <w:bCs/>
          <w:shd w:val="clear" w:color="auto" w:fill="FFFFFF"/>
          <w:lang w:eastAsia="ar-SA"/>
        </w:rPr>
        <w:t xml:space="preserve"> – dostosowanie do obowiązujących przepisów.</w:t>
      </w:r>
    </w:p>
    <w:p w14:paraId="4EFC722D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</w:p>
    <w:p w14:paraId="18186378" w14:textId="5F6DBA6E" w:rsidR="00E828AA" w:rsidRDefault="00E828AA" w:rsidP="00E828AA">
      <w:pPr>
        <w:pStyle w:val="NormalnyWeb"/>
        <w:spacing w:after="0" w:line="300" w:lineRule="auto"/>
        <w:jc w:val="both"/>
        <w:rPr>
          <w:rFonts w:asciiTheme="minorHAnsi" w:hAnsiTheme="minorHAnsi" w:cstheme="minorHAnsi"/>
          <w:color w:val="000000"/>
        </w:rPr>
      </w:pPr>
      <w:r w:rsidRPr="00E828AA">
        <w:rPr>
          <w:rFonts w:asciiTheme="minorHAnsi" w:hAnsiTheme="minorHAnsi" w:cstheme="minorHAnsi"/>
          <w:color w:val="000000"/>
        </w:rPr>
        <w:t xml:space="preserve">Kontrolę przeprowadzono na podstawie art. 30 ust. 1 </w:t>
      </w:r>
      <w:r>
        <w:rPr>
          <w:rFonts w:asciiTheme="minorHAnsi" w:hAnsiTheme="minorHAnsi" w:cstheme="minorHAnsi"/>
          <w:color w:val="000000"/>
        </w:rPr>
        <w:t>pkt 4</w:t>
      </w:r>
      <w:r w:rsidRPr="00E828AA">
        <w:rPr>
          <w:rFonts w:asciiTheme="minorHAnsi" w:hAnsiTheme="minorHAnsi" w:cstheme="minorHAnsi"/>
          <w:color w:val="000000"/>
        </w:rPr>
        <w:t>, w zw. z art. 355 ustawy z dnia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br/>
      </w:r>
      <w:r w:rsidRPr="00E828AA">
        <w:rPr>
          <w:rFonts w:asciiTheme="minorHAnsi" w:hAnsiTheme="minorHAnsi" w:cstheme="minorHAnsi"/>
          <w:color w:val="000000"/>
        </w:rPr>
        <w:t>20 marca 2025 r. o rynku pracy i służbach zatrudnienia (Dz. U. z 2025 r., poz. 620</w:t>
      </w:r>
      <w:r>
        <w:rPr>
          <w:rFonts w:asciiTheme="minorHAnsi" w:hAnsiTheme="minorHAnsi" w:cstheme="minorHAnsi"/>
          <w:color w:val="000000"/>
        </w:rPr>
        <w:t xml:space="preserve"> ze zm.</w:t>
      </w:r>
      <w:r w:rsidRPr="00E828AA">
        <w:rPr>
          <w:rFonts w:asciiTheme="minorHAnsi" w:hAnsiTheme="minorHAnsi" w:cstheme="minorHAnsi"/>
          <w:color w:val="000000"/>
        </w:rPr>
        <w:t xml:space="preserve">), </w:t>
      </w:r>
      <w:r>
        <w:rPr>
          <w:rFonts w:asciiTheme="minorHAnsi" w:hAnsiTheme="minorHAnsi" w:cstheme="minorHAnsi"/>
          <w:color w:val="000000"/>
        </w:rPr>
        <w:br/>
      </w:r>
      <w:r w:rsidRPr="00E828AA">
        <w:rPr>
          <w:rFonts w:asciiTheme="minorHAnsi" w:hAnsiTheme="minorHAnsi" w:cstheme="minorHAnsi"/>
          <w:color w:val="000000"/>
        </w:rPr>
        <w:t>w trybie</w:t>
      </w:r>
      <w:r>
        <w:rPr>
          <w:rFonts w:asciiTheme="minorHAnsi" w:hAnsiTheme="minorHAnsi" w:cstheme="minorHAnsi"/>
          <w:color w:val="000000"/>
        </w:rPr>
        <w:t xml:space="preserve"> </w:t>
      </w:r>
      <w:r w:rsidRPr="00E828AA">
        <w:rPr>
          <w:rFonts w:asciiTheme="minorHAnsi" w:hAnsiTheme="minorHAnsi" w:cstheme="minorHAnsi"/>
          <w:color w:val="000000"/>
        </w:rPr>
        <w:t>ustawy z dnia 15 lipca 2011 r. o kontroli w administracji rządowej (</w:t>
      </w:r>
      <w:proofErr w:type="spellStart"/>
      <w:r>
        <w:rPr>
          <w:rFonts w:asciiTheme="minorHAnsi" w:hAnsiTheme="minorHAnsi" w:cstheme="minorHAnsi"/>
          <w:color w:val="000000"/>
        </w:rPr>
        <w:t>t.j</w:t>
      </w:r>
      <w:proofErr w:type="spellEnd"/>
      <w:r>
        <w:rPr>
          <w:rFonts w:asciiTheme="minorHAnsi" w:hAnsiTheme="minorHAnsi" w:cstheme="minorHAnsi"/>
          <w:color w:val="000000"/>
        </w:rPr>
        <w:t xml:space="preserve">. </w:t>
      </w:r>
      <w:r w:rsidRPr="00E828AA">
        <w:rPr>
          <w:rFonts w:asciiTheme="minorHAnsi" w:hAnsiTheme="minorHAnsi" w:cstheme="minorHAnsi"/>
          <w:color w:val="000000"/>
        </w:rPr>
        <w:t xml:space="preserve">Dz. U. </w:t>
      </w:r>
      <w:r w:rsidR="0081126E">
        <w:rPr>
          <w:rFonts w:asciiTheme="minorHAnsi" w:hAnsiTheme="minorHAnsi" w:cstheme="minorHAnsi"/>
          <w:color w:val="000000"/>
        </w:rPr>
        <w:br/>
      </w:r>
      <w:r w:rsidRPr="00E828AA">
        <w:rPr>
          <w:rFonts w:asciiTheme="minorHAnsi" w:hAnsiTheme="minorHAnsi" w:cstheme="minorHAnsi"/>
          <w:color w:val="000000"/>
        </w:rPr>
        <w:t>z 202</w:t>
      </w:r>
      <w:r>
        <w:rPr>
          <w:rFonts w:asciiTheme="minorHAnsi" w:hAnsiTheme="minorHAnsi" w:cstheme="minorHAnsi"/>
          <w:color w:val="000000"/>
        </w:rPr>
        <w:t>6</w:t>
      </w:r>
      <w:r w:rsidRPr="00E828AA">
        <w:rPr>
          <w:rFonts w:asciiTheme="minorHAnsi" w:hAnsiTheme="minorHAnsi" w:cstheme="minorHAnsi"/>
          <w:color w:val="000000"/>
        </w:rPr>
        <w:t xml:space="preserve"> </w:t>
      </w:r>
      <w:r w:rsidR="0081126E">
        <w:rPr>
          <w:rFonts w:asciiTheme="minorHAnsi" w:hAnsiTheme="minorHAnsi" w:cstheme="minorHAnsi"/>
          <w:color w:val="000000"/>
        </w:rPr>
        <w:t xml:space="preserve">r., </w:t>
      </w:r>
      <w:r w:rsidRPr="00E828AA">
        <w:rPr>
          <w:rFonts w:asciiTheme="minorHAnsi" w:hAnsiTheme="minorHAnsi" w:cstheme="minorHAnsi"/>
          <w:color w:val="000000"/>
        </w:rPr>
        <w:t xml:space="preserve">poz. </w:t>
      </w:r>
      <w:r>
        <w:rPr>
          <w:rFonts w:asciiTheme="minorHAnsi" w:hAnsiTheme="minorHAnsi" w:cstheme="minorHAnsi"/>
          <w:color w:val="000000"/>
        </w:rPr>
        <w:t>158</w:t>
      </w:r>
      <w:r w:rsidRPr="00E828AA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.</w:t>
      </w:r>
    </w:p>
    <w:p w14:paraId="4A757061" w14:textId="24C3C14E" w:rsidR="00A848F6" w:rsidRPr="00E828AA" w:rsidRDefault="00A848F6" w:rsidP="00E828AA">
      <w:pPr>
        <w:pStyle w:val="NormalnyWeb"/>
        <w:spacing w:after="0" w:line="300" w:lineRule="auto"/>
        <w:jc w:val="both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</w:rPr>
        <w:t>Ilekroć w wystąpieni</w:t>
      </w:r>
      <w:r w:rsidR="00BE3076">
        <w:rPr>
          <w:rFonts w:asciiTheme="minorHAnsi" w:hAnsiTheme="minorHAnsi" w:cstheme="minorHAnsi"/>
        </w:rPr>
        <w:t>u</w:t>
      </w:r>
      <w:r w:rsidRPr="007E52B7">
        <w:rPr>
          <w:rFonts w:asciiTheme="minorHAnsi" w:hAnsiTheme="minorHAnsi" w:cstheme="minorHAnsi"/>
        </w:rPr>
        <w:t xml:space="preserve"> pokontroln</w:t>
      </w:r>
      <w:r w:rsidR="00BE3076">
        <w:rPr>
          <w:rFonts w:asciiTheme="minorHAnsi" w:hAnsiTheme="minorHAnsi" w:cstheme="minorHAnsi"/>
        </w:rPr>
        <w:t>ym</w:t>
      </w:r>
      <w:r w:rsidRPr="007E52B7">
        <w:rPr>
          <w:rFonts w:asciiTheme="minorHAnsi" w:hAnsiTheme="minorHAnsi" w:cstheme="minorHAnsi"/>
        </w:rPr>
        <w:t xml:space="preserve"> jest mowa o:</w:t>
      </w:r>
    </w:p>
    <w:p w14:paraId="166512DB" w14:textId="3CF2374C" w:rsidR="00A848F6" w:rsidRPr="007E52B7" w:rsidRDefault="00A848F6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ustawie – oznacza to ustawę </w:t>
      </w:r>
      <w:r w:rsidR="0081126E" w:rsidRPr="00E828AA">
        <w:rPr>
          <w:rFonts w:cstheme="minorHAnsi"/>
          <w:color w:val="000000"/>
        </w:rPr>
        <w:t>z dnia</w:t>
      </w:r>
      <w:r w:rsidR="0081126E">
        <w:rPr>
          <w:rFonts w:cstheme="minorHAnsi"/>
          <w:color w:val="000000"/>
        </w:rPr>
        <w:t xml:space="preserve"> </w:t>
      </w:r>
      <w:r w:rsidR="0081126E" w:rsidRPr="00E828AA">
        <w:rPr>
          <w:rFonts w:cstheme="minorHAnsi"/>
          <w:color w:val="000000"/>
        </w:rPr>
        <w:t>20 marca 2025 r. o rynku pracy i służbach zatrudnienia (Dz. U. z 2025 r., poz. 620</w:t>
      </w:r>
      <w:r w:rsidR="0081126E">
        <w:rPr>
          <w:rFonts w:cstheme="minorHAnsi"/>
          <w:color w:val="000000"/>
        </w:rPr>
        <w:t xml:space="preserve"> ze zm.</w:t>
      </w:r>
      <w:r w:rsidR="0081126E" w:rsidRPr="00E828AA">
        <w:rPr>
          <w:rFonts w:cstheme="minorHAnsi"/>
          <w:color w:val="000000"/>
        </w:rPr>
        <w:t>)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>;</w:t>
      </w:r>
    </w:p>
    <w:p w14:paraId="3E911853" w14:textId="448C4E80" w:rsidR="00A848F6" w:rsidRPr="007E52B7" w:rsidRDefault="00A848F6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proofErr w:type="spellStart"/>
      <w:r w:rsidRPr="007E52B7">
        <w:rPr>
          <w:rFonts w:eastAsia="Times New Roman" w:cstheme="minorHAnsi"/>
          <w:bCs/>
          <w:shd w:val="clear" w:color="auto" w:fill="FFFFFF"/>
          <w:lang w:eastAsia="ar-SA"/>
        </w:rPr>
        <w:t>MR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>P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>iPS</w:t>
      </w:r>
      <w:proofErr w:type="spellEnd"/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 – oznacza to Ministerstwo 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 xml:space="preserve">Rodziny, 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>Pracy i Polityki Społecznej;</w:t>
      </w:r>
    </w:p>
    <w:p w14:paraId="5F5F0DE7" w14:textId="3EB99D5E" w:rsidR="00A848F6" w:rsidRPr="007E52B7" w:rsidRDefault="0081126E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r>
        <w:rPr>
          <w:rFonts w:eastAsia="Times New Roman" w:cstheme="minorHAnsi"/>
          <w:bCs/>
          <w:shd w:val="clear" w:color="auto" w:fill="FFFFFF"/>
          <w:lang w:eastAsia="ar-SA"/>
        </w:rPr>
        <w:t>UPPO</w:t>
      </w:r>
      <w:r w:rsidR="00A848F6"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 – oznacza to Urząd Pracy </w:t>
      </w:r>
      <w:r>
        <w:rPr>
          <w:rFonts w:eastAsia="Times New Roman" w:cstheme="minorHAnsi"/>
          <w:bCs/>
          <w:shd w:val="clear" w:color="auto" w:fill="FFFFFF"/>
          <w:lang w:eastAsia="ar-SA"/>
        </w:rPr>
        <w:t xml:space="preserve">Powiatu Olsztyńskiego </w:t>
      </w:r>
      <w:r w:rsidR="00A848F6"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w </w:t>
      </w:r>
      <w:r>
        <w:rPr>
          <w:rFonts w:eastAsia="Times New Roman" w:cstheme="minorHAnsi"/>
          <w:bCs/>
          <w:shd w:val="clear" w:color="auto" w:fill="FFFFFF"/>
          <w:lang w:eastAsia="ar-SA"/>
        </w:rPr>
        <w:t>Olsztynie</w:t>
      </w:r>
      <w:r w:rsidR="00A848F6" w:rsidRPr="007E52B7">
        <w:rPr>
          <w:rFonts w:eastAsia="Times New Roman" w:cstheme="minorHAnsi"/>
          <w:bCs/>
          <w:shd w:val="clear" w:color="auto" w:fill="FFFFFF"/>
          <w:lang w:eastAsia="ar-SA"/>
        </w:rPr>
        <w:t>;</w:t>
      </w:r>
    </w:p>
    <w:p w14:paraId="5CA54A62" w14:textId="030F6F85" w:rsidR="00A848F6" w:rsidRPr="007E52B7" w:rsidRDefault="00A848F6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Staroście – oznacz to Starostę 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>Olsztyńs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>kiego;</w:t>
      </w:r>
    </w:p>
    <w:p w14:paraId="4C2367EB" w14:textId="7DDC5E76" w:rsidR="00A848F6" w:rsidRPr="007E52B7" w:rsidRDefault="00A848F6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eastAsia="Times New Roman" w:cstheme="minorHAnsi"/>
          <w:bCs/>
          <w:shd w:val="clear" w:color="auto" w:fill="FFFFFF"/>
          <w:lang w:eastAsia="ar-SA"/>
        </w:rPr>
      </w:pPr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Dyrektorze – oznacza to Dyrektora Urzędu Pracy 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>Powiatu Olsztyńskiego w Olsztynie – Panią Katarzynę Pietkiewicz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>;</w:t>
      </w:r>
    </w:p>
    <w:p w14:paraId="055685CE" w14:textId="03CB3D1D" w:rsidR="00A848F6" w:rsidRPr="007E52B7" w:rsidRDefault="00A848F6" w:rsidP="00A848F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 w:hanging="709"/>
        <w:jc w:val="both"/>
        <w:rPr>
          <w:rFonts w:cstheme="minorHAnsi"/>
        </w:rPr>
      </w:pPr>
      <w:r w:rsidRPr="007E52B7">
        <w:rPr>
          <w:rFonts w:eastAsia="Times New Roman" w:cstheme="minorHAnsi"/>
          <w:bCs/>
          <w:shd w:val="clear" w:color="auto" w:fill="FFFFFF"/>
          <w:lang w:eastAsia="ar-SA"/>
        </w:rPr>
        <w:t>Zastępcy</w:t>
      </w:r>
      <w:r w:rsidRPr="007E52B7">
        <w:rPr>
          <w:rFonts w:cstheme="minorHAnsi"/>
          <w:color w:val="000000"/>
        </w:rPr>
        <w:t xml:space="preserve"> Dyrektora – oznacza to Zastępcę 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 xml:space="preserve">Dyrektora </w:t>
      </w:r>
      <w:r w:rsidRPr="007E52B7">
        <w:rPr>
          <w:rFonts w:eastAsia="Times New Roman" w:cstheme="minorHAnsi"/>
          <w:bCs/>
          <w:shd w:val="clear" w:color="auto" w:fill="FFFFFF"/>
          <w:lang w:eastAsia="ar-SA"/>
        </w:rPr>
        <w:t xml:space="preserve">Urzędu Pracy </w:t>
      </w:r>
      <w:r w:rsidR="0081126E">
        <w:rPr>
          <w:rFonts w:eastAsia="Times New Roman" w:cstheme="minorHAnsi"/>
          <w:bCs/>
          <w:shd w:val="clear" w:color="auto" w:fill="FFFFFF"/>
          <w:lang w:eastAsia="ar-SA"/>
        </w:rPr>
        <w:t xml:space="preserve">Powiatu Olsztyńskiego w Olsztynie – Panią Annę </w:t>
      </w:r>
      <w:proofErr w:type="spellStart"/>
      <w:r w:rsidR="0081126E">
        <w:rPr>
          <w:rFonts w:eastAsia="Times New Roman" w:cstheme="minorHAnsi"/>
          <w:bCs/>
          <w:shd w:val="clear" w:color="auto" w:fill="FFFFFF"/>
          <w:lang w:eastAsia="ar-SA"/>
        </w:rPr>
        <w:t>Szyłańską</w:t>
      </w:r>
      <w:proofErr w:type="spellEnd"/>
      <w:r w:rsidRPr="007E52B7">
        <w:rPr>
          <w:rFonts w:cstheme="minorHAnsi"/>
          <w:color w:val="000000"/>
        </w:rPr>
        <w:t xml:space="preserve">. </w:t>
      </w:r>
    </w:p>
    <w:p w14:paraId="6357E4BC" w14:textId="77777777" w:rsidR="00A848F6" w:rsidRPr="007E52B7" w:rsidRDefault="00A848F6" w:rsidP="00A848F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/>
        <w:jc w:val="both"/>
        <w:rPr>
          <w:rFonts w:cstheme="minorHAnsi"/>
        </w:rPr>
      </w:pPr>
    </w:p>
    <w:p w14:paraId="3DEEE347" w14:textId="0EF86FEE" w:rsidR="00A848F6" w:rsidRPr="007E52B7" w:rsidRDefault="00A848F6" w:rsidP="00A45BE1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color w:val="000000"/>
        </w:rPr>
        <w:t xml:space="preserve">Obowiązujące w zakresie spełniania wymogów kwalifikacyjnych określonych dla dyrektorów </w:t>
      </w:r>
      <w:r w:rsidR="0081126E">
        <w:rPr>
          <w:rFonts w:asciiTheme="minorHAnsi" w:hAnsiTheme="minorHAnsi" w:cstheme="minorHAnsi"/>
          <w:color w:val="000000"/>
        </w:rPr>
        <w:br/>
      </w:r>
      <w:r w:rsidRPr="007E52B7">
        <w:rPr>
          <w:rFonts w:asciiTheme="minorHAnsi" w:hAnsiTheme="minorHAnsi" w:cstheme="minorHAnsi"/>
          <w:color w:val="000000"/>
        </w:rPr>
        <w:t xml:space="preserve">i pracowników urzędów pracy przepisy prawa to: </w:t>
      </w:r>
    </w:p>
    <w:p w14:paraId="36F447CE" w14:textId="7AE99B7A" w:rsidR="00A14BA5" w:rsidRPr="004A618C" w:rsidRDefault="00A14BA5" w:rsidP="00A45BE1">
      <w:pPr>
        <w:pStyle w:val="Akapitzlist"/>
        <w:numPr>
          <w:ilvl w:val="0"/>
          <w:numId w:val="2"/>
        </w:numPr>
        <w:suppressAutoHyphens/>
        <w:autoSpaceDE w:val="0"/>
        <w:spacing w:after="0" w:line="300" w:lineRule="auto"/>
        <w:rPr>
          <w:rFonts w:eastAsia="Times New Roman" w:cstheme="minorHAnsi"/>
        </w:rPr>
      </w:pPr>
      <w:r w:rsidRPr="004A618C">
        <w:rPr>
          <w:rFonts w:eastAsia="Times New Roman" w:cstheme="minorHAnsi"/>
        </w:rPr>
        <w:t xml:space="preserve">Ustawa z dnia 20 marca 2025 r. o rynku pracy i służbach zatrudnienia </w:t>
      </w:r>
      <w:r w:rsidR="0039514A">
        <w:rPr>
          <w:rFonts w:eastAsia="Times New Roman" w:cstheme="minorHAnsi"/>
        </w:rPr>
        <w:br/>
      </w:r>
      <w:r w:rsidRPr="004A618C">
        <w:rPr>
          <w:rFonts w:eastAsia="Times New Roman" w:cstheme="minorHAnsi"/>
          <w:color w:val="000000"/>
        </w:rPr>
        <w:t>(</w:t>
      </w:r>
      <w:proofErr w:type="spellStart"/>
      <w:r w:rsidRPr="004A618C">
        <w:rPr>
          <w:rFonts w:eastAsia="Times New Roman" w:cstheme="minorHAnsi"/>
          <w:color w:val="000000"/>
        </w:rPr>
        <w:t>t.j</w:t>
      </w:r>
      <w:proofErr w:type="spellEnd"/>
      <w:r w:rsidRPr="004A618C">
        <w:rPr>
          <w:rFonts w:eastAsia="Times New Roman" w:cstheme="minorHAnsi"/>
          <w:color w:val="000000"/>
        </w:rPr>
        <w:t xml:space="preserve">. Dz. U. z 2025 </w:t>
      </w:r>
      <w:r w:rsidRPr="004A618C">
        <w:rPr>
          <w:rFonts w:eastAsia="Times New Roman" w:cstheme="minorHAnsi"/>
        </w:rPr>
        <w:t xml:space="preserve">r., poz. 620), </w:t>
      </w:r>
    </w:p>
    <w:p w14:paraId="54736EC5" w14:textId="77777777" w:rsidR="00A14BA5" w:rsidRPr="004A618C" w:rsidRDefault="00A14BA5" w:rsidP="00A45BE1">
      <w:pPr>
        <w:pStyle w:val="Akapitzlist"/>
        <w:numPr>
          <w:ilvl w:val="0"/>
          <w:numId w:val="2"/>
        </w:numPr>
        <w:suppressAutoHyphens/>
        <w:autoSpaceDE w:val="0"/>
        <w:spacing w:after="0" w:line="300" w:lineRule="auto"/>
        <w:rPr>
          <w:rFonts w:eastAsia="Times New Roman" w:cstheme="minorHAnsi"/>
        </w:rPr>
      </w:pPr>
      <w:r w:rsidRPr="004A618C">
        <w:rPr>
          <w:rFonts w:eastAsia="Times New Roman" w:cstheme="minorHAnsi"/>
        </w:rPr>
        <w:lastRenderedPageBreak/>
        <w:t xml:space="preserve">Ustawa z dnia 21 listopada 2008 r. o pracownikach samorządowych </w:t>
      </w:r>
      <w:r w:rsidRPr="004A618C">
        <w:rPr>
          <w:rFonts w:eastAsia="Times New Roman" w:cstheme="minorHAnsi"/>
        </w:rPr>
        <w:br/>
        <w:t>(</w:t>
      </w:r>
      <w:r w:rsidRPr="004A618C">
        <w:rPr>
          <w:rFonts w:eastAsia="Times New Roman" w:cstheme="minorHAnsi"/>
          <w:bCs/>
        </w:rPr>
        <w:t>Dz. U. 2024 poz. 1135</w:t>
      </w:r>
      <w:r w:rsidRPr="004A618C">
        <w:rPr>
          <w:rFonts w:eastAsia="Times New Roman" w:cstheme="minorHAnsi"/>
        </w:rPr>
        <w:t xml:space="preserve">), </w:t>
      </w:r>
    </w:p>
    <w:p w14:paraId="109F1D4B" w14:textId="37B3CCE7" w:rsidR="00A848F6" w:rsidRPr="00A14BA5" w:rsidRDefault="00A14BA5" w:rsidP="00A45BE1">
      <w:pPr>
        <w:pStyle w:val="Akapitzlist"/>
        <w:numPr>
          <w:ilvl w:val="0"/>
          <w:numId w:val="2"/>
        </w:numPr>
        <w:suppressAutoHyphens/>
        <w:autoSpaceDE w:val="0"/>
        <w:spacing w:after="0" w:line="300" w:lineRule="auto"/>
        <w:rPr>
          <w:rFonts w:cstheme="minorHAnsi"/>
          <w:bCs/>
          <w:color w:val="000000"/>
        </w:rPr>
      </w:pPr>
      <w:r w:rsidRPr="004A618C">
        <w:rPr>
          <w:rFonts w:eastAsia="Times New Roman" w:cstheme="minorHAnsi"/>
        </w:rPr>
        <w:t xml:space="preserve">Rozporządzenia Rady Ministrów z dnia 30 maja 2025 r. zmieniające rozporządzenie </w:t>
      </w:r>
      <w:r w:rsidR="0039514A">
        <w:rPr>
          <w:rFonts w:eastAsia="Times New Roman" w:cstheme="minorHAnsi"/>
        </w:rPr>
        <w:br/>
      </w:r>
      <w:r w:rsidRPr="004A618C">
        <w:rPr>
          <w:rFonts w:eastAsia="Times New Roman" w:cstheme="minorHAnsi"/>
        </w:rPr>
        <w:t>w sprawie wynagradzania pracowników samorządowych (</w:t>
      </w:r>
      <w:r w:rsidRPr="004A618C">
        <w:rPr>
          <w:rFonts w:eastAsia="Times New Roman" w:cstheme="minorHAnsi"/>
          <w:bCs/>
        </w:rPr>
        <w:t>Dz. U. 2025 poz. 702</w:t>
      </w:r>
      <w:r w:rsidRPr="004A618C">
        <w:rPr>
          <w:rFonts w:eastAsia="Times New Roman" w:cstheme="minorHAnsi"/>
        </w:rPr>
        <w:t>)</w:t>
      </w:r>
      <w:r w:rsidR="00A848F6" w:rsidRPr="00A14BA5">
        <w:rPr>
          <w:rFonts w:cstheme="minorHAnsi"/>
          <w:color w:val="000000"/>
        </w:rPr>
        <w:t>.</w:t>
      </w:r>
    </w:p>
    <w:p w14:paraId="43337DFE" w14:textId="77777777" w:rsidR="00A848F6" w:rsidRPr="00AA6408" w:rsidRDefault="00A848F6" w:rsidP="00A45BE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300" w:lineRule="auto"/>
        <w:ind w:left="709"/>
        <w:jc w:val="both"/>
        <w:rPr>
          <w:rFonts w:cstheme="minorHAnsi"/>
        </w:rPr>
      </w:pPr>
    </w:p>
    <w:p w14:paraId="29755882" w14:textId="0B94E654" w:rsidR="00A848F6" w:rsidRDefault="00A848F6" w:rsidP="00A45BE1">
      <w:pPr>
        <w:pStyle w:val="NormalnyWeb"/>
        <w:spacing w:before="0" w:beforeAutospacing="0" w:after="0" w:line="300" w:lineRule="auto"/>
        <w:jc w:val="center"/>
        <w:rPr>
          <w:rFonts w:asciiTheme="minorHAnsi" w:hAnsiTheme="minorHAnsi" w:cstheme="minorHAnsi"/>
          <w:b/>
          <w:bCs/>
        </w:rPr>
      </w:pPr>
      <w:r w:rsidRPr="007E52B7">
        <w:rPr>
          <w:rFonts w:asciiTheme="minorHAnsi" w:hAnsiTheme="minorHAnsi" w:cstheme="minorHAnsi"/>
          <w:b/>
          <w:bCs/>
        </w:rPr>
        <w:t>Na podstawie ustaleń kontroli działalność kontrolowanej jednostki ocenia się pozytywnie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</w:p>
    <w:p w14:paraId="15D147E6" w14:textId="05E5EBA4" w:rsidR="00A848F6" w:rsidRPr="007E52B7" w:rsidRDefault="00A848F6" w:rsidP="00A45BE1">
      <w:pPr>
        <w:suppressAutoHyphens/>
        <w:autoSpaceDE w:val="0"/>
        <w:spacing w:after="0" w:line="300" w:lineRule="auto"/>
        <w:ind w:firstLine="708"/>
        <w:jc w:val="both"/>
        <w:rPr>
          <w:rFonts w:cstheme="minorHAnsi"/>
        </w:rPr>
      </w:pPr>
      <w:r w:rsidRPr="00A45BE1">
        <w:rPr>
          <w:rFonts w:cstheme="minorHAnsi"/>
          <w:color w:val="000000"/>
        </w:rPr>
        <w:t xml:space="preserve">Przedmiotem kontroli było ustalenie </w:t>
      </w:r>
      <w:r w:rsidRPr="00A45BE1">
        <w:rPr>
          <w:rFonts w:cstheme="minorHAnsi"/>
        </w:rPr>
        <w:t xml:space="preserve">stanu faktycznego, udokumentowanie i ocena działalności podmiotu kontrolowanego pod względem przestrzegania zapisów </w:t>
      </w:r>
      <w:r w:rsidR="0039514A" w:rsidRPr="00A45BE1">
        <w:rPr>
          <w:rFonts w:eastAsia="Times New Roman" w:cstheme="minorHAnsi"/>
        </w:rPr>
        <w:t>Rozporządzenia Rady Ministrów zmieniające</w:t>
      </w:r>
      <w:r w:rsidR="0039514A" w:rsidRPr="00A45BE1">
        <w:rPr>
          <w:rFonts w:cstheme="minorHAnsi"/>
        </w:rPr>
        <w:t>go</w:t>
      </w:r>
      <w:r w:rsidR="0039514A" w:rsidRPr="00A45BE1">
        <w:rPr>
          <w:rFonts w:eastAsia="Times New Roman" w:cstheme="minorHAnsi"/>
        </w:rPr>
        <w:t xml:space="preserve"> rozporządzenie w sprawie wynagradzania pracowników samorządowych </w:t>
      </w:r>
      <w:r w:rsidR="00A45BE1">
        <w:rPr>
          <w:rFonts w:eastAsia="Times New Roman" w:cstheme="minorHAnsi"/>
        </w:rPr>
        <w:t>oraz</w:t>
      </w:r>
      <w:r w:rsidRPr="00A45BE1">
        <w:rPr>
          <w:rFonts w:cstheme="minorHAnsi"/>
        </w:rPr>
        <w:t xml:space="preserve"> ustawy </w:t>
      </w:r>
      <w:r w:rsidR="00A45BE1" w:rsidRPr="00A45BE1">
        <w:rPr>
          <w:rFonts w:eastAsia="Times New Roman" w:cstheme="minorHAnsi"/>
        </w:rPr>
        <w:t xml:space="preserve">o rynku pracy i służbach zatrudnienia </w:t>
      </w:r>
      <w:r w:rsidR="00A45BE1">
        <w:rPr>
          <w:rFonts w:eastAsia="Times New Roman" w:cstheme="minorHAnsi"/>
          <w:color w:val="000000"/>
        </w:rPr>
        <w:t xml:space="preserve">według stanu na dzień </w:t>
      </w:r>
      <w:r w:rsidR="00A45BE1" w:rsidRPr="007E52B7">
        <w:rPr>
          <w:rFonts w:cstheme="minorHAnsi"/>
        </w:rPr>
        <w:t>kontroli</w:t>
      </w:r>
      <w:r w:rsidRPr="007E52B7">
        <w:rPr>
          <w:rFonts w:cstheme="minorHAnsi"/>
        </w:rPr>
        <w:t xml:space="preserve">. </w:t>
      </w:r>
    </w:p>
    <w:p w14:paraId="18BFFFC6" w14:textId="64D7BEC5" w:rsidR="00A848F6" w:rsidRPr="007E52B7" w:rsidRDefault="00A848F6" w:rsidP="00A45BE1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t>Ustaleń kontroli dokonano w oparciu o analizę dokumentów zawartych w aktach osobowych pracowników, przedstawionych przez UP</w:t>
      </w:r>
      <w:r w:rsidR="00A45BE1">
        <w:rPr>
          <w:rFonts w:asciiTheme="minorHAnsi" w:hAnsiTheme="minorHAnsi" w:cstheme="minorHAnsi"/>
        </w:rPr>
        <w:t>PO</w:t>
      </w:r>
      <w:r w:rsidRPr="007E52B7">
        <w:rPr>
          <w:rFonts w:asciiTheme="minorHAnsi" w:hAnsiTheme="minorHAnsi" w:cstheme="minorHAnsi"/>
        </w:rPr>
        <w:t xml:space="preserve"> danych statystycznych oraz wyjaśnień udzielonych przez Dyrektora</w:t>
      </w:r>
      <w:r w:rsidR="00A45BE1">
        <w:rPr>
          <w:rFonts w:asciiTheme="minorHAnsi" w:hAnsiTheme="minorHAnsi" w:cstheme="minorHAnsi"/>
        </w:rPr>
        <w:t>, Zastępcę Dyrektora</w:t>
      </w:r>
      <w:r w:rsidRPr="007E52B7">
        <w:rPr>
          <w:rFonts w:asciiTheme="minorHAnsi" w:hAnsiTheme="minorHAnsi" w:cstheme="minorHAnsi"/>
        </w:rPr>
        <w:t xml:space="preserve"> </w:t>
      </w:r>
      <w:r w:rsidR="00A45BE1">
        <w:rPr>
          <w:rFonts w:asciiTheme="minorHAnsi" w:hAnsiTheme="minorHAnsi" w:cstheme="minorHAnsi"/>
        </w:rPr>
        <w:t>oraz</w:t>
      </w:r>
      <w:r w:rsidRPr="007E52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7E52B7">
        <w:rPr>
          <w:rFonts w:asciiTheme="minorHAnsi" w:hAnsiTheme="minorHAnsi" w:cstheme="minorHAnsi"/>
        </w:rPr>
        <w:t xml:space="preserve">ierownika </w:t>
      </w:r>
      <w:r w:rsidRPr="007E52B7">
        <w:rPr>
          <w:rFonts w:asciiTheme="minorHAnsi" w:hAnsiTheme="minorHAnsi" w:cstheme="minorHAnsi"/>
          <w:color w:val="000000"/>
        </w:rPr>
        <w:t xml:space="preserve">Działu </w:t>
      </w:r>
      <w:proofErr w:type="spellStart"/>
      <w:r w:rsidRPr="007E52B7">
        <w:rPr>
          <w:rFonts w:asciiTheme="minorHAnsi" w:hAnsiTheme="minorHAnsi" w:cstheme="minorHAnsi"/>
          <w:color w:val="000000"/>
        </w:rPr>
        <w:t>Organizacyjno</w:t>
      </w:r>
      <w:proofErr w:type="spellEnd"/>
      <w:r w:rsidRPr="007E52B7">
        <w:rPr>
          <w:rFonts w:asciiTheme="minorHAnsi" w:hAnsiTheme="minorHAnsi" w:cstheme="minorHAnsi"/>
          <w:color w:val="000000"/>
        </w:rPr>
        <w:t xml:space="preserve"> –Administracyjnego.</w:t>
      </w:r>
    </w:p>
    <w:p w14:paraId="18C411C5" w14:textId="658B2BB0" w:rsidR="00A848F6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W kontrolowanym okresie </w:t>
      </w:r>
      <w:r w:rsidR="00D45B1C">
        <w:rPr>
          <w:rFonts w:asciiTheme="minorHAnsi" w:hAnsiTheme="minorHAnsi" w:cstheme="minorHAnsi"/>
          <w:color w:val="000000"/>
        </w:rPr>
        <w:t>UPPO</w:t>
      </w:r>
      <w:r w:rsidRPr="007E52B7">
        <w:rPr>
          <w:rFonts w:asciiTheme="minorHAnsi" w:hAnsiTheme="minorHAnsi" w:cstheme="minorHAnsi"/>
          <w:color w:val="000000"/>
        </w:rPr>
        <w:t xml:space="preserve"> funkcjonował na podstawie Regulaminu Organizacyjnego zatwierdzonego Uchwałą Nr </w:t>
      </w:r>
      <w:r w:rsidR="00D45B1C">
        <w:rPr>
          <w:rFonts w:asciiTheme="minorHAnsi" w:hAnsiTheme="minorHAnsi" w:cstheme="minorHAnsi"/>
          <w:color w:val="000000"/>
        </w:rPr>
        <w:t>51/1/2025</w:t>
      </w:r>
      <w:r w:rsidRPr="007E52B7">
        <w:rPr>
          <w:rFonts w:asciiTheme="minorHAnsi" w:hAnsiTheme="minorHAnsi" w:cstheme="minorHAnsi"/>
          <w:color w:val="000000"/>
        </w:rPr>
        <w:t xml:space="preserve"> Zarządu Powiatu </w:t>
      </w:r>
      <w:r w:rsidR="00D45B1C">
        <w:rPr>
          <w:rFonts w:asciiTheme="minorHAnsi" w:hAnsiTheme="minorHAnsi" w:cstheme="minorHAnsi"/>
          <w:color w:val="000000"/>
        </w:rPr>
        <w:t>w Olsztynie</w:t>
      </w:r>
      <w:r w:rsidRPr="007E52B7">
        <w:rPr>
          <w:rFonts w:asciiTheme="minorHAnsi" w:hAnsiTheme="minorHAnsi" w:cstheme="minorHAnsi"/>
          <w:color w:val="000000"/>
        </w:rPr>
        <w:br/>
        <w:t xml:space="preserve">z dnia </w:t>
      </w:r>
      <w:r w:rsidR="00D45B1C">
        <w:rPr>
          <w:rFonts w:asciiTheme="minorHAnsi" w:hAnsiTheme="minorHAnsi" w:cstheme="minorHAnsi"/>
          <w:color w:val="000000"/>
        </w:rPr>
        <w:t>4 czerwca 2025</w:t>
      </w:r>
      <w:r>
        <w:rPr>
          <w:rFonts w:asciiTheme="minorHAnsi" w:hAnsiTheme="minorHAnsi" w:cstheme="minorHAnsi"/>
          <w:color w:val="000000"/>
        </w:rPr>
        <w:t xml:space="preserve"> r. </w:t>
      </w:r>
      <w:r w:rsidRPr="007E52B7">
        <w:rPr>
          <w:rFonts w:asciiTheme="minorHAnsi" w:hAnsiTheme="minorHAnsi" w:cstheme="minorHAnsi"/>
          <w:color w:val="000000"/>
        </w:rPr>
        <w:t>Zgodnie z ww. regulaminem, za realizację kontrolowanego zadania</w:t>
      </w:r>
      <w:r w:rsidRPr="007E52B7">
        <w:rPr>
          <w:rFonts w:asciiTheme="minorHAnsi" w:hAnsiTheme="minorHAnsi" w:cstheme="minorHAnsi"/>
          <w:color w:val="C5000B"/>
        </w:rPr>
        <w:t xml:space="preserve"> </w:t>
      </w:r>
      <w:r w:rsidRPr="007E52B7">
        <w:rPr>
          <w:rFonts w:asciiTheme="minorHAnsi" w:hAnsiTheme="minorHAnsi" w:cstheme="minorHAnsi"/>
          <w:color w:val="000000"/>
        </w:rPr>
        <w:t xml:space="preserve">odpowiedzialny jest Dział </w:t>
      </w:r>
      <w:proofErr w:type="spellStart"/>
      <w:r w:rsidRPr="007E52B7">
        <w:rPr>
          <w:rFonts w:asciiTheme="minorHAnsi" w:hAnsiTheme="minorHAnsi" w:cstheme="minorHAnsi"/>
          <w:color w:val="000000"/>
        </w:rPr>
        <w:t>Organizacyjno</w:t>
      </w:r>
      <w:proofErr w:type="spellEnd"/>
      <w:r w:rsidRPr="007E52B7">
        <w:rPr>
          <w:rFonts w:asciiTheme="minorHAnsi" w:hAnsiTheme="minorHAnsi" w:cstheme="minorHAnsi"/>
          <w:color w:val="000000"/>
        </w:rPr>
        <w:t xml:space="preserve"> - Administracyjny, do którego zadań należy m.in.: </w:t>
      </w:r>
    </w:p>
    <w:p w14:paraId="34EA66F1" w14:textId="09668DCB" w:rsidR="00A848F6" w:rsidRDefault="00A848F6" w:rsidP="00A848F6">
      <w:pPr>
        <w:pStyle w:val="NormalnyWeb"/>
        <w:numPr>
          <w:ilvl w:val="0"/>
          <w:numId w:val="5"/>
        </w:numPr>
        <w:spacing w:before="0" w:beforeAutospacing="0" w:after="0" w:line="30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prowadzenie spraw osobowych pracowników;</w:t>
      </w:r>
    </w:p>
    <w:p w14:paraId="73B6C132" w14:textId="23528219" w:rsidR="00A848F6" w:rsidRPr="00D07A85" w:rsidRDefault="00A848F6" w:rsidP="00A848F6">
      <w:pPr>
        <w:pStyle w:val="NormalnyWeb"/>
        <w:numPr>
          <w:ilvl w:val="0"/>
          <w:numId w:val="5"/>
        </w:numPr>
        <w:spacing w:before="0" w:beforeAutospacing="0" w:after="0" w:line="30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opracowywanie obowiązującej sprawozdawczości statystycznej, analiz i informacji </w:t>
      </w:r>
      <w:r w:rsidR="0072345D">
        <w:rPr>
          <w:rFonts w:asciiTheme="minorHAnsi" w:hAnsiTheme="minorHAnsi" w:cstheme="minorHAnsi"/>
          <w:color w:val="000000"/>
        </w:rPr>
        <w:br/>
      </w:r>
      <w:r w:rsidRPr="00D07A85">
        <w:rPr>
          <w:rFonts w:asciiTheme="minorHAnsi" w:hAnsiTheme="minorHAnsi" w:cstheme="minorHAnsi"/>
          <w:color w:val="000000"/>
        </w:rPr>
        <w:t xml:space="preserve">(§ </w:t>
      </w:r>
      <w:r>
        <w:rPr>
          <w:rFonts w:asciiTheme="minorHAnsi" w:hAnsiTheme="minorHAnsi" w:cstheme="minorHAnsi"/>
          <w:color w:val="000000"/>
        </w:rPr>
        <w:t>2</w:t>
      </w:r>
      <w:r w:rsidR="0072345D">
        <w:rPr>
          <w:rFonts w:asciiTheme="minorHAnsi" w:hAnsiTheme="minorHAnsi" w:cstheme="minorHAnsi"/>
          <w:color w:val="000000"/>
        </w:rPr>
        <w:t>9</w:t>
      </w:r>
      <w:r w:rsidRPr="00D07A85">
        <w:rPr>
          <w:rFonts w:asciiTheme="minorHAnsi" w:hAnsiTheme="minorHAnsi" w:cstheme="minorHAnsi"/>
          <w:color w:val="000000"/>
        </w:rPr>
        <w:t xml:space="preserve"> pkt </w:t>
      </w:r>
      <w:r w:rsidR="0072345D">
        <w:rPr>
          <w:rFonts w:asciiTheme="minorHAnsi" w:hAnsiTheme="minorHAnsi" w:cstheme="minorHAnsi"/>
          <w:color w:val="000000"/>
        </w:rPr>
        <w:t>4 a, g</w:t>
      </w:r>
      <w:r w:rsidRPr="00D07A85">
        <w:rPr>
          <w:rFonts w:asciiTheme="minorHAnsi" w:hAnsiTheme="minorHAnsi" w:cstheme="minorHAnsi"/>
          <w:color w:val="000000"/>
        </w:rPr>
        <w:t xml:space="preserve"> Regulaminu).</w:t>
      </w:r>
    </w:p>
    <w:p w14:paraId="451E9440" w14:textId="4FCFC72B" w:rsidR="00A848F6" w:rsidRDefault="00A848F6" w:rsidP="00A848F6">
      <w:pPr>
        <w:pStyle w:val="textbody"/>
        <w:spacing w:before="0" w:beforeAutospacing="0" w:after="0" w:afterAutospacing="0" w:line="300" w:lineRule="auto"/>
        <w:ind w:firstLine="708"/>
        <w:jc w:val="both"/>
      </w:pPr>
      <w:r>
        <w:rPr>
          <w:rFonts w:ascii="Calibri" w:hAnsi="Calibri" w:cs="Calibri"/>
        </w:rPr>
        <w:t xml:space="preserve">Zgodnie z </w:t>
      </w:r>
      <w:r>
        <w:rPr>
          <w:rFonts w:ascii="Garamond" w:hAnsi="Garamond" w:cs="Calibri"/>
        </w:rPr>
        <w:t>§</w:t>
      </w:r>
      <w:r>
        <w:rPr>
          <w:rFonts w:ascii="Calibri" w:hAnsi="Calibri" w:cs="Calibri"/>
        </w:rPr>
        <w:t xml:space="preserve"> 1</w:t>
      </w:r>
      <w:r w:rsidR="0072345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72345D">
        <w:rPr>
          <w:rFonts w:ascii="Calibri" w:hAnsi="Calibri" w:cs="Calibri"/>
        </w:rPr>
        <w:t>ust. 3</w:t>
      </w:r>
      <w:r>
        <w:rPr>
          <w:rFonts w:ascii="Calibri" w:hAnsi="Calibri" w:cs="Calibri"/>
        </w:rPr>
        <w:t xml:space="preserve"> Regulaminu oraz schematem organizacyjnym stanowiącym załącznik nr 1 do Regulaminu, Dział Organizacyjno-Administracyjny PUP podlega </w:t>
      </w:r>
      <w:r w:rsidR="0072345D">
        <w:rPr>
          <w:rFonts w:ascii="Calibri" w:hAnsi="Calibri" w:cs="Calibri"/>
        </w:rPr>
        <w:t>Zastępcy Dyrektora.</w:t>
      </w:r>
    </w:p>
    <w:p w14:paraId="412A231B" w14:textId="689E78A0" w:rsidR="00A848F6" w:rsidRPr="007E52B7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 w:rsidR="0031667F">
        <w:rPr>
          <w:rFonts w:asciiTheme="minorHAnsi" w:hAnsiTheme="minorHAnsi" w:cstheme="minorHAnsi"/>
          <w:color w:val="000000"/>
        </w:rPr>
        <w:t>6-47</w:t>
      </w:r>
      <w:r w:rsidRPr="007E52B7">
        <w:rPr>
          <w:rFonts w:asciiTheme="minorHAnsi" w:hAnsiTheme="minorHAnsi" w:cstheme="minorHAnsi"/>
          <w:color w:val="000000"/>
        </w:rPr>
        <w:t xml:space="preserve">] </w:t>
      </w:r>
    </w:p>
    <w:p w14:paraId="0891A412" w14:textId="77777777" w:rsidR="00A848F6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</w:rPr>
      </w:pPr>
    </w:p>
    <w:p w14:paraId="564FF12C" w14:textId="0129FA4A" w:rsidR="00A848F6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Kontrolującym przedłożono sprawozdani</w:t>
      </w:r>
      <w:r w:rsidR="00D45B1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o instytucjonalnej obsłudze rynku pracy, </w:t>
      </w:r>
      <w:r>
        <w:rPr>
          <w:rFonts w:asciiTheme="minorHAnsi" w:hAnsiTheme="minorHAnsi" w:cstheme="minorHAnsi"/>
        </w:rPr>
        <w:br/>
        <w:t>z któr</w:t>
      </w:r>
      <w:r w:rsidR="008D4CAB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wynikało, że w końcu 202</w:t>
      </w:r>
      <w:r w:rsidR="008D4CA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 zatrudnionych było </w:t>
      </w:r>
      <w:r w:rsidR="008D4CAB">
        <w:rPr>
          <w:rFonts w:asciiTheme="minorHAnsi" w:hAnsiTheme="minorHAnsi" w:cstheme="minorHAnsi"/>
        </w:rPr>
        <w:t>78</w:t>
      </w:r>
      <w:r>
        <w:rPr>
          <w:rFonts w:asciiTheme="minorHAnsi" w:hAnsiTheme="minorHAnsi" w:cstheme="minorHAnsi"/>
        </w:rPr>
        <w:t xml:space="preserve"> osób. </w:t>
      </w:r>
      <w:r w:rsidR="008D4CAB">
        <w:rPr>
          <w:rFonts w:asciiTheme="minorHAnsi" w:hAnsiTheme="minorHAnsi" w:cstheme="minorHAnsi"/>
        </w:rPr>
        <w:t>Ze sporządzonego na potrzeby kontroli zestawienia pracowników wynikało, że na dzień rozpoczęcia kontroli zatrudnionych było 77 osób</w:t>
      </w:r>
      <w:r>
        <w:rPr>
          <w:rFonts w:asciiTheme="minorHAnsi" w:hAnsiTheme="minorHAnsi" w:cstheme="minorHAnsi"/>
        </w:rPr>
        <w:t>.</w:t>
      </w:r>
    </w:p>
    <w:p w14:paraId="53E40C62" w14:textId="095EDBAC" w:rsidR="00A848F6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 w:rsidR="00FA6BB3">
        <w:rPr>
          <w:rFonts w:asciiTheme="minorHAnsi" w:hAnsiTheme="minorHAnsi" w:cstheme="minorHAnsi"/>
          <w:color w:val="000000"/>
        </w:rPr>
        <w:t>48-51</w:t>
      </w:r>
      <w:r w:rsidRPr="007E52B7">
        <w:rPr>
          <w:rFonts w:asciiTheme="minorHAnsi" w:hAnsiTheme="minorHAnsi" w:cstheme="minorHAnsi"/>
          <w:color w:val="000000"/>
        </w:rPr>
        <w:t xml:space="preserve">] </w:t>
      </w:r>
    </w:p>
    <w:p w14:paraId="6EBBFEEA" w14:textId="77777777" w:rsidR="00A848F6" w:rsidRPr="007E52B7" w:rsidRDefault="00A848F6" w:rsidP="00A848F6">
      <w:pPr>
        <w:pStyle w:val="NormalnyWeb"/>
        <w:spacing w:before="0" w:beforeAutospacing="0" w:after="0" w:line="300" w:lineRule="auto"/>
        <w:jc w:val="right"/>
        <w:rPr>
          <w:rFonts w:asciiTheme="minorHAnsi" w:hAnsiTheme="minorHAnsi" w:cstheme="minorHAnsi"/>
          <w:color w:val="000000"/>
        </w:rPr>
      </w:pPr>
    </w:p>
    <w:p w14:paraId="3D2F45C1" w14:textId="77777777" w:rsidR="00A848F6" w:rsidRPr="007E52B7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  <w:color w:val="000000"/>
        </w:rPr>
        <w:t xml:space="preserve">Analiza poddanych kontroli akt osobowych pozwoliła kontrolującym ustalić, </w:t>
      </w:r>
      <w:r w:rsidRPr="007E52B7">
        <w:rPr>
          <w:rFonts w:asciiTheme="minorHAnsi" w:hAnsiTheme="minorHAnsi" w:cstheme="minorHAnsi"/>
          <w:color w:val="000000"/>
        </w:rPr>
        <w:br/>
        <w:t>że wszyscy pracownicy posiadają zdolność do czynności prawnych i korzystają z pełni praw publicznych. Posiadają obywatelstwo polskie, nie byli skazani prawomocnym wyrokiem za umyślne przestępstwo lub umyślne przestępstwo skarbowe.</w:t>
      </w:r>
    </w:p>
    <w:p w14:paraId="5993C292" w14:textId="5EA0AEEC" w:rsidR="00A848F6" w:rsidRDefault="00A848F6" w:rsidP="00A848F6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</w:rPr>
      </w:pPr>
      <w:r w:rsidRPr="007E52B7">
        <w:rPr>
          <w:rFonts w:asciiTheme="minorHAnsi" w:hAnsiTheme="minorHAnsi" w:cstheme="minorHAnsi"/>
        </w:rPr>
        <w:lastRenderedPageBreak/>
        <w:t xml:space="preserve">Poziom kwalifikacji pracowników </w:t>
      </w:r>
      <w:r>
        <w:rPr>
          <w:rFonts w:asciiTheme="minorHAnsi" w:hAnsiTheme="minorHAnsi" w:cstheme="minorHAnsi"/>
        </w:rPr>
        <w:t>PUP</w:t>
      </w:r>
      <w:r w:rsidRPr="007E52B7">
        <w:rPr>
          <w:rFonts w:asciiTheme="minorHAnsi" w:hAnsiTheme="minorHAnsi" w:cstheme="minorHAnsi"/>
        </w:rPr>
        <w:t xml:space="preserve"> zespół kontrolny ocenił badając </w:t>
      </w:r>
      <w:r>
        <w:rPr>
          <w:rFonts w:asciiTheme="minorHAnsi" w:hAnsiTheme="minorHAnsi" w:cstheme="minorHAnsi"/>
        </w:rPr>
        <w:t xml:space="preserve">akta osobowe pracowników zatrudnionych w </w:t>
      </w:r>
      <w:r w:rsidR="008D4CAB">
        <w:rPr>
          <w:rFonts w:asciiTheme="minorHAnsi" w:hAnsiTheme="minorHAnsi" w:cstheme="minorHAnsi"/>
        </w:rPr>
        <w:t>UPPO na dzień</w:t>
      </w:r>
      <w:r>
        <w:rPr>
          <w:rFonts w:asciiTheme="minorHAnsi" w:hAnsiTheme="minorHAnsi" w:cstheme="minorHAnsi"/>
        </w:rPr>
        <w:t xml:space="preserve"> kontroli</w:t>
      </w:r>
      <w:r w:rsidRPr="007E52B7">
        <w:rPr>
          <w:rFonts w:asciiTheme="minorHAnsi" w:hAnsiTheme="minorHAnsi" w:cstheme="minorHAnsi"/>
        </w:rPr>
        <w:t xml:space="preserve">. </w:t>
      </w:r>
      <w:r w:rsidRPr="007E52B7">
        <w:rPr>
          <w:rFonts w:asciiTheme="minorHAnsi" w:hAnsiTheme="minorHAnsi" w:cstheme="minorHAnsi"/>
          <w:color w:val="000000"/>
        </w:rPr>
        <w:t xml:space="preserve">Badaniem kontrolnym objęto akta osobowe </w:t>
      </w:r>
      <w:r w:rsidR="00735632">
        <w:rPr>
          <w:rFonts w:asciiTheme="minorHAnsi" w:hAnsiTheme="minorHAnsi" w:cstheme="minorHAnsi"/>
          <w:color w:val="000000"/>
        </w:rPr>
        <w:t>39</w:t>
      </w:r>
      <w:r>
        <w:rPr>
          <w:rFonts w:asciiTheme="minorHAnsi" w:hAnsiTheme="minorHAnsi" w:cstheme="minorHAnsi"/>
          <w:color w:val="000000"/>
        </w:rPr>
        <w:t xml:space="preserve"> </w:t>
      </w:r>
      <w:r w:rsidRPr="007E52B7">
        <w:rPr>
          <w:rFonts w:asciiTheme="minorHAnsi" w:hAnsiTheme="minorHAnsi" w:cstheme="minorHAnsi"/>
          <w:color w:val="000000"/>
        </w:rPr>
        <w:t>pracowników publicznych służb zatrudnienia UP</w:t>
      </w:r>
      <w:r w:rsidR="00735632">
        <w:rPr>
          <w:rFonts w:asciiTheme="minorHAnsi" w:hAnsiTheme="minorHAnsi" w:cstheme="minorHAnsi"/>
          <w:color w:val="000000"/>
        </w:rPr>
        <w:t>PO</w:t>
      </w:r>
      <w:r w:rsidRPr="007E52B7">
        <w:rPr>
          <w:rFonts w:asciiTheme="minorHAnsi" w:hAnsiTheme="minorHAnsi" w:cstheme="minorHAnsi"/>
          <w:color w:val="000000"/>
        </w:rPr>
        <w:t xml:space="preserve"> </w:t>
      </w:r>
      <w:r w:rsidRPr="007E52B7">
        <w:rPr>
          <w:rFonts w:asciiTheme="minorHAnsi" w:hAnsiTheme="minorHAnsi" w:cstheme="minorHAnsi"/>
        </w:rPr>
        <w:t xml:space="preserve">w zakresie spełniania wymogów kwalifikacyjnych </w:t>
      </w:r>
      <w:r>
        <w:rPr>
          <w:rFonts w:asciiTheme="minorHAnsi" w:hAnsiTheme="minorHAnsi" w:cstheme="minorHAnsi"/>
        </w:rPr>
        <w:t xml:space="preserve">obowiązujących </w:t>
      </w:r>
      <w:r w:rsidR="00735632">
        <w:rPr>
          <w:rFonts w:asciiTheme="minorHAnsi" w:hAnsiTheme="minorHAnsi" w:cstheme="minorHAnsi"/>
        </w:rPr>
        <w:t>na dzień kontroli</w:t>
      </w:r>
      <w:r>
        <w:rPr>
          <w:rFonts w:asciiTheme="minorHAnsi" w:hAnsiTheme="minorHAnsi" w:cstheme="minorHAnsi"/>
        </w:rPr>
        <w:t xml:space="preserve">, </w:t>
      </w:r>
      <w:r w:rsidRPr="007E52B7">
        <w:rPr>
          <w:rFonts w:asciiTheme="minorHAnsi" w:hAnsiTheme="minorHAnsi" w:cstheme="minorHAnsi"/>
        </w:rPr>
        <w:t xml:space="preserve">określonych </w:t>
      </w:r>
      <w:r w:rsidR="0073563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</w:t>
      </w:r>
      <w:r w:rsidRPr="007E52B7">
        <w:rPr>
          <w:rFonts w:asciiTheme="minorHAnsi" w:hAnsiTheme="minorHAnsi" w:cstheme="minorHAnsi"/>
        </w:rPr>
        <w:t xml:space="preserve"> </w:t>
      </w:r>
      <w:r w:rsidR="00735632" w:rsidRPr="004A618C">
        <w:rPr>
          <w:rFonts w:asciiTheme="minorHAnsi" w:hAnsiTheme="minorHAnsi" w:cstheme="minorHAnsi"/>
        </w:rPr>
        <w:t>Rozporządzeni</w:t>
      </w:r>
      <w:r w:rsidR="00735632">
        <w:rPr>
          <w:rFonts w:asciiTheme="minorHAnsi" w:hAnsiTheme="minorHAnsi" w:cstheme="minorHAnsi"/>
        </w:rPr>
        <w:t>u</w:t>
      </w:r>
      <w:r w:rsidR="00735632" w:rsidRPr="004A618C">
        <w:rPr>
          <w:rFonts w:asciiTheme="minorHAnsi" w:hAnsiTheme="minorHAnsi" w:cstheme="minorHAnsi"/>
        </w:rPr>
        <w:t xml:space="preserve"> Rady Ministrów z dnia 30 maja 2025 r. zmieniając</w:t>
      </w:r>
      <w:r w:rsidR="00735632">
        <w:rPr>
          <w:rFonts w:asciiTheme="minorHAnsi" w:hAnsiTheme="minorHAnsi" w:cstheme="minorHAnsi"/>
        </w:rPr>
        <w:t>ym</w:t>
      </w:r>
      <w:r w:rsidR="00735632" w:rsidRPr="004A618C">
        <w:rPr>
          <w:rFonts w:asciiTheme="minorHAnsi" w:hAnsiTheme="minorHAnsi" w:cstheme="minorHAnsi"/>
        </w:rPr>
        <w:t xml:space="preserve"> rozporządzenie </w:t>
      </w:r>
      <w:r w:rsidR="00735632">
        <w:rPr>
          <w:rFonts w:cstheme="minorHAnsi"/>
        </w:rPr>
        <w:br/>
      </w:r>
      <w:r w:rsidR="00735632" w:rsidRPr="004A618C">
        <w:rPr>
          <w:rFonts w:asciiTheme="minorHAnsi" w:hAnsiTheme="minorHAnsi" w:cstheme="minorHAnsi"/>
        </w:rPr>
        <w:t xml:space="preserve">w sprawie wynagradzania pracowników samorządowych </w:t>
      </w:r>
      <w:r w:rsidRPr="007E52B7">
        <w:rPr>
          <w:rFonts w:asciiTheme="minorHAnsi" w:hAnsiTheme="minorHAnsi" w:cstheme="minorHAnsi"/>
        </w:rPr>
        <w:t xml:space="preserve">oraz </w:t>
      </w:r>
      <w:r w:rsidRPr="007E52B7">
        <w:rPr>
          <w:rFonts w:asciiTheme="minorHAnsi" w:hAnsiTheme="minorHAnsi" w:cstheme="minorHAnsi"/>
          <w:color w:val="000000"/>
        </w:rPr>
        <w:t xml:space="preserve">pod kątem wypełniania kryteriów określonych w art. </w:t>
      </w:r>
      <w:r w:rsidR="00735632">
        <w:rPr>
          <w:rFonts w:asciiTheme="minorHAnsi" w:hAnsiTheme="minorHAnsi" w:cstheme="minorHAnsi"/>
          <w:color w:val="000000"/>
        </w:rPr>
        <w:t>89 i 92</w:t>
      </w:r>
      <w:r w:rsidRPr="007E52B7">
        <w:rPr>
          <w:rFonts w:asciiTheme="minorHAnsi" w:hAnsiTheme="minorHAnsi" w:cstheme="minorHAnsi"/>
          <w:color w:val="000000"/>
        </w:rPr>
        <w:t xml:space="preserve"> ustawy</w:t>
      </w:r>
      <w:r w:rsidRPr="007E52B7">
        <w:rPr>
          <w:rFonts w:asciiTheme="minorHAnsi" w:hAnsiTheme="minorHAnsi" w:cstheme="minorHAnsi"/>
        </w:rPr>
        <w:t xml:space="preserve">. </w:t>
      </w:r>
    </w:p>
    <w:p w14:paraId="45CC2576" w14:textId="77777777" w:rsidR="00583245" w:rsidRDefault="00583245" w:rsidP="00583245">
      <w:pPr>
        <w:pStyle w:val="Textbody0"/>
        <w:spacing w:line="300" w:lineRule="auto"/>
        <w:jc w:val="both"/>
      </w:pPr>
      <w:r>
        <w:rPr>
          <w:rFonts w:ascii="Calibri" w:eastAsia="Lucida Sans Unicode" w:hAnsi="Calibri" w:cs="Calibri"/>
          <w:color w:val="000000"/>
          <w:lang w:bidi="pl-PL"/>
        </w:rPr>
        <w:t xml:space="preserve">W toku kontroli potwierdzono, że wszyscy pracownicy poddani kontroli posiadają wykształcenie i doświadczenie zawodowe na poziomie spełniającym wymagania określone </w:t>
      </w:r>
      <w:r>
        <w:rPr>
          <w:rFonts w:ascii="Calibri" w:eastAsia="Lucida Sans Unicode" w:hAnsi="Calibri" w:cs="Calibri"/>
          <w:color w:val="000000"/>
          <w:lang w:bidi="pl-PL"/>
        </w:rPr>
        <w:br/>
        <w:t>w ustawie i rozporządzeniu.</w:t>
      </w:r>
    </w:p>
    <w:p w14:paraId="43C5F7E8" w14:textId="502217C3" w:rsidR="00583245" w:rsidRPr="00404725" w:rsidRDefault="00583245" w:rsidP="00583245">
      <w:pPr>
        <w:pStyle w:val="Textbody0"/>
        <w:spacing w:after="0" w:line="300" w:lineRule="auto"/>
        <w:jc w:val="both"/>
      </w:pPr>
      <w:r>
        <w:rPr>
          <w:rFonts w:ascii="Calibri" w:hAnsi="Calibri" w:cs="Calibri"/>
        </w:rPr>
        <w:tab/>
        <w:t xml:space="preserve">W toku czynności kontrolnych ustalono także, że Dyrektor </w:t>
      </w:r>
      <w:r w:rsidR="00880BC4">
        <w:rPr>
          <w:rFonts w:ascii="Calibri" w:hAnsi="Calibri" w:cs="Calibri"/>
        </w:rPr>
        <w:t>UPPO</w:t>
      </w:r>
      <w:r>
        <w:rPr>
          <w:rFonts w:ascii="Calibri" w:hAnsi="Calibri" w:cs="Calibri"/>
        </w:rPr>
        <w:t xml:space="preserve"> zadania pracowników</w:t>
      </w:r>
      <w:r w:rsidR="00880BC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wynikające z umowy o pracę określił w formie pisemnej. Zaktualizowane zakresy czynności wszystkich kontrolowanych pracowników </w:t>
      </w:r>
      <w:r>
        <w:rPr>
          <w:rFonts w:ascii="Calibri" w:hAnsi="Calibri" w:cs="Calibri"/>
          <w:shd w:val="clear" w:color="auto" w:fill="FFFFFF"/>
        </w:rPr>
        <w:t>stanowią konkretyzację rodzaju</w:t>
      </w:r>
      <w:r>
        <w:rPr>
          <w:rFonts w:ascii="Calibri" w:hAnsi="Calibri" w:cs="Calibri"/>
        </w:rPr>
        <w:t xml:space="preserve"> pracy wskazanej </w:t>
      </w:r>
      <w:r>
        <w:rPr>
          <w:rFonts w:ascii="Calibri" w:hAnsi="Calibri" w:cs="Calibri"/>
        </w:rPr>
        <w:br/>
        <w:t>w umowie i zostały umieszczone w aktach osobowych pracowników.</w:t>
      </w:r>
    </w:p>
    <w:p w14:paraId="1CC46988" w14:textId="4C0E8CF3" w:rsidR="00583245" w:rsidRDefault="00583245" w:rsidP="00583245">
      <w:pPr>
        <w:pStyle w:val="Textbody0"/>
        <w:spacing w:line="300" w:lineRule="auto"/>
        <w:jc w:val="right"/>
        <w:rPr>
          <w:rFonts w:ascii="Calibri" w:eastAsia="Lucida Sans Unicode" w:hAnsi="Calibri" w:cs="Calibri"/>
          <w:color w:val="000000"/>
          <w:lang w:bidi="pl-PL"/>
        </w:rPr>
      </w:pPr>
      <w:r>
        <w:rPr>
          <w:rFonts w:ascii="Calibri" w:eastAsia="Lucida Sans Unicode" w:hAnsi="Calibri" w:cs="Calibri"/>
          <w:color w:val="000000"/>
          <w:lang w:bidi="pl-PL"/>
        </w:rPr>
        <w:t xml:space="preserve">[Dowód: akta kontroli str. </w:t>
      </w:r>
      <w:r w:rsidR="00FA6BB3">
        <w:rPr>
          <w:rFonts w:ascii="Calibri" w:eastAsia="Lucida Sans Unicode" w:hAnsi="Calibri" w:cs="Calibri"/>
          <w:color w:val="000000"/>
          <w:lang w:bidi="pl-PL"/>
        </w:rPr>
        <w:t>59-79</w:t>
      </w:r>
      <w:r>
        <w:rPr>
          <w:rFonts w:ascii="Calibri" w:eastAsia="Lucida Sans Unicode" w:hAnsi="Calibri" w:cs="Calibri"/>
          <w:color w:val="000000"/>
          <w:lang w:bidi="pl-PL"/>
        </w:rPr>
        <w:t>]</w:t>
      </w:r>
    </w:p>
    <w:p w14:paraId="4C47F4BF" w14:textId="77777777" w:rsidR="00880BC4" w:rsidRDefault="00880BC4" w:rsidP="00583245">
      <w:pPr>
        <w:pStyle w:val="Textbody0"/>
        <w:spacing w:line="300" w:lineRule="auto"/>
        <w:jc w:val="right"/>
        <w:rPr>
          <w:rFonts w:ascii="Calibri" w:eastAsia="Lucida Sans Unicode" w:hAnsi="Calibri" w:cs="Calibri"/>
          <w:color w:val="000000"/>
          <w:lang w:bidi="pl-PL"/>
        </w:rPr>
      </w:pPr>
    </w:p>
    <w:p w14:paraId="36114F9D" w14:textId="1399B0BC" w:rsidR="00583245" w:rsidRPr="008D2C4E" w:rsidRDefault="00583245" w:rsidP="00583245">
      <w:pPr>
        <w:pStyle w:val="Textbody0"/>
        <w:spacing w:after="0" w:line="300" w:lineRule="auto"/>
        <w:jc w:val="both"/>
        <w:rPr>
          <w:bCs/>
        </w:rPr>
      </w:pPr>
      <w:r>
        <w:rPr>
          <w:rFonts w:ascii="Calibri" w:eastAsia="Lucida Sans Unicode" w:hAnsi="Calibri" w:cs="Calibri"/>
          <w:color w:val="000000"/>
          <w:lang w:bidi="pl-PL"/>
        </w:rPr>
        <w:t xml:space="preserve">         </w:t>
      </w:r>
      <w:r>
        <w:rPr>
          <w:rFonts w:ascii="Calibri" w:eastAsia="Lucida Sans Unicode" w:hAnsi="Calibri" w:cs="Calibri"/>
          <w:lang w:bidi="pl-PL"/>
        </w:rPr>
        <w:tab/>
      </w:r>
      <w:r w:rsidRPr="008D2C4E">
        <w:rPr>
          <w:rFonts w:ascii="Calibri" w:eastAsia="Lucida Sans Unicode" w:hAnsi="Calibri" w:cs="Calibri"/>
          <w:bCs/>
          <w:lang w:bidi="pl-PL"/>
        </w:rPr>
        <w:t xml:space="preserve">W toku kontroli zwrócono uwagę, że </w:t>
      </w:r>
      <w:r w:rsidR="00087D71">
        <w:rPr>
          <w:rFonts w:ascii="Calibri" w:eastAsia="Lucida Sans Unicode" w:hAnsi="Calibri" w:cs="Calibri"/>
          <w:bCs/>
          <w:lang w:bidi="pl-PL"/>
        </w:rPr>
        <w:t>3</w:t>
      </w:r>
      <w:r w:rsidRPr="008D2C4E">
        <w:rPr>
          <w:rFonts w:ascii="Calibri" w:eastAsia="Lucida Sans Unicode" w:hAnsi="Calibri" w:cs="Calibri"/>
          <w:bCs/>
          <w:lang w:bidi="pl-PL"/>
        </w:rPr>
        <w:t xml:space="preserve"> pracowników zatrudnionych zostało na stanowiskach łączonych: dwóch pracowników jako specjalista ds. ewidencji </w:t>
      </w:r>
      <w:r w:rsidR="00087D71">
        <w:rPr>
          <w:rFonts w:ascii="Calibri" w:eastAsia="Lucida Sans Unicode" w:hAnsi="Calibri" w:cs="Calibri"/>
          <w:bCs/>
          <w:lang w:bidi="pl-PL"/>
        </w:rPr>
        <w:br/>
      </w:r>
      <w:r w:rsidRPr="008D2C4E">
        <w:rPr>
          <w:rFonts w:ascii="Calibri" w:eastAsia="Lucida Sans Unicode" w:hAnsi="Calibri" w:cs="Calibri"/>
          <w:bCs/>
          <w:lang w:bidi="pl-PL"/>
        </w:rPr>
        <w:t>i świadczeń/specjalista ds. rejestracji</w:t>
      </w:r>
      <w:r w:rsidR="00087D71">
        <w:rPr>
          <w:rFonts w:ascii="Calibri" w:eastAsia="Lucida Sans Unicode" w:hAnsi="Calibri" w:cs="Calibri"/>
          <w:bCs/>
          <w:lang w:bidi="pl-PL"/>
        </w:rPr>
        <w:t xml:space="preserve"> oraz 1 pracownik jako specjalista ds. programów/specjalista ds. rozwoju zawodowego/doradca ds. zatrudnienia</w:t>
      </w:r>
      <w:r w:rsidRPr="008D2C4E">
        <w:rPr>
          <w:rFonts w:ascii="Calibri" w:eastAsia="Lucida Sans Unicode" w:hAnsi="Calibri" w:cs="Calibri"/>
          <w:bCs/>
          <w:lang w:bidi="pl-PL"/>
        </w:rPr>
        <w:t>.</w:t>
      </w:r>
    </w:p>
    <w:p w14:paraId="34748EF4" w14:textId="54B78E69" w:rsidR="00A848F6" w:rsidRDefault="00A848F6" w:rsidP="00A848F6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 w:rsidR="00FA6BB3">
        <w:rPr>
          <w:rFonts w:asciiTheme="minorHAnsi" w:hAnsiTheme="minorHAnsi" w:cstheme="minorHAnsi"/>
          <w:color w:val="000000"/>
        </w:rPr>
        <w:t>59-72</w:t>
      </w:r>
      <w:r w:rsidRPr="007E52B7">
        <w:rPr>
          <w:rFonts w:asciiTheme="minorHAnsi" w:hAnsiTheme="minorHAnsi" w:cstheme="minorHAnsi"/>
          <w:color w:val="000000"/>
        </w:rPr>
        <w:t>]</w:t>
      </w:r>
    </w:p>
    <w:p w14:paraId="55E7BE28" w14:textId="77777777" w:rsidR="00FA6BB3" w:rsidRDefault="00FA6BB3" w:rsidP="00FA6BB3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14:paraId="71E54E94" w14:textId="375513DC" w:rsidR="0055575D" w:rsidRDefault="0055575D" w:rsidP="00FA6BB3">
      <w:pPr>
        <w:pStyle w:val="NormalnyWeb"/>
        <w:spacing w:before="0" w:beforeAutospacing="0" w:after="0" w:line="300" w:lineRule="auto"/>
        <w:ind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Zastępca Dyrektora złożyła następujące wyjaśnienia:</w:t>
      </w:r>
    </w:p>
    <w:p w14:paraId="4B07865E" w14:textId="43925471" w:rsidR="00087D71" w:rsidRDefault="0055575D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>
        <w:rPr>
          <w:rFonts w:cstheme="minorHAnsi"/>
        </w:rPr>
        <w:t>„</w:t>
      </w:r>
      <w:r w:rsidR="00087D71" w:rsidRPr="00322A33">
        <w:rPr>
          <w:rFonts w:cstheme="minorHAnsi"/>
          <w:highlight w:val="black"/>
        </w:rPr>
        <w:t>Natalia Rogowska</w:t>
      </w:r>
      <w:r w:rsidR="00087D71">
        <w:rPr>
          <w:rFonts w:cstheme="minorHAnsi"/>
        </w:rPr>
        <w:t xml:space="preserve"> – zatrudniona na stanowisku specjalista ds. ewidencji </w:t>
      </w:r>
      <w:r w:rsidR="00087D71">
        <w:rPr>
          <w:rFonts w:cstheme="minorHAnsi"/>
        </w:rPr>
        <w:br/>
        <w:t>i świadczeń/specjalista ds. rejestracji w UPPO</w:t>
      </w:r>
      <w:r>
        <w:rPr>
          <w:rFonts w:cstheme="minorHAnsi"/>
        </w:rPr>
        <w:t>;</w:t>
      </w:r>
    </w:p>
    <w:p w14:paraId="7ABA99A3" w14:textId="77777777" w:rsidR="00087D71" w:rsidRDefault="00087D71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 w:rsidRPr="00322A33">
        <w:rPr>
          <w:rFonts w:cstheme="minorHAnsi"/>
          <w:highlight w:val="black"/>
        </w:rPr>
        <w:t>Agnieszka Wiszniewska</w:t>
      </w:r>
      <w:r>
        <w:rPr>
          <w:rFonts w:cstheme="minorHAnsi"/>
        </w:rPr>
        <w:t xml:space="preserve">  - zatrudniona na stanowisku specjalista ds. ewidencji </w:t>
      </w:r>
      <w:r>
        <w:rPr>
          <w:rFonts w:cstheme="minorHAnsi"/>
        </w:rPr>
        <w:br/>
        <w:t>i świadczeń/specjalista ds. rejestracji w Filii Urzędu w Biskupcu;</w:t>
      </w:r>
    </w:p>
    <w:p w14:paraId="63A50C15" w14:textId="5FBE5E0C" w:rsidR="00087D71" w:rsidRDefault="00087D71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 w:rsidRPr="00322A33">
        <w:rPr>
          <w:rFonts w:cstheme="minorHAnsi"/>
          <w:highlight w:val="black"/>
        </w:rPr>
        <w:t>Katarzyna Stolarska</w:t>
      </w:r>
      <w:r>
        <w:rPr>
          <w:rFonts w:cstheme="minorHAnsi"/>
        </w:rPr>
        <w:t xml:space="preserve"> – zatrudniona na stanowisku specjalista ds. programów/specjalista ds. rozwoju zawodowego/doradca ds. zatrudnienia w Filii Urzędu w Dobrym Mieście</w:t>
      </w:r>
      <w:r w:rsidR="0055575D">
        <w:rPr>
          <w:rFonts w:cstheme="minorHAnsi"/>
        </w:rPr>
        <w:t>.</w:t>
      </w:r>
    </w:p>
    <w:p w14:paraId="16277CFF" w14:textId="647E819C" w:rsidR="00087D71" w:rsidRDefault="00087D71" w:rsidP="003B6C67">
      <w:pPr>
        <w:pStyle w:val="Akapitzlist"/>
        <w:spacing w:line="300" w:lineRule="auto"/>
        <w:ind w:left="0" w:firstLine="709"/>
        <w:jc w:val="both"/>
        <w:rPr>
          <w:rFonts w:cstheme="minorHAnsi"/>
        </w:rPr>
      </w:pPr>
      <w:r>
        <w:rPr>
          <w:rFonts w:cstheme="minorHAnsi"/>
        </w:rPr>
        <w:t xml:space="preserve">Zgodnie z przepisami ustawy Kodeks pracy, umowa o pracę powinna określać </w:t>
      </w:r>
      <w:r>
        <w:rPr>
          <w:rFonts w:cstheme="minorHAnsi"/>
        </w:rPr>
        <w:br/>
        <w:t>w szczególności: rodzaj pracy, wymiar czasu pracy oraz wynagrodzenie za pracę. Przepisy te nie zawierają zakazu wskazania w umowie więcej niż jednego rodzaju pracy (stanowiska), o ile określony został łączny wymiar czasu pracy pracownika. w przypadku pracownika zatrudnionego w Dziale Ewidencji i Świadczeń realizowane są zadania przypisane do dwóch wyodrębnionych stanowisk: referent/specjalista ds. rejestracji i referent</w:t>
      </w:r>
      <w:r w:rsidR="00FA6BB3">
        <w:rPr>
          <w:rFonts w:cstheme="minorHAnsi"/>
        </w:rPr>
        <w:t>/</w:t>
      </w:r>
      <w:r>
        <w:rPr>
          <w:rFonts w:cstheme="minorHAnsi"/>
        </w:rPr>
        <w:t xml:space="preserve">specjalista </w:t>
      </w:r>
      <w:r w:rsidR="00FA6BB3">
        <w:rPr>
          <w:rFonts w:cstheme="minorHAnsi"/>
        </w:rPr>
        <w:br/>
      </w:r>
      <w:r>
        <w:rPr>
          <w:rFonts w:cstheme="minorHAnsi"/>
        </w:rPr>
        <w:t xml:space="preserve">ds. ewidencji i świadczeń. Wyodrębnienie tych stanowisk znajduje potwierdzenie w załączniku nr 3 do Rozporządzenia w sprawie wynagradzania pracowników samorządowych – II Tabela, </w:t>
      </w:r>
      <w:r>
        <w:rPr>
          <w:rFonts w:cstheme="minorHAnsi"/>
        </w:rPr>
        <w:lastRenderedPageBreak/>
        <w:t>część D „Stanowiska w urzędach i samorządowych jednostkach organizacyjnych”, część III „Urzędy pracy”. Oba stanowiska posiadają tożsamy minimalny poziom zaszeregowania, co oznacza, że łączne ich wykonywanie nie powoduje trudności w ustaleniu prawidłowego poziomu wynagrodzenia.</w:t>
      </w:r>
      <w:r w:rsidR="003B6C67">
        <w:rPr>
          <w:rFonts w:cstheme="minorHAnsi"/>
        </w:rPr>
        <w:t xml:space="preserve"> </w:t>
      </w:r>
      <w:r>
        <w:rPr>
          <w:rFonts w:cstheme="minorHAnsi"/>
        </w:rPr>
        <w:t xml:space="preserve">Wskazanie w dokumentacji kadrowej więcej niż jednego stanowiska pracy jest rozwiązaniem organizacyjnie uzasadnionym i niezbędnym dla zapewnienia sprawnej oraz terminowej realizacji zadań, w szczególności w zakresie rejestracji osób bezrobotnych </w:t>
      </w:r>
      <w:r w:rsidR="00FA6BB3">
        <w:rPr>
          <w:rFonts w:cstheme="minorHAnsi"/>
        </w:rPr>
        <w:br/>
      </w:r>
      <w:r>
        <w:rPr>
          <w:rFonts w:cstheme="minorHAnsi"/>
        </w:rPr>
        <w:t>i poszukujących pracy.</w:t>
      </w:r>
      <w:r w:rsidR="003B6C67">
        <w:rPr>
          <w:rFonts w:cstheme="minorHAnsi"/>
        </w:rPr>
        <w:t xml:space="preserve"> </w:t>
      </w:r>
      <w:r>
        <w:rPr>
          <w:rFonts w:cstheme="minorHAnsi"/>
        </w:rPr>
        <w:t xml:space="preserve">Natężenie czynności związanych z rejestracją jest zmienne i trudne do przewidzenia, co uniemożliwia racjonalne określenie stałego, cząstkowego wymiaru czasu pracy przypisanego do każdego ze stanowisk. W zależności od bieżącej liczby osób zgłaszających się do rejestracji, konieczne jest elastyczne angażowanie pracowników </w:t>
      </w:r>
      <w:r w:rsidR="00FA6BB3">
        <w:rPr>
          <w:rFonts w:cstheme="minorHAnsi"/>
        </w:rPr>
        <w:br/>
      </w:r>
      <w:r>
        <w:rPr>
          <w:rFonts w:cstheme="minorHAnsi"/>
        </w:rPr>
        <w:t>w realizację zadań z obu zakresów.</w:t>
      </w:r>
      <w:r w:rsidR="003B6C67">
        <w:rPr>
          <w:rFonts w:cstheme="minorHAnsi"/>
        </w:rPr>
        <w:t xml:space="preserve"> </w:t>
      </w:r>
      <w:r>
        <w:rPr>
          <w:rFonts w:cstheme="minorHAnsi"/>
        </w:rPr>
        <w:t>Nie jest możliwe rozwiązanie tej kwestii poprzez zastosowanie ogólnego zapisu w zakresie czynności dotyczącego „realizowania innych zadań zleconych przez bezpośredniego przełożonego”, ponieważ:</w:t>
      </w:r>
    </w:p>
    <w:p w14:paraId="03F308A0" w14:textId="77777777" w:rsidR="00087D71" w:rsidRDefault="00087D71" w:rsidP="003B6C67">
      <w:pPr>
        <w:pStyle w:val="Akapitzlist"/>
        <w:numPr>
          <w:ilvl w:val="0"/>
          <w:numId w:val="16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>Zapis ten odnosi się wyłącznie do zadań mieszczących się w ramach danego stanowiska,</w:t>
      </w:r>
    </w:p>
    <w:p w14:paraId="1D9E8844" w14:textId="30D39CA5" w:rsidR="00087D71" w:rsidRDefault="00087D71" w:rsidP="003B6C67">
      <w:pPr>
        <w:pStyle w:val="Akapitzlist"/>
        <w:numPr>
          <w:ilvl w:val="0"/>
          <w:numId w:val="16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Zadania z zakresu rejestracji nie mieszczą się w zakresie czynności stanowiska ds. </w:t>
      </w:r>
      <w:r w:rsidR="0055575D">
        <w:rPr>
          <w:rFonts w:cstheme="minorHAnsi"/>
        </w:rPr>
        <w:t xml:space="preserve">      </w:t>
      </w:r>
      <w:r>
        <w:rPr>
          <w:rFonts w:cstheme="minorHAnsi"/>
        </w:rPr>
        <w:t>ewidencji i świadczeń,</w:t>
      </w:r>
    </w:p>
    <w:p w14:paraId="65DE5DA3" w14:textId="77777777" w:rsidR="00087D71" w:rsidRDefault="00087D71" w:rsidP="003B6C67">
      <w:pPr>
        <w:pStyle w:val="Akapitzlist"/>
        <w:numPr>
          <w:ilvl w:val="0"/>
          <w:numId w:val="16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>Odrębność obu stanowisk wynika wprost z obowiązujących przepisów Rozporządzenia w sprawie wynagradzania pracowników samorządowych.</w:t>
      </w:r>
    </w:p>
    <w:p w14:paraId="1EBB1441" w14:textId="77777777" w:rsidR="00087D71" w:rsidRDefault="00087D71" w:rsidP="003B6C67">
      <w:pPr>
        <w:pStyle w:val="Akapitzlist"/>
        <w:spacing w:line="300" w:lineRule="auto"/>
        <w:ind w:left="0" w:firstLine="709"/>
        <w:jc w:val="both"/>
        <w:rPr>
          <w:rFonts w:cstheme="minorHAnsi"/>
        </w:rPr>
      </w:pPr>
      <w:r>
        <w:rPr>
          <w:rFonts w:cstheme="minorHAnsi"/>
        </w:rPr>
        <w:t xml:space="preserve">Analogiczne rozwiązanie zastosowano wobec pracownika zatrudnionego </w:t>
      </w:r>
      <w:r>
        <w:rPr>
          <w:rFonts w:cstheme="minorHAnsi"/>
        </w:rPr>
        <w:br/>
        <w:t xml:space="preserve">w pełnym wymiarze czasu pracy w UPPO Filia w Dobrym Mieście (dokumentacja kadrowa Pani </w:t>
      </w:r>
      <w:r w:rsidRPr="00322A33">
        <w:rPr>
          <w:rFonts w:cstheme="minorHAnsi"/>
          <w:highlight w:val="black"/>
        </w:rPr>
        <w:t>Katarzyny Stolarskiej</w:t>
      </w:r>
      <w:r>
        <w:rPr>
          <w:rFonts w:cstheme="minorHAnsi"/>
        </w:rPr>
        <w:t>).</w:t>
      </w:r>
    </w:p>
    <w:p w14:paraId="0A04B385" w14:textId="77777777" w:rsidR="00087D71" w:rsidRDefault="00087D71" w:rsidP="003B6C67">
      <w:pPr>
        <w:pStyle w:val="Akapitzlist"/>
        <w:spacing w:line="300" w:lineRule="auto"/>
        <w:ind w:left="0" w:firstLine="709"/>
        <w:jc w:val="both"/>
        <w:rPr>
          <w:rFonts w:cstheme="minorHAnsi"/>
        </w:rPr>
      </w:pPr>
      <w:r>
        <w:rPr>
          <w:rFonts w:cstheme="minorHAnsi"/>
        </w:rPr>
        <w:t xml:space="preserve">W Filii w Dobrym Mieście (z wyłączeniem kierownika Filii) zatrudnionych jest </w:t>
      </w:r>
      <w:r>
        <w:rPr>
          <w:rFonts w:cstheme="minorHAnsi"/>
        </w:rPr>
        <w:br/>
        <w:t>7 pracowników realizujących zadania określone w ustawie o rynku pracy i służbach zatrudnienia, w zakresie pomocy:</w:t>
      </w:r>
    </w:p>
    <w:p w14:paraId="7167A7BE" w14:textId="77777777" w:rsidR="00087D71" w:rsidRDefault="00087D71" w:rsidP="003B6C67">
      <w:pPr>
        <w:pStyle w:val="Akapitzlist"/>
        <w:numPr>
          <w:ilvl w:val="0"/>
          <w:numId w:val="17"/>
        </w:numPr>
        <w:spacing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osobom bezrobotnym i poszukującym pracy, </w:t>
      </w:r>
    </w:p>
    <w:p w14:paraId="472DC5DD" w14:textId="77777777" w:rsidR="003B6C67" w:rsidRDefault="00087D71" w:rsidP="003B6C67">
      <w:pPr>
        <w:pStyle w:val="Akapitzlist"/>
        <w:numPr>
          <w:ilvl w:val="0"/>
          <w:numId w:val="17"/>
        </w:numPr>
        <w:spacing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osobom niezarejestrowanym i biernym zawodowo;</w:t>
      </w:r>
    </w:p>
    <w:p w14:paraId="467128CB" w14:textId="2D844A93" w:rsidR="00087D71" w:rsidRPr="003B6C67" w:rsidRDefault="00087D71" w:rsidP="003B6C67">
      <w:pPr>
        <w:pStyle w:val="Akapitzlist"/>
        <w:numPr>
          <w:ilvl w:val="0"/>
          <w:numId w:val="17"/>
        </w:numPr>
        <w:spacing w:line="300" w:lineRule="auto"/>
        <w:ind w:left="851"/>
        <w:jc w:val="both"/>
        <w:rPr>
          <w:rFonts w:cstheme="minorHAnsi"/>
        </w:rPr>
      </w:pPr>
      <w:r w:rsidRPr="003B6C67">
        <w:rPr>
          <w:rFonts w:cstheme="minorHAnsi"/>
        </w:rPr>
        <w:t>pracodawcom.</w:t>
      </w:r>
    </w:p>
    <w:p w14:paraId="14F30244" w14:textId="414043CE" w:rsidR="00087D71" w:rsidRDefault="00087D71" w:rsidP="004F3E60">
      <w:pPr>
        <w:spacing w:after="0" w:line="30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Na dzień 25 lutego 2026 r. w ewidencji Filii zarejestrowanych było 716 osób bezrobotnych oraz 21 osób poszukujących pracy.</w:t>
      </w:r>
      <w:r w:rsidR="004F3E60">
        <w:rPr>
          <w:rFonts w:cstheme="minorHAnsi"/>
        </w:rPr>
        <w:t xml:space="preserve"> </w:t>
      </w:r>
      <w:r>
        <w:rPr>
          <w:rFonts w:cstheme="minorHAnsi"/>
        </w:rPr>
        <w:t xml:space="preserve"> W celu zabezpieczenia prawidłowej, terminowej i sprawnej realizacji zadań, po konsultacji z kierownikami Filii podjęto decyzję o powierzeniu pracownikom zatrudnionym w pełnym wymiarze czasu pracy wykonywania zadań przypisanych do więcej niż jednego stanowiska, bez określania cząstkowego wymiaru etatu dla każdego z nich. Rozwiązanie wynika z rzeczywistych potrzeb organizacyjnych oraz specyfiki  realizowanych zadań</w:t>
      </w:r>
      <w:r w:rsidR="00000757">
        <w:rPr>
          <w:rFonts w:cstheme="minorHAnsi"/>
        </w:rPr>
        <w:t>”</w:t>
      </w:r>
      <w:r>
        <w:rPr>
          <w:rFonts w:cstheme="minorHAnsi"/>
        </w:rPr>
        <w:t>.</w:t>
      </w:r>
    </w:p>
    <w:p w14:paraId="4A0016B9" w14:textId="4404629B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>
        <w:rPr>
          <w:rFonts w:asciiTheme="minorHAnsi" w:hAnsiTheme="minorHAnsi" w:cstheme="minorHAnsi"/>
          <w:color w:val="000000"/>
        </w:rPr>
        <w:t>80-81</w:t>
      </w:r>
      <w:r w:rsidRPr="007E52B7">
        <w:rPr>
          <w:rFonts w:asciiTheme="minorHAnsi" w:hAnsiTheme="minorHAnsi" w:cstheme="minorHAnsi"/>
          <w:color w:val="000000"/>
        </w:rPr>
        <w:t>]</w:t>
      </w:r>
    </w:p>
    <w:p w14:paraId="0074837D" w14:textId="77777777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</w:p>
    <w:p w14:paraId="769CFE3B" w14:textId="77777777" w:rsidR="00A848F6" w:rsidRDefault="00A848F6" w:rsidP="003B6C67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</w:p>
    <w:p w14:paraId="0FB543B0" w14:textId="77777777" w:rsidR="00442B7A" w:rsidRPr="00404725" w:rsidRDefault="00442B7A" w:rsidP="003B6C67">
      <w:pPr>
        <w:pStyle w:val="Textbody0"/>
        <w:spacing w:after="0" w:line="300" w:lineRule="auto"/>
        <w:jc w:val="both"/>
        <w:rPr>
          <w:rFonts w:ascii="Calibri" w:eastAsia="Lucida Sans Unicode" w:hAnsi="Calibri" w:cs="Calibri"/>
          <w:color w:val="000000"/>
          <w:lang w:bidi="pl-PL"/>
        </w:rPr>
      </w:pPr>
      <w:r>
        <w:rPr>
          <w:rFonts w:ascii="Calibri" w:eastAsia="Lucida Sans Unicode" w:hAnsi="Calibri" w:cs="Calibri"/>
          <w:color w:val="000000"/>
          <w:lang w:bidi="pl-PL"/>
        </w:rPr>
        <w:lastRenderedPageBreak/>
        <w:t xml:space="preserve">Kontrolujący zwrócili uwagę, iż nazewnictwo niektórych stanowisk odbiega od przypisanych dla stanowisk urzędniczych, wynikających z Rozporządzenia Rady Ministrów </w:t>
      </w:r>
      <w:r>
        <w:rPr>
          <w:rFonts w:ascii="Calibri" w:eastAsia="Lucida Sans Unicode" w:hAnsi="Calibri" w:cs="Calibri"/>
          <w:color w:val="000000"/>
          <w:lang w:bidi="pl-PL"/>
        </w:rPr>
        <w:br/>
        <w:t>z dnia 30 maja 2025 r. zmieniające rozporządzenie w sprawie wynagradzania pracowników samorządowych.</w:t>
      </w:r>
    </w:p>
    <w:p w14:paraId="160DEFFF" w14:textId="78856CBC" w:rsidR="00A848F6" w:rsidRDefault="00A848F6" w:rsidP="003B6C67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 w:rsidR="00FA6BB3">
        <w:rPr>
          <w:rFonts w:asciiTheme="minorHAnsi" w:hAnsiTheme="minorHAnsi" w:cstheme="minorHAnsi"/>
          <w:color w:val="000000"/>
        </w:rPr>
        <w:t>73-79</w:t>
      </w:r>
      <w:r w:rsidRPr="007E52B7">
        <w:rPr>
          <w:rFonts w:asciiTheme="minorHAnsi" w:hAnsiTheme="minorHAnsi" w:cstheme="minorHAnsi"/>
          <w:color w:val="000000"/>
        </w:rPr>
        <w:t>]</w:t>
      </w:r>
    </w:p>
    <w:p w14:paraId="592697C1" w14:textId="77777777" w:rsidR="00F10707" w:rsidRDefault="00F10707" w:rsidP="003B6C67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</w:p>
    <w:p w14:paraId="766E61B8" w14:textId="77777777" w:rsidR="00F10707" w:rsidRDefault="00F10707" w:rsidP="004F3E60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Zastępca Dyrektora wyjaśniła kontrolującym, że:</w:t>
      </w:r>
    </w:p>
    <w:p w14:paraId="483CE120" w14:textId="6AF1B029" w:rsidR="00F10707" w:rsidRDefault="00F10707" w:rsidP="004F3E60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„Pani </w:t>
      </w:r>
      <w:r w:rsidRPr="00322A33">
        <w:rPr>
          <w:rFonts w:cstheme="minorHAnsi"/>
          <w:highlight w:val="black"/>
        </w:rPr>
        <w:t xml:space="preserve">Ewa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jest zatrudniona w UPPO w Dziale Ewidencji i Świadczeń. Na podstawie porozumienia zmieniającego warunki pracy i płacy dokonano zmiany stanowiska ze specjalisty ds. rejestracji na inspektora – stanowisko urzędnicze zgodne z załącznikiem nr 3 (tabela D – Stanowiska w urzędach i samorządowych jednostkach organizacyjnych) do Rozporządzenia Rady Ministrów w sprawie wynagradzania pracowników samorządowych.</w:t>
      </w:r>
    </w:p>
    <w:p w14:paraId="62956529" w14:textId="77777777" w:rsidR="00F10707" w:rsidRDefault="00F10707" w:rsidP="003B6C67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Zmiana stanowiska była konsekwencją istotnej zmiany zakresu obowiązków pracownika. Od dnia 29 lutego 2024 r. Pani </w:t>
      </w:r>
      <w:r w:rsidRPr="00322A33">
        <w:rPr>
          <w:rFonts w:cstheme="minorHAnsi"/>
          <w:highlight w:val="black"/>
        </w:rPr>
        <w:t xml:space="preserve">Ewie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powierzono prowadzenie skomplikowanych postępowań administracyjnych w sprawach dotyczących osób bezrobotnych i poszukujących pracy, w szczególności: </w:t>
      </w:r>
    </w:p>
    <w:p w14:paraId="1856BC40" w14:textId="77777777" w:rsidR="00F10707" w:rsidRDefault="00F10707" w:rsidP="003B6C67">
      <w:pPr>
        <w:pStyle w:val="Akapitzlist"/>
        <w:numPr>
          <w:ilvl w:val="0"/>
          <w:numId w:val="11"/>
        </w:numPr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prowadzenie postępowań administracyjnych w trybie zwyczajnym (w tym postępowań odwoławczych);</w:t>
      </w:r>
    </w:p>
    <w:p w14:paraId="52809B5F" w14:textId="77777777" w:rsidR="00F10707" w:rsidRDefault="00F10707" w:rsidP="003B6C67">
      <w:pPr>
        <w:pStyle w:val="Akapitzlist"/>
        <w:numPr>
          <w:ilvl w:val="0"/>
          <w:numId w:val="11"/>
        </w:numPr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prowadzenie spraw w nadzwyczajnych trybach weryfikacji decyzji ostatecznych;</w:t>
      </w:r>
    </w:p>
    <w:p w14:paraId="2AD5673A" w14:textId="77777777" w:rsidR="00F10707" w:rsidRDefault="00F10707" w:rsidP="003B6C67">
      <w:pPr>
        <w:pStyle w:val="Akapitzlist"/>
        <w:numPr>
          <w:ilvl w:val="0"/>
          <w:numId w:val="11"/>
        </w:numPr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przygotowywanie projektów decyzji, postanowień, zawiadomień, wezwań oraz innych pism procesowych;</w:t>
      </w:r>
    </w:p>
    <w:p w14:paraId="57E5DC22" w14:textId="77777777" w:rsidR="00F10707" w:rsidRDefault="00F10707" w:rsidP="003B6C67">
      <w:pPr>
        <w:pStyle w:val="Akapitzlist"/>
        <w:numPr>
          <w:ilvl w:val="0"/>
          <w:numId w:val="11"/>
        </w:numPr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prowadzenie spraw dotyczących zwrotu nienależnie pobranych świadczeń z Funduszu Pracy;</w:t>
      </w:r>
    </w:p>
    <w:p w14:paraId="283AE9CE" w14:textId="77777777" w:rsidR="00F10707" w:rsidRDefault="00F10707" w:rsidP="003B6C67">
      <w:pPr>
        <w:pStyle w:val="Akapitzlist"/>
        <w:numPr>
          <w:ilvl w:val="0"/>
          <w:numId w:val="11"/>
        </w:numPr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prowadzenie postępowań w sprawach odroczenia terminów płatności, rozłożenia na raty oraz umorzenia należności. </w:t>
      </w:r>
    </w:p>
    <w:p w14:paraId="21CBD1E6" w14:textId="6C2BF019" w:rsidR="00F10707" w:rsidRDefault="00F10707" w:rsidP="004F3E60">
      <w:pPr>
        <w:pStyle w:val="Akapitzlist"/>
        <w:spacing w:after="0" w:line="30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Prowadzone przez pracownika postępowania administracyjne obejmują sprawy realizowane nie tylko przez Dział Ewidencji i Świadczeń, lecz również przez inne komórki organizacyjne Urzędu. Ponadto Pani </w:t>
      </w:r>
      <w:r w:rsidRPr="00322A33">
        <w:rPr>
          <w:rFonts w:cstheme="minorHAnsi"/>
          <w:highlight w:val="black"/>
        </w:rPr>
        <w:t xml:space="preserve">Ewa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jest zobowiązana do bieżącego monitorowania zmian przepisów prawa oraz orzecznictwa sądów administracyjnych w zakresie spraw dotyczących bezrobocia, a także do informowania kadry kierowniczej o zmianach w obowiązujących regulacjach prawnych oraz ich wykładni. Przygotowuje również projekty rozstrzygnięć i wzory pism wykorzystywanych przez inne działy Urzędu, w tym Dział Pracy i Cudzoziemców oraz Dział Rynku Pracy.</w:t>
      </w:r>
      <w:r w:rsidR="004F3E60">
        <w:rPr>
          <w:rFonts w:cstheme="minorHAnsi"/>
        </w:rPr>
        <w:t xml:space="preserve"> </w:t>
      </w:r>
      <w:r>
        <w:rPr>
          <w:rFonts w:cstheme="minorHAnsi"/>
        </w:rPr>
        <w:t xml:space="preserve">Pani </w:t>
      </w:r>
      <w:r w:rsidRPr="00322A33">
        <w:rPr>
          <w:rFonts w:cstheme="minorHAnsi"/>
          <w:highlight w:val="black"/>
        </w:rPr>
        <w:t xml:space="preserve">Ewa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realizuje także zadania z zakresu spraw obronnych </w:t>
      </w:r>
      <w:r w:rsidR="004F3E60">
        <w:rPr>
          <w:rFonts w:cstheme="minorHAnsi"/>
        </w:rPr>
        <w:br/>
      </w:r>
      <w:r>
        <w:rPr>
          <w:rFonts w:cstheme="minorHAnsi"/>
        </w:rPr>
        <w:t>i reagowania kryzysowego Urzędu. Zarządzeniem Dyrektora UPPO z dnia 29.09.2024 r. została wyznaczona jako osoba odpowiedzialna za przyjmowanie, rejestrowanie i analizowanie zgłoszeń oraz podejmowanie działań następczych na podstawie ustawy o ochronie sygnalistów.</w:t>
      </w:r>
    </w:p>
    <w:p w14:paraId="54D1FBFA" w14:textId="77774EBA" w:rsidR="00F10707" w:rsidRDefault="00F10707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Zakres powierzonych zadań wykracza poza obowiązki właściwe oraz jest odmienny dla stanowiska specjalisty ds. rejestracji, jak również stanowisk związanych wyłącznie z ewidencją </w:t>
      </w:r>
      <w:r>
        <w:rPr>
          <w:rFonts w:cstheme="minorHAnsi"/>
        </w:rPr>
        <w:lastRenderedPageBreak/>
        <w:t xml:space="preserve">i świadczeniami. W załączniku nr 3 do ww. rozporządzenia (część III – Urzędy Pracy) nie przewidziano odrębnego stanowiska w pełni odpowiadającego aktualnemu zakresowi obowiązków Pani </w:t>
      </w:r>
      <w:r w:rsidRPr="00322A33">
        <w:rPr>
          <w:rFonts w:cstheme="minorHAnsi"/>
          <w:highlight w:val="black"/>
        </w:rPr>
        <w:t xml:space="preserve">Ewy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. </w:t>
      </w:r>
      <w:r w:rsidR="004F3E60">
        <w:rPr>
          <w:rFonts w:cstheme="minorHAnsi"/>
        </w:rPr>
        <w:t xml:space="preserve"> </w:t>
      </w:r>
      <w:r>
        <w:rPr>
          <w:rFonts w:cstheme="minorHAnsi"/>
        </w:rPr>
        <w:t xml:space="preserve">Mając na uwadze, że zasadnicza część prowadzonych postępowań administracyjnych przez Panią </w:t>
      </w:r>
      <w:r w:rsidRPr="00322A33">
        <w:rPr>
          <w:rFonts w:cstheme="minorHAnsi"/>
          <w:highlight w:val="black"/>
        </w:rPr>
        <w:t xml:space="preserve">Ewę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dotyczy spraw realizowanych </w:t>
      </w:r>
      <w:r w:rsidR="004F3E60">
        <w:rPr>
          <w:rFonts w:cstheme="minorHAnsi"/>
        </w:rPr>
        <w:br/>
      </w:r>
      <w:r>
        <w:rPr>
          <w:rFonts w:cstheme="minorHAnsi"/>
        </w:rPr>
        <w:t xml:space="preserve">w Dziale Ewidencji i Świadczeń, stanowiska inspektora z powyższym zakresem obowiązków zostało organizacyjnie przypisane do tego Działu, jak również Pani </w:t>
      </w:r>
      <w:r w:rsidRPr="00322A33">
        <w:rPr>
          <w:rFonts w:cstheme="minorHAnsi"/>
          <w:highlight w:val="black"/>
        </w:rPr>
        <w:t xml:space="preserve">Ewa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 xml:space="preserve"> zastępuje Kierownika Działu Ewidencji i Świadczeń podczas jego nieobecności.</w:t>
      </w:r>
      <w:r w:rsidR="004F3E60">
        <w:rPr>
          <w:rFonts w:cstheme="minorHAnsi"/>
        </w:rPr>
        <w:t xml:space="preserve"> </w:t>
      </w:r>
      <w:r>
        <w:rPr>
          <w:rFonts w:cstheme="minorHAnsi"/>
        </w:rPr>
        <w:t xml:space="preserve">Przyjęte rozwiązanie ma na celu zapewnienie prawidłowości i jednolitości przepisów prawa w prowadzonych postępowaniach administracyjnych oraz właściwe przypisanie odpowiedzialności za ich realizację. Zmiana stanowiska odzwierciedla rzeczywisty charakter i zakres wykonywanych zadań przez Panią </w:t>
      </w:r>
      <w:r w:rsidRPr="00322A33">
        <w:rPr>
          <w:rFonts w:cstheme="minorHAnsi"/>
          <w:highlight w:val="black"/>
        </w:rPr>
        <w:t xml:space="preserve">Ewę </w:t>
      </w:r>
      <w:proofErr w:type="spellStart"/>
      <w:r w:rsidRPr="00322A33">
        <w:rPr>
          <w:rFonts w:cstheme="minorHAnsi"/>
          <w:highlight w:val="black"/>
        </w:rPr>
        <w:t>Alachimowicz</w:t>
      </w:r>
      <w:proofErr w:type="spellEnd"/>
      <w:r>
        <w:rPr>
          <w:rFonts w:cstheme="minorHAnsi"/>
        </w:rPr>
        <w:t>.</w:t>
      </w:r>
    </w:p>
    <w:p w14:paraId="20A8A056" w14:textId="3FEBE65F" w:rsidR="00F10707" w:rsidRDefault="00F10707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Pani </w:t>
      </w:r>
      <w:r w:rsidRPr="00322A33">
        <w:rPr>
          <w:rFonts w:cstheme="minorHAnsi"/>
          <w:highlight w:val="black"/>
        </w:rPr>
        <w:t>Hanna Dzięgielewska</w:t>
      </w:r>
      <w:r>
        <w:rPr>
          <w:rFonts w:cstheme="minorHAnsi"/>
        </w:rPr>
        <w:t xml:space="preserve"> zatrudniona jest w Filii UPPO w Dobrym Mieście na stanowisku starszego inspektora.</w:t>
      </w:r>
      <w:r w:rsidR="003006E5">
        <w:rPr>
          <w:rFonts w:cstheme="minorHAnsi"/>
        </w:rPr>
        <w:t xml:space="preserve"> </w:t>
      </w:r>
      <w:r>
        <w:rPr>
          <w:rFonts w:cstheme="minorHAnsi"/>
        </w:rPr>
        <w:t xml:space="preserve">W związku z wejściem w życie nowych podstaw prawnych rynku pracy, tj. ustawy o rynku pracy i służbach zatrudnienia oraz ustawy z dnia 20 marca 2025 r. </w:t>
      </w:r>
      <w:r w:rsidR="003006E5">
        <w:rPr>
          <w:rFonts w:cstheme="minorHAnsi"/>
        </w:rPr>
        <w:br/>
      </w:r>
      <w:r>
        <w:rPr>
          <w:rFonts w:cstheme="minorHAnsi"/>
        </w:rPr>
        <w:t>o warunkach dopuszczalności powierzania pracy cudzoziemcom na terytorium RP, Urząd podjął działania mające na celu optymalizację procesów operacyjnych przy zachowaniu pełnej zgodności z przepisami o wynagradzaniu  pracowników samorządowych.</w:t>
      </w:r>
      <w:r w:rsidR="004F3E60">
        <w:rPr>
          <w:rFonts w:cstheme="minorHAnsi"/>
        </w:rPr>
        <w:t xml:space="preserve"> </w:t>
      </w:r>
      <w:r>
        <w:rPr>
          <w:rFonts w:cstheme="minorHAnsi"/>
        </w:rPr>
        <w:t xml:space="preserve">Pani </w:t>
      </w:r>
      <w:r w:rsidRPr="00322A33">
        <w:rPr>
          <w:rFonts w:cstheme="minorHAnsi"/>
          <w:highlight w:val="black"/>
        </w:rPr>
        <w:t>Hanna Dzięgielewska</w:t>
      </w:r>
      <w:r>
        <w:rPr>
          <w:rFonts w:cstheme="minorHAnsi"/>
        </w:rPr>
        <w:t xml:space="preserve">, zatrudniona w Urzędzie od 1999 r. zajmuje stanowisko starszego inspektora- stanowisko urzędnicze zgodne z załącznikiem nr 3 (tabela D – Stanowiska w urzędach </w:t>
      </w:r>
      <w:r w:rsidR="003006E5">
        <w:rPr>
          <w:rFonts w:cstheme="minorHAnsi"/>
        </w:rPr>
        <w:br/>
      </w:r>
      <w:r>
        <w:rPr>
          <w:rFonts w:cstheme="minorHAnsi"/>
        </w:rPr>
        <w:t>i samorządowych jednostkach organizacyjnych) do Rozporządzenia Rady Ministrów w sprawie wynagradzania pracowników samorządowych.</w:t>
      </w:r>
    </w:p>
    <w:p w14:paraId="001BB6DF" w14:textId="77777777" w:rsidR="00F10707" w:rsidRDefault="00F10707" w:rsidP="003B6C67">
      <w:pPr>
        <w:pStyle w:val="Akapitzlist"/>
        <w:spacing w:line="30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Decyzja o pozostawieniu Pani </w:t>
      </w:r>
      <w:r w:rsidRPr="00322A33">
        <w:rPr>
          <w:rFonts w:cstheme="minorHAnsi"/>
          <w:highlight w:val="black"/>
        </w:rPr>
        <w:t>Hanny Dzięgielewskiej</w:t>
      </w:r>
      <w:r>
        <w:rPr>
          <w:rFonts w:cstheme="minorHAnsi"/>
        </w:rPr>
        <w:t xml:space="preserve"> na dotychczasowym stanowisku przy jednoczesnym powierzeniu zadań wynikających z nowej ustawy o dopuszczalności powierzania pracy cudzoziemcom na terytorium RP, oparta jest na następujących przesłankach:</w:t>
      </w:r>
    </w:p>
    <w:p w14:paraId="42434242" w14:textId="77777777" w:rsidR="00F10707" w:rsidRDefault="00F10707" w:rsidP="003B6C67">
      <w:pPr>
        <w:pStyle w:val="Akapitzlist"/>
        <w:numPr>
          <w:ilvl w:val="0"/>
          <w:numId w:val="12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złożoność i hybrydowość zadań: zakres obowiązków Pani </w:t>
      </w:r>
      <w:r w:rsidRPr="00322A33">
        <w:rPr>
          <w:rFonts w:cstheme="minorHAnsi"/>
          <w:highlight w:val="black"/>
        </w:rPr>
        <w:t>Dzięgielewskiej</w:t>
      </w:r>
      <w:r>
        <w:rPr>
          <w:rFonts w:cstheme="minorHAnsi"/>
        </w:rPr>
        <w:t xml:space="preserve"> obejmuje kluczowe obszary </w:t>
      </w:r>
      <w:proofErr w:type="spellStart"/>
      <w:r>
        <w:rPr>
          <w:rFonts w:cstheme="minorHAnsi"/>
        </w:rPr>
        <w:t>techniczno</w:t>
      </w:r>
      <w:proofErr w:type="spellEnd"/>
      <w:r>
        <w:rPr>
          <w:rFonts w:cstheme="minorHAnsi"/>
        </w:rPr>
        <w:t xml:space="preserve"> -analityczne (administrowanie bazami danych, nadzór nad oprogramowaniem, sprawozdawczość statystyczna) oraz operacyjne (obsługa systemu Płatnik, rozliczenia świadczeń). Tak szeroki profil kompetencyjny wykracza poza ramy stanowisk specyficznych dla urzędów pracy wymienionych w załączniku nr 3 (tabela D cz. III – Urzędy Pracy) do Rozporządzenia Rady Ministrów w sprawie wynagradzania pracowników samorządowych (doradca ds. zatrudnienia czy doradca zawodowy, którym z kolei ustawa o rynku pracy i służbach zatrudnienia nakłada szczegółowy katalog działań.</w:t>
      </w:r>
    </w:p>
    <w:p w14:paraId="2951AF21" w14:textId="77777777" w:rsidR="00F10707" w:rsidRDefault="00F10707" w:rsidP="003B6C67">
      <w:pPr>
        <w:pStyle w:val="Akapitzlist"/>
        <w:numPr>
          <w:ilvl w:val="0"/>
          <w:numId w:val="12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Ciągłość operacyjna i bezpieczeństwo procesów: z uwagi na fakt, że od 1 czerwca </w:t>
      </w:r>
      <w:r>
        <w:rPr>
          <w:rFonts w:cstheme="minorHAnsi"/>
        </w:rPr>
        <w:br/>
        <w:t xml:space="preserve">2025 r. procedury </w:t>
      </w:r>
      <w:proofErr w:type="spellStart"/>
      <w:r>
        <w:rPr>
          <w:rFonts w:cstheme="minorHAnsi"/>
        </w:rPr>
        <w:t>oświadczeniowe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zezwoleniowe</w:t>
      </w:r>
      <w:proofErr w:type="spellEnd"/>
      <w:r>
        <w:rPr>
          <w:rFonts w:cstheme="minorHAnsi"/>
        </w:rPr>
        <w:t xml:space="preserve"> zostały przeniesione do nowej ustawy i podlegają pełnej elektronizacji (art. 61 ust. 1 ustawy o warunkach dopuszczalności powierzania pracy cudzoziemcom na terytorium RP), powierzenie ich pracownikowi posiadającemu wieloletnie doświadczenie w administrowaniu </w:t>
      </w:r>
      <w:r>
        <w:rPr>
          <w:rFonts w:cstheme="minorHAnsi"/>
        </w:rPr>
        <w:lastRenderedPageBreak/>
        <w:t>systemami informatycznymi i bazami danych było niezbędne dla zapewnienia bezawaryjności i terminowości realizacji zadań publicznych.</w:t>
      </w:r>
    </w:p>
    <w:p w14:paraId="3DB83BFC" w14:textId="77777777" w:rsidR="00F10707" w:rsidRDefault="00F10707" w:rsidP="003B6C67">
      <w:pPr>
        <w:pStyle w:val="Akapitzlist"/>
        <w:numPr>
          <w:ilvl w:val="0"/>
          <w:numId w:val="12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Optymalizacja zasobów kadrowych: Filia w Dobrym Mieście dysponuje ograniczonymi zasobami kadrowymi. Pani </w:t>
      </w:r>
      <w:r w:rsidRPr="00322A33">
        <w:rPr>
          <w:rFonts w:cstheme="minorHAnsi"/>
          <w:highlight w:val="black"/>
        </w:rPr>
        <w:t>Dzięgielewska</w:t>
      </w:r>
      <w:r>
        <w:rPr>
          <w:rFonts w:cstheme="minorHAnsi"/>
        </w:rPr>
        <w:t xml:space="preserve"> jest jedynym pracownikiem posiadającym kompetencje łączące znajomość procedur ubezpieczeniowych (ZUS/Płatnik) </w:t>
      </w:r>
      <w:r>
        <w:rPr>
          <w:rFonts w:cstheme="minorHAnsi"/>
        </w:rPr>
        <w:br/>
        <w:t>z zaawansowaną obsługą systemów teleinformatycznych Urzędu.</w:t>
      </w:r>
    </w:p>
    <w:p w14:paraId="5FE218D3" w14:textId="77777777" w:rsidR="00F10707" w:rsidRDefault="00F10707" w:rsidP="003B6C67">
      <w:pPr>
        <w:pStyle w:val="Akapitzlist"/>
        <w:numPr>
          <w:ilvl w:val="0"/>
          <w:numId w:val="12"/>
        </w:numPr>
        <w:spacing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Charakter przepisów kompetencyjnych: ustawa o warunkach dopuszczalności powierzania pracy cudzoziemcom nakłada zadania na organ (starostę/urząd), </w:t>
      </w:r>
      <w:r>
        <w:rPr>
          <w:rFonts w:cstheme="minorHAnsi"/>
        </w:rPr>
        <w:br/>
        <w:t xml:space="preserve">nie definiując sztywnego przypisania czynności do konkretnych nazw stanowisk. Pozwala to kierownikowi jednostki na elastyczne zarządzanie personelem w oparciu </w:t>
      </w:r>
      <w:r>
        <w:rPr>
          <w:rFonts w:cstheme="minorHAnsi"/>
        </w:rPr>
        <w:br/>
        <w:t>o rzeczywiste potrzeby organizacyjne.</w:t>
      </w:r>
    </w:p>
    <w:p w14:paraId="7FDF2E2A" w14:textId="77777777" w:rsidR="00F10707" w:rsidRDefault="00F10707" w:rsidP="003B6C67">
      <w:pPr>
        <w:pStyle w:val="Akapitzlist"/>
        <w:spacing w:line="300" w:lineRule="auto"/>
        <w:jc w:val="both"/>
        <w:rPr>
          <w:rFonts w:cstheme="minorHAnsi"/>
        </w:rPr>
      </w:pPr>
      <w:r>
        <w:rPr>
          <w:rFonts w:cstheme="minorHAnsi"/>
        </w:rPr>
        <w:t>Podsumowując, utrzymanie stanowiska starszego inspektora jest w pełni uzasadnione  merytorycznie i prawnie. Pozwala na realizację nowych ustawowych zadań w zakresie obsługi cudzoziemców przy jednoczesnym zachowaniu dotychczasowego, kluczowego nadzoru nad infrastrukturą informatyczną i sprawozdawczą Filii, co gwarantuje najwyższą jakość obsługi rynku pracy.</w:t>
      </w:r>
    </w:p>
    <w:p w14:paraId="64F35EC0" w14:textId="0C6D71A3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>
        <w:rPr>
          <w:rFonts w:asciiTheme="minorHAnsi" w:hAnsiTheme="minorHAnsi" w:cstheme="minorHAnsi"/>
          <w:color w:val="000000"/>
        </w:rPr>
        <w:t>83--84</w:t>
      </w:r>
      <w:r w:rsidRPr="007E52B7">
        <w:rPr>
          <w:rFonts w:asciiTheme="minorHAnsi" w:hAnsiTheme="minorHAnsi" w:cstheme="minorHAnsi"/>
          <w:color w:val="000000"/>
        </w:rPr>
        <w:t>]</w:t>
      </w:r>
    </w:p>
    <w:p w14:paraId="6786D3AC" w14:textId="77777777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</w:p>
    <w:p w14:paraId="35340A31" w14:textId="6B563F78" w:rsidR="003B6C67" w:rsidRPr="003B6C67" w:rsidRDefault="003B6C67" w:rsidP="004F3E60">
      <w:pPr>
        <w:spacing w:after="0" w:line="30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Dodatkowo Dyrektor UPPO złożyła </w:t>
      </w:r>
      <w:r w:rsidRPr="003B6C67">
        <w:rPr>
          <w:rFonts w:cstheme="minorHAnsi"/>
        </w:rPr>
        <w:t>wyjaśnienia dotyczące przyjętej metodologii wykazywania pracowników na stanowiskach o charakterze łączonym w rocznym sprawozdaniu o instytucjonalnej obsłudze rynku pracy IORP</w:t>
      </w:r>
      <w:r>
        <w:rPr>
          <w:rFonts w:cstheme="minorHAnsi"/>
        </w:rPr>
        <w:t>:</w:t>
      </w:r>
    </w:p>
    <w:p w14:paraId="2877C003" w14:textId="186455B3" w:rsidR="003B6C67" w:rsidRDefault="003B6C67" w:rsidP="004F3E60">
      <w:pPr>
        <w:spacing w:after="0" w:line="30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„</w:t>
      </w:r>
      <w:r w:rsidRPr="0060539B">
        <w:rPr>
          <w:rFonts w:cstheme="minorHAnsi"/>
        </w:rPr>
        <w:t xml:space="preserve">Ze </w:t>
      </w:r>
      <w:r>
        <w:rPr>
          <w:rFonts w:cstheme="minorHAnsi"/>
        </w:rPr>
        <w:t xml:space="preserve">względu na strukturę formularza sprawozdawczego, która nie przewiduje możliwości ujęcia </w:t>
      </w:r>
      <w:proofErr w:type="spellStart"/>
      <w:r>
        <w:rPr>
          <w:rFonts w:cstheme="minorHAnsi"/>
        </w:rPr>
        <w:t>wielonazewnictwa</w:t>
      </w:r>
      <w:proofErr w:type="spellEnd"/>
      <w:r>
        <w:rPr>
          <w:rFonts w:cstheme="minorHAnsi"/>
        </w:rPr>
        <w:t xml:space="preserve"> stanowisk, osoby zatrudnione w ramach obowiązków łączonych (np. specjalista ds. ewidencji i świadczeń/specjalista ds. rejestracji czy specjalista ds. programów, specjalista ds. rozwoju zawodowego, doradca ds. zatrudnienia) zostały przypisane do kategorii wynikającej z pierwszego członu nazwy stanowiska (przeważający zakres zadań), co ma odzwierciedlenie w zakresie czynności pracowników, którzy mają dzielone stanowiska.</w:t>
      </w:r>
    </w:p>
    <w:p w14:paraId="150DEE23" w14:textId="77777777" w:rsidR="003B6C67" w:rsidRDefault="003B6C67" w:rsidP="004F3E60">
      <w:pPr>
        <w:spacing w:after="0" w:line="30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Decyzja o takim sposobie raportowania została podyktowana:</w:t>
      </w:r>
    </w:p>
    <w:p w14:paraId="52756D49" w14:textId="77777777" w:rsidR="003B6C67" w:rsidRDefault="003B6C67" w:rsidP="004F3E60">
      <w:pPr>
        <w:pStyle w:val="Akapitzlist"/>
        <w:numPr>
          <w:ilvl w:val="0"/>
          <w:numId w:val="15"/>
        </w:numPr>
        <w:tabs>
          <w:tab w:val="left" w:pos="284"/>
        </w:tabs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Przeważającym zakresem czynności: pierwszy człon nazwy stanowiska odpowiada większości zadań faktycznie realizowanych przez pracownika;</w:t>
      </w:r>
    </w:p>
    <w:p w14:paraId="7DEE68AD" w14:textId="77777777" w:rsidR="003B6C67" w:rsidRDefault="003B6C67" w:rsidP="004F3E60">
      <w:pPr>
        <w:pStyle w:val="Akapitzlist"/>
        <w:numPr>
          <w:ilvl w:val="0"/>
          <w:numId w:val="15"/>
        </w:numPr>
        <w:tabs>
          <w:tab w:val="left" w:pos="284"/>
        </w:tabs>
        <w:spacing w:after="0" w:line="300" w:lineRule="auto"/>
        <w:ind w:left="851"/>
        <w:jc w:val="both"/>
        <w:rPr>
          <w:rFonts w:cstheme="minorHAnsi"/>
        </w:rPr>
      </w:pPr>
      <w:r>
        <w:rPr>
          <w:rFonts w:cstheme="minorHAnsi"/>
        </w:rPr>
        <w:t>Spójnością danych statystycznych: przyjęcie zasady „jeden pracownik – jedno stanowisko” pozwoliło na uniknięcie błędów matematycznych i zapewnienie pełnej zgodności sumarycznej liczby osób zatrudnionych ze stanem ewidencyjnym jednostki.</w:t>
      </w:r>
    </w:p>
    <w:p w14:paraId="0E6FC823" w14:textId="35716F4C" w:rsidR="003B6C67" w:rsidRDefault="003B6C67" w:rsidP="004F3E60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Dokument został sporządzony na podstawie aktualnej dokumentacji kadrowo-płacowej i jest zgodny ze stanem faktycznym”.</w:t>
      </w:r>
    </w:p>
    <w:p w14:paraId="5DAD2ED0" w14:textId="1C9D1B1A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  <w:r w:rsidRPr="007E52B7">
        <w:rPr>
          <w:rFonts w:asciiTheme="minorHAnsi" w:hAnsiTheme="minorHAnsi" w:cstheme="minorHAnsi"/>
          <w:color w:val="000000"/>
        </w:rPr>
        <w:t xml:space="preserve">[Dowód: akta kontroli str. </w:t>
      </w:r>
      <w:r>
        <w:rPr>
          <w:rFonts w:asciiTheme="minorHAnsi" w:hAnsiTheme="minorHAnsi" w:cstheme="minorHAnsi"/>
          <w:color w:val="000000"/>
        </w:rPr>
        <w:t>85</w:t>
      </w:r>
      <w:r w:rsidRPr="007E52B7">
        <w:rPr>
          <w:rFonts w:asciiTheme="minorHAnsi" w:hAnsiTheme="minorHAnsi" w:cstheme="minorHAnsi"/>
          <w:color w:val="000000"/>
        </w:rPr>
        <w:t>]</w:t>
      </w:r>
    </w:p>
    <w:p w14:paraId="57E9CF08" w14:textId="77777777" w:rsidR="00FA6BB3" w:rsidRDefault="00FA6BB3" w:rsidP="00FA6BB3">
      <w:pPr>
        <w:pStyle w:val="NormalnyWeb"/>
        <w:spacing w:before="0" w:beforeAutospacing="0" w:after="0" w:line="300" w:lineRule="auto"/>
        <w:ind w:firstLine="708"/>
        <w:jc w:val="right"/>
        <w:rPr>
          <w:rFonts w:asciiTheme="minorHAnsi" w:hAnsiTheme="minorHAnsi" w:cstheme="minorHAnsi"/>
          <w:color w:val="000000"/>
        </w:rPr>
      </w:pPr>
    </w:p>
    <w:p w14:paraId="603E3F2B" w14:textId="77777777" w:rsidR="004F3E60" w:rsidRDefault="004F3E60" w:rsidP="004F3E60">
      <w:pPr>
        <w:spacing w:after="0" w:line="300" w:lineRule="auto"/>
        <w:jc w:val="both"/>
        <w:rPr>
          <w:rFonts w:cstheme="minorHAnsi"/>
        </w:rPr>
      </w:pPr>
    </w:p>
    <w:p w14:paraId="0672CEB4" w14:textId="1D1F5907" w:rsidR="00F10707" w:rsidRDefault="00F10707" w:rsidP="004F3E60">
      <w:pPr>
        <w:pStyle w:val="Textbody0"/>
        <w:spacing w:after="0" w:line="300" w:lineRule="auto"/>
        <w:jc w:val="both"/>
        <w:rPr>
          <w:rFonts w:ascii="Calibri" w:eastAsia="Lucida Sans Unicode" w:hAnsi="Calibri" w:cs="Calibri"/>
          <w:lang w:bidi="pl-PL"/>
        </w:rPr>
      </w:pPr>
      <w:r>
        <w:rPr>
          <w:rFonts w:ascii="Calibri" w:eastAsia="Lucida Sans Unicode" w:hAnsi="Calibri" w:cs="Calibri"/>
          <w:lang w:bidi="pl-PL"/>
        </w:rPr>
        <w:lastRenderedPageBreak/>
        <w:t xml:space="preserve">Odnosząc się do powyższych wyjaśnień kontrolujący zgadzają się z argumentacją dotyczącą nazewnictwa stanowisk dotyczącego pracowników UPPO. </w:t>
      </w:r>
    </w:p>
    <w:p w14:paraId="2FBCD2EB" w14:textId="0264FAE4" w:rsidR="00A848F6" w:rsidRDefault="00F10707" w:rsidP="003006E5">
      <w:pPr>
        <w:pStyle w:val="Textbody0"/>
        <w:spacing w:after="0" w:line="300" w:lineRule="auto"/>
        <w:jc w:val="both"/>
        <w:rPr>
          <w:rFonts w:asciiTheme="minorHAnsi" w:hAnsiTheme="minorHAnsi" w:cstheme="minorHAnsi"/>
        </w:rPr>
      </w:pPr>
      <w:r>
        <w:rPr>
          <w:rFonts w:ascii="Calibri" w:eastAsia="Lucida Sans Unicode" w:hAnsi="Calibri" w:cs="Calibri"/>
          <w:lang w:bidi="pl-PL"/>
        </w:rPr>
        <w:tab/>
        <w:t xml:space="preserve"> </w:t>
      </w:r>
    </w:p>
    <w:p w14:paraId="5CB4C71D" w14:textId="77777777" w:rsidR="00442B7A" w:rsidRDefault="00442B7A" w:rsidP="00442B7A">
      <w:pPr>
        <w:pStyle w:val="Textbody0"/>
        <w:spacing w:after="0" w:line="300" w:lineRule="auto"/>
        <w:jc w:val="center"/>
        <w:rPr>
          <w:rFonts w:ascii="Calibri" w:hAnsi="Calibri" w:cs="Calibri"/>
        </w:rPr>
      </w:pPr>
      <w:r>
        <w:rPr>
          <w:rFonts w:ascii="Calibri" w:eastAsia="Lucida Sans Unicode" w:hAnsi="Calibri" w:cs="Calibri"/>
          <w:b/>
          <w:bCs/>
          <w:shd w:val="clear" w:color="auto" w:fill="FFFFFF"/>
          <w:lang w:bidi="pl-PL"/>
        </w:rPr>
        <w:t>Zalecenia i uwagi</w:t>
      </w:r>
    </w:p>
    <w:p w14:paraId="1E47979A" w14:textId="77777777" w:rsidR="00442B7A" w:rsidRDefault="00442B7A" w:rsidP="00442B7A">
      <w:pPr>
        <w:pStyle w:val="Textbody0"/>
        <w:spacing w:after="0" w:line="30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0000"/>
        </w:rPr>
        <w:t>Wobec niestwierdzenia uchybień, nie wydano zaleceń pokontrolnych</w:t>
      </w:r>
      <w:r>
        <w:rPr>
          <w:rFonts w:ascii="Calibri" w:eastAsia="Times New Roman" w:hAnsi="Calibri" w:cs="Calibri"/>
          <w:lang w:eastAsia="pl-PL"/>
        </w:rPr>
        <w:t xml:space="preserve">. </w:t>
      </w:r>
    </w:p>
    <w:p w14:paraId="39BD6179" w14:textId="77777777" w:rsidR="00A848F6" w:rsidRPr="00A23E6B" w:rsidRDefault="00A848F6" w:rsidP="00A848F6">
      <w:pPr>
        <w:pStyle w:val="NormalnyWeb"/>
        <w:spacing w:before="0" w:beforeAutospacing="0"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31513B32" w14:textId="77777777" w:rsidR="00A848F6" w:rsidRPr="00A23E6B" w:rsidRDefault="00A848F6" w:rsidP="00A848F6">
      <w:pPr>
        <w:pStyle w:val="NormalnyWeb"/>
        <w:spacing w:before="0" w:beforeAutospacing="0" w:after="0" w:line="300" w:lineRule="auto"/>
        <w:jc w:val="center"/>
        <w:rPr>
          <w:rFonts w:asciiTheme="minorHAnsi" w:hAnsiTheme="minorHAnsi" w:cstheme="minorHAnsi"/>
        </w:rPr>
      </w:pPr>
      <w:r w:rsidRPr="00A23E6B">
        <w:rPr>
          <w:rFonts w:asciiTheme="minorHAnsi" w:hAnsiTheme="minorHAnsi" w:cstheme="minorHAnsi"/>
          <w:b/>
          <w:bCs/>
        </w:rPr>
        <w:t>Pouczenie</w:t>
      </w:r>
    </w:p>
    <w:p w14:paraId="115E2CBE" w14:textId="77777777" w:rsidR="00BE3076" w:rsidRDefault="00BE3076" w:rsidP="00BE3076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Zgodnie z art. 49 ustawy o kontroli w administracji oraz art. 358 ust. 4 ustawy o rynku pracy </w:t>
      </w:r>
      <w:r>
        <w:rPr>
          <w:rFonts w:eastAsia="SimSun" w:cs="Calibri"/>
          <w:color w:val="000000"/>
          <w:kern w:val="3"/>
          <w:lang w:eastAsia="zh-CN" w:bidi="hi-IN"/>
        </w:rPr>
        <w:br/>
        <w:t>i służbach zatrudnienia, jednostka kontrolowana jest obowiązana do powiadomienia wojewody, w terminie 30 dni, o realizacji zaleceń, uwag i wniosków.</w:t>
      </w:r>
    </w:p>
    <w:p w14:paraId="78945640" w14:textId="77777777" w:rsidR="00A848F6" w:rsidRPr="00A23E6B" w:rsidRDefault="00A848F6" w:rsidP="00A848F6">
      <w:pPr>
        <w:spacing w:after="0" w:line="300" w:lineRule="auto"/>
        <w:ind w:left="3827"/>
        <w:jc w:val="center"/>
        <w:rPr>
          <w:rFonts w:cstheme="minorHAnsi"/>
          <w:color w:val="FF0000"/>
          <w:spacing w:val="20"/>
        </w:rPr>
      </w:pPr>
    </w:p>
    <w:p w14:paraId="6DBDBF7F" w14:textId="77777777" w:rsidR="00A848F6" w:rsidRPr="00A23E6B" w:rsidRDefault="00A848F6" w:rsidP="00A848F6">
      <w:pPr>
        <w:spacing w:after="0" w:line="300" w:lineRule="auto"/>
        <w:ind w:left="3827"/>
        <w:jc w:val="center"/>
        <w:rPr>
          <w:rFonts w:cstheme="minorHAnsi"/>
          <w:color w:val="FF0000"/>
        </w:rPr>
      </w:pPr>
      <w:r w:rsidRPr="00A23E6B">
        <w:rPr>
          <w:rFonts w:cstheme="minorHAnsi"/>
          <w:color w:val="FF0000"/>
          <w:spacing w:val="20"/>
        </w:rPr>
        <w:t xml:space="preserve">Z up. WOJEWODY </w:t>
      </w:r>
      <w:r w:rsidRPr="00A23E6B">
        <w:rPr>
          <w:rFonts w:cstheme="minorHAnsi"/>
          <w:color w:val="FF0000"/>
          <w:spacing w:val="20"/>
        </w:rPr>
        <w:br/>
      </w:r>
      <w:r w:rsidRPr="00A23E6B">
        <w:rPr>
          <w:rFonts w:cstheme="minorHAnsi"/>
          <w:color w:val="FF0000"/>
        </w:rPr>
        <w:t>WARMIŃSKO-MAZURSKIEGO</w:t>
      </w:r>
    </w:p>
    <w:p w14:paraId="23685ADB" w14:textId="77777777" w:rsidR="00A848F6" w:rsidRPr="00A23E6B" w:rsidRDefault="00A848F6" w:rsidP="00A848F6">
      <w:pPr>
        <w:spacing w:before="120" w:after="0" w:line="300" w:lineRule="auto"/>
        <w:ind w:left="3827"/>
        <w:jc w:val="center"/>
        <w:rPr>
          <w:rFonts w:cstheme="minorHAnsi"/>
          <w:b/>
          <w:i/>
          <w:color w:val="FF0000"/>
        </w:rPr>
      </w:pPr>
      <w:r w:rsidRPr="00A23E6B">
        <w:rPr>
          <w:rFonts w:cstheme="minorHAnsi"/>
          <w:b/>
          <w:i/>
          <w:color w:val="FF0000"/>
        </w:rPr>
        <w:t xml:space="preserve">Adrian </w:t>
      </w:r>
      <w:proofErr w:type="spellStart"/>
      <w:r w:rsidRPr="00A23E6B">
        <w:rPr>
          <w:rFonts w:cstheme="minorHAnsi"/>
          <w:b/>
          <w:i/>
          <w:color w:val="FF0000"/>
        </w:rPr>
        <w:t>Żemis</w:t>
      </w:r>
      <w:proofErr w:type="spellEnd"/>
    </w:p>
    <w:p w14:paraId="757256CD" w14:textId="77777777" w:rsidR="00A848F6" w:rsidRPr="00A23E6B" w:rsidRDefault="00A848F6" w:rsidP="00A848F6">
      <w:pPr>
        <w:spacing w:after="0" w:line="300" w:lineRule="auto"/>
        <w:ind w:left="3828"/>
        <w:jc w:val="center"/>
        <w:rPr>
          <w:rFonts w:cstheme="minorHAnsi"/>
          <w:color w:val="FF0000"/>
        </w:rPr>
      </w:pPr>
      <w:r w:rsidRPr="00A23E6B">
        <w:rPr>
          <w:rFonts w:cstheme="minorHAnsi"/>
          <w:color w:val="FF0000"/>
        </w:rPr>
        <w:t>DYREKTOR</w:t>
      </w:r>
    </w:p>
    <w:p w14:paraId="3E78EF1C" w14:textId="77777777" w:rsidR="00A848F6" w:rsidRDefault="00A848F6" w:rsidP="00A848F6">
      <w:pPr>
        <w:spacing w:line="300" w:lineRule="auto"/>
        <w:ind w:left="3828"/>
        <w:jc w:val="center"/>
        <w:rPr>
          <w:rFonts w:cstheme="minorHAnsi"/>
          <w:color w:val="FF0000"/>
        </w:rPr>
      </w:pPr>
      <w:r w:rsidRPr="00A23E6B">
        <w:rPr>
          <w:rFonts w:cstheme="minorHAnsi"/>
          <w:color w:val="FF0000"/>
        </w:rPr>
        <w:t>Wydziału Polityki Społecznej</w:t>
      </w:r>
    </w:p>
    <w:p w14:paraId="56464A51" w14:textId="77777777" w:rsidR="0062035A" w:rsidRDefault="0062035A" w:rsidP="00A848F6">
      <w:pPr>
        <w:spacing w:line="300" w:lineRule="auto"/>
        <w:ind w:left="3828"/>
        <w:jc w:val="center"/>
        <w:rPr>
          <w:rFonts w:cstheme="minorHAnsi"/>
          <w:color w:val="FF0000"/>
        </w:rPr>
      </w:pPr>
    </w:p>
    <w:p w14:paraId="7F4913DB" w14:textId="77777777" w:rsidR="0062035A" w:rsidRDefault="0062035A" w:rsidP="00A848F6">
      <w:pPr>
        <w:spacing w:line="300" w:lineRule="auto"/>
        <w:ind w:left="3828"/>
        <w:jc w:val="center"/>
        <w:rPr>
          <w:rFonts w:cstheme="minorHAnsi"/>
          <w:color w:val="FF0000"/>
        </w:rPr>
      </w:pPr>
    </w:p>
    <w:p w14:paraId="61B6C330" w14:textId="77777777" w:rsidR="00386A7A" w:rsidRDefault="00386A7A" w:rsidP="00386A7A">
      <w:pPr>
        <w:spacing w:line="300" w:lineRule="auto"/>
        <w:ind w:firstLine="709"/>
        <w:jc w:val="both"/>
        <w:rPr>
          <w:rFonts w:cstheme="minorHAnsi"/>
        </w:rPr>
      </w:pPr>
    </w:p>
    <w:sectPr w:rsidR="00386A7A" w:rsidSect="00CF44AD">
      <w:footerReference w:type="default" r:id="rId9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8882" w14:textId="77777777" w:rsidR="00A52BF8" w:rsidRDefault="00A52BF8" w:rsidP="00070C8B">
      <w:pPr>
        <w:spacing w:after="0" w:line="240" w:lineRule="auto"/>
      </w:pPr>
      <w:r>
        <w:separator/>
      </w:r>
    </w:p>
  </w:endnote>
  <w:endnote w:type="continuationSeparator" w:id="0">
    <w:p w14:paraId="57146C8A" w14:textId="77777777" w:rsidR="00A52BF8" w:rsidRDefault="00A52BF8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5075F">
            <w:rPr>
              <w:rFonts w:ascii="Calibri" w:hAnsi="Calibri" w:cs="Calibri"/>
              <w:sz w:val="16"/>
              <w:szCs w:val="16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F005" w14:textId="77777777" w:rsidR="00A52BF8" w:rsidRDefault="00A52BF8" w:rsidP="00070C8B">
      <w:pPr>
        <w:spacing w:after="0" w:line="240" w:lineRule="auto"/>
      </w:pPr>
      <w:r>
        <w:separator/>
      </w:r>
    </w:p>
  </w:footnote>
  <w:footnote w:type="continuationSeparator" w:id="0">
    <w:p w14:paraId="656DA860" w14:textId="77777777" w:rsidR="00A52BF8" w:rsidRDefault="00A52BF8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7AC"/>
    <w:multiLevelType w:val="hybridMultilevel"/>
    <w:tmpl w:val="3714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38D0"/>
    <w:multiLevelType w:val="hybridMultilevel"/>
    <w:tmpl w:val="62FA8D32"/>
    <w:lvl w:ilvl="0" w:tplc="F90E3C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474"/>
    <w:multiLevelType w:val="hybridMultilevel"/>
    <w:tmpl w:val="9D8A611A"/>
    <w:lvl w:ilvl="0" w:tplc="F90E3C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6767"/>
    <w:multiLevelType w:val="hybridMultilevel"/>
    <w:tmpl w:val="4DC61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38A1"/>
    <w:multiLevelType w:val="multilevel"/>
    <w:tmpl w:val="8FA8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F3D71"/>
    <w:multiLevelType w:val="multilevel"/>
    <w:tmpl w:val="B016AC40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6" w15:restartNumberingAfterBreak="0">
    <w:nsid w:val="2EDB56ED"/>
    <w:multiLevelType w:val="hybridMultilevel"/>
    <w:tmpl w:val="7F708F8C"/>
    <w:lvl w:ilvl="0" w:tplc="8DE652BA">
      <w:start w:val="1"/>
      <w:numFmt w:val="bullet"/>
      <w:lvlText w:val=""/>
      <w:lvlJc w:val="left"/>
      <w:pPr>
        <w:ind w:left="14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4107717F"/>
    <w:multiLevelType w:val="hybridMultilevel"/>
    <w:tmpl w:val="C2C46268"/>
    <w:lvl w:ilvl="0" w:tplc="F39EA0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7452E1"/>
    <w:multiLevelType w:val="hybridMultilevel"/>
    <w:tmpl w:val="7876DBB2"/>
    <w:lvl w:ilvl="0" w:tplc="89561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C524B"/>
    <w:multiLevelType w:val="multilevel"/>
    <w:tmpl w:val="831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83F27"/>
    <w:multiLevelType w:val="hybridMultilevel"/>
    <w:tmpl w:val="28849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3CC"/>
    <w:multiLevelType w:val="hybridMultilevel"/>
    <w:tmpl w:val="8280D756"/>
    <w:lvl w:ilvl="0" w:tplc="8DE652BA">
      <w:start w:val="1"/>
      <w:numFmt w:val="bullet"/>
      <w:lvlText w:val="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E17606"/>
    <w:multiLevelType w:val="hybridMultilevel"/>
    <w:tmpl w:val="3C18CAA2"/>
    <w:lvl w:ilvl="0" w:tplc="8DE652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F46C0"/>
    <w:multiLevelType w:val="hybridMultilevel"/>
    <w:tmpl w:val="DBC4A34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6DE418BE"/>
    <w:multiLevelType w:val="hybridMultilevel"/>
    <w:tmpl w:val="CCD004AA"/>
    <w:lvl w:ilvl="0" w:tplc="8DE652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A4524"/>
    <w:multiLevelType w:val="hybridMultilevel"/>
    <w:tmpl w:val="63D0903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3C1AF8"/>
    <w:multiLevelType w:val="hybridMultilevel"/>
    <w:tmpl w:val="844AAE08"/>
    <w:lvl w:ilvl="0" w:tplc="F39EA0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503181">
    <w:abstractNumId w:val="0"/>
  </w:num>
  <w:num w:numId="2" w16cid:durableId="1678658602">
    <w:abstractNumId w:val="8"/>
  </w:num>
  <w:num w:numId="3" w16cid:durableId="426658904">
    <w:abstractNumId w:val="5"/>
  </w:num>
  <w:num w:numId="4" w16cid:durableId="2036076939">
    <w:abstractNumId w:val="9"/>
  </w:num>
  <w:num w:numId="5" w16cid:durableId="216430339">
    <w:abstractNumId w:val="2"/>
  </w:num>
  <w:num w:numId="6" w16cid:durableId="1213151134">
    <w:abstractNumId w:val="1"/>
  </w:num>
  <w:num w:numId="7" w16cid:durableId="191265669">
    <w:abstractNumId w:val="4"/>
  </w:num>
  <w:num w:numId="8" w16cid:durableId="365839587">
    <w:abstractNumId w:val="16"/>
  </w:num>
  <w:num w:numId="9" w16cid:durableId="695353059">
    <w:abstractNumId w:val="7"/>
  </w:num>
  <w:num w:numId="10" w16cid:durableId="837231999">
    <w:abstractNumId w:val="3"/>
  </w:num>
  <w:num w:numId="11" w16cid:durableId="1480533316">
    <w:abstractNumId w:val="12"/>
  </w:num>
  <w:num w:numId="12" w16cid:durableId="1437948670">
    <w:abstractNumId w:val="10"/>
  </w:num>
  <w:num w:numId="13" w16cid:durableId="439692330">
    <w:abstractNumId w:val="15"/>
  </w:num>
  <w:num w:numId="14" w16cid:durableId="1639997115">
    <w:abstractNumId w:val="13"/>
  </w:num>
  <w:num w:numId="15" w16cid:durableId="388920260">
    <w:abstractNumId w:val="14"/>
  </w:num>
  <w:num w:numId="16" w16cid:durableId="1790123921">
    <w:abstractNumId w:val="11"/>
  </w:num>
  <w:num w:numId="17" w16cid:durableId="96489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00757"/>
    <w:rsid w:val="00030B97"/>
    <w:rsid w:val="00035305"/>
    <w:rsid w:val="000418E0"/>
    <w:rsid w:val="000464F2"/>
    <w:rsid w:val="00065B86"/>
    <w:rsid w:val="00070C8B"/>
    <w:rsid w:val="000842C6"/>
    <w:rsid w:val="00087D71"/>
    <w:rsid w:val="0009438A"/>
    <w:rsid w:val="000A08C1"/>
    <w:rsid w:val="000F2049"/>
    <w:rsid w:val="000F23CF"/>
    <w:rsid w:val="00110895"/>
    <w:rsid w:val="00115FC0"/>
    <w:rsid w:val="0013204C"/>
    <w:rsid w:val="00132C82"/>
    <w:rsid w:val="00144642"/>
    <w:rsid w:val="001778B2"/>
    <w:rsid w:val="00190926"/>
    <w:rsid w:val="00190BCF"/>
    <w:rsid w:val="00196F7C"/>
    <w:rsid w:val="001D090B"/>
    <w:rsid w:val="001F2DCE"/>
    <w:rsid w:val="00201DB5"/>
    <w:rsid w:val="00202EFA"/>
    <w:rsid w:val="00212F6B"/>
    <w:rsid w:val="00217AE9"/>
    <w:rsid w:val="002241BE"/>
    <w:rsid w:val="00227D36"/>
    <w:rsid w:val="00235C59"/>
    <w:rsid w:val="00263FC0"/>
    <w:rsid w:val="002708DD"/>
    <w:rsid w:val="00297B05"/>
    <w:rsid w:val="002A6A52"/>
    <w:rsid w:val="002C7725"/>
    <w:rsid w:val="002D143E"/>
    <w:rsid w:val="003006E5"/>
    <w:rsid w:val="00300C91"/>
    <w:rsid w:val="0031667F"/>
    <w:rsid w:val="00322A33"/>
    <w:rsid w:val="00331471"/>
    <w:rsid w:val="00350298"/>
    <w:rsid w:val="0036308C"/>
    <w:rsid w:val="00374F30"/>
    <w:rsid w:val="00386A7A"/>
    <w:rsid w:val="0039514A"/>
    <w:rsid w:val="003B6C67"/>
    <w:rsid w:val="003D6BF3"/>
    <w:rsid w:val="003F1FA3"/>
    <w:rsid w:val="0043568A"/>
    <w:rsid w:val="00436906"/>
    <w:rsid w:val="004427F5"/>
    <w:rsid w:val="00442B7A"/>
    <w:rsid w:val="0046142E"/>
    <w:rsid w:val="004818B2"/>
    <w:rsid w:val="004818E0"/>
    <w:rsid w:val="004A1103"/>
    <w:rsid w:val="004A1AD1"/>
    <w:rsid w:val="004C0F14"/>
    <w:rsid w:val="004D7CCE"/>
    <w:rsid w:val="004F3E60"/>
    <w:rsid w:val="00544365"/>
    <w:rsid w:val="00544BA3"/>
    <w:rsid w:val="0055575D"/>
    <w:rsid w:val="00560DDF"/>
    <w:rsid w:val="005807AC"/>
    <w:rsid w:val="00583245"/>
    <w:rsid w:val="005A0B5C"/>
    <w:rsid w:val="005E356A"/>
    <w:rsid w:val="005F262A"/>
    <w:rsid w:val="0060539B"/>
    <w:rsid w:val="006110F0"/>
    <w:rsid w:val="0062035A"/>
    <w:rsid w:val="00626116"/>
    <w:rsid w:val="00642F22"/>
    <w:rsid w:val="0065170C"/>
    <w:rsid w:val="0065337B"/>
    <w:rsid w:val="00674933"/>
    <w:rsid w:val="006778B9"/>
    <w:rsid w:val="006A0C1E"/>
    <w:rsid w:val="006A7565"/>
    <w:rsid w:val="006D5B8C"/>
    <w:rsid w:val="00714C4E"/>
    <w:rsid w:val="0072345D"/>
    <w:rsid w:val="00735632"/>
    <w:rsid w:val="00741EC8"/>
    <w:rsid w:val="00757112"/>
    <w:rsid w:val="007B5C91"/>
    <w:rsid w:val="007D2546"/>
    <w:rsid w:val="007E3F12"/>
    <w:rsid w:val="00800F70"/>
    <w:rsid w:val="0080688B"/>
    <w:rsid w:val="0081126E"/>
    <w:rsid w:val="008372BB"/>
    <w:rsid w:val="008401E6"/>
    <w:rsid w:val="0085540F"/>
    <w:rsid w:val="00856CC9"/>
    <w:rsid w:val="0086483E"/>
    <w:rsid w:val="0087259E"/>
    <w:rsid w:val="00880BC4"/>
    <w:rsid w:val="008846DB"/>
    <w:rsid w:val="0089321C"/>
    <w:rsid w:val="008A390E"/>
    <w:rsid w:val="008B18A5"/>
    <w:rsid w:val="008B311F"/>
    <w:rsid w:val="008B631A"/>
    <w:rsid w:val="008D4CAB"/>
    <w:rsid w:val="009059C9"/>
    <w:rsid w:val="00933913"/>
    <w:rsid w:val="00945130"/>
    <w:rsid w:val="00950929"/>
    <w:rsid w:val="00971439"/>
    <w:rsid w:val="00983049"/>
    <w:rsid w:val="00996836"/>
    <w:rsid w:val="009B31BE"/>
    <w:rsid w:val="009C2942"/>
    <w:rsid w:val="009F6C84"/>
    <w:rsid w:val="00A14BA5"/>
    <w:rsid w:val="00A14EE3"/>
    <w:rsid w:val="00A240EF"/>
    <w:rsid w:val="00A34484"/>
    <w:rsid w:val="00A35423"/>
    <w:rsid w:val="00A3744C"/>
    <w:rsid w:val="00A45BE1"/>
    <w:rsid w:val="00A509D3"/>
    <w:rsid w:val="00A52BF8"/>
    <w:rsid w:val="00A7545E"/>
    <w:rsid w:val="00A75A4A"/>
    <w:rsid w:val="00A81C6A"/>
    <w:rsid w:val="00A848F6"/>
    <w:rsid w:val="00AA524E"/>
    <w:rsid w:val="00AA598E"/>
    <w:rsid w:val="00AA6F6F"/>
    <w:rsid w:val="00AC3E53"/>
    <w:rsid w:val="00AE2D70"/>
    <w:rsid w:val="00AE5844"/>
    <w:rsid w:val="00AF753A"/>
    <w:rsid w:val="00B3058B"/>
    <w:rsid w:val="00B3448C"/>
    <w:rsid w:val="00B454EC"/>
    <w:rsid w:val="00B6431F"/>
    <w:rsid w:val="00B674E5"/>
    <w:rsid w:val="00B711A7"/>
    <w:rsid w:val="00BB0452"/>
    <w:rsid w:val="00BB07F1"/>
    <w:rsid w:val="00BC5D97"/>
    <w:rsid w:val="00BC6A1C"/>
    <w:rsid w:val="00BE3076"/>
    <w:rsid w:val="00C01A29"/>
    <w:rsid w:val="00C01D6A"/>
    <w:rsid w:val="00C051BE"/>
    <w:rsid w:val="00C1336C"/>
    <w:rsid w:val="00C2004E"/>
    <w:rsid w:val="00C272E7"/>
    <w:rsid w:val="00C4732A"/>
    <w:rsid w:val="00C54349"/>
    <w:rsid w:val="00C55C85"/>
    <w:rsid w:val="00C70E3A"/>
    <w:rsid w:val="00C82832"/>
    <w:rsid w:val="00CA26F9"/>
    <w:rsid w:val="00CA692B"/>
    <w:rsid w:val="00CC13B2"/>
    <w:rsid w:val="00CE0EFA"/>
    <w:rsid w:val="00CF44AD"/>
    <w:rsid w:val="00D12079"/>
    <w:rsid w:val="00D1216A"/>
    <w:rsid w:val="00D13DCD"/>
    <w:rsid w:val="00D3321C"/>
    <w:rsid w:val="00D45B1C"/>
    <w:rsid w:val="00D5075F"/>
    <w:rsid w:val="00D56168"/>
    <w:rsid w:val="00D5647D"/>
    <w:rsid w:val="00D8751D"/>
    <w:rsid w:val="00D91FFD"/>
    <w:rsid w:val="00D93B10"/>
    <w:rsid w:val="00D97E3A"/>
    <w:rsid w:val="00DA02D0"/>
    <w:rsid w:val="00DB1208"/>
    <w:rsid w:val="00DB47D4"/>
    <w:rsid w:val="00DC1D73"/>
    <w:rsid w:val="00DF34F0"/>
    <w:rsid w:val="00E077D7"/>
    <w:rsid w:val="00E6127A"/>
    <w:rsid w:val="00E828AA"/>
    <w:rsid w:val="00E82B7A"/>
    <w:rsid w:val="00EC25B6"/>
    <w:rsid w:val="00EC2600"/>
    <w:rsid w:val="00EC439E"/>
    <w:rsid w:val="00ED0639"/>
    <w:rsid w:val="00ED3393"/>
    <w:rsid w:val="00EE374B"/>
    <w:rsid w:val="00F10707"/>
    <w:rsid w:val="00F225C7"/>
    <w:rsid w:val="00F329DF"/>
    <w:rsid w:val="00F70BE7"/>
    <w:rsid w:val="00F74E0E"/>
    <w:rsid w:val="00F7567B"/>
    <w:rsid w:val="00F97C29"/>
    <w:rsid w:val="00FA0D93"/>
    <w:rsid w:val="00FA2ABA"/>
    <w:rsid w:val="00FA6BB3"/>
    <w:rsid w:val="00FB4BBB"/>
    <w:rsid w:val="00FD548F"/>
    <w:rsid w:val="00FD6A6A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9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CA692B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xtbody">
    <w:name w:val="textbody"/>
    <w:basedOn w:val="Normalny"/>
    <w:rsid w:val="00A8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xtbody0">
    <w:name w:val="Text body"/>
    <w:basedOn w:val="Normalny"/>
    <w:uiPriority w:val="99"/>
    <w:rsid w:val="0058324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3B17-7C54-4609-913D-5AAE3046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6</TotalTime>
  <Pages>9</Pages>
  <Words>2813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Brygida Niemiro</cp:lastModifiedBy>
  <cp:revision>2</cp:revision>
  <cp:lastPrinted>2026-03-12T07:47:00Z</cp:lastPrinted>
  <dcterms:created xsi:type="dcterms:W3CDTF">2026-04-07T09:39:00Z</dcterms:created>
  <dcterms:modified xsi:type="dcterms:W3CDTF">2026-04-07T09:39:00Z</dcterms:modified>
</cp:coreProperties>
</file>