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0" w:rsidRPr="003C7786" w:rsidRDefault="002F1057" w:rsidP="005851F4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5872EF" w:rsidRPr="003C7786">
        <w:rPr>
          <w:rFonts w:ascii="Arial" w:hAnsi="Arial" w:cs="Arial"/>
          <w:sz w:val="21"/>
          <w:szCs w:val="21"/>
        </w:rPr>
        <w:t>67.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23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B13DE0">
        <w:rPr>
          <w:rFonts w:ascii="Arial" w:hAnsi="Arial" w:cs="Arial"/>
          <w:sz w:val="21"/>
          <w:szCs w:val="21"/>
        </w:rPr>
        <w:t>5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</w:t>
      </w:r>
      <w:r w:rsidR="002F238A">
        <w:rPr>
          <w:rFonts w:ascii="Arial" w:hAnsi="Arial" w:cs="Arial"/>
          <w:sz w:val="21"/>
          <w:szCs w:val="21"/>
        </w:rPr>
        <w:t xml:space="preserve">       </w:t>
      </w:r>
      <w:r w:rsidR="008763E4">
        <w:rPr>
          <w:rFonts w:ascii="Arial" w:hAnsi="Arial" w:cs="Arial"/>
          <w:sz w:val="21"/>
          <w:szCs w:val="21"/>
        </w:rPr>
        <w:t xml:space="preserve">     </w:t>
      </w:r>
      <w:r w:rsidR="002F238A">
        <w:rPr>
          <w:rFonts w:ascii="Arial" w:hAnsi="Arial" w:cs="Arial"/>
          <w:sz w:val="21"/>
          <w:szCs w:val="21"/>
        </w:rPr>
        <w:t xml:space="preserve">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 xml:space="preserve">    </w:t>
      </w:r>
      <w:r w:rsidR="008763E4">
        <w:rPr>
          <w:rFonts w:ascii="Arial" w:hAnsi="Arial" w:cs="Arial"/>
          <w:sz w:val="21"/>
          <w:szCs w:val="21"/>
        </w:rPr>
        <w:t>listopada</w:t>
      </w:r>
      <w:r w:rsidR="005872EF"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23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:rsidR="00C86B30" w:rsidRPr="008C4E1C" w:rsidRDefault="00C86B30" w:rsidP="005851F4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:rsidR="00AE6734" w:rsidRPr="00C743D8" w:rsidRDefault="00AE6734" w:rsidP="005851F4">
      <w:pPr>
        <w:spacing w:after="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9F608E" w:rsidRPr="009F608E" w:rsidRDefault="00B13DE0" w:rsidP="005851F4">
      <w:pPr>
        <w:spacing w:after="0"/>
        <w:rPr>
          <w:rFonts w:ascii="Arial" w:hAnsi="Arial" w:cs="Arial"/>
        </w:rPr>
      </w:pPr>
      <w:r w:rsidRPr="009F608E">
        <w:rPr>
          <w:rFonts w:ascii="Arial" w:hAnsi="Arial" w:cs="Arial"/>
        </w:rPr>
        <w:t xml:space="preserve">Działając na podstawie art. 10 i art. 49 </w:t>
      </w:r>
      <w:r w:rsidRPr="009F608E">
        <w:rPr>
          <w:rFonts w:ascii="Arial" w:hAnsi="Arial" w:cs="Arial"/>
          <w:i/>
        </w:rPr>
        <w:t xml:space="preserve">ustawy z dnia 14 czerwca 1960 r. Kodeks postępowania administracyjnego (t.j. Dz. U. z 2023 r. poz. 775 ze zm.) </w:t>
      </w:r>
      <w:r w:rsidRPr="009F608E">
        <w:rPr>
          <w:rFonts w:ascii="Arial" w:hAnsi="Arial" w:cs="Arial"/>
        </w:rPr>
        <w:t xml:space="preserve">oraz </w:t>
      </w:r>
      <w:r w:rsidR="009F608E" w:rsidRPr="009F608E">
        <w:rPr>
          <w:rFonts w:ascii="Arial" w:hAnsi="Arial" w:cs="Arial"/>
        </w:rPr>
        <w:t xml:space="preserve">art. 74 ust. 3 i </w:t>
      </w:r>
      <w:r w:rsidRPr="009F608E">
        <w:rPr>
          <w:rFonts w:ascii="Arial" w:hAnsi="Arial" w:cs="Arial"/>
        </w:rPr>
        <w:t xml:space="preserve">art. 75 ust. 1 pkt 1 lit. </w:t>
      </w:r>
      <w:r w:rsidR="009F608E" w:rsidRPr="009F608E">
        <w:rPr>
          <w:rFonts w:ascii="Arial" w:hAnsi="Arial" w:cs="Arial"/>
        </w:rPr>
        <w:t>t</w:t>
      </w:r>
      <w:r w:rsidRPr="009F608E">
        <w:rPr>
          <w:rFonts w:ascii="Arial" w:hAnsi="Arial" w:cs="Arial"/>
        </w:rPr>
        <w:t xml:space="preserve">) </w:t>
      </w:r>
      <w:r w:rsidRPr="009F608E">
        <w:rPr>
          <w:rFonts w:ascii="Arial" w:hAnsi="Arial" w:cs="Arial"/>
          <w:i/>
        </w:rPr>
        <w:t>ustawy z dnia 3 października 2008 r. o udostępnianiu informacji o środowisku i jego ochronie, udziale społeczeństwa w ochronie środowiska oraz o ocenach oddziaływania na środowisko (t.j. Dz. U. z 2023 r. poz. 1094 ze zm.),</w:t>
      </w:r>
      <w:r w:rsidR="00AE6734" w:rsidRPr="009F608E">
        <w:rPr>
          <w:rFonts w:ascii="Arial" w:hAnsi="Arial" w:cs="Arial"/>
          <w:i/>
        </w:rPr>
        <w:t xml:space="preserve"> </w:t>
      </w:r>
      <w:r w:rsidR="00AE6734" w:rsidRPr="009F608E">
        <w:rPr>
          <w:rFonts w:ascii="Arial" w:hAnsi="Arial" w:cs="Arial"/>
          <w:u w:val="single"/>
        </w:rPr>
        <w:t>zawiadamia strony postępowania,</w:t>
      </w:r>
      <w:r w:rsidR="00AE6734" w:rsidRPr="009F608E">
        <w:rPr>
          <w:rFonts w:ascii="Arial" w:hAnsi="Arial" w:cs="Arial"/>
        </w:rPr>
        <w:t xml:space="preserve"> że na wniosek o wydanie decyzji o środowiskowych uwarunkowaniach </w:t>
      </w:r>
      <w:r w:rsidR="00292041" w:rsidRPr="009F608E">
        <w:rPr>
          <w:rFonts w:ascii="Arial" w:hAnsi="Arial" w:cs="Arial"/>
        </w:rPr>
        <w:t>znak W761-043-GCI-SR-ACH-23 z dnia 15.09.2023 r., złożon</w:t>
      </w:r>
      <w:r w:rsidR="00406DB4" w:rsidRPr="009F608E">
        <w:rPr>
          <w:rFonts w:ascii="Arial" w:hAnsi="Arial" w:cs="Arial"/>
        </w:rPr>
        <w:t>y przez Inwestora – PKP Szybka K</w:t>
      </w:r>
      <w:r w:rsidR="00292041" w:rsidRPr="009F608E">
        <w:rPr>
          <w:rFonts w:ascii="Arial" w:hAnsi="Arial" w:cs="Arial"/>
        </w:rPr>
        <w:t xml:space="preserve">olej Miejska w Trójmieście Sp. z o. o., działającego przez pełnomocnika, Pana Patryka Delągowskiego z Green </w:t>
      </w:r>
      <w:proofErr w:type="spellStart"/>
      <w:r w:rsidR="00292041" w:rsidRPr="009F608E">
        <w:rPr>
          <w:rFonts w:ascii="Arial" w:hAnsi="Arial" w:cs="Arial"/>
        </w:rPr>
        <w:t>Cities</w:t>
      </w:r>
      <w:proofErr w:type="spellEnd"/>
      <w:r w:rsidR="00292041" w:rsidRPr="009F608E">
        <w:rPr>
          <w:rFonts w:ascii="Arial" w:hAnsi="Arial" w:cs="Arial"/>
        </w:rPr>
        <w:t xml:space="preserve"> </w:t>
      </w:r>
      <w:proofErr w:type="spellStart"/>
      <w:r w:rsidR="00292041" w:rsidRPr="009F608E">
        <w:rPr>
          <w:rFonts w:ascii="Arial" w:hAnsi="Arial" w:cs="Arial"/>
        </w:rPr>
        <w:t>Infrastrukture</w:t>
      </w:r>
      <w:proofErr w:type="spellEnd"/>
      <w:r w:rsidR="00292041" w:rsidRPr="009F608E">
        <w:rPr>
          <w:rFonts w:ascii="Arial" w:hAnsi="Arial" w:cs="Arial"/>
        </w:rPr>
        <w:t xml:space="preserve"> Sp. z o.</w:t>
      </w:r>
      <w:r w:rsidR="009F608E" w:rsidRPr="009F608E">
        <w:rPr>
          <w:rFonts w:ascii="Arial" w:hAnsi="Arial" w:cs="Arial"/>
        </w:rPr>
        <w:t> </w:t>
      </w:r>
      <w:r w:rsidR="00292041" w:rsidRPr="009F608E">
        <w:rPr>
          <w:rFonts w:ascii="Arial" w:hAnsi="Arial" w:cs="Arial"/>
        </w:rPr>
        <w:t xml:space="preserve">o., dla przedsięwzięcia pn.: </w:t>
      </w:r>
      <w:r w:rsidR="00292041" w:rsidRPr="009F608E">
        <w:rPr>
          <w:rFonts w:ascii="Arial" w:hAnsi="Arial" w:cs="Arial"/>
          <w:b/>
        </w:rPr>
        <w:t>„Modernizacja linii kolejowej nr 250”</w:t>
      </w:r>
      <w:r w:rsidR="00292041" w:rsidRPr="009F608E">
        <w:rPr>
          <w:rFonts w:ascii="Arial" w:hAnsi="Arial" w:cs="Arial"/>
        </w:rPr>
        <w:t xml:space="preserve">, </w:t>
      </w:r>
      <w:r w:rsidR="009F608E" w:rsidRPr="009F608E">
        <w:rPr>
          <w:rFonts w:ascii="Arial" w:hAnsi="Arial" w:cs="Arial"/>
          <w:u w:val="single"/>
        </w:rPr>
        <w:t>zakończono zbieranie dowodów</w:t>
      </w:r>
      <w:r w:rsidR="009F608E" w:rsidRPr="009F608E">
        <w:rPr>
          <w:rFonts w:ascii="Arial" w:hAnsi="Arial" w:cs="Arial"/>
        </w:rPr>
        <w:t xml:space="preserve"> w przedmiotowej sprawie. Inwestycja jest planowana na następujących działkach:</w:t>
      </w:r>
    </w:p>
    <w:p w:rsidR="00292041" w:rsidRPr="009F608E" w:rsidRDefault="00292041" w:rsidP="005851F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F608E">
        <w:rPr>
          <w:rFonts w:ascii="Arial" w:hAnsi="Arial" w:cs="Arial"/>
          <w:bCs/>
          <w:sz w:val="22"/>
          <w:szCs w:val="22"/>
          <w:u w:val="single"/>
        </w:rPr>
        <w:t>Powiat: Miasto Gdańsk, gmina: Miasto Gdańsk</w:t>
      </w:r>
      <w:r w:rsidRPr="009F608E">
        <w:rPr>
          <w:rFonts w:ascii="Arial" w:hAnsi="Arial" w:cs="Arial"/>
          <w:bCs/>
          <w:sz w:val="22"/>
          <w:szCs w:val="22"/>
        </w:rPr>
        <w:t xml:space="preserve">: </w:t>
      </w:r>
      <w:r w:rsidRPr="009F608E">
        <w:rPr>
          <w:rFonts w:ascii="Arial" w:hAnsi="Arial" w:cs="Arial"/>
          <w:sz w:val="22"/>
          <w:szCs w:val="22"/>
        </w:rPr>
        <w:t>Obręb 014: 4/1, 105/1, 193/3; Obręb 032: 6/8, 6/9, 25/3; Obręb 033: 371; Obręb 056: 268/6, 259/1, 259/2, 260/10, 260/24, 169/4;</w:t>
      </w:r>
    </w:p>
    <w:p w:rsidR="00292041" w:rsidRPr="009F608E" w:rsidRDefault="00292041" w:rsidP="005851F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F608E">
        <w:rPr>
          <w:rFonts w:ascii="Arial" w:hAnsi="Arial" w:cs="Arial"/>
          <w:bCs/>
          <w:sz w:val="22"/>
          <w:szCs w:val="22"/>
          <w:u w:val="single"/>
        </w:rPr>
        <w:t>Powiat: Miasto Gdynia, gmina: Miasto Gdynia</w:t>
      </w:r>
      <w:r w:rsidRPr="009F608E">
        <w:rPr>
          <w:rFonts w:ascii="Arial" w:hAnsi="Arial" w:cs="Arial"/>
          <w:bCs/>
          <w:sz w:val="22"/>
          <w:szCs w:val="22"/>
        </w:rPr>
        <w:t xml:space="preserve">: </w:t>
      </w:r>
      <w:r w:rsidRPr="009F608E">
        <w:rPr>
          <w:rFonts w:ascii="Arial" w:hAnsi="Arial" w:cs="Arial"/>
          <w:sz w:val="22"/>
          <w:szCs w:val="22"/>
        </w:rPr>
        <w:t>Obręb Chylonia: 535/2, 1240, 1654, 1412, 1653, 1655, 1651, 1652; Obręb Cisowa: 132, 234; Obręb Grabówek: 90, 98, 23, 94/2, 93, 91, 92, 24, 22; Obręb Leszczynki: 204; Obręb Orłowo: 1103/2, 1159/2, 1116, 1157, 1117, 1105/3; Obręb Śródmieście: 2217;</w:t>
      </w:r>
    </w:p>
    <w:p w:rsidR="00292041" w:rsidRPr="009F608E" w:rsidRDefault="00292041" w:rsidP="005851F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F608E">
        <w:rPr>
          <w:rFonts w:ascii="Arial" w:hAnsi="Arial" w:cs="Arial"/>
          <w:bCs/>
          <w:sz w:val="22"/>
          <w:szCs w:val="22"/>
          <w:u w:val="single"/>
        </w:rPr>
        <w:t>Powiat: Miasto Sopot, gmina: Miasto Sopot</w:t>
      </w:r>
      <w:r w:rsidRPr="009F608E">
        <w:rPr>
          <w:rFonts w:ascii="Arial" w:hAnsi="Arial" w:cs="Arial"/>
          <w:bCs/>
          <w:sz w:val="22"/>
          <w:szCs w:val="22"/>
        </w:rPr>
        <w:t xml:space="preserve">: </w:t>
      </w:r>
      <w:r w:rsidRPr="009F608E">
        <w:rPr>
          <w:rFonts w:ascii="Arial" w:hAnsi="Arial" w:cs="Arial"/>
          <w:sz w:val="22"/>
          <w:szCs w:val="22"/>
        </w:rPr>
        <w:t>Obręb 1: 72/6, 122/2, 55, 8/53, 15/3, 55/2, 54/5, 1/2, 74/27, 26/2, 1/12, 56/2, 34/7, 35/8, 57, 2/1, 15/5;</w:t>
      </w:r>
    </w:p>
    <w:p w:rsidR="00292041" w:rsidRPr="009F608E" w:rsidRDefault="00292041" w:rsidP="005851F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F608E">
        <w:rPr>
          <w:rFonts w:ascii="Arial" w:hAnsi="Arial" w:cs="Arial"/>
          <w:bCs/>
          <w:sz w:val="22"/>
          <w:szCs w:val="22"/>
          <w:u w:val="single"/>
        </w:rPr>
        <w:t>Powiat: wejherowski, gmina: Miasto Rumia</w:t>
      </w:r>
      <w:r w:rsidRPr="009F608E">
        <w:rPr>
          <w:rFonts w:ascii="Arial" w:hAnsi="Arial" w:cs="Arial"/>
          <w:bCs/>
          <w:sz w:val="22"/>
          <w:szCs w:val="22"/>
        </w:rPr>
        <w:t>:</w:t>
      </w:r>
      <w:r w:rsidRPr="009F60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608E">
        <w:rPr>
          <w:rFonts w:ascii="Arial" w:hAnsi="Arial" w:cs="Arial"/>
          <w:sz w:val="22"/>
          <w:szCs w:val="22"/>
        </w:rPr>
        <w:t>Obręb 20: 1/3, 1/6; Obręb 19: 9/16.</w:t>
      </w:r>
    </w:p>
    <w:p w:rsidR="009F608E" w:rsidRPr="009F608E" w:rsidRDefault="009F608E" w:rsidP="005851F4">
      <w:pPr>
        <w:spacing w:after="0"/>
        <w:rPr>
          <w:rFonts w:ascii="Arial" w:hAnsi="Arial" w:cs="Arial"/>
          <w:bCs/>
        </w:rPr>
      </w:pPr>
      <w:r w:rsidRPr="009F608E">
        <w:rPr>
          <w:rFonts w:ascii="Arial" w:hAnsi="Arial" w:cs="Arial"/>
        </w:rPr>
        <w:t>W związku z powyższym informuje się, iż zainteresowane strony postępowania mogą zapoznać się z</w:t>
      </w:r>
      <w:r w:rsidRPr="009F608E">
        <w:rPr>
          <w:rFonts w:ascii="Arial" w:hAnsi="Arial" w:cs="Arial"/>
          <w:bCs/>
        </w:rPr>
        <w:t xml:space="preserve"> aktami sprawy oraz wypowiedzieć co do zebranych dowodów, materiałów oraz zgłoszonych żądań</w:t>
      </w:r>
      <w:r w:rsidRPr="009F608E">
        <w:rPr>
          <w:rFonts w:ascii="Arial" w:hAnsi="Arial" w:cs="Arial"/>
        </w:rPr>
        <w:t xml:space="preserve"> w Wydziale Ocen Oddziaływania na Środowisko Regionalnej Dyrekcji Ochrony Środowiska w Gdańsku, ul. Chmielna 54/57, pok. nr 108, </w:t>
      </w:r>
      <w:r w:rsidRPr="009F608E">
        <w:rPr>
          <w:rFonts w:ascii="Arial" w:hAnsi="Arial" w:cs="Arial"/>
          <w:color w:val="000000"/>
        </w:rPr>
        <w:t>po wcześniejszym umówieniu (np. telefonicznie).</w:t>
      </w:r>
    </w:p>
    <w:p w:rsidR="009F608E" w:rsidRPr="009F608E" w:rsidRDefault="009F608E" w:rsidP="005851F4">
      <w:pPr>
        <w:spacing w:after="0"/>
        <w:rPr>
          <w:rFonts w:ascii="Arial" w:hAnsi="Arial" w:cs="Arial"/>
        </w:rPr>
      </w:pPr>
      <w:r w:rsidRPr="009F608E">
        <w:rPr>
          <w:rFonts w:ascii="Arial" w:hAnsi="Arial" w:cs="Arial"/>
          <w:bCs/>
        </w:rPr>
        <w:t>Decyzja kończąca przedmiotowe postępowanie zostanie wydana nie wcześniej niż po upływie 7 dni od dnia doręczenia niniejszego zawiadomienia.</w:t>
      </w:r>
    </w:p>
    <w:p w:rsidR="009F608E" w:rsidRPr="009F608E" w:rsidRDefault="009F608E" w:rsidP="005851F4">
      <w:pPr>
        <w:pStyle w:val="Tekstpodstawowy2"/>
        <w:spacing w:after="0" w:line="276" w:lineRule="auto"/>
        <w:rPr>
          <w:rFonts w:ascii="Arial" w:hAnsi="Arial" w:cs="Arial"/>
        </w:rPr>
      </w:pPr>
      <w:r w:rsidRPr="009F608E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:rsidR="009F608E" w:rsidRDefault="009F608E" w:rsidP="005851F4">
      <w:pPr>
        <w:pStyle w:val="Tekstpodstawowy2"/>
        <w:spacing w:after="0" w:line="276" w:lineRule="auto"/>
        <w:rPr>
          <w:rFonts w:ascii="Arial" w:hAnsi="Arial" w:cs="Arial"/>
        </w:rPr>
      </w:pPr>
    </w:p>
    <w:p w:rsidR="009F608E" w:rsidRPr="00294032" w:rsidRDefault="009F608E" w:rsidP="005851F4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Upubliczniono w dniach: od……………...do……………….</w:t>
      </w:r>
    </w:p>
    <w:p w:rsidR="009F608E" w:rsidRPr="00665D17" w:rsidRDefault="009F608E" w:rsidP="005851F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665D17">
        <w:rPr>
          <w:rFonts w:ascii="Arial" w:hAnsi="Arial" w:cs="Arial"/>
        </w:rPr>
        <w:t>Pieczęć urzędu:</w:t>
      </w:r>
    </w:p>
    <w:p w:rsidR="009F608E" w:rsidRDefault="009F608E" w:rsidP="005851F4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:rsidR="009F608E" w:rsidRDefault="009F608E" w:rsidP="005851F4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:rsidR="009F608E" w:rsidRDefault="009F608E" w:rsidP="005851F4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:rsidR="009F608E" w:rsidRDefault="009F608E" w:rsidP="005851F4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:rsidR="009F608E" w:rsidRDefault="009F608E" w:rsidP="005851F4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:rsidR="00292041" w:rsidRDefault="00292041" w:rsidP="005851F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FA1298" w:rsidRDefault="00FA1298" w:rsidP="005851F4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:rsidR="009F608E" w:rsidRPr="009F608E" w:rsidRDefault="009F608E" w:rsidP="005851F4">
      <w:pPr>
        <w:spacing w:after="0"/>
        <w:rPr>
          <w:rFonts w:ascii="Arial" w:hAnsi="Arial" w:cs="Arial"/>
          <w:i/>
          <w:sz w:val="14"/>
          <w:szCs w:val="14"/>
        </w:rPr>
      </w:pPr>
      <w:r w:rsidRPr="009F608E">
        <w:rPr>
          <w:rFonts w:ascii="Arial" w:hAnsi="Arial" w:cs="Arial"/>
          <w:sz w:val="14"/>
          <w:szCs w:val="14"/>
          <w:u w:val="single"/>
        </w:rPr>
        <w:t>Art. 10. §  1 Kpa:</w:t>
      </w:r>
      <w:r w:rsidRPr="009F608E">
        <w:rPr>
          <w:rFonts w:ascii="Arial" w:hAnsi="Arial" w:cs="Arial"/>
          <w:sz w:val="14"/>
          <w:szCs w:val="14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292041" w:rsidRPr="009F608E" w:rsidRDefault="00292041" w:rsidP="005851F4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F608E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9F608E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92041" w:rsidRPr="009F608E" w:rsidRDefault="00292041" w:rsidP="005851F4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F608E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:rsidR="00292041" w:rsidRPr="009F608E" w:rsidRDefault="00292041" w:rsidP="005851F4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F608E">
        <w:rPr>
          <w:rFonts w:ascii="Arial" w:hAnsi="Arial" w:cs="Arial"/>
          <w:sz w:val="14"/>
          <w:szCs w:val="14"/>
          <w:u w:val="single"/>
        </w:rPr>
        <w:lastRenderedPageBreak/>
        <w:t>Art. 74 ust. 3 ustawy OOŚ</w:t>
      </w:r>
      <w:r w:rsidRPr="009F608E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:rsidR="00853ED6" w:rsidRPr="009F608E" w:rsidRDefault="008F1556" w:rsidP="005851F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F608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</w:t>
      </w:r>
      <w:r w:rsidR="00853ED6" w:rsidRPr="009F608E">
        <w:rPr>
          <w:rFonts w:ascii="Arial" w:eastAsia="Times New Roman" w:hAnsi="Arial" w:cs="Arial"/>
          <w:sz w:val="14"/>
          <w:szCs w:val="14"/>
          <w:u w:val="single"/>
          <w:lang w:eastAsia="pl-PL"/>
        </w:rPr>
        <w:t>1 pkt.1 lit t) us</w:t>
      </w:r>
      <w:r w:rsidRPr="009F608E">
        <w:rPr>
          <w:rFonts w:ascii="Arial" w:eastAsia="Times New Roman" w:hAnsi="Arial" w:cs="Arial"/>
          <w:sz w:val="14"/>
          <w:szCs w:val="14"/>
          <w:u w:val="single"/>
          <w:lang w:eastAsia="pl-PL"/>
        </w:rPr>
        <w:t>tawy ooś:</w:t>
      </w:r>
      <w:r w:rsidRPr="009F608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3ED6" w:rsidRPr="009F608E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w przypadku </w:t>
      </w:r>
      <w:r w:rsidR="00853ED6" w:rsidRPr="009F608E">
        <w:rPr>
          <w:rFonts w:ascii="Arial" w:hAnsi="Arial" w:cs="Arial"/>
          <w:sz w:val="14"/>
          <w:szCs w:val="14"/>
        </w:rPr>
        <w:t>inwesty</w:t>
      </w:r>
      <w:r w:rsidR="001939A4" w:rsidRPr="009F608E">
        <w:rPr>
          <w:rFonts w:ascii="Arial" w:hAnsi="Arial" w:cs="Arial"/>
          <w:sz w:val="14"/>
          <w:szCs w:val="14"/>
        </w:rPr>
        <w:t>cji w zakresie linii kolejowych.</w:t>
      </w:r>
    </w:p>
    <w:p w:rsidR="00853ED6" w:rsidRDefault="00853ED6" w:rsidP="005851F4">
      <w:pPr>
        <w:spacing w:after="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25B66" w:rsidRPr="00D06A1F" w:rsidRDefault="00525B66" w:rsidP="005851F4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292041" w:rsidRPr="00D06A1F" w:rsidRDefault="00292041" w:rsidP="005851F4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292041" w:rsidRPr="00D06A1F" w:rsidRDefault="00292041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https://www.gov.pl/web/rdos-gdansk/obwieszczenia-2023;</w:t>
      </w:r>
    </w:p>
    <w:p w:rsidR="00292041" w:rsidRPr="00D06A1F" w:rsidRDefault="00292041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:rsidR="00292041" w:rsidRPr="00D06A1F" w:rsidRDefault="00292041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Gdańska, ul. Nowe Ogrody 8/12, 80-803 Gdańsk</w:t>
      </w:r>
    </w:p>
    <w:p w:rsidR="00292041" w:rsidRPr="00D06A1F" w:rsidRDefault="00292041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Gdynia, al. Marszałka Piłsudskiego 52/54, 81-382 Gdynia</w:t>
      </w:r>
    </w:p>
    <w:p w:rsidR="00292041" w:rsidRPr="00D06A1F" w:rsidRDefault="00292041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Sopotu, ul. Kościuszki 25/27, 81-704 Sopot</w:t>
      </w:r>
    </w:p>
    <w:p w:rsidR="00F3647F" w:rsidRPr="00D06A1F" w:rsidRDefault="00F3647F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</w:t>
      </w:r>
      <w:r w:rsidRPr="00D06A1F">
        <w:rPr>
          <w:rFonts w:ascii="Arial" w:hAnsi="Arial" w:cs="Arial"/>
          <w:sz w:val="18"/>
          <w:szCs w:val="18"/>
          <w:lang w:eastAsia="pl-PL"/>
        </w:rPr>
        <w:t xml:space="preserve"> Miasta Rumia, ul. Sobieskiego 7, 84-230 Rumia</w:t>
      </w:r>
    </w:p>
    <w:p w:rsidR="00F3647F" w:rsidRPr="00D06A1F" w:rsidRDefault="00F3647F" w:rsidP="005851F4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36 811</w:t>
      </w:r>
    </w:p>
    <w:sectPr w:rsidR="00F3647F" w:rsidRPr="00D06A1F" w:rsidSect="008913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C4" w:rsidRDefault="000333C4" w:rsidP="008A78C4">
      <w:pPr>
        <w:spacing w:after="0" w:line="240" w:lineRule="auto"/>
      </w:pPr>
      <w:r>
        <w:separator/>
      </w:r>
    </w:p>
  </w:endnote>
  <w:endnote w:type="continuationSeparator" w:id="0">
    <w:p w:rsidR="000333C4" w:rsidRDefault="000333C4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B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9F608E">
      <w:rPr>
        <w:rFonts w:ascii="Arial" w:hAnsi="Arial" w:cs="Arial"/>
        <w:sz w:val="20"/>
        <w:szCs w:val="20"/>
      </w:rPr>
      <w:t>5</w:t>
    </w:r>
    <w:r w:rsidR="00EA6169">
      <w:rPr>
        <w:rFonts w:ascii="Arial" w:hAnsi="Arial" w:cs="Arial"/>
        <w:sz w:val="20"/>
        <w:szCs w:val="20"/>
      </w:rPr>
      <w:t xml:space="preserve">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9210BA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9210BA" w:rsidRPr="005C5BE6">
      <w:rPr>
        <w:rFonts w:ascii="Arial" w:hAnsi="Arial" w:cs="Arial"/>
        <w:sz w:val="20"/>
        <w:szCs w:val="20"/>
      </w:rPr>
      <w:fldChar w:fldCharType="separate"/>
    </w:r>
    <w:r w:rsidR="005851F4">
      <w:rPr>
        <w:rFonts w:ascii="Arial" w:hAnsi="Arial" w:cs="Arial"/>
        <w:noProof/>
        <w:sz w:val="20"/>
        <w:szCs w:val="20"/>
      </w:rPr>
      <w:t>2</w:t>
    </w:r>
    <w:r w:rsidR="009210BA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9210BA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9210BA" w:rsidRPr="005C5BE6">
      <w:rPr>
        <w:rFonts w:ascii="Arial" w:hAnsi="Arial" w:cs="Arial"/>
        <w:sz w:val="20"/>
        <w:szCs w:val="20"/>
      </w:rPr>
      <w:fldChar w:fldCharType="separate"/>
    </w:r>
    <w:r w:rsidR="005851F4">
      <w:rPr>
        <w:rFonts w:ascii="Arial" w:hAnsi="Arial" w:cs="Arial"/>
        <w:noProof/>
        <w:sz w:val="20"/>
        <w:szCs w:val="20"/>
      </w:rPr>
      <w:t>2</w:t>
    </w:r>
    <w:r w:rsidR="009210BA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B" w:rsidRPr="00425F85" w:rsidRDefault="005943D9" w:rsidP="00975E74">
    <w:pPr>
      <w:pStyle w:val="Stopka"/>
      <w:tabs>
        <w:tab w:val="clear" w:pos="4536"/>
        <w:tab w:val="clear" w:pos="9072"/>
      </w:tabs>
      <w:jc w:val="center"/>
    </w:pPr>
    <w:r w:rsidRPr="005943D9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C4" w:rsidRDefault="000333C4" w:rsidP="008A78C4">
      <w:pPr>
        <w:spacing w:after="0" w:line="240" w:lineRule="auto"/>
      </w:pPr>
      <w:r>
        <w:separator/>
      </w:r>
    </w:p>
  </w:footnote>
  <w:footnote w:type="continuationSeparator" w:id="0">
    <w:p w:rsidR="000333C4" w:rsidRDefault="000333C4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B" w:rsidRDefault="005851F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E3" w:rsidRDefault="008913D3" w:rsidP="008913D3">
    <w:pPr>
      <w:ind w:left="-284"/>
    </w:pPr>
    <w:r w:rsidRPr="008913D3">
      <w:rPr>
        <w:noProof/>
        <w:lang w:eastAsia="pl-PL"/>
      </w:rPr>
      <w:drawing>
        <wp:inline distT="0" distB="0" distL="0" distR="0">
          <wp:extent cx="3429000" cy="1028700"/>
          <wp:effectExtent l="1905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64" cy="103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7"/>
  </w:num>
  <w:num w:numId="5">
    <w:abstractNumId w:val="20"/>
  </w:num>
  <w:num w:numId="6">
    <w:abstractNumId w:val="30"/>
  </w:num>
  <w:num w:numId="7">
    <w:abstractNumId w:val="2"/>
  </w:num>
  <w:num w:numId="8">
    <w:abstractNumId w:val="16"/>
  </w:num>
  <w:num w:numId="9">
    <w:abstractNumId w:val="5"/>
  </w:num>
  <w:num w:numId="10">
    <w:abstractNumId w:val="6"/>
  </w:num>
  <w:num w:numId="11">
    <w:abstractNumId w:val="36"/>
  </w:num>
  <w:num w:numId="12">
    <w:abstractNumId w:val="34"/>
  </w:num>
  <w:num w:numId="13">
    <w:abstractNumId w:val="31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39"/>
  </w:num>
  <w:num w:numId="17">
    <w:abstractNumId w:val="45"/>
  </w:num>
  <w:num w:numId="18">
    <w:abstractNumId w:val="37"/>
  </w:num>
  <w:num w:numId="19">
    <w:abstractNumId w:val="29"/>
  </w:num>
  <w:num w:numId="20">
    <w:abstractNumId w:val="22"/>
  </w:num>
  <w:num w:numId="21">
    <w:abstractNumId w:val="40"/>
  </w:num>
  <w:num w:numId="22">
    <w:abstractNumId w:val="19"/>
  </w:num>
  <w:num w:numId="23">
    <w:abstractNumId w:val="10"/>
  </w:num>
  <w:num w:numId="24">
    <w:abstractNumId w:val="7"/>
  </w:num>
  <w:num w:numId="25">
    <w:abstractNumId w:val="13"/>
  </w:num>
  <w:num w:numId="26">
    <w:abstractNumId w:val="23"/>
  </w:num>
  <w:num w:numId="27">
    <w:abstractNumId w:val="38"/>
  </w:num>
  <w:num w:numId="28">
    <w:abstractNumId w:val="17"/>
  </w:num>
  <w:num w:numId="29">
    <w:abstractNumId w:val="26"/>
  </w:num>
  <w:num w:numId="30">
    <w:abstractNumId w:val="4"/>
  </w:num>
  <w:num w:numId="31">
    <w:abstractNumId w:val="8"/>
  </w:num>
  <w:num w:numId="32">
    <w:abstractNumId w:val="28"/>
  </w:num>
  <w:num w:numId="33">
    <w:abstractNumId w:val="25"/>
  </w:num>
  <w:num w:numId="34">
    <w:abstractNumId w:val="21"/>
  </w:num>
  <w:num w:numId="35">
    <w:abstractNumId w:val="33"/>
  </w:num>
  <w:num w:numId="36">
    <w:abstractNumId w:val="14"/>
  </w:num>
  <w:num w:numId="37">
    <w:abstractNumId w:val="15"/>
  </w:num>
  <w:num w:numId="38">
    <w:abstractNumId w:val="24"/>
  </w:num>
  <w:num w:numId="39">
    <w:abstractNumId w:val="9"/>
  </w:num>
  <w:num w:numId="40">
    <w:abstractNumId w:val="43"/>
  </w:num>
  <w:num w:numId="41">
    <w:abstractNumId w:val="18"/>
  </w:num>
  <w:num w:numId="42">
    <w:abstractNumId w:val="0"/>
  </w:num>
  <w:num w:numId="43">
    <w:abstractNumId w:val="3"/>
  </w:num>
  <w:num w:numId="44">
    <w:abstractNumId w:val="44"/>
  </w:num>
  <w:num w:numId="45">
    <w:abstractNumId w:val="35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7A5DC9"/>
    <w:rsid w:val="000043F0"/>
    <w:rsid w:val="000134B9"/>
    <w:rsid w:val="00013751"/>
    <w:rsid w:val="000164B0"/>
    <w:rsid w:val="00027CA0"/>
    <w:rsid w:val="000333C4"/>
    <w:rsid w:val="00042ABF"/>
    <w:rsid w:val="00042E8F"/>
    <w:rsid w:val="00055778"/>
    <w:rsid w:val="0006627B"/>
    <w:rsid w:val="00071737"/>
    <w:rsid w:val="0007510E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684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406DB4"/>
    <w:rsid w:val="00413391"/>
    <w:rsid w:val="00417011"/>
    <w:rsid w:val="004231AF"/>
    <w:rsid w:val="00423242"/>
    <w:rsid w:val="004278AB"/>
    <w:rsid w:val="00427F77"/>
    <w:rsid w:val="00436C54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66009"/>
    <w:rsid w:val="00570CE8"/>
    <w:rsid w:val="005851F4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5447"/>
    <w:rsid w:val="00870785"/>
    <w:rsid w:val="008763E4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5EDF"/>
    <w:rsid w:val="008E75A5"/>
    <w:rsid w:val="008F1556"/>
    <w:rsid w:val="0090553B"/>
    <w:rsid w:val="009106AA"/>
    <w:rsid w:val="00912F95"/>
    <w:rsid w:val="009210BA"/>
    <w:rsid w:val="00924DC9"/>
    <w:rsid w:val="00926323"/>
    <w:rsid w:val="00927EBB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0BF5"/>
    <w:rsid w:val="009D1475"/>
    <w:rsid w:val="009E09E4"/>
    <w:rsid w:val="009E46E0"/>
    <w:rsid w:val="009F2272"/>
    <w:rsid w:val="009F5619"/>
    <w:rsid w:val="009F608E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13DE0"/>
    <w:rsid w:val="00B45F20"/>
    <w:rsid w:val="00B478D9"/>
    <w:rsid w:val="00B575E5"/>
    <w:rsid w:val="00BA7A83"/>
    <w:rsid w:val="00BB0E50"/>
    <w:rsid w:val="00BB3C16"/>
    <w:rsid w:val="00BC7072"/>
    <w:rsid w:val="00BD7336"/>
    <w:rsid w:val="00BE4E60"/>
    <w:rsid w:val="00BF641A"/>
    <w:rsid w:val="00C01064"/>
    <w:rsid w:val="00C04131"/>
    <w:rsid w:val="00C17280"/>
    <w:rsid w:val="00C217FE"/>
    <w:rsid w:val="00C250B9"/>
    <w:rsid w:val="00C26E43"/>
    <w:rsid w:val="00C314AF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75823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6B05"/>
    <w:rsid w:val="00EC1767"/>
    <w:rsid w:val="00EC3B60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46E0"/>
    <w:rsid w:val="00F9655E"/>
    <w:rsid w:val="00FA1298"/>
    <w:rsid w:val="00FA62AD"/>
    <w:rsid w:val="00FB7CBA"/>
    <w:rsid w:val="00FC5483"/>
    <w:rsid w:val="00FC5E1E"/>
    <w:rsid w:val="00FF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F9A48-9838-40B2-925C-DC60BABD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7</cp:revision>
  <cp:lastPrinted>2023-11-06T09:27:00Z</cp:lastPrinted>
  <dcterms:created xsi:type="dcterms:W3CDTF">2023-11-03T08:44:00Z</dcterms:created>
  <dcterms:modified xsi:type="dcterms:W3CDTF">2023-11-06T15:32:00Z</dcterms:modified>
</cp:coreProperties>
</file>