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2C62572D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Pr="00231F57">
        <w:rPr>
          <w:rFonts w:ascii="Lato" w:hAnsi="Lato"/>
          <w:b/>
          <w:bCs/>
        </w:rPr>
        <w:t xml:space="preserve">WARTOŚCI </w:t>
      </w:r>
      <w:r w:rsidR="007A68A3">
        <w:rPr>
          <w:rFonts w:ascii="Lato" w:hAnsi="Lato"/>
          <w:b/>
          <w:bCs/>
        </w:rPr>
        <w:t>WYKONANIA DZIEŁA</w:t>
      </w:r>
    </w:p>
    <w:p w14:paraId="2BAF6778" w14:textId="65404E44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7A68A3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Y </w:t>
      </w:r>
      <w:r w:rsidRPr="003F7817">
        <w:rPr>
          <w:rFonts w:ascii="Lato" w:hAnsi="Lato"/>
          <w:b/>
          <w:bCs/>
        </w:rPr>
        <w:t>PROGRAMOW</w:t>
      </w:r>
      <w:r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 xml:space="preserve">ZIE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TECHNIK URZĄDZEŃ I SYSTEMÓW ENERGETYKI ODNAWIALNEJ ORAZ </w:t>
      </w:r>
      <w:r w:rsidR="00E72DB0">
        <w:rPr>
          <w:rFonts w:ascii="Lato" w:hAnsi="Lato"/>
          <w:b/>
          <w:bCs/>
        </w:rPr>
        <w:t>OPRACOWANI</w:t>
      </w:r>
      <w:r w:rsidR="007A68A3">
        <w:rPr>
          <w:rFonts w:ascii="Lato" w:hAnsi="Lato"/>
          <w:b/>
          <w:bCs/>
        </w:rPr>
        <w:t>U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4628CAFB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energetyki odnawialnej, w tym</w:t>
      </w:r>
      <w:r w:rsidR="0042555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geotermii głębokiej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4493BF6D" w:rsidR="00231F57" w:rsidRPr="0094453D" w:rsidRDefault="00425559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 xml:space="preserve">Dzieło </w:t>
      </w:r>
      <w:r w:rsidR="0094453D" w:rsidRPr="0094453D">
        <w:rPr>
          <w:rFonts w:ascii="Lato" w:hAnsi="Lato"/>
          <w:sz w:val="20"/>
          <w:szCs w:val="20"/>
        </w:rPr>
        <w:t>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4D3BE98" w14:textId="77777777" w:rsidR="00425559" w:rsidRPr="00425559" w:rsidRDefault="00425559" w:rsidP="00425559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6A439140" w14:textId="77777777" w:rsidR="00425559" w:rsidRPr="00425559" w:rsidRDefault="00425559" w:rsidP="00425559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bookmarkStart w:id="0" w:name="_Hlk187159878"/>
            <w:bookmarkStart w:id="1" w:name="_Hlk193630688"/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r w:rsidRPr="0042555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urządzeń i systemów energetyki odnawialnej</w:t>
            </w: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 zakresie energetyki odnawialnej – geotermia głęboka wraz z uzasadnieniem tych zmian, według Wytycznych do opracowania rekomendacji z przeglądu podstaw programowych kształcenia w zawodach szkolnictwa branżowego oraz propozycji nowych zawodów</w:t>
            </w:r>
            <w:bookmarkEnd w:id="0"/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stanowiących załącznik nr 5 do umowy,</w:t>
            </w:r>
          </w:p>
          <w:p w14:paraId="3D2841C1" w14:textId="77770A04" w:rsidR="00425559" w:rsidRPr="00425559" w:rsidRDefault="00425559" w:rsidP="00425559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bookmarkStart w:id="2" w:name="_Hlk186532801"/>
            <w:bookmarkEnd w:id="1"/>
            <w:r w:rsidRPr="0042555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nowych zawodów/kwalifikacji związanych z energetyką odnawialną – geotermią głęboką,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42555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 zawodów możliwych do wykonywania przez 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      </w:r>
          </w:p>
          <w:p w14:paraId="4C6F6C78" w14:textId="77777777" w:rsidR="00425559" w:rsidRPr="00425559" w:rsidRDefault="00425559" w:rsidP="00425559">
            <w:pPr>
              <w:tabs>
                <w:tab w:val="left" w:pos="4820"/>
              </w:tabs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42555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2"/>
            <w:r w:rsidRPr="0042555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69A10BE3" w14:textId="77777777" w:rsidR="00425559" w:rsidRPr="00425559" w:rsidRDefault="00425559" w:rsidP="00425559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6251EA90" w14:textId="77777777" w:rsidR="00425559" w:rsidRPr="00425559" w:rsidRDefault="00425559" w:rsidP="00425559">
            <w:pPr>
              <w:numPr>
                <w:ilvl w:val="0"/>
                <w:numId w:val="12"/>
              </w:numPr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42555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urządzeń i systemów energetyki odnawialnej </w:t>
            </w: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 zakresie energetyki odnawialnej – geotermii głębokiej, według Arkusza modyfikacji podstawy programowej kształcenia w zawodzie, stanowiącego załącznik nr 6 do Umowy,</w:t>
            </w:r>
          </w:p>
          <w:p w14:paraId="7BA0941D" w14:textId="5FD5C460" w:rsidR="00425559" w:rsidRPr="00425559" w:rsidRDefault="00425559" w:rsidP="00425559">
            <w:pPr>
              <w:numPr>
                <w:ilvl w:val="0"/>
                <w:numId w:val="12"/>
              </w:numPr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energetyką odnawialną – geotermią głęboką,</w:t>
            </w:r>
            <w:r w:rsidRPr="0042555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zgodnie z Arkuszem modyfikacji podstawy programowej kształcenia 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zawodzie, stanowiącym załącznik nr 6 do umowy,</w:t>
            </w:r>
          </w:p>
          <w:p w14:paraId="5A5F1BC3" w14:textId="4F09656A" w:rsidR="00425559" w:rsidRPr="00425559" w:rsidRDefault="00425559" w:rsidP="00425559">
            <w:pPr>
              <w:numPr>
                <w:ilvl w:val="0"/>
                <w:numId w:val="12"/>
              </w:numPr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opisu specyfiki pracy w zawodzie technik urządzeń i systemów energetyki odnawialnej i nowym/nowych zawodzie/zawodach związanym/ związanych z energetyką odnawialną – geotermią głęboką, o których mowa 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pkt 2, oraz określenie związanych z tą specyfiką </w:t>
            </w:r>
            <w:proofErr w:type="spellStart"/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ryzyk</w:t>
            </w:r>
            <w:proofErr w:type="spellEnd"/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i ograniczeń, </w:t>
            </w:r>
            <w:r w:rsidRPr="00425559">
              <w:rPr>
                <w:rFonts w:ascii="Lato" w:eastAsia="Calibri" w:hAnsi="Lato" w:cs="Times New Roman"/>
                <w:sz w:val="20"/>
                <w:szCs w:val="20"/>
              </w:rPr>
              <w:t>zgodnie ze wzorem określonym w załączniku nr 6</w:t>
            </w:r>
            <w:r w:rsidRPr="00425559"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0DB8F22B" w14:textId="77777777" w:rsidR="00425559" w:rsidRPr="00425559" w:rsidRDefault="00425559" w:rsidP="00425559">
            <w:pPr>
              <w:tabs>
                <w:tab w:val="left" w:pos="3261"/>
              </w:tabs>
              <w:spacing w:line="276" w:lineRule="auto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1241170D" w:rsidR="0094453D" w:rsidRPr="00425559" w:rsidRDefault="00425559" w:rsidP="00425559">
            <w:pPr>
              <w:numPr>
                <w:ilvl w:val="0"/>
                <w:numId w:val="13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związanych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42555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energetyką odnawialną – geotermią głęboką, w tym kwalifikacji adresowanych do osób z rożnymi rodzajami niepełnosprawności, z uwzględnieniem zmian technologicznych wynikających z transformacji cyfrowej i ekologicznej, </w:t>
            </w:r>
            <w:r w:rsidRPr="00425559">
              <w:rPr>
                <w:rFonts w:ascii="Lato" w:eastAsia="Times New Roman" w:hAnsi="Lato" w:cs="Arial"/>
                <w:sz w:val="20"/>
                <w:szCs w:val="20"/>
              </w:rPr>
              <w:t>zgodnie ze wzorem określonym w załączniku nr 6.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5D17AF57" w14:textId="72B01F97" w:rsidR="009E30DE" w:rsidRDefault="009E30DE" w:rsidP="005C1185">
      <w:pPr>
        <w:tabs>
          <w:tab w:val="left" w:pos="5545"/>
        </w:tabs>
      </w:pPr>
    </w:p>
    <w:p w14:paraId="6C0FA373" w14:textId="77777777" w:rsidR="007A68A3" w:rsidRPr="006D6C3F" w:rsidRDefault="008F23A1" w:rsidP="007A68A3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7A68A3" w:rsidRPr="005A1787">
        <w:rPr>
          <w:rFonts w:ascii="Lato" w:hAnsi="Lato"/>
          <w:b/>
          <w:bCs/>
          <w:sz w:val="20"/>
          <w:szCs w:val="20"/>
        </w:rPr>
        <w:t>*</w:t>
      </w:r>
      <w:r w:rsidR="007A68A3" w:rsidRPr="00993D16">
        <w:rPr>
          <w:rFonts w:ascii="Lato" w:hAnsi="Lato"/>
          <w:b/>
          <w:bCs/>
          <w:sz w:val="18"/>
          <w:szCs w:val="18"/>
        </w:rPr>
        <w:t xml:space="preserve"> </w:t>
      </w:r>
      <w:r w:rsidR="007A68A3" w:rsidRPr="006D6C3F">
        <w:rPr>
          <w:rFonts w:ascii="Lato" w:hAnsi="Lato"/>
          <w:b/>
          <w:bCs/>
          <w:sz w:val="18"/>
          <w:szCs w:val="18"/>
        </w:rPr>
        <w:t>Wartość netto i brutto uzupełniają Wykonawcy będący</w:t>
      </w:r>
      <w:r w:rsidR="007A68A3">
        <w:rPr>
          <w:rFonts w:ascii="Lato" w:hAnsi="Lato"/>
          <w:b/>
          <w:bCs/>
          <w:sz w:val="18"/>
          <w:szCs w:val="18"/>
        </w:rPr>
        <w:t>:</w:t>
      </w:r>
      <w:r w:rsidR="007A68A3" w:rsidRPr="006D6C3F">
        <w:rPr>
          <w:rFonts w:ascii="Lato" w:hAnsi="Lato"/>
          <w:b/>
          <w:bCs/>
          <w:sz w:val="18"/>
          <w:szCs w:val="18"/>
        </w:rPr>
        <w:t xml:space="preserve"> podmiotami prawnymi</w:t>
      </w:r>
      <w:r w:rsidR="007A68A3">
        <w:rPr>
          <w:rFonts w:ascii="Lato" w:hAnsi="Lato"/>
          <w:b/>
          <w:bCs/>
          <w:sz w:val="18"/>
          <w:szCs w:val="18"/>
        </w:rPr>
        <w:t xml:space="preserve"> lub </w:t>
      </w:r>
      <w:r w:rsidR="007A68A3" w:rsidRPr="006D6C3F">
        <w:rPr>
          <w:rFonts w:ascii="Lato" w:hAnsi="Lato"/>
          <w:b/>
          <w:bCs/>
          <w:sz w:val="18"/>
          <w:szCs w:val="18"/>
        </w:rPr>
        <w:t>osob</w:t>
      </w:r>
      <w:r w:rsidR="007A68A3">
        <w:rPr>
          <w:rFonts w:ascii="Lato" w:hAnsi="Lato"/>
          <w:b/>
          <w:bCs/>
          <w:sz w:val="18"/>
          <w:szCs w:val="18"/>
        </w:rPr>
        <w:t>ami</w:t>
      </w:r>
      <w:r w:rsidR="007A68A3" w:rsidRPr="006D6C3F">
        <w:rPr>
          <w:rFonts w:ascii="Lato" w:hAnsi="Lato"/>
          <w:b/>
          <w:bCs/>
          <w:sz w:val="18"/>
          <w:szCs w:val="18"/>
        </w:rPr>
        <w:t xml:space="preserve"> fizyczn</w:t>
      </w:r>
      <w:r w:rsidR="007A68A3">
        <w:rPr>
          <w:rFonts w:ascii="Lato" w:hAnsi="Lato"/>
          <w:b/>
          <w:bCs/>
          <w:sz w:val="18"/>
          <w:szCs w:val="18"/>
        </w:rPr>
        <w:t>ymi</w:t>
      </w:r>
      <w:r w:rsidR="007A68A3" w:rsidRPr="006D6C3F">
        <w:rPr>
          <w:rFonts w:ascii="Lato" w:hAnsi="Lato"/>
          <w:b/>
          <w:bCs/>
          <w:sz w:val="18"/>
          <w:szCs w:val="18"/>
        </w:rPr>
        <w:t xml:space="preserve"> prowadząc</w:t>
      </w:r>
      <w:r w:rsidR="007A68A3">
        <w:rPr>
          <w:rFonts w:ascii="Lato" w:hAnsi="Lato"/>
          <w:b/>
          <w:bCs/>
          <w:sz w:val="18"/>
          <w:szCs w:val="18"/>
        </w:rPr>
        <w:t>ymi</w:t>
      </w:r>
      <w:r w:rsidR="007A68A3" w:rsidRPr="006D6C3F">
        <w:rPr>
          <w:rFonts w:ascii="Lato" w:hAnsi="Lato"/>
          <w:b/>
          <w:bCs/>
          <w:sz w:val="18"/>
          <w:szCs w:val="18"/>
        </w:rPr>
        <w:t xml:space="preserve"> jednoosobową dzielność gospodarczą; </w:t>
      </w:r>
      <w:r w:rsidR="007A68A3">
        <w:rPr>
          <w:rFonts w:ascii="Lato" w:hAnsi="Lato"/>
          <w:b/>
          <w:bCs/>
          <w:sz w:val="18"/>
          <w:szCs w:val="18"/>
        </w:rPr>
        <w:t xml:space="preserve">   </w:t>
      </w:r>
    </w:p>
    <w:p w14:paraId="3AAB4F81" w14:textId="6E7F5920" w:rsidR="00A83543" w:rsidRPr="008F23A1" w:rsidRDefault="007A68A3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6D6C3F">
        <w:rPr>
          <w:rFonts w:ascii="Lato" w:hAnsi="Lato"/>
          <w:b/>
          <w:bCs/>
          <w:sz w:val="18"/>
          <w:szCs w:val="18"/>
        </w:rPr>
        <w:t xml:space="preserve">Osoby fizyczne uzupełniają tylko wartość brutto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EBC7" w14:textId="77777777" w:rsidR="00DC254E" w:rsidRDefault="00DC254E" w:rsidP="00231F57">
      <w:pPr>
        <w:spacing w:after="0" w:line="240" w:lineRule="auto"/>
      </w:pPr>
      <w:r>
        <w:separator/>
      </w:r>
    </w:p>
  </w:endnote>
  <w:endnote w:type="continuationSeparator" w:id="0">
    <w:p w14:paraId="242FA6A4" w14:textId="77777777" w:rsidR="00DC254E" w:rsidRDefault="00DC254E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E00B" w14:textId="77777777" w:rsidR="00DC254E" w:rsidRDefault="00DC254E" w:rsidP="00231F57">
      <w:pPr>
        <w:spacing w:after="0" w:line="240" w:lineRule="auto"/>
      </w:pPr>
      <w:r>
        <w:separator/>
      </w:r>
    </w:p>
  </w:footnote>
  <w:footnote w:type="continuationSeparator" w:id="0">
    <w:p w14:paraId="746AFA12" w14:textId="77777777" w:rsidR="00DC254E" w:rsidRDefault="00DC254E" w:rsidP="0023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73D50"/>
    <w:multiLevelType w:val="hybridMultilevel"/>
    <w:tmpl w:val="8604B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9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1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6"/>
  </w:num>
  <w:num w:numId="5" w16cid:durableId="422410018">
    <w:abstractNumId w:val="8"/>
  </w:num>
  <w:num w:numId="6" w16cid:durableId="490172459">
    <w:abstractNumId w:val="0"/>
  </w:num>
  <w:num w:numId="7" w16cid:durableId="149565173">
    <w:abstractNumId w:val="9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10"/>
  </w:num>
  <w:num w:numId="11" w16cid:durableId="1673604961">
    <w:abstractNumId w:val="7"/>
  </w:num>
  <w:num w:numId="12" w16cid:durableId="722869491">
    <w:abstractNumId w:val="5"/>
  </w:num>
  <w:num w:numId="13" w16cid:durableId="9618087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B3B0D"/>
    <w:rsid w:val="000C019B"/>
    <w:rsid w:val="000F671C"/>
    <w:rsid w:val="001341EB"/>
    <w:rsid w:val="00153E4C"/>
    <w:rsid w:val="001A5B3B"/>
    <w:rsid w:val="001B4BF9"/>
    <w:rsid w:val="00225A70"/>
    <w:rsid w:val="00231F57"/>
    <w:rsid w:val="00235ADD"/>
    <w:rsid w:val="002804DB"/>
    <w:rsid w:val="00293F06"/>
    <w:rsid w:val="003201E9"/>
    <w:rsid w:val="003425BC"/>
    <w:rsid w:val="003453C6"/>
    <w:rsid w:val="003B237A"/>
    <w:rsid w:val="003F7817"/>
    <w:rsid w:val="00425559"/>
    <w:rsid w:val="004348C2"/>
    <w:rsid w:val="00436BB2"/>
    <w:rsid w:val="00437089"/>
    <w:rsid w:val="00466911"/>
    <w:rsid w:val="004717E5"/>
    <w:rsid w:val="004720FD"/>
    <w:rsid w:val="00474F41"/>
    <w:rsid w:val="004B6E3B"/>
    <w:rsid w:val="00503A43"/>
    <w:rsid w:val="0051438C"/>
    <w:rsid w:val="005303BA"/>
    <w:rsid w:val="0057786A"/>
    <w:rsid w:val="005A7AF6"/>
    <w:rsid w:val="005B15F5"/>
    <w:rsid w:val="005C1185"/>
    <w:rsid w:val="005D1E71"/>
    <w:rsid w:val="00622DE9"/>
    <w:rsid w:val="00623135"/>
    <w:rsid w:val="006233C0"/>
    <w:rsid w:val="00651F5F"/>
    <w:rsid w:val="0067021B"/>
    <w:rsid w:val="00671180"/>
    <w:rsid w:val="006A1378"/>
    <w:rsid w:val="006B0C40"/>
    <w:rsid w:val="006D010A"/>
    <w:rsid w:val="006F7A57"/>
    <w:rsid w:val="0077206D"/>
    <w:rsid w:val="0078513F"/>
    <w:rsid w:val="007A5463"/>
    <w:rsid w:val="007A68A3"/>
    <w:rsid w:val="007B15BB"/>
    <w:rsid w:val="007B28C6"/>
    <w:rsid w:val="007C6A6D"/>
    <w:rsid w:val="008321A7"/>
    <w:rsid w:val="008F23A1"/>
    <w:rsid w:val="0091761B"/>
    <w:rsid w:val="009324D7"/>
    <w:rsid w:val="0094453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61394"/>
    <w:rsid w:val="00B6661D"/>
    <w:rsid w:val="00B71B12"/>
    <w:rsid w:val="00C1077E"/>
    <w:rsid w:val="00C4489D"/>
    <w:rsid w:val="00C60CA8"/>
    <w:rsid w:val="00C778AF"/>
    <w:rsid w:val="00C910B8"/>
    <w:rsid w:val="00CA1BC9"/>
    <w:rsid w:val="00CF2B17"/>
    <w:rsid w:val="00D13A1E"/>
    <w:rsid w:val="00D34BEC"/>
    <w:rsid w:val="00D37BB9"/>
    <w:rsid w:val="00D976AC"/>
    <w:rsid w:val="00DC254E"/>
    <w:rsid w:val="00E03D8F"/>
    <w:rsid w:val="00E1620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18</cp:revision>
  <dcterms:created xsi:type="dcterms:W3CDTF">2024-11-15T17:56:00Z</dcterms:created>
  <dcterms:modified xsi:type="dcterms:W3CDTF">2026-02-17T09:58:00Z</dcterms:modified>
</cp:coreProperties>
</file>