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9A8A" w14:textId="59954C2C" w:rsidR="008D3935" w:rsidRDefault="00952A6F">
      <w:r w:rsidRPr="00103FF0">
        <w:rPr>
          <w:rFonts w:ascii="Times New Roman" w:eastAsia="Times New Roman" w:hAnsi="Times New Roman" w:cs="Times New Roman"/>
          <w:noProof/>
          <w:color w:val="0000FF"/>
          <w:kern w:val="0"/>
          <w:lang w:eastAsia="pl-PL"/>
          <w14:ligatures w14:val="none"/>
        </w:rPr>
        <w:drawing>
          <wp:inline distT="0" distB="0" distL="0" distR="0" wp14:anchorId="4F981BD6" wp14:editId="1970B125">
            <wp:extent cx="5325835" cy="7533005"/>
            <wp:effectExtent l="0" t="0" r="8255" b="0"/>
            <wp:docPr id="10" name="Obraz 7" descr="list adresowany do kobiet, promujący udział w badaniach profilaktycznych - mammografia, cytologia oraz szczepienia nastolatków przeciw HPV (pierwotna profilaktyka nowotworów HPV-zależnych), w treści listu kody QR z linkami do stron internetowych programów profilaktycznych 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ist adresowany do kobiet, promujący udział w badaniach profilaktycznych - mammografia, cytologia oraz szczepienia nastolatków przeciw HPV (pierwotna profilaktyka nowotworów HPV-zależnych), w treści listu kody QR z linkami do stron internetowych programów profilaktycznych 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413" cy="756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3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6F"/>
    <w:rsid w:val="0013283B"/>
    <w:rsid w:val="008D3935"/>
    <w:rsid w:val="00952A6F"/>
    <w:rsid w:val="009F61B3"/>
    <w:rsid w:val="00D40CF4"/>
    <w:rsid w:val="00F3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8969"/>
  <w15:chartTrackingRefBased/>
  <w15:docId w15:val="{DA60F0C2-195C-4877-A119-B0CC3E6E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2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2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2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2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2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2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2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2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2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2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2A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2A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2A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A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2A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2A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2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2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2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2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2A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2A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2A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2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2A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2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v.pl/photo/b7be68f4-0b2a-4a97-802d-d4048dd78ba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Wałbrzych - Rafał Charczyński</dc:creator>
  <cp:keywords/>
  <dc:description/>
  <cp:lastModifiedBy>PSSE Wałbrzych - Rafał Charczyński</cp:lastModifiedBy>
  <cp:revision>1</cp:revision>
  <dcterms:created xsi:type="dcterms:W3CDTF">2025-05-06T08:47:00Z</dcterms:created>
  <dcterms:modified xsi:type="dcterms:W3CDTF">2025-05-06T08:48:00Z</dcterms:modified>
</cp:coreProperties>
</file>