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377E71A5" w:rsidR="00EA13A8" w:rsidRDefault="002032C0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art. 108 ust. 1 pkt 5</w:t>
      </w:r>
      <w:r w:rsidR="006F1C7D"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7F98B" w14:textId="4008854B" w:rsidR="002032C0" w:rsidRPr="00064158" w:rsidRDefault="00F14CDE" w:rsidP="00A86191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A6735E">
        <w:rPr>
          <w:rFonts w:ascii="Arial" w:hAnsi="Arial" w:cs="Arial"/>
        </w:rPr>
        <w:t>udzielenie zamówienia publicznego na</w:t>
      </w:r>
      <w:r w:rsidR="00D22E6C">
        <w:rPr>
          <w:rFonts w:ascii="Arial" w:hAnsi="Arial" w:cs="Arial"/>
        </w:rPr>
        <w:t xml:space="preserve"> wykonanie </w:t>
      </w:r>
      <w:r w:rsidR="000C433B">
        <w:rPr>
          <w:rFonts w:ascii="Arial" w:hAnsi="Arial" w:cs="Arial"/>
        </w:rPr>
        <w:t>zadania</w:t>
      </w:r>
      <w:r w:rsidR="006065F0" w:rsidRPr="006065F0">
        <w:rPr>
          <w:rFonts w:ascii="Arial" w:hAnsi="Arial" w:cs="Arial"/>
        </w:rPr>
        <w:t xml:space="preserve"> pn.:</w:t>
      </w:r>
      <w:bookmarkStart w:id="2" w:name="_Hlk31576752"/>
      <w:bookmarkEnd w:id="1"/>
      <w:r w:rsidR="00A279C6">
        <w:rPr>
          <w:rFonts w:ascii="Arial" w:hAnsi="Arial" w:cs="Arial"/>
        </w:rPr>
        <w:t xml:space="preserve"> </w:t>
      </w:r>
      <w:bookmarkEnd w:id="2"/>
      <w:r w:rsidR="00064158" w:rsidRPr="00064158">
        <w:rPr>
          <w:rFonts w:ascii="Arial" w:hAnsi="Arial" w:cs="Arial"/>
          <w:b/>
          <w:bCs/>
          <w:i/>
          <w:iCs/>
        </w:rPr>
        <w:t>„Utrzymanie dróg leśnych i szlaków na terenie Nadleśnictwa Janów Lubelski w 2022 r.</w:t>
      </w:r>
      <w:r w:rsidR="005D7C3B">
        <w:rPr>
          <w:rFonts w:ascii="Arial" w:hAnsi="Arial" w:cs="Arial"/>
          <w:b/>
          <w:bCs/>
          <w:i/>
          <w:iCs/>
        </w:rPr>
        <w:t xml:space="preserve"> -część III</w:t>
      </w:r>
      <w:r w:rsidR="00064158" w:rsidRPr="00064158">
        <w:rPr>
          <w:rFonts w:ascii="Arial" w:hAnsi="Arial" w:cs="Arial"/>
          <w:b/>
          <w:bCs/>
          <w:i/>
          <w:iCs/>
        </w:rPr>
        <w:t>”</w:t>
      </w:r>
      <w:r w:rsidR="006065F0" w:rsidRPr="00A279C6">
        <w:rPr>
          <w:rFonts w:ascii="Arial" w:hAnsi="Arial" w:cs="Arial"/>
        </w:rPr>
        <w:t xml:space="preserve">, </w:t>
      </w:r>
      <w:r w:rsidR="006F1C7D">
        <w:rPr>
          <w:rFonts w:ascii="Arial" w:hAnsi="Arial" w:cs="Arial"/>
        </w:rPr>
        <w:t>oświadczam, że</w:t>
      </w:r>
      <w:r w:rsidR="002032C0">
        <w:rPr>
          <w:rFonts w:ascii="Arial" w:hAnsi="Arial" w:cs="Arial"/>
        </w:rPr>
        <w:t>:</w:t>
      </w:r>
    </w:p>
    <w:p w14:paraId="5B30F0C6" w14:textId="77777777" w:rsidR="00D22E6C" w:rsidRPr="00D22E6C" w:rsidRDefault="00D22E6C" w:rsidP="00D22E6C">
      <w:pPr>
        <w:spacing w:after="0" w:line="240" w:lineRule="auto"/>
        <w:rPr>
          <w:rFonts w:ascii="Arial" w:hAnsi="Arial" w:cs="Arial"/>
          <w:b/>
          <w:i/>
        </w:rPr>
      </w:pPr>
    </w:p>
    <w:p w14:paraId="3901DA18" w14:textId="7321271A" w:rsidR="002032C0" w:rsidRDefault="002032C0" w:rsidP="002032C0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0F1D8" wp14:editId="24CAA3BE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845F" id="Prostokąt 5" o:spid="_x0000_s1026" style="position:absolute;margin-left:-.3pt;margin-top:2.3pt;width:7.1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B025AC">
        <w:rPr>
          <w:rFonts w:ascii="Arial" w:hAnsi="Arial" w:cs="Arial"/>
        </w:rPr>
        <w:t xml:space="preserve">n  </w:t>
      </w:r>
      <w:r w:rsidR="00A27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Wykonawca </w:t>
      </w:r>
      <w:r w:rsidRPr="00B025AC">
        <w:rPr>
          <w:rFonts w:ascii="Arial" w:hAnsi="Arial" w:cs="Arial"/>
        </w:rPr>
        <w:t>nie 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 w rozumieniu ustawy z dnia 16 lutego 2007 r. o ochronie konkurencji i konsumentów (Dz. U. z 2020 r. poz. 1076 i 1086) 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postępowaniu;</w:t>
      </w:r>
    </w:p>
    <w:p w14:paraId="6B81AFFA" w14:textId="59E602B6" w:rsidR="002032C0" w:rsidRDefault="002032C0" w:rsidP="002032C0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7350" wp14:editId="326C7BE3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625D" id="Prostokąt 4" o:spid="_x0000_s1026" style="position:absolute;margin-left:-.3pt;margin-top:3.5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Wykonawca </w:t>
      </w:r>
      <w:r w:rsidRPr="00B025AC">
        <w:rPr>
          <w:rFonts w:ascii="Arial" w:hAnsi="Arial" w:cs="Arial"/>
        </w:rPr>
        <w:t>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postępowaniu:</w:t>
      </w:r>
    </w:p>
    <w:p w14:paraId="09F33061" w14:textId="77777777" w:rsidR="002032C0" w:rsidRPr="00EA13A8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5193BAE0" w14:textId="77777777" w:rsidR="002032C0" w:rsidRPr="00B025AC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B7501B6" w14:textId="77777777" w:rsidR="002032C0" w:rsidRDefault="002032C0" w:rsidP="002032C0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14:paraId="1A7467B3" w14:textId="35BE4D95" w:rsidR="00013D26" w:rsidRPr="002032C0" w:rsidRDefault="002032C0" w:rsidP="002032C0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 przypadku przynależności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do tej samej grupy kapitałowej z innym wykonawcą, który złożył odrębną ofertę w przedmiotowym postępowaniu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i/>
          <w:color w:val="000000"/>
          <w:sz w:val="20"/>
          <w:szCs w:val="20"/>
        </w:rPr>
        <w:t>składa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wraz z oświadczeniem dokumenty bądź informacje potwierdzające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przygotowanie oferty niezależnie od innego Wykonawcy należącego do tej samej grupy kapitałowej</w:t>
      </w:r>
      <w:r w:rsidRPr="00F14CDE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013D26" w:rsidRPr="00203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F8E3" w14:textId="77777777" w:rsidR="00D90C79" w:rsidRDefault="00D90C79" w:rsidP="00EA13A8">
      <w:pPr>
        <w:spacing w:after="0" w:line="240" w:lineRule="auto"/>
      </w:pPr>
      <w:r>
        <w:separator/>
      </w:r>
    </w:p>
  </w:endnote>
  <w:endnote w:type="continuationSeparator" w:id="0">
    <w:p w14:paraId="4E450226" w14:textId="77777777" w:rsidR="00D90C79" w:rsidRDefault="00D90C79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FCBC" w14:textId="77777777" w:rsidR="00D90C79" w:rsidRDefault="00D90C79" w:rsidP="00EA13A8">
      <w:pPr>
        <w:spacing w:after="0" w:line="240" w:lineRule="auto"/>
      </w:pPr>
      <w:r>
        <w:separator/>
      </w:r>
    </w:p>
  </w:footnote>
  <w:footnote w:type="continuationSeparator" w:id="0">
    <w:p w14:paraId="7CB326BE" w14:textId="77777777" w:rsidR="00D90C79" w:rsidRDefault="00D90C79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A8A" w14:textId="3B253D60" w:rsidR="006F1C7D" w:rsidRDefault="006F1C7D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</w:t>
    </w:r>
    <w:r w:rsidR="006065F0">
      <w:rPr>
        <w:rFonts w:ascii="Arial" w:hAnsi="Arial" w:cs="Arial"/>
        <w:i/>
        <w:sz w:val="18"/>
        <w:szCs w:val="18"/>
      </w:rPr>
      <w:t>nr 4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2240255">
    <w:abstractNumId w:val="4"/>
  </w:num>
  <w:num w:numId="2" w16cid:durableId="47460274">
    <w:abstractNumId w:val="3"/>
  </w:num>
  <w:num w:numId="3" w16cid:durableId="282926171">
    <w:abstractNumId w:val="0"/>
  </w:num>
  <w:num w:numId="4" w16cid:durableId="1402866817">
    <w:abstractNumId w:val="2"/>
  </w:num>
  <w:num w:numId="5" w16cid:durableId="909727596">
    <w:abstractNumId w:val="1"/>
  </w:num>
  <w:num w:numId="6" w16cid:durableId="767697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64158"/>
    <w:rsid w:val="000925A6"/>
    <w:rsid w:val="000C433B"/>
    <w:rsid w:val="001548F3"/>
    <w:rsid w:val="0018764C"/>
    <w:rsid w:val="001F43F6"/>
    <w:rsid w:val="002032C0"/>
    <w:rsid w:val="00293A4F"/>
    <w:rsid w:val="003A3282"/>
    <w:rsid w:val="00534759"/>
    <w:rsid w:val="005849A8"/>
    <w:rsid w:val="005D7C3B"/>
    <w:rsid w:val="006065F0"/>
    <w:rsid w:val="00652056"/>
    <w:rsid w:val="006C6727"/>
    <w:rsid w:val="006F1C7D"/>
    <w:rsid w:val="007701A1"/>
    <w:rsid w:val="008A44C7"/>
    <w:rsid w:val="009D2F05"/>
    <w:rsid w:val="00A02A4F"/>
    <w:rsid w:val="00A279C6"/>
    <w:rsid w:val="00A6735E"/>
    <w:rsid w:val="00A86191"/>
    <w:rsid w:val="00AA57C2"/>
    <w:rsid w:val="00AE30AF"/>
    <w:rsid w:val="00B025AC"/>
    <w:rsid w:val="00BA2A61"/>
    <w:rsid w:val="00C4038B"/>
    <w:rsid w:val="00C95857"/>
    <w:rsid w:val="00CA04DD"/>
    <w:rsid w:val="00D13678"/>
    <w:rsid w:val="00D22E6C"/>
    <w:rsid w:val="00D90C79"/>
    <w:rsid w:val="00E05116"/>
    <w:rsid w:val="00EA13A8"/>
    <w:rsid w:val="00EC2136"/>
    <w:rsid w:val="00F1214E"/>
    <w:rsid w:val="00F14CDE"/>
    <w:rsid w:val="00F94C7C"/>
    <w:rsid w:val="00FD19E1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Ewelina Kołtyś-Peret</cp:lastModifiedBy>
  <cp:revision>6</cp:revision>
  <dcterms:created xsi:type="dcterms:W3CDTF">2021-09-10T05:46:00Z</dcterms:created>
  <dcterms:modified xsi:type="dcterms:W3CDTF">2022-08-22T05:42:00Z</dcterms:modified>
</cp:coreProperties>
</file>