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964" w:rsidRPr="00560C38" w:rsidRDefault="00E85964" w:rsidP="00E33A55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560C38">
        <w:rPr>
          <w:rFonts w:ascii="Arial" w:hAnsi="Arial" w:cs="Arial"/>
          <w:b/>
          <w:sz w:val="24"/>
          <w:szCs w:val="24"/>
        </w:rPr>
        <w:t xml:space="preserve">Opis przedmiotu zamówienia na organizację 1-dniowej konferencji </w:t>
      </w:r>
      <w:r w:rsidR="00E33A55" w:rsidRPr="00560C38">
        <w:rPr>
          <w:rFonts w:ascii="Arial" w:hAnsi="Arial" w:cs="Arial"/>
          <w:b/>
          <w:sz w:val="24"/>
          <w:szCs w:val="24"/>
        </w:rPr>
        <w:t>online</w:t>
      </w:r>
    </w:p>
    <w:p w:rsidR="00E85964" w:rsidRPr="00560C38" w:rsidRDefault="00E85964" w:rsidP="00E85964">
      <w:pPr>
        <w:pStyle w:val="Akapitzlist"/>
        <w:numPr>
          <w:ilvl w:val="0"/>
          <w:numId w:val="1"/>
        </w:numPr>
        <w:spacing w:after="120"/>
        <w:ind w:left="284" w:hanging="142"/>
        <w:contextualSpacing w:val="0"/>
        <w:rPr>
          <w:rFonts w:ascii="Arial" w:hAnsi="Arial" w:cs="Arial"/>
          <w:b/>
          <w:sz w:val="24"/>
          <w:szCs w:val="24"/>
        </w:rPr>
      </w:pPr>
      <w:r w:rsidRPr="00560C38">
        <w:rPr>
          <w:rFonts w:ascii="Arial" w:hAnsi="Arial" w:cs="Arial"/>
          <w:b/>
          <w:sz w:val="24"/>
          <w:szCs w:val="24"/>
        </w:rPr>
        <w:t>Przedmiot zamówienia</w:t>
      </w:r>
    </w:p>
    <w:p w:rsidR="00E85964" w:rsidRPr="00560C38" w:rsidRDefault="00E85964" w:rsidP="00E85964">
      <w:pPr>
        <w:pStyle w:val="Akapitzlist"/>
        <w:numPr>
          <w:ilvl w:val="0"/>
          <w:numId w:val="12"/>
        </w:numPr>
        <w:ind w:left="567" w:hanging="425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Przedmiotem zamówienia jest kompleksowa organizacja 1-dniowej konferencji międzynarodowej w formule online mającej na celu promocję potencjału danych</w:t>
      </w:r>
      <w:r w:rsidR="001B2434" w:rsidRPr="00560C38">
        <w:rPr>
          <w:rFonts w:ascii="Arial" w:hAnsi="Arial" w:cs="Arial"/>
          <w:sz w:val="24"/>
          <w:szCs w:val="24"/>
        </w:rPr>
        <w:t>.</w:t>
      </w:r>
    </w:p>
    <w:p w:rsidR="00E85964" w:rsidRPr="00560C38" w:rsidRDefault="00E85964" w:rsidP="00E85964">
      <w:pPr>
        <w:pStyle w:val="Akapitzlist"/>
        <w:numPr>
          <w:ilvl w:val="0"/>
          <w:numId w:val="12"/>
        </w:numPr>
        <w:spacing w:after="120"/>
        <w:ind w:left="567" w:hanging="425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Głównym celem konferencji jes</w:t>
      </w:r>
      <w:r w:rsidR="001B2434" w:rsidRPr="00560C38">
        <w:rPr>
          <w:rFonts w:ascii="Arial" w:hAnsi="Arial" w:cs="Arial"/>
          <w:sz w:val="24"/>
          <w:szCs w:val="24"/>
        </w:rPr>
        <w:t xml:space="preserve">t promocja potencjału </w:t>
      </w:r>
      <w:r w:rsidR="00560C38">
        <w:rPr>
          <w:rFonts w:ascii="Arial" w:hAnsi="Arial" w:cs="Arial"/>
          <w:sz w:val="24"/>
          <w:szCs w:val="24"/>
        </w:rPr>
        <w:t>danych i zachęcanie do </w:t>
      </w:r>
      <w:r w:rsidRPr="00560C38">
        <w:rPr>
          <w:rFonts w:ascii="Arial" w:hAnsi="Arial" w:cs="Arial"/>
          <w:sz w:val="24"/>
          <w:szCs w:val="24"/>
        </w:rPr>
        <w:t xml:space="preserve">ich </w:t>
      </w:r>
      <w:r w:rsidR="004E6168" w:rsidRPr="00560C38">
        <w:rPr>
          <w:rFonts w:ascii="Arial" w:hAnsi="Arial" w:cs="Arial"/>
          <w:sz w:val="24"/>
          <w:szCs w:val="24"/>
        </w:rPr>
        <w:t xml:space="preserve">udostępniania, </w:t>
      </w:r>
      <w:r w:rsidRPr="00560C38">
        <w:rPr>
          <w:rFonts w:ascii="Arial" w:hAnsi="Arial" w:cs="Arial"/>
          <w:sz w:val="24"/>
          <w:szCs w:val="24"/>
        </w:rPr>
        <w:t>wykorzystywania</w:t>
      </w:r>
      <w:r w:rsidR="004E6168" w:rsidRPr="00560C38">
        <w:rPr>
          <w:rFonts w:ascii="Arial" w:hAnsi="Arial" w:cs="Arial"/>
          <w:sz w:val="24"/>
          <w:szCs w:val="24"/>
        </w:rPr>
        <w:t xml:space="preserve"> i wymiany</w:t>
      </w:r>
      <w:r w:rsidRPr="00560C38">
        <w:rPr>
          <w:rFonts w:ascii="Arial" w:hAnsi="Arial" w:cs="Arial"/>
          <w:sz w:val="24"/>
          <w:szCs w:val="24"/>
        </w:rPr>
        <w:t>. Realizacja celu odbędzie się poprzez:</w:t>
      </w:r>
    </w:p>
    <w:p w:rsidR="00E85964" w:rsidRPr="00560C38" w:rsidRDefault="00E85964" w:rsidP="001B2434">
      <w:pPr>
        <w:pStyle w:val="Akapitzlist"/>
        <w:numPr>
          <w:ilvl w:val="1"/>
          <w:numId w:val="21"/>
        </w:numPr>
        <w:ind w:left="993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prezentację efektów wy</w:t>
      </w:r>
      <w:r w:rsidR="001B2434" w:rsidRPr="00560C38">
        <w:rPr>
          <w:rFonts w:ascii="Arial" w:hAnsi="Arial" w:cs="Arial"/>
          <w:sz w:val="24"/>
          <w:szCs w:val="24"/>
        </w:rPr>
        <w:t xml:space="preserve">korzystywania </w:t>
      </w:r>
      <w:r w:rsidRPr="00560C38">
        <w:rPr>
          <w:rFonts w:ascii="Arial" w:hAnsi="Arial" w:cs="Arial"/>
          <w:sz w:val="24"/>
          <w:szCs w:val="24"/>
        </w:rPr>
        <w:t>danych w Polsce i na świecie,</w:t>
      </w:r>
    </w:p>
    <w:p w:rsidR="00E85964" w:rsidRPr="00560C38" w:rsidRDefault="00E85964" w:rsidP="001B2434">
      <w:pPr>
        <w:pStyle w:val="Akapitzlist"/>
        <w:numPr>
          <w:ilvl w:val="1"/>
          <w:numId w:val="21"/>
        </w:numPr>
        <w:ind w:left="993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promocję otwartych danych udostępnianych na portalu dane.gov.pl</w:t>
      </w:r>
      <w:r w:rsidR="007C3867" w:rsidRPr="00560C38">
        <w:rPr>
          <w:rFonts w:ascii="Arial" w:hAnsi="Arial" w:cs="Arial"/>
          <w:sz w:val="24"/>
          <w:szCs w:val="24"/>
        </w:rPr>
        <w:t xml:space="preserve"> oraz otwartych zasobów  portalu kronika.gov.pl</w:t>
      </w:r>
    </w:p>
    <w:p w:rsidR="00E85964" w:rsidRPr="00560C38" w:rsidRDefault="00E85964" w:rsidP="001B2434">
      <w:pPr>
        <w:pStyle w:val="Akapitzlist"/>
        <w:numPr>
          <w:ilvl w:val="1"/>
          <w:numId w:val="21"/>
        </w:numPr>
        <w:ind w:left="993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wymianę doświadczeń i najlepszych praktyk,</w:t>
      </w:r>
    </w:p>
    <w:p w:rsidR="007C3867" w:rsidRPr="00560C38" w:rsidRDefault="00E85964" w:rsidP="001B2434">
      <w:pPr>
        <w:pStyle w:val="Akapitzlist"/>
        <w:numPr>
          <w:ilvl w:val="1"/>
          <w:numId w:val="21"/>
        </w:numPr>
        <w:spacing w:after="120"/>
        <w:ind w:left="993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wskazanie sukcesów i wyzwań.</w:t>
      </w:r>
    </w:p>
    <w:p w:rsidR="00E85964" w:rsidRPr="00560C38" w:rsidRDefault="00E85964" w:rsidP="00E85964">
      <w:pPr>
        <w:pStyle w:val="Akapitzlist"/>
        <w:numPr>
          <w:ilvl w:val="0"/>
          <w:numId w:val="12"/>
        </w:numPr>
        <w:spacing w:after="120"/>
        <w:ind w:left="567" w:hanging="425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 xml:space="preserve">Konferencja skierowana jest przede wszystkim do: </w:t>
      </w:r>
    </w:p>
    <w:p w:rsidR="00E85964" w:rsidRPr="00560C38" w:rsidRDefault="00E85964" w:rsidP="001B2434">
      <w:pPr>
        <w:pStyle w:val="Akapitzlist"/>
        <w:numPr>
          <w:ilvl w:val="1"/>
          <w:numId w:val="23"/>
        </w:numPr>
        <w:spacing w:after="0" w:line="276" w:lineRule="auto"/>
        <w:ind w:left="992" w:hanging="357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administracji rządowej i samorządowej,</w:t>
      </w:r>
    </w:p>
    <w:p w:rsidR="00E85964" w:rsidRPr="00560C38" w:rsidRDefault="00E85964" w:rsidP="001B2434">
      <w:pPr>
        <w:pStyle w:val="Akapitzlist"/>
        <w:numPr>
          <w:ilvl w:val="1"/>
          <w:numId w:val="23"/>
        </w:numPr>
        <w:spacing w:after="0" w:line="276" w:lineRule="auto"/>
        <w:ind w:left="992" w:hanging="357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przedsiębiorców,</w:t>
      </w:r>
    </w:p>
    <w:p w:rsidR="00E85964" w:rsidRPr="00560C38" w:rsidRDefault="00E85964" w:rsidP="001B2434">
      <w:pPr>
        <w:pStyle w:val="Akapitzlist"/>
        <w:numPr>
          <w:ilvl w:val="1"/>
          <w:numId w:val="23"/>
        </w:numPr>
        <w:spacing w:after="0" w:line="276" w:lineRule="auto"/>
        <w:ind w:left="992" w:hanging="357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organizacji pozarządowych,</w:t>
      </w:r>
    </w:p>
    <w:p w:rsidR="001B2434" w:rsidRPr="00560C38" w:rsidRDefault="002A63C5" w:rsidP="001B2434">
      <w:pPr>
        <w:pStyle w:val="Akapitzlist"/>
        <w:numPr>
          <w:ilvl w:val="1"/>
          <w:numId w:val="23"/>
        </w:numPr>
        <w:spacing w:after="0" w:line="276" w:lineRule="auto"/>
        <w:ind w:left="992" w:hanging="357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zagranicznych ekspertów,</w:t>
      </w:r>
    </w:p>
    <w:p w:rsidR="007C3867" w:rsidRPr="00560C38" w:rsidRDefault="007C3867" w:rsidP="001B2434">
      <w:pPr>
        <w:pStyle w:val="Akapitzlist"/>
        <w:numPr>
          <w:ilvl w:val="1"/>
          <w:numId w:val="23"/>
        </w:numPr>
        <w:spacing w:after="0" w:line="276" w:lineRule="auto"/>
        <w:ind w:left="992" w:hanging="357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i</w:t>
      </w:r>
      <w:r w:rsidR="002A63C5" w:rsidRPr="00560C38">
        <w:rPr>
          <w:rFonts w:ascii="Arial" w:hAnsi="Arial" w:cs="Arial"/>
          <w:sz w:val="24"/>
          <w:szCs w:val="24"/>
        </w:rPr>
        <w:t>nstytucji</w:t>
      </w:r>
      <w:r w:rsidRPr="00560C38">
        <w:rPr>
          <w:rFonts w:ascii="Arial" w:hAnsi="Arial" w:cs="Arial"/>
          <w:sz w:val="24"/>
          <w:szCs w:val="24"/>
        </w:rPr>
        <w:t xml:space="preserve"> z obszaru nauki i kultury</w:t>
      </w:r>
      <w:r w:rsidR="002A63C5" w:rsidRPr="00560C38">
        <w:rPr>
          <w:rFonts w:ascii="Arial" w:hAnsi="Arial" w:cs="Arial"/>
          <w:sz w:val="24"/>
          <w:szCs w:val="24"/>
        </w:rPr>
        <w:t>.</w:t>
      </w:r>
    </w:p>
    <w:p w:rsidR="001B2434" w:rsidRPr="00560C38" w:rsidRDefault="001B2434" w:rsidP="001B2434">
      <w:pPr>
        <w:pStyle w:val="Akapitzlist"/>
        <w:spacing w:after="0" w:line="276" w:lineRule="auto"/>
        <w:ind w:left="992"/>
        <w:contextualSpacing w:val="0"/>
        <w:rPr>
          <w:rFonts w:ascii="Arial" w:hAnsi="Arial" w:cs="Arial"/>
          <w:sz w:val="24"/>
          <w:szCs w:val="24"/>
        </w:rPr>
      </w:pPr>
    </w:p>
    <w:p w:rsidR="00E85964" w:rsidRPr="00560C38" w:rsidRDefault="00E85964" w:rsidP="00E85964">
      <w:pPr>
        <w:pStyle w:val="Akapitzlist"/>
        <w:numPr>
          <w:ilvl w:val="0"/>
          <w:numId w:val="12"/>
        </w:numPr>
        <w:spacing w:after="120"/>
        <w:ind w:left="567" w:hanging="425"/>
        <w:contextualSpacing w:val="0"/>
        <w:rPr>
          <w:rFonts w:ascii="Arial" w:hAnsi="Arial" w:cs="Arial"/>
          <w:sz w:val="24"/>
          <w:szCs w:val="24"/>
        </w:rPr>
      </w:pPr>
      <w:proofErr w:type="spellStart"/>
      <w:r w:rsidRPr="00560C38">
        <w:rPr>
          <w:rFonts w:ascii="Arial" w:hAnsi="Arial" w:cs="Arial"/>
          <w:sz w:val="24"/>
          <w:szCs w:val="24"/>
          <w:lang w:val="en-GB"/>
        </w:rPr>
        <w:t>Tytuł</w:t>
      </w:r>
      <w:proofErr w:type="spellEnd"/>
      <w:r w:rsidRPr="00560C3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60C38">
        <w:rPr>
          <w:rFonts w:ascii="Arial" w:hAnsi="Arial" w:cs="Arial"/>
          <w:sz w:val="24"/>
          <w:szCs w:val="24"/>
          <w:lang w:val="en-GB"/>
        </w:rPr>
        <w:t>konferencji</w:t>
      </w:r>
      <w:proofErr w:type="spellEnd"/>
      <w:r w:rsidRPr="00560C38">
        <w:rPr>
          <w:rFonts w:ascii="Arial" w:hAnsi="Arial" w:cs="Arial"/>
          <w:sz w:val="24"/>
          <w:szCs w:val="24"/>
          <w:lang w:val="en-GB"/>
        </w:rPr>
        <w:t>: The Future is data.</w:t>
      </w:r>
      <w:r w:rsidR="006D23CF" w:rsidRPr="00560C38">
        <w:rPr>
          <w:rFonts w:ascii="Arial" w:hAnsi="Arial" w:cs="Arial"/>
          <w:sz w:val="24"/>
          <w:szCs w:val="24"/>
          <w:lang w:val="en-GB"/>
        </w:rPr>
        <w:t xml:space="preserve"> </w:t>
      </w:r>
      <w:r w:rsidR="006D23CF" w:rsidRPr="00560C38">
        <w:rPr>
          <w:rFonts w:ascii="Arial" w:hAnsi="Arial" w:cs="Arial"/>
          <w:sz w:val="24"/>
          <w:szCs w:val="24"/>
        </w:rPr>
        <w:t>Przyszłość to dane</w:t>
      </w:r>
    </w:p>
    <w:p w:rsidR="00E85964" w:rsidRPr="00560C38" w:rsidRDefault="00E85964" w:rsidP="00E85964">
      <w:pPr>
        <w:pStyle w:val="Akapitzlist"/>
        <w:spacing w:after="120"/>
        <w:ind w:left="567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Style w:val="Hipercze"/>
          <w:rFonts w:ascii="Arial" w:hAnsi="Arial" w:cs="Arial"/>
          <w:sz w:val="24"/>
          <w:szCs w:val="24"/>
        </w:rPr>
        <w:t>https://dane.gov.pl/pl/promotion/the-future-is-data-przyszosc-to-dane?lang=pl&amp;rev=-1</w:t>
      </w:r>
      <w:hyperlink r:id="rId8" w:history="1">
        <w:r w:rsidRPr="00560C38">
          <w:rPr>
            <w:rStyle w:val="Hipercze"/>
            <w:rFonts w:ascii="Arial" w:hAnsi="Arial" w:cs="Arial"/>
            <w:sz w:val="24"/>
            <w:szCs w:val="24"/>
          </w:rPr>
          <w:t>Otwarte Dane</w:t>
        </w:r>
      </w:hyperlink>
    </w:p>
    <w:p w:rsidR="00E85964" w:rsidRPr="00560C38" w:rsidRDefault="00E85964" w:rsidP="00E85964">
      <w:pPr>
        <w:pStyle w:val="Akapitzlist"/>
        <w:numPr>
          <w:ilvl w:val="0"/>
          <w:numId w:val="12"/>
        </w:numPr>
        <w:ind w:left="567" w:hanging="425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 xml:space="preserve">Ramowy program konferencji obejmować będzie </w:t>
      </w:r>
      <w:r w:rsidR="002A63C5" w:rsidRPr="00560C38">
        <w:rPr>
          <w:rFonts w:ascii="Arial" w:hAnsi="Arial" w:cs="Arial"/>
          <w:sz w:val="24"/>
          <w:szCs w:val="24"/>
        </w:rPr>
        <w:t>godziny:</w:t>
      </w:r>
    </w:p>
    <w:p w:rsidR="00E85964" w:rsidRPr="00560C38" w:rsidRDefault="006525D2" w:rsidP="001B2434">
      <w:pPr>
        <w:suppressAutoHyphens/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E85964" w:rsidRPr="00560C38">
        <w:rPr>
          <w:rFonts w:ascii="Arial" w:hAnsi="Arial" w:cs="Arial"/>
          <w:sz w:val="24"/>
          <w:szCs w:val="24"/>
        </w:rPr>
        <w:t xml:space="preserve">.00 – </w:t>
      </w:r>
      <w:r>
        <w:rPr>
          <w:rFonts w:ascii="Arial" w:hAnsi="Arial" w:cs="Arial"/>
          <w:sz w:val="24"/>
          <w:szCs w:val="24"/>
        </w:rPr>
        <w:t>10</w:t>
      </w:r>
      <w:r w:rsidR="00E85964" w:rsidRPr="00560C38">
        <w:rPr>
          <w:rFonts w:ascii="Arial" w:hAnsi="Arial" w:cs="Arial"/>
          <w:sz w:val="24"/>
          <w:szCs w:val="24"/>
        </w:rPr>
        <w:t xml:space="preserve">.15 </w:t>
      </w:r>
      <w:r w:rsidR="00E85964" w:rsidRPr="00560C38">
        <w:rPr>
          <w:rFonts w:ascii="Arial" w:hAnsi="Arial" w:cs="Arial"/>
          <w:sz w:val="24"/>
          <w:szCs w:val="24"/>
        </w:rPr>
        <w:tab/>
        <w:t>Oficjalne otwarcie konferencji</w:t>
      </w:r>
    </w:p>
    <w:p w:rsidR="00E85964" w:rsidRPr="00560C38" w:rsidRDefault="006525D2" w:rsidP="001B2434">
      <w:pPr>
        <w:suppressAutoHyphens/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E85964" w:rsidRPr="00560C38">
        <w:rPr>
          <w:rFonts w:ascii="Arial" w:hAnsi="Arial" w:cs="Arial"/>
          <w:sz w:val="24"/>
          <w:szCs w:val="24"/>
        </w:rPr>
        <w:t>.15 – 11.00</w:t>
      </w:r>
      <w:r w:rsidR="00E85964" w:rsidRPr="00560C38">
        <w:rPr>
          <w:rFonts w:ascii="Arial" w:hAnsi="Arial" w:cs="Arial"/>
          <w:sz w:val="24"/>
          <w:szCs w:val="24"/>
        </w:rPr>
        <w:tab/>
        <w:t>Wystąpienia i prezentacje</w:t>
      </w:r>
    </w:p>
    <w:p w:rsidR="00CA0C24" w:rsidRDefault="00E85964" w:rsidP="001B2434">
      <w:pPr>
        <w:suppressAutoHyphens/>
        <w:spacing w:after="0" w:line="276" w:lineRule="auto"/>
        <w:ind w:left="567"/>
        <w:jc w:val="both"/>
        <w:rPr>
          <w:rFonts w:ascii="Arial" w:hAnsi="Arial" w:cs="Arial"/>
          <w:sz w:val="24"/>
          <w:szCs w:val="24"/>
          <w:lang w:val="en-GB"/>
        </w:rPr>
      </w:pPr>
      <w:r w:rsidRPr="00560C38">
        <w:rPr>
          <w:rFonts w:ascii="Arial" w:hAnsi="Arial" w:cs="Arial"/>
          <w:sz w:val="24"/>
          <w:szCs w:val="24"/>
          <w:lang w:val="en-GB"/>
        </w:rPr>
        <w:t>11.00 – 12.00</w:t>
      </w:r>
      <w:r w:rsidRPr="00560C38">
        <w:rPr>
          <w:rFonts w:ascii="Arial" w:hAnsi="Arial" w:cs="Arial"/>
          <w:sz w:val="24"/>
          <w:szCs w:val="24"/>
          <w:lang w:val="en-GB"/>
        </w:rPr>
        <w:tab/>
        <w:t xml:space="preserve">Panel I </w:t>
      </w:r>
    </w:p>
    <w:p w:rsidR="00E85964" w:rsidRPr="00560C38" w:rsidRDefault="00CA0C24" w:rsidP="001B2434">
      <w:pPr>
        <w:suppressAutoHyphens/>
        <w:spacing w:after="0" w:line="276" w:lineRule="auto"/>
        <w:ind w:left="567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12:00 – 12:30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Prezentacja</w:t>
      </w:r>
      <w:proofErr w:type="spellEnd"/>
      <w:r w:rsidR="00E85964" w:rsidRPr="00560C38">
        <w:rPr>
          <w:rFonts w:ascii="Arial" w:hAnsi="Arial" w:cs="Arial"/>
          <w:sz w:val="24"/>
          <w:szCs w:val="24"/>
          <w:lang w:val="en-GB"/>
        </w:rPr>
        <w:tab/>
      </w:r>
    </w:p>
    <w:p w:rsidR="00E85964" w:rsidRPr="00560C38" w:rsidRDefault="00E85964" w:rsidP="001B2434">
      <w:pPr>
        <w:suppressAutoHyphens/>
        <w:spacing w:after="0" w:line="276" w:lineRule="auto"/>
        <w:ind w:left="567"/>
        <w:jc w:val="both"/>
        <w:rPr>
          <w:rFonts w:ascii="Arial" w:hAnsi="Arial" w:cs="Arial"/>
          <w:sz w:val="24"/>
          <w:szCs w:val="24"/>
          <w:lang w:val="en-GB"/>
        </w:rPr>
      </w:pPr>
      <w:r w:rsidRPr="00560C38">
        <w:rPr>
          <w:rFonts w:ascii="Arial" w:hAnsi="Arial" w:cs="Arial"/>
          <w:sz w:val="24"/>
          <w:szCs w:val="24"/>
          <w:lang w:val="en-GB"/>
        </w:rPr>
        <w:t>12.</w:t>
      </w:r>
      <w:r w:rsidR="00CA0C24">
        <w:rPr>
          <w:rFonts w:ascii="Arial" w:hAnsi="Arial" w:cs="Arial"/>
          <w:sz w:val="24"/>
          <w:szCs w:val="24"/>
          <w:lang w:val="en-GB"/>
        </w:rPr>
        <w:t>3</w:t>
      </w:r>
      <w:r w:rsidRPr="00560C38">
        <w:rPr>
          <w:rFonts w:ascii="Arial" w:hAnsi="Arial" w:cs="Arial"/>
          <w:sz w:val="24"/>
          <w:szCs w:val="24"/>
          <w:lang w:val="en-GB"/>
        </w:rPr>
        <w:t>0 – 12.</w:t>
      </w:r>
      <w:r w:rsidR="00CA0C24">
        <w:rPr>
          <w:rFonts w:ascii="Arial" w:hAnsi="Arial" w:cs="Arial"/>
          <w:sz w:val="24"/>
          <w:szCs w:val="24"/>
          <w:lang w:val="en-GB"/>
        </w:rPr>
        <w:t>4</w:t>
      </w:r>
      <w:r w:rsidRPr="00560C38">
        <w:rPr>
          <w:rFonts w:ascii="Arial" w:hAnsi="Arial" w:cs="Arial"/>
          <w:sz w:val="24"/>
          <w:szCs w:val="24"/>
          <w:lang w:val="en-GB"/>
        </w:rPr>
        <w:t>5</w:t>
      </w:r>
      <w:r w:rsidRPr="00560C38">
        <w:rPr>
          <w:rFonts w:ascii="Arial" w:hAnsi="Arial" w:cs="Arial"/>
          <w:sz w:val="24"/>
          <w:szCs w:val="24"/>
          <w:lang w:val="en-GB"/>
        </w:rPr>
        <w:tab/>
      </w:r>
      <w:proofErr w:type="spellStart"/>
      <w:r w:rsidRPr="00560C38">
        <w:rPr>
          <w:rFonts w:ascii="Arial" w:hAnsi="Arial" w:cs="Arial"/>
          <w:sz w:val="24"/>
          <w:szCs w:val="24"/>
          <w:lang w:val="en-GB"/>
        </w:rPr>
        <w:t>Przerwa</w:t>
      </w:r>
      <w:proofErr w:type="spellEnd"/>
      <w:r w:rsidR="00CA0C2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A0C24">
        <w:rPr>
          <w:rFonts w:ascii="Arial" w:hAnsi="Arial" w:cs="Arial"/>
          <w:sz w:val="24"/>
          <w:szCs w:val="24"/>
          <w:lang w:val="en-GB"/>
        </w:rPr>
        <w:t>obiadowa</w:t>
      </w:r>
      <w:proofErr w:type="spellEnd"/>
    </w:p>
    <w:p w:rsidR="00E85964" w:rsidRPr="00560C38" w:rsidRDefault="00E85964" w:rsidP="001B2434">
      <w:pPr>
        <w:suppressAutoHyphens/>
        <w:spacing w:after="0" w:line="276" w:lineRule="auto"/>
        <w:ind w:left="567"/>
        <w:jc w:val="both"/>
        <w:rPr>
          <w:rFonts w:ascii="Arial" w:hAnsi="Arial" w:cs="Arial"/>
          <w:sz w:val="24"/>
          <w:szCs w:val="24"/>
          <w:lang w:val="en-GB"/>
        </w:rPr>
      </w:pPr>
      <w:r w:rsidRPr="00560C38">
        <w:rPr>
          <w:rFonts w:ascii="Arial" w:hAnsi="Arial" w:cs="Arial"/>
          <w:sz w:val="24"/>
          <w:szCs w:val="24"/>
          <w:lang w:val="en-GB"/>
        </w:rPr>
        <w:t>12.</w:t>
      </w:r>
      <w:r w:rsidR="00CA0C24">
        <w:rPr>
          <w:rFonts w:ascii="Arial" w:hAnsi="Arial" w:cs="Arial"/>
          <w:sz w:val="24"/>
          <w:szCs w:val="24"/>
          <w:lang w:val="en-GB"/>
        </w:rPr>
        <w:t>4</w:t>
      </w:r>
      <w:r w:rsidRPr="00560C38">
        <w:rPr>
          <w:rFonts w:ascii="Arial" w:hAnsi="Arial" w:cs="Arial"/>
          <w:sz w:val="24"/>
          <w:szCs w:val="24"/>
          <w:lang w:val="en-GB"/>
        </w:rPr>
        <w:t>5 – 13.</w:t>
      </w:r>
      <w:r w:rsidR="00CA0C24">
        <w:rPr>
          <w:rFonts w:ascii="Arial" w:hAnsi="Arial" w:cs="Arial"/>
          <w:sz w:val="24"/>
          <w:szCs w:val="24"/>
          <w:lang w:val="en-GB"/>
        </w:rPr>
        <w:t>4</w:t>
      </w:r>
      <w:r w:rsidRPr="00560C38">
        <w:rPr>
          <w:rFonts w:ascii="Arial" w:hAnsi="Arial" w:cs="Arial"/>
          <w:sz w:val="24"/>
          <w:szCs w:val="24"/>
          <w:lang w:val="en-GB"/>
        </w:rPr>
        <w:t>5</w:t>
      </w:r>
      <w:r w:rsidRPr="00560C38">
        <w:rPr>
          <w:rFonts w:ascii="Arial" w:hAnsi="Arial" w:cs="Arial"/>
          <w:sz w:val="24"/>
          <w:szCs w:val="24"/>
          <w:lang w:val="en-GB"/>
        </w:rPr>
        <w:tab/>
        <w:t>Panel II</w:t>
      </w:r>
    </w:p>
    <w:p w:rsidR="00E85964" w:rsidRPr="00560C38" w:rsidRDefault="00E85964" w:rsidP="001B2434">
      <w:pPr>
        <w:suppressAutoHyphens/>
        <w:spacing w:after="0" w:line="276" w:lineRule="auto"/>
        <w:ind w:left="567"/>
        <w:jc w:val="both"/>
        <w:rPr>
          <w:rFonts w:ascii="Arial" w:hAnsi="Arial" w:cs="Arial"/>
          <w:sz w:val="24"/>
          <w:szCs w:val="24"/>
          <w:lang w:val="en-GB"/>
        </w:rPr>
      </w:pPr>
      <w:r w:rsidRPr="00560C38">
        <w:rPr>
          <w:rFonts w:ascii="Arial" w:hAnsi="Arial" w:cs="Arial"/>
          <w:sz w:val="24"/>
          <w:szCs w:val="24"/>
          <w:lang w:val="en-GB"/>
        </w:rPr>
        <w:t>13.</w:t>
      </w:r>
      <w:r w:rsidR="00CA0C24">
        <w:rPr>
          <w:rFonts w:ascii="Arial" w:hAnsi="Arial" w:cs="Arial"/>
          <w:sz w:val="24"/>
          <w:szCs w:val="24"/>
          <w:lang w:val="en-GB"/>
        </w:rPr>
        <w:t>50</w:t>
      </w:r>
      <w:r w:rsidRPr="00560C38">
        <w:rPr>
          <w:rFonts w:ascii="Arial" w:hAnsi="Arial" w:cs="Arial"/>
          <w:sz w:val="24"/>
          <w:szCs w:val="24"/>
          <w:lang w:val="en-GB"/>
        </w:rPr>
        <w:t xml:space="preserve"> – 14.15</w:t>
      </w:r>
      <w:r w:rsidRPr="00560C38">
        <w:rPr>
          <w:rFonts w:ascii="Arial" w:hAnsi="Arial" w:cs="Arial"/>
          <w:sz w:val="24"/>
          <w:szCs w:val="24"/>
          <w:lang w:val="en-GB"/>
        </w:rPr>
        <w:tab/>
      </w:r>
      <w:proofErr w:type="spellStart"/>
      <w:r w:rsidR="00CA0C24">
        <w:rPr>
          <w:rFonts w:ascii="Arial" w:hAnsi="Arial" w:cs="Arial"/>
          <w:sz w:val="24"/>
          <w:szCs w:val="24"/>
          <w:lang w:val="en-GB"/>
        </w:rPr>
        <w:t>Prezentacja</w:t>
      </w:r>
      <w:proofErr w:type="spellEnd"/>
    </w:p>
    <w:p w:rsidR="00E85964" w:rsidRDefault="00E85964" w:rsidP="001B2434">
      <w:pPr>
        <w:suppressAutoHyphens/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14.</w:t>
      </w:r>
      <w:r w:rsidR="00CA0C24">
        <w:rPr>
          <w:rFonts w:ascii="Arial" w:hAnsi="Arial" w:cs="Arial"/>
          <w:sz w:val="24"/>
          <w:szCs w:val="24"/>
        </w:rPr>
        <w:t>20</w:t>
      </w:r>
      <w:r w:rsidRPr="00560C38">
        <w:rPr>
          <w:rFonts w:ascii="Arial" w:hAnsi="Arial" w:cs="Arial"/>
          <w:sz w:val="24"/>
          <w:szCs w:val="24"/>
        </w:rPr>
        <w:t xml:space="preserve"> – 15.</w:t>
      </w:r>
      <w:r w:rsidR="00CA0C24">
        <w:rPr>
          <w:rFonts w:ascii="Arial" w:hAnsi="Arial" w:cs="Arial"/>
          <w:sz w:val="24"/>
          <w:szCs w:val="24"/>
        </w:rPr>
        <w:t>20</w:t>
      </w:r>
      <w:r w:rsidRPr="00560C38">
        <w:rPr>
          <w:rFonts w:ascii="Arial" w:hAnsi="Arial" w:cs="Arial"/>
          <w:sz w:val="24"/>
          <w:szCs w:val="24"/>
        </w:rPr>
        <w:t xml:space="preserve"> </w:t>
      </w:r>
      <w:r w:rsidRPr="00560C38">
        <w:rPr>
          <w:rFonts w:ascii="Arial" w:hAnsi="Arial" w:cs="Arial"/>
          <w:sz w:val="24"/>
          <w:szCs w:val="24"/>
        </w:rPr>
        <w:tab/>
        <w:t xml:space="preserve">Panel </w:t>
      </w:r>
      <w:r w:rsidR="00CA0C24" w:rsidRPr="00560C38">
        <w:rPr>
          <w:rFonts w:ascii="Arial" w:hAnsi="Arial" w:cs="Arial"/>
          <w:sz w:val="24"/>
          <w:szCs w:val="24"/>
        </w:rPr>
        <w:t>I</w:t>
      </w:r>
      <w:r w:rsidR="00CA0C24">
        <w:rPr>
          <w:rFonts w:ascii="Arial" w:hAnsi="Arial" w:cs="Arial"/>
          <w:sz w:val="24"/>
          <w:szCs w:val="24"/>
        </w:rPr>
        <w:t>II</w:t>
      </w:r>
    </w:p>
    <w:p w:rsidR="00CA0C24" w:rsidRPr="00560C38" w:rsidRDefault="00CA0C24" w:rsidP="00910594">
      <w:pPr>
        <w:suppressAutoHyphens/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15:25 – 15:45 Prezentacja</w:t>
      </w:r>
    </w:p>
    <w:p w:rsidR="00E85964" w:rsidRPr="00560C38" w:rsidRDefault="00E85964" w:rsidP="001B2434">
      <w:pPr>
        <w:suppressAutoHyphens/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15.</w:t>
      </w:r>
      <w:r w:rsidR="00CA0C24">
        <w:rPr>
          <w:rFonts w:ascii="Arial" w:hAnsi="Arial" w:cs="Arial"/>
          <w:sz w:val="24"/>
          <w:szCs w:val="24"/>
        </w:rPr>
        <w:t>50</w:t>
      </w:r>
      <w:r w:rsidRPr="00560C38">
        <w:rPr>
          <w:rFonts w:ascii="Arial" w:hAnsi="Arial" w:cs="Arial"/>
          <w:sz w:val="24"/>
          <w:szCs w:val="24"/>
        </w:rPr>
        <w:t xml:space="preserve"> – 16.00 </w:t>
      </w:r>
      <w:r w:rsidRPr="00560C38">
        <w:rPr>
          <w:rFonts w:ascii="Arial" w:hAnsi="Arial" w:cs="Arial"/>
          <w:sz w:val="24"/>
          <w:szCs w:val="24"/>
        </w:rPr>
        <w:tab/>
        <w:t>Podsumowanie i zakończenie konferencji</w:t>
      </w:r>
    </w:p>
    <w:p w:rsidR="00E85964" w:rsidRPr="00560C38" w:rsidRDefault="00E85964" w:rsidP="00E85964">
      <w:pPr>
        <w:suppressAutoHyphens/>
        <w:spacing w:before="120" w:after="120" w:line="276" w:lineRule="auto"/>
        <w:ind w:left="567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 xml:space="preserve">Ramowy harmonogram konferencji ma charakter poglądowy. Godziny </w:t>
      </w:r>
      <w:r w:rsidR="006D23CF" w:rsidRPr="00560C38">
        <w:rPr>
          <w:rFonts w:ascii="Arial" w:hAnsi="Arial" w:cs="Arial"/>
          <w:sz w:val="24"/>
          <w:szCs w:val="24"/>
        </w:rPr>
        <w:t xml:space="preserve">i formaty </w:t>
      </w:r>
      <w:r w:rsidRPr="00560C38">
        <w:rPr>
          <w:rFonts w:ascii="Arial" w:hAnsi="Arial" w:cs="Arial"/>
          <w:sz w:val="24"/>
          <w:szCs w:val="24"/>
        </w:rPr>
        <w:t>poszczególnych części programu mogą ulec zmianie. Nie zmieni się natomiast godzin</w:t>
      </w:r>
      <w:r w:rsidR="00CD2417" w:rsidRPr="00560C38">
        <w:rPr>
          <w:rFonts w:ascii="Arial" w:hAnsi="Arial" w:cs="Arial"/>
          <w:sz w:val="24"/>
          <w:szCs w:val="24"/>
        </w:rPr>
        <w:t>a</w:t>
      </w:r>
      <w:r w:rsidRPr="00560C38">
        <w:rPr>
          <w:rFonts w:ascii="Arial" w:hAnsi="Arial" w:cs="Arial"/>
          <w:sz w:val="24"/>
          <w:szCs w:val="24"/>
        </w:rPr>
        <w:t xml:space="preserve"> zakończenia 16.00</w:t>
      </w:r>
      <w:r w:rsidR="006D23CF" w:rsidRPr="00560C38">
        <w:rPr>
          <w:rFonts w:ascii="Arial" w:hAnsi="Arial" w:cs="Arial"/>
          <w:sz w:val="24"/>
          <w:szCs w:val="24"/>
        </w:rPr>
        <w:t>.</w:t>
      </w:r>
    </w:p>
    <w:p w:rsidR="00112B5E" w:rsidRPr="00560C38" w:rsidRDefault="00E85964" w:rsidP="001B2434">
      <w:pPr>
        <w:suppressAutoHyphens/>
        <w:spacing w:before="120" w:after="120" w:line="276" w:lineRule="auto"/>
        <w:ind w:left="567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Zamawiający opracuje program merytoryczny oraz zapewni moderatorów i prelegentów do poszczególnych punków programu</w:t>
      </w:r>
      <w:r w:rsidR="001B2434" w:rsidRPr="00560C38">
        <w:rPr>
          <w:rFonts w:ascii="Arial" w:hAnsi="Arial" w:cs="Arial"/>
          <w:sz w:val="24"/>
          <w:szCs w:val="24"/>
        </w:rPr>
        <w:t>.</w:t>
      </w:r>
    </w:p>
    <w:p w:rsidR="00E85964" w:rsidRPr="00560C38" w:rsidRDefault="00E85964" w:rsidP="00E85964">
      <w:pPr>
        <w:pStyle w:val="Akapitzlist"/>
        <w:numPr>
          <w:ilvl w:val="0"/>
          <w:numId w:val="12"/>
        </w:numPr>
        <w:suppressAutoHyphens/>
        <w:spacing w:before="120" w:after="12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Termin:</w:t>
      </w:r>
    </w:p>
    <w:p w:rsidR="00E85964" w:rsidRPr="00560C38" w:rsidRDefault="00E85964" w:rsidP="00E85964">
      <w:pPr>
        <w:ind w:left="567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lastRenderedPageBreak/>
        <w:t xml:space="preserve">Wykonawca zrealizuje zamówienie w nieprzekraczalnym terminie </w:t>
      </w:r>
      <w:r w:rsidR="00011E99" w:rsidRPr="00560C38">
        <w:rPr>
          <w:rFonts w:ascii="Arial" w:hAnsi="Arial" w:cs="Arial"/>
          <w:sz w:val="24"/>
          <w:szCs w:val="24"/>
        </w:rPr>
        <w:t>120 dni</w:t>
      </w:r>
      <w:r w:rsidR="008A7D58" w:rsidRPr="00560C38">
        <w:rPr>
          <w:rFonts w:ascii="Arial" w:hAnsi="Arial" w:cs="Arial"/>
          <w:sz w:val="24"/>
          <w:szCs w:val="24"/>
        </w:rPr>
        <w:t xml:space="preserve"> od dnia podpisania umowy.</w:t>
      </w:r>
      <w:r w:rsidR="003E0BAA" w:rsidRPr="00560C38">
        <w:rPr>
          <w:rFonts w:ascii="Arial" w:hAnsi="Arial" w:cs="Arial"/>
          <w:sz w:val="24"/>
          <w:szCs w:val="24"/>
        </w:rPr>
        <w:t xml:space="preserve"> Realizacja wydarzenia planowana w I</w:t>
      </w:r>
      <w:r w:rsidR="00EE0823" w:rsidRPr="00560C38">
        <w:rPr>
          <w:rFonts w:ascii="Arial" w:hAnsi="Arial" w:cs="Arial"/>
          <w:sz w:val="24"/>
          <w:szCs w:val="24"/>
        </w:rPr>
        <w:t xml:space="preserve"> </w:t>
      </w:r>
      <w:r w:rsidR="003E0BAA" w:rsidRPr="00560C38">
        <w:rPr>
          <w:rFonts w:ascii="Arial" w:hAnsi="Arial" w:cs="Arial"/>
          <w:sz w:val="24"/>
          <w:szCs w:val="24"/>
        </w:rPr>
        <w:t>kwartale 2023 r.</w:t>
      </w:r>
    </w:p>
    <w:p w:rsidR="00E85964" w:rsidRPr="00560C38" w:rsidRDefault="00E85964" w:rsidP="00E85964">
      <w:pPr>
        <w:ind w:left="567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Dokładny termin zostanie ustalony z Wykonawcą w trybie roboczym w ciągu 10</w:t>
      </w:r>
      <w:r w:rsidR="00560C38">
        <w:rPr>
          <w:rFonts w:ascii="Arial" w:hAnsi="Arial" w:cs="Arial"/>
          <w:sz w:val="24"/>
          <w:szCs w:val="24"/>
        </w:rPr>
        <w:t> </w:t>
      </w:r>
      <w:r w:rsidRPr="00560C38">
        <w:rPr>
          <w:rFonts w:ascii="Arial" w:hAnsi="Arial" w:cs="Arial"/>
          <w:sz w:val="24"/>
          <w:szCs w:val="24"/>
        </w:rPr>
        <w:t>dni roboczych od podpisania umowy.</w:t>
      </w:r>
      <w:r w:rsidR="003E0BAA" w:rsidRPr="00560C38">
        <w:rPr>
          <w:rFonts w:ascii="Arial" w:hAnsi="Arial" w:cs="Arial"/>
          <w:sz w:val="24"/>
          <w:szCs w:val="24"/>
        </w:rPr>
        <w:t xml:space="preserve"> </w:t>
      </w:r>
    </w:p>
    <w:p w:rsidR="00E85964" w:rsidRPr="00560C38" w:rsidRDefault="00E85964" w:rsidP="00E85964">
      <w:pPr>
        <w:ind w:left="567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Konferencja zostanie zorganizowana w miejscu wskazanym przez Wykonawcę</w:t>
      </w:r>
      <w:r w:rsidR="006D23CF" w:rsidRPr="00560C38">
        <w:rPr>
          <w:rFonts w:ascii="Arial" w:hAnsi="Arial" w:cs="Arial"/>
          <w:sz w:val="24"/>
          <w:szCs w:val="24"/>
        </w:rPr>
        <w:t>,</w:t>
      </w:r>
      <w:r w:rsidRPr="00560C38">
        <w:rPr>
          <w:rFonts w:ascii="Arial" w:hAnsi="Arial" w:cs="Arial"/>
          <w:sz w:val="24"/>
          <w:szCs w:val="24"/>
        </w:rPr>
        <w:t xml:space="preserve"> spełniającym wszystkie wymogi zawarte w opisie przedmiotu zamówienia (rozdz. II pkt 1).</w:t>
      </w:r>
    </w:p>
    <w:p w:rsidR="00E85964" w:rsidRPr="00560C38" w:rsidRDefault="00E85964" w:rsidP="00E85964">
      <w:pPr>
        <w:pStyle w:val="Akapitzlist"/>
        <w:numPr>
          <w:ilvl w:val="0"/>
          <w:numId w:val="1"/>
        </w:numPr>
        <w:ind w:left="284" w:hanging="142"/>
        <w:contextualSpacing w:val="0"/>
        <w:rPr>
          <w:rFonts w:ascii="Arial" w:hAnsi="Arial" w:cs="Arial"/>
          <w:b/>
          <w:sz w:val="24"/>
          <w:szCs w:val="24"/>
        </w:rPr>
      </w:pPr>
      <w:r w:rsidRPr="00560C38">
        <w:rPr>
          <w:rFonts w:ascii="Arial" w:hAnsi="Arial" w:cs="Arial"/>
          <w:b/>
          <w:sz w:val="24"/>
          <w:szCs w:val="24"/>
        </w:rPr>
        <w:t>Zakres zamówienia</w:t>
      </w:r>
    </w:p>
    <w:p w:rsidR="009C2C8F" w:rsidRPr="00560C38" w:rsidRDefault="00E85964" w:rsidP="00E85964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560C38">
        <w:rPr>
          <w:rFonts w:ascii="Arial" w:hAnsi="Arial" w:cs="Arial"/>
          <w:b/>
          <w:sz w:val="24"/>
          <w:szCs w:val="24"/>
        </w:rPr>
        <w:t>Zapewnienie</w:t>
      </w:r>
      <w:r w:rsidR="009C2C8F" w:rsidRPr="00560C38">
        <w:rPr>
          <w:rFonts w:ascii="Arial" w:hAnsi="Arial" w:cs="Arial"/>
          <w:b/>
          <w:sz w:val="24"/>
          <w:szCs w:val="24"/>
        </w:rPr>
        <w:t xml:space="preserve"> profesjonalnego studia nagrań wraz z odpowiednią scenografią</w:t>
      </w:r>
    </w:p>
    <w:p w:rsidR="009C2C8F" w:rsidRPr="00560C38" w:rsidRDefault="009C2C8F" w:rsidP="009C2C8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 xml:space="preserve">Nagranie konferencji zostanie zrealizowane w profesjonalnym studiu nagrań znajdującym się na terenie Warszawy, wyposażonym w niezbędny sprzęt do realizacji tego typu zadań wraz </w:t>
      </w:r>
    </w:p>
    <w:p w:rsidR="009C2C8F" w:rsidRPr="00560C38" w:rsidRDefault="009C2C8F" w:rsidP="009C2C8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 xml:space="preserve">z profesjonalną obsługą, które zostanie zapewnione przez Wykonawcę. </w:t>
      </w:r>
    </w:p>
    <w:p w:rsidR="00630830" w:rsidRPr="00560C38" w:rsidRDefault="00630830" w:rsidP="009C2C8F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9C2C8F" w:rsidRPr="00560C38" w:rsidRDefault="009C2C8F" w:rsidP="009C2C8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 xml:space="preserve">Wymagania dotyczące studia: </w:t>
      </w:r>
    </w:p>
    <w:p w:rsidR="00630830" w:rsidRPr="00560C38" w:rsidRDefault="009C2C8F" w:rsidP="009C2C8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a) scenografia studia musi uwzględni</w:t>
      </w:r>
      <w:r w:rsidR="00630830" w:rsidRPr="00560C38">
        <w:rPr>
          <w:rFonts w:ascii="Arial" w:hAnsi="Arial" w:cs="Arial"/>
          <w:sz w:val="24"/>
          <w:szCs w:val="24"/>
        </w:rPr>
        <w:t>ać możliwość udziału na scenie 5</w:t>
      </w:r>
      <w:r w:rsidRPr="00560C38">
        <w:rPr>
          <w:rFonts w:ascii="Arial" w:hAnsi="Arial" w:cs="Arial"/>
          <w:sz w:val="24"/>
          <w:szCs w:val="24"/>
        </w:rPr>
        <w:t xml:space="preserve"> osób w jednym czasie oraz powinna być estetyczna, oryginalna i spójna z tematyką konferencji</w:t>
      </w:r>
      <w:r w:rsidR="00630830" w:rsidRPr="00560C38">
        <w:rPr>
          <w:rFonts w:ascii="Arial" w:hAnsi="Arial" w:cs="Arial"/>
          <w:sz w:val="24"/>
          <w:szCs w:val="24"/>
        </w:rPr>
        <w:t xml:space="preserve">, </w:t>
      </w:r>
      <w:r w:rsidR="009813C5">
        <w:rPr>
          <w:rFonts w:ascii="Arial" w:hAnsi="Arial" w:cs="Arial"/>
          <w:sz w:val="24"/>
          <w:szCs w:val="24"/>
        </w:rPr>
        <w:t xml:space="preserve">scena </w:t>
      </w:r>
      <w:r w:rsidR="00630830" w:rsidRPr="00560C38">
        <w:rPr>
          <w:rFonts w:ascii="Arial" w:hAnsi="Arial" w:cs="Arial"/>
          <w:sz w:val="24"/>
          <w:szCs w:val="24"/>
        </w:rPr>
        <w:t>nie mniejsza niż 8 x 3 m</w:t>
      </w:r>
      <w:r w:rsidRPr="00560C38">
        <w:rPr>
          <w:rFonts w:ascii="Arial" w:hAnsi="Arial" w:cs="Arial"/>
          <w:sz w:val="24"/>
          <w:szCs w:val="24"/>
        </w:rPr>
        <w:t xml:space="preserve">; </w:t>
      </w:r>
    </w:p>
    <w:p w:rsidR="009C2C8F" w:rsidRPr="00560C38" w:rsidRDefault="009C2C8F" w:rsidP="009C2C8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 xml:space="preserve">b) na scenie powinny znajdować się wygodne fotele, w jednym kolorze dopasowanym do aranżacji, w liczbie odpowiadającej liczbie osób występujących w studio oraz stoliki konferencyjne na wodę; </w:t>
      </w:r>
    </w:p>
    <w:p w:rsidR="009C2C8F" w:rsidRPr="00560C38" w:rsidRDefault="009C2C8F" w:rsidP="009C2C8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c) ekran LED dopasowany wielkością do studia</w:t>
      </w:r>
      <w:r w:rsidR="00AA69BC" w:rsidRPr="00560C38">
        <w:rPr>
          <w:rFonts w:ascii="Arial" w:hAnsi="Arial" w:cs="Arial"/>
          <w:sz w:val="24"/>
          <w:szCs w:val="24"/>
        </w:rPr>
        <w:t xml:space="preserve">, </w:t>
      </w:r>
      <w:r w:rsidRPr="00560C38">
        <w:rPr>
          <w:rFonts w:ascii="Arial" w:hAnsi="Arial" w:cs="Arial"/>
          <w:sz w:val="24"/>
          <w:szCs w:val="24"/>
        </w:rPr>
        <w:t>na którym będzie możliwe wyświetlanie filmów oraz innych elementów graficzny</w:t>
      </w:r>
      <w:r w:rsidR="00630830" w:rsidRPr="00560C38">
        <w:rPr>
          <w:rFonts w:ascii="Arial" w:hAnsi="Arial" w:cs="Arial"/>
          <w:sz w:val="24"/>
          <w:szCs w:val="24"/>
        </w:rPr>
        <w:t>ch. Zamawiający dopuszcza inne rozwiązania</w:t>
      </w:r>
      <w:r w:rsidRPr="00560C38">
        <w:rPr>
          <w:rFonts w:ascii="Arial" w:hAnsi="Arial" w:cs="Arial"/>
          <w:sz w:val="24"/>
          <w:szCs w:val="24"/>
        </w:rPr>
        <w:t xml:space="preserve"> jeżeli związane jest to z koncepcją aranżacji studia i sceny</w:t>
      </w:r>
      <w:r w:rsidR="00AA69BC" w:rsidRPr="00560C38">
        <w:rPr>
          <w:rFonts w:ascii="Arial" w:hAnsi="Arial" w:cs="Arial"/>
          <w:sz w:val="24"/>
          <w:szCs w:val="24"/>
        </w:rPr>
        <w:t xml:space="preserve"> (nie dotyczy</w:t>
      </w:r>
      <w:r w:rsidR="00560C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0C38">
        <w:rPr>
          <w:rFonts w:ascii="Arial" w:hAnsi="Arial" w:cs="Arial"/>
          <w:sz w:val="24"/>
          <w:szCs w:val="24"/>
        </w:rPr>
        <w:t>green</w:t>
      </w:r>
      <w:proofErr w:type="spellEnd"/>
      <w:r w:rsidR="00560C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0C38">
        <w:rPr>
          <w:rFonts w:ascii="Arial" w:hAnsi="Arial" w:cs="Arial"/>
          <w:sz w:val="24"/>
          <w:szCs w:val="24"/>
        </w:rPr>
        <w:t>screen</w:t>
      </w:r>
      <w:proofErr w:type="spellEnd"/>
      <w:r w:rsidR="00560C38">
        <w:rPr>
          <w:rFonts w:ascii="Arial" w:hAnsi="Arial" w:cs="Arial"/>
          <w:sz w:val="24"/>
          <w:szCs w:val="24"/>
        </w:rPr>
        <w:t>). W </w:t>
      </w:r>
      <w:r w:rsidR="00630830" w:rsidRPr="00560C38">
        <w:rPr>
          <w:rFonts w:ascii="Arial" w:hAnsi="Arial" w:cs="Arial"/>
          <w:sz w:val="24"/>
          <w:szCs w:val="24"/>
        </w:rPr>
        <w:t xml:space="preserve">takim przypadku </w:t>
      </w:r>
      <w:r w:rsidRPr="00560C38">
        <w:rPr>
          <w:rFonts w:ascii="Arial" w:hAnsi="Arial" w:cs="Arial"/>
          <w:sz w:val="24"/>
          <w:szCs w:val="24"/>
        </w:rPr>
        <w:t xml:space="preserve">Wykonawca musi uzyskać zgodę Zamawiającego; </w:t>
      </w:r>
    </w:p>
    <w:p w:rsidR="009C2C8F" w:rsidRPr="00560C38" w:rsidRDefault="009C2C8F" w:rsidP="009C2C8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 xml:space="preserve">d) wyposażone w </w:t>
      </w:r>
      <w:proofErr w:type="spellStart"/>
      <w:r w:rsidRPr="00560C38">
        <w:rPr>
          <w:rFonts w:ascii="Arial" w:hAnsi="Arial" w:cs="Arial"/>
          <w:sz w:val="24"/>
          <w:szCs w:val="24"/>
        </w:rPr>
        <w:t>prompter</w:t>
      </w:r>
      <w:proofErr w:type="spellEnd"/>
      <w:r w:rsidR="009813C5">
        <w:rPr>
          <w:rFonts w:ascii="Arial" w:hAnsi="Arial" w:cs="Arial"/>
          <w:sz w:val="24"/>
          <w:szCs w:val="24"/>
        </w:rPr>
        <w:t>/ ekrany</w:t>
      </w:r>
      <w:r w:rsidR="00840ECF">
        <w:rPr>
          <w:rFonts w:ascii="Arial" w:hAnsi="Arial" w:cs="Arial"/>
          <w:sz w:val="24"/>
          <w:szCs w:val="24"/>
        </w:rPr>
        <w:t xml:space="preserve">, </w:t>
      </w:r>
      <w:r w:rsidR="00630830" w:rsidRPr="00560C38">
        <w:rPr>
          <w:rFonts w:ascii="Arial" w:hAnsi="Arial" w:cs="Arial"/>
          <w:sz w:val="24"/>
          <w:szCs w:val="24"/>
        </w:rPr>
        <w:t>2 ekrany z poglądami przed sceną</w:t>
      </w:r>
      <w:r w:rsidR="009813C5">
        <w:rPr>
          <w:rFonts w:ascii="Arial" w:hAnsi="Arial" w:cs="Arial"/>
          <w:sz w:val="24"/>
          <w:szCs w:val="24"/>
        </w:rPr>
        <w:t xml:space="preserve"> obsługiwane przez wykonawcę</w:t>
      </w:r>
      <w:r w:rsidRPr="00560C38">
        <w:rPr>
          <w:rFonts w:ascii="Arial" w:hAnsi="Arial" w:cs="Arial"/>
          <w:sz w:val="24"/>
          <w:szCs w:val="24"/>
        </w:rPr>
        <w:t xml:space="preserve">; </w:t>
      </w:r>
    </w:p>
    <w:p w:rsidR="009C2C8F" w:rsidRPr="00560C38" w:rsidRDefault="009C2C8F" w:rsidP="0063083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 xml:space="preserve">e) będzie posiadało pomieszczenie dla osób występujących podczas konferencji (np. garderobę), w którym będą mogli oni przebywać przed i po </w:t>
      </w:r>
      <w:r w:rsidR="00630830" w:rsidRPr="00560C38">
        <w:rPr>
          <w:rFonts w:ascii="Arial" w:hAnsi="Arial" w:cs="Arial"/>
          <w:sz w:val="24"/>
          <w:szCs w:val="24"/>
        </w:rPr>
        <w:t>wystąpieniach.</w:t>
      </w:r>
    </w:p>
    <w:p w:rsidR="00630830" w:rsidRPr="00560C38" w:rsidRDefault="00630830" w:rsidP="00630830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E85964" w:rsidRPr="00560C38" w:rsidRDefault="00E85964" w:rsidP="00630830">
      <w:pPr>
        <w:spacing w:after="12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 xml:space="preserve">Wykonawca w ciągu </w:t>
      </w:r>
      <w:r w:rsidR="009813C5" w:rsidRPr="00560C38">
        <w:rPr>
          <w:rFonts w:ascii="Arial" w:hAnsi="Arial" w:cs="Arial"/>
          <w:sz w:val="24"/>
          <w:szCs w:val="24"/>
        </w:rPr>
        <w:t xml:space="preserve"> </w:t>
      </w:r>
      <w:r w:rsidRPr="00560C38">
        <w:rPr>
          <w:rFonts w:ascii="Arial" w:hAnsi="Arial" w:cs="Arial"/>
          <w:sz w:val="24"/>
          <w:szCs w:val="24"/>
        </w:rPr>
        <w:t>dni roboczych po podpisaniu umowy przedstawi trzy propozycje miejsca organizacji konferencji spełniające wszystkie powyższe wymogi, spośród których Zamawiający wybierze jedną lub zgłosi uwagi.</w:t>
      </w:r>
    </w:p>
    <w:p w:rsidR="00E85964" w:rsidRPr="00560C38" w:rsidRDefault="00E85964" w:rsidP="00E85964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560C38">
        <w:rPr>
          <w:rFonts w:ascii="Arial" w:hAnsi="Arial" w:cs="Arial"/>
          <w:b/>
          <w:sz w:val="24"/>
          <w:szCs w:val="24"/>
        </w:rPr>
        <w:t>Przeprowadzenie transmisji z konferencji</w:t>
      </w:r>
    </w:p>
    <w:p w:rsidR="00E85964" w:rsidRPr="00560C38" w:rsidRDefault="00E85964" w:rsidP="00E85964">
      <w:pPr>
        <w:suppressAutoHyphens/>
        <w:spacing w:after="60" w:line="276" w:lineRule="auto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 xml:space="preserve">Wykonawca zapewni transmisję online (streaming video), maksymalnie </w:t>
      </w:r>
      <w:r w:rsidR="004C1647" w:rsidRPr="00560C38">
        <w:rPr>
          <w:rFonts w:ascii="Arial" w:hAnsi="Arial" w:cs="Arial"/>
          <w:sz w:val="24"/>
          <w:szCs w:val="24"/>
        </w:rPr>
        <w:t>7</w:t>
      </w:r>
      <w:r w:rsidRPr="00560C38">
        <w:rPr>
          <w:rFonts w:ascii="Arial" w:hAnsi="Arial" w:cs="Arial"/>
          <w:sz w:val="24"/>
          <w:szCs w:val="24"/>
        </w:rPr>
        <w:t>h. Transmisję będzie mogło oglądać minimum 1500 użytkowników. Transmisja powinna być zrealizowana z trzech kamer TV zgodnie z poniższymi parametrami:</w:t>
      </w:r>
    </w:p>
    <w:p w:rsidR="00E85964" w:rsidRPr="00560C38" w:rsidRDefault="00E85964" w:rsidP="00E85964">
      <w:pPr>
        <w:pStyle w:val="Akapitzlist"/>
        <w:numPr>
          <w:ilvl w:val="0"/>
          <w:numId w:val="3"/>
        </w:numPr>
        <w:tabs>
          <w:tab w:val="left" w:pos="426"/>
        </w:tabs>
        <w:spacing w:after="12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 xml:space="preserve">Transmisja zostanie zrealizowana co najmniej w formacie Full HD 1920 × 1080, w standardzie 1080i lub 1080p oraz dodatkowo przeskalowany na wersję 720p. Dźwięk w formacie stereo. Szybkość transmisji dźwięku: 128 </w:t>
      </w:r>
      <w:proofErr w:type="spellStart"/>
      <w:r w:rsidRPr="00560C38">
        <w:rPr>
          <w:rFonts w:ascii="Arial" w:hAnsi="Arial" w:cs="Arial"/>
          <w:sz w:val="24"/>
          <w:szCs w:val="24"/>
        </w:rPr>
        <w:t>kb</w:t>
      </w:r>
      <w:proofErr w:type="spellEnd"/>
      <w:r w:rsidRPr="00560C38">
        <w:rPr>
          <w:rFonts w:ascii="Arial" w:hAnsi="Arial" w:cs="Arial"/>
          <w:sz w:val="24"/>
          <w:szCs w:val="24"/>
        </w:rPr>
        <w:t>/s stereo;</w:t>
      </w:r>
    </w:p>
    <w:p w:rsidR="00E85964" w:rsidRPr="00560C38" w:rsidRDefault="00E85964" w:rsidP="00E85964">
      <w:pPr>
        <w:pStyle w:val="Akapitzlist"/>
        <w:numPr>
          <w:ilvl w:val="0"/>
          <w:numId w:val="3"/>
        </w:numPr>
        <w:tabs>
          <w:tab w:val="left" w:pos="426"/>
        </w:tabs>
        <w:spacing w:after="12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lastRenderedPageBreak/>
        <w:t>Do realizacji transmisji zostaną wykorzystane co najmniej 3 kamery pokazujące osoby znajdujące się na scenie m.in. w kadrze szerokim, bliskim. Transmisja powinna być zrealizowana w sposób dynamiczny;</w:t>
      </w:r>
    </w:p>
    <w:p w:rsidR="00E85964" w:rsidRPr="00560C38" w:rsidRDefault="00E85964" w:rsidP="00E85964">
      <w:pPr>
        <w:pStyle w:val="Akapitzlist"/>
        <w:numPr>
          <w:ilvl w:val="0"/>
          <w:numId w:val="3"/>
        </w:numPr>
        <w:tabs>
          <w:tab w:val="left" w:pos="426"/>
        </w:tabs>
        <w:spacing w:after="12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Prawidłowa synchronizacja obrazu i dźwięku – opóźnienie/wyprzedzenie fonii względem sygnału wizji nie powinno przekraczać wartości -20/+40 ms;</w:t>
      </w:r>
    </w:p>
    <w:p w:rsidR="00E85964" w:rsidRPr="00560C38" w:rsidRDefault="00E85964" w:rsidP="00E85964">
      <w:pPr>
        <w:pStyle w:val="Akapitzlist"/>
        <w:numPr>
          <w:ilvl w:val="0"/>
          <w:numId w:val="3"/>
        </w:numPr>
        <w:tabs>
          <w:tab w:val="left" w:pos="426"/>
        </w:tabs>
        <w:spacing w:after="12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Brak usterek obrazu i dźwięku;</w:t>
      </w:r>
    </w:p>
    <w:p w:rsidR="00E85964" w:rsidRPr="00560C38" w:rsidRDefault="00E85964" w:rsidP="00E85964">
      <w:pPr>
        <w:pStyle w:val="Akapitzlist"/>
        <w:numPr>
          <w:ilvl w:val="0"/>
          <w:numId w:val="3"/>
        </w:numPr>
        <w:tabs>
          <w:tab w:val="left" w:pos="426"/>
        </w:tabs>
        <w:spacing w:after="12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 xml:space="preserve">Awaryjne zabezpieczenie transmisji w tym: dodatkowe łącze transmisji, dodatkowy serwer </w:t>
      </w:r>
      <w:proofErr w:type="spellStart"/>
      <w:r w:rsidRPr="00560C38">
        <w:rPr>
          <w:rFonts w:ascii="Arial" w:hAnsi="Arial" w:cs="Arial"/>
          <w:sz w:val="24"/>
          <w:szCs w:val="24"/>
        </w:rPr>
        <w:t>streamingowy</w:t>
      </w:r>
      <w:proofErr w:type="spellEnd"/>
      <w:r w:rsidRPr="00560C38">
        <w:rPr>
          <w:rFonts w:ascii="Arial" w:hAnsi="Arial" w:cs="Arial"/>
          <w:sz w:val="24"/>
          <w:szCs w:val="24"/>
        </w:rPr>
        <w:t xml:space="preserve"> oraz sprzęt zapewniający prawidłową realizację transmisji;</w:t>
      </w:r>
    </w:p>
    <w:p w:rsidR="00E85964" w:rsidRPr="00560C38" w:rsidRDefault="00E85964" w:rsidP="00E85964">
      <w:pPr>
        <w:pStyle w:val="Akapitzlist"/>
        <w:numPr>
          <w:ilvl w:val="0"/>
          <w:numId w:val="3"/>
        </w:numPr>
        <w:tabs>
          <w:tab w:val="left" w:pos="426"/>
        </w:tabs>
        <w:spacing w:after="12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Możliwość umieszczenia w transmisji kilku okienek (np. wykład prelegenta, tłumaczenie migowe, podgląd prezentacji multimedialnej etc.);</w:t>
      </w:r>
    </w:p>
    <w:p w:rsidR="00E85964" w:rsidRPr="00560C38" w:rsidRDefault="00E85964" w:rsidP="00E85964">
      <w:pPr>
        <w:pStyle w:val="Akapitzlist"/>
        <w:numPr>
          <w:ilvl w:val="0"/>
          <w:numId w:val="3"/>
        </w:numPr>
        <w:tabs>
          <w:tab w:val="left" w:pos="426"/>
        </w:tabs>
        <w:spacing w:after="12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Możliwość zmiany jakości obrazu w trakcie;</w:t>
      </w:r>
    </w:p>
    <w:p w:rsidR="00E85964" w:rsidRPr="00560C38" w:rsidRDefault="00E85964" w:rsidP="00E85964">
      <w:pPr>
        <w:pStyle w:val="Akapitzlist"/>
        <w:numPr>
          <w:ilvl w:val="0"/>
          <w:numId w:val="3"/>
        </w:numPr>
        <w:suppressAutoHyphens/>
        <w:spacing w:after="120" w:line="276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Możliwość cofania transmisji w trakcie;</w:t>
      </w:r>
    </w:p>
    <w:p w:rsidR="00E85964" w:rsidRPr="00560C38" w:rsidRDefault="00E85964" w:rsidP="00E85964">
      <w:pPr>
        <w:pStyle w:val="Akapitzlist"/>
        <w:numPr>
          <w:ilvl w:val="0"/>
          <w:numId w:val="3"/>
        </w:numPr>
        <w:suppressAutoHyphens/>
        <w:spacing w:after="120" w:line="276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Zapewnienie możliwości zdalnego wyboru języka t</w:t>
      </w:r>
      <w:r w:rsidR="00560C38">
        <w:rPr>
          <w:rFonts w:ascii="Arial" w:hAnsi="Arial" w:cs="Arial"/>
          <w:sz w:val="24"/>
          <w:szCs w:val="24"/>
        </w:rPr>
        <w:t>ransmisji przez użytkownika (j. </w:t>
      </w:r>
      <w:r w:rsidRPr="00560C38">
        <w:rPr>
          <w:rFonts w:ascii="Arial" w:hAnsi="Arial" w:cs="Arial"/>
          <w:sz w:val="24"/>
          <w:szCs w:val="24"/>
        </w:rPr>
        <w:t>polski lub j. angielski);</w:t>
      </w:r>
    </w:p>
    <w:p w:rsidR="00E85964" w:rsidRPr="00560C38" w:rsidRDefault="00E85964" w:rsidP="00E85964">
      <w:pPr>
        <w:pStyle w:val="Akapitzlist"/>
        <w:numPr>
          <w:ilvl w:val="0"/>
          <w:numId w:val="3"/>
        </w:numPr>
        <w:suppressAutoHyphens/>
        <w:spacing w:after="120" w:line="276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Możliwość łączenia się z wybranymi prele</w:t>
      </w:r>
      <w:r w:rsidR="00560C38">
        <w:rPr>
          <w:rFonts w:ascii="Arial" w:hAnsi="Arial" w:cs="Arial"/>
          <w:sz w:val="24"/>
          <w:szCs w:val="24"/>
        </w:rPr>
        <w:t>gentami (maksymalnie 12 osób) z </w:t>
      </w:r>
      <w:r w:rsidRPr="00560C38">
        <w:rPr>
          <w:rFonts w:ascii="Arial" w:hAnsi="Arial" w:cs="Arial"/>
          <w:sz w:val="24"/>
          <w:szCs w:val="24"/>
        </w:rPr>
        <w:t>dowolnego miejsca. Połączenie gwarantowane przez Wykonawcę powinno być stabilne, gwarantując</w:t>
      </w:r>
      <w:r w:rsidR="00CA0C24">
        <w:rPr>
          <w:rFonts w:ascii="Arial" w:hAnsi="Arial" w:cs="Arial"/>
          <w:sz w:val="24"/>
          <w:szCs w:val="24"/>
        </w:rPr>
        <w:t>e</w:t>
      </w:r>
      <w:r w:rsidRPr="00560C38">
        <w:rPr>
          <w:rFonts w:ascii="Arial" w:hAnsi="Arial" w:cs="Arial"/>
          <w:sz w:val="24"/>
          <w:szCs w:val="24"/>
        </w:rPr>
        <w:t xml:space="preserve"> wysoką jakość oraz umożliwiające swobodną wypowiedź oraz dyskusję pomiędzy prelegentami;</w:t>
      </w:r>
    </w:p>
    <w:p w:rsidR="00E85964" w:rsidRPr="00560C38" w:rsidRDefault="00E85964" w:rsidP="00E85964">
      <w:pPr>
        <w:pStyle w:val="Akapitzlist"/>
        <w:numPr>
          <w:ilvl w:val="0"/>
          <w:numId w:val="3"/>
        </w:numPr>
        <w:suppressAutoHyphens/>
        <w:spacing w:after="120" w:line="276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Na co najmniej 1 dzień przed rozpoczęciem konferencji Wykonawca przeprowadzi testowe łączenie ze wszystkimi prelegentami biorącymi udział w konferencji poza miejscem jej organizacji oraz w przypadku problemów technicznych udzieli pomocy w zdalnej konfiguracji połączenia i jakości dźwięku, a także przekaże najważniejsze informacje zw</w:t>
      </w:r>
      <w:r w:rsidR="00560C38">
        <w:rPr>
          <w:rFonts w:ascii="Arial" w:hAnsi="Arial" w:cs="Arial"/>
          <w:sz w:val="24"/>
          <w:szCs w:val="24"/>
        </w:rPr>
        <w:t>iązane z oświetleniem, kadrem i </w:t>
      </w:r>
      <w:r w:rsidRPr="00560C38">
        <w:rPr>
          <w:rFonts w:ascii="Arial" w:hAnsi="Arial" w:cs="Arial"/>
          <w:sz w:val="24"/>
          <w:szCs w:val="24"/>
        </w:rPr>
        <w:t>najlepszym miejscem ustawienia sprzętu</w:t>
      </w:r>
      <w:r w:rsidR="00F04EFB">
        <w:rPr>
          <w:rFonts w:ascii="Arial" w:hAnsi="Arial" w:cs="Arial"/>
          <w:sz w:val="24"/>
          <w:szCs w:val="24"/>
        </w:rPr>
        <w:t>,</w:t>
      </w:r>
      <w:r w:rsidRPr="00560C38">
        <w:rPr>
          <w:rFonts w:ascii="Arial" w:hAnsi="Arial" w:cs="Arial"/>
          <w:sz w:val="24"/>
          <w:szCs w:val="24"/>
        </w:rPr>
        <w:t xml:space="preserve"> z którego dany prelegent będzie się łączył. W dniu organizacji konferencji Wykonawca powtórzy ww. czynność przed rozpoczęciem transmisji z danej prezentacji, panelu etc.;</w:t>
      </w:r>
    </w:p>
    <w:p w:rsidR="00E85964" w:rsidRPr="00560C38" w:rsidRDefault="00E85964" w:rsidP="00E85964">
      <w:pPr>
        <w:pStyle w:val="Akapitzlist"/>
        <w:numPr>
          <w:ilvl w:val="0"/>
          <w:numId w:val="3"/>
        </w:numPr>
        <w:suppressAutoHyphens/>
        <w:spacing w:after="120" w:line="276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Na życzenie Zamawiającego zapewnienie możliwości równoczesnej transmisji online na portalu społecznościowym Facebook poprzez fanpage Zamawiającego lub str</w:t>
      </w:r>
      <w:r w:rsidR="00F04EFB">
        <w:rPr>
          <w:rFonts w:ascii="Arial" w:hAnsi="Arial" w:cs="Arial"/>
          <w:sz w:val="24"/>
          <w:szCs w:val="24"/>
        </w:rPr>
        <w:t>o</w:t>
      </w:r>
      <w:r w:rsidRPr="00560C38">
        <w:rPr>
          <w:rFonts w:ascii="Arial" w:hAnsi="Arial" w:cs="Arial"/>
          <w:sz w:val="24"/>
          <w:szCs w:val="24"/>
        </w:rPr>
        <w:t>nie internetowej wskazanej przez Zamawiającego (po zakończeniu konferencji transmisja będzie cały czas dostępna i będzie istniała możliwość jej odtworzenia);</w:t>
      </w:r>
    </w:p>
    <w:p w:rsidR="00E85964" w:rsidRPr="00560C38" w:rsidRDefault="00E85964" w:rsidP="00E85964">
      <w:pPr>
        <w:pStyle w:val="Akapitzlist"/>
        <w:numPr>
          <w:ilvl w:val="0"/>
          <w:numId w:val="3"/>
        </w:numPr>
        <w:suppressAutoHyphens/>
        <w:spacing w:after="120" w:line="276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Zapewnienie możliwości sprawdzenia statystyk oglądalności w czasie rzeczywistym transmisji;</w:t>
      </w:r>
    </w:p>
    <w:p w:rsidR="00E85964" w:rsidRPr="00560C38" w:rsidRDefault="00E85964" w:rsidP="00E85964">
      <w:pPr>
        <w:pStyle w:val="Akapitzlist"/>
        <w:numPr>
          <w:ilvl w:val="0"/>
          <w:numId w:val="3"/>
        </w:numPr>
        <w:suppressAutoHyphens/>
        <w:spacing w:after="120" w:line="276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Zapewnienie możliwości w przypadku takiej konieczności nagrania wystąpień wybranych prelegentów (nie więcej niż 4 osoby) w terminie i miejscu wskazanym przez Zamawiającego oraz wyemitowanie nagranego materiału podczas konferencji;</w:t>
      </w:r>
    </w:p>
    <w:p w:rsidR="00E85964" w:rsidRPr="00560C38" w:rsidRDefault="00E85964" w:rsidP="00E85964">
      <w:pPr>
        <w:pStyle w:val="Akapitzlist"/>
        <w:numPr>
          <w:ilvl w:val="0"/>
          <w:numId w:val="3"/>
        </w:numPr>
        <w:tabs>
          <w:tab w:val="left" w:pos="426"/>
        </w:tabs>
        <w:spacing w:after="12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lastRenderedPageBreak/>
        <w:t>Przygotowanie po zakończeniu transmisji nagrania w formacie mp4 lub posiadającym zbliżone lub lepsze parametry niż format mp4. Minimalna rozdzielczość dla nagrania to 1920×1080 (25 klatek/sek.</w:t>
      </w:r>
      <w:r w:rsidR="00F04EFB">
        <w:rPr>
          <w:rFonts w:ascii="Arial" w:hAnsi="Arial" w:cs="Arial"/>
          <w:sz w:val="24"/>
          <w:szCs w:val="24"/>
        </w:rPr>
        <w:t>)</w:t>
      </w:r>
      <w:r w:rsidRPr="00560C38">
        <w:rPr>
          <w:rFonts w:ascii="Arial" w:hAnsi="Arial" w:cs="Arial"/>
          <w:sz w:val="24"/>
          <w:szCs w:val="24"/>
        </w:rPr>
        <w:t>;</w:t>
      </w:r>
    </w:p>
    <w:p w:rsidR="00E85964" w:rsidRPr="00560C38" w:rsidRDefault="00E85964" w:rsidP="00E85964">
      <w:pPr>
        <w:pStyle w:val="Akapitzlist"/>
        <w:numPr>
          <w:ilvl w:val="0"/>
          <w:numId w:val="3"/>
        </w:numPr>
        <w:tabs>
          <w:tab w:val="left" w:pos="426"/>
        </w:tabs>
        <w:spacing w:after="12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Nagranie będzie obejmowało usunięcie przerw oraz uwzględniało wytyczne Zamawiającego, przekazane w kontaktach roboczych. W ramach wytycznych mogą znajdować się elementy takie jak:</w:t>
      </w:r>
    </w:p>
    <w:p w:rsidR="00E85964" w:rsidRPr="00560C38" w:rsidRDefault="00E85964" w:rsidP="00E85964">
      <w:pPr>
        <w:pStyle w:val="Akapitzlist"/>
        <w:numPr>
          <w:ilvl w:val="0"/>
          <w:numId w:val="4"/>
        </w:numPr>
        <w:spacing w:after="120"/>
        <w:ind w:left="851" w:hanging="425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 xml:space="preserve">modyfikacja materiału (np. usunięcie fragmentu nagrania, podział materiału, rozjaśnienie obrazu), </w:t>
      </w:r>
    </w:p>
    <w:p w:rsidR="00E85964" w:rsidRPr="00560C38" w:rsidRDefault="00E85964" w:rsidP="00E85964">
      <w:pPr>
        <w:pStyle w:val="Akapitzlist"/>
        <w:numPr>
          <w:ilvl w:val="0"/>
          <w:numId w:val="4"/>
        </w:numPr>
        <w:spacing w:after="120"/>
        <w:ind w:left="851" w:hanging="425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 xml:space="preserve">dodanie prostych belek informacyjnych (np.: imię i nazwisko osoby wypowiadającej się, tytuł panelu etc.), </w:t>
      </w:r>
    </w:p>
    <w:p w:rsidR="00E85964" w:rsidRPr="00560C38" w:rsidRDefault="00E85964" w:rsidP="00E85964">
      <w:pPr>
        <w:pStyle w:val="Akapitzlist"/>
        <w:numPr>
          <w:ilvl w:val="0"/>
          <w:numId w:val="4"/>
        </w:numPr>
        <w:spacing w:after="120"/>
        <w:ind w:left="851" w:hanging="425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dodanie transkrypcji w j. polskim (napisy rozszerzone) oraz transkrypcji innych dźwięków</w:t>
      </w:r>
      <w:r w:rsidR="00F04EFB">
        <w:rPr>
          <w:rFonts w:ascii="Arial" w:hAnsi="Arial" w:cs="Arial"/>
          <w:sz w:val="24"/>
          <w:szCs w:val="24"/>
        </w:rPr>
        <w:t>,</w:t>
      </w:r>
      <w:r w:rsidRPr="00560C38">
        <w:rPr>
          <w:rFonts w:ascii="Arial" w:hAnsi="Arial" w:cs="Arial"/>
          <w:sz w:val="24"/>
          <w:szCs w:val="24"/>
        </w:rPr>
        <w:t xml:space="preserve"> które mają znaczenie dla zrozumienia przekazu, przy czym jeśli zapewnione były napisy w czasie rzeczywistym, to zostanie dokonana ich redakcja i korekta,</w:t>
      </w:r>
    </w:p>
    <w:p w:rsidR="00E85964" w:rsidRPr="00560C38" w:rsidRDefault="00E85964" w:rsidP="00E85964">
      <w:pPr>
        <w:pStyle w:val="Akapitzlist"/>
        <w:numPr>
          <w:ilvl w:val="0"/>
          <w:numId w:val="4"/>
        </w:numPr>
        <w:spacing w:after="120"/>
        <w:ind w:left="851" w:hanging="425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Zmontowany materiał Wykonawca przekaże Zamawiającemu w ciągu 8 dni roboczych po zakończeniu konferencji na</w:t>
      </w:r>
      <w:r w:rsidR="00560C38">
        <w:rPr>
          <w:rFonts w:ascii="Arial" w:hAnsi="Arial" w:cs="Arial"/>
          <w:sz w:val="24"/>
          <w:szCs w:val="24"/>
        </w:rPr>
        <w:t xml:space="preserve"> płycie DVD lub prześle link do </w:t>
      </w:r>
      <w:r w:rsidRPr="00560C38">
        <w:rPr>
          <w:rFonts w:ascii="Arial" w:hAnsi="Arial" w:cs="Arial"/>
          <w:sz w:val="24"/>
          <w:szCs w:val="24"/>
        </w:rPr>
        <w:t xml:space="preserve">pobrania materiału w </w:t>
      </w:r>
      <w:proofErr w:type="spellStart"/>
      <w:r w:rsidRPr="00560C38">
        <w:rPr>
          <w:rFonts w:ascii="Arial" w:hAnsi="Arial" w:cs="Arial"/>
          <w:sz w:val="24"/>
          <w:szCs w:val="24"/>
        </w:rPr>
        <w:t>internecie</w:t>
      </w:r>
      <w:proofErr w:type="spellEnd"/>
      <w:r w:rsidRPr="00560C38">
        <w:rPr>
          <w:rFonts w:ascii="Arial" w:hAnsi="Arial" w:cs="Arial"/>
          <w:sz w:val="24"/>
          <w:szCs w:val="24"/>
        </w:rPr>
        <w:t>.</w:t>
      </w:r>
    </w:p>
    <w:p w:rsidR="00E85964" w:rsidRPr="00560C38" w:rsidRDefault="00E85964" w:rsidP="00E85964">
      <w:pPr>
        <w:pStyle w:val="Akapitzlist"/>
        <w:numPr>
          <w:ilvl w:val="0"/>
          <w:numId w:val="2"/>
        </w:numPr>
        <w:spacing w:after="120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b/>
          <w:sz w:val="24"/>
          <w:szCs w:val="24"/>
        </w:rPr>
        <w:t xml:space="preserve">Zapewnienie tłumaczenia </w:t>
      </w:r>
    </w:p>
    <w:p w:rsidR="00E85964" w:rsidRPr="00560C38" w:rsidRDefault="00E85964" w:rsidP="00E85964">
      <w:pPr>
        <w:spacing w:after="12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Wykonawca zapewni tłumaczenie symultaniczne z języka polskiego na język angielski oraz z języka angielskiego na język polski podczas  konferencji, w tym:</w:t>
      </w:r>
    </w:p>
    <w:p w:rsidR="00E85964" w:rsidRPr="00560C38" w:rsidRDefault="00E85964" w:rsidP="00E85964">
      <w:pPr>
        <w:pStyle w:val="Akapitzlist"/>
        <w:numPr>
          <w:ilvl w:val="0"/>
          <w:numId w:val="14"/>
        </w:numPr>
        <w:suppressAutoHyphens/>
        <w:spacing w:after="120" w:line="276" w:lineRule="auto"/>
        <w:ind w:left="426" w:hanging="426"/>
        <w:contextualSpacing w:val="0"/>
        <w:rPr>
          <w:rFonts w:ascii="Arial" w:hAnsi="Arial" w:cs="Arial"/>
          <w:i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min. 2 tłumaczy, którzy spełniają postawiony w SWZ warunek udziału w postępowaniu oraz posiadają doświadczenie nie gorsze niż wskazane przez Wykonawcę w kryterium oceny ofert;</w:t>
      </w:r>
    </w:p>
    <w:p w:rsidR="00E85964" w:rsidRPr="00560C38" w:rsidRDefault="00E85964" w:rsidP="00E85964">
      <w:pPr>
        <w:pStyle w:val="Akapitzlist"/>
        <w:numPr>
          <w:ilvl w:val="0"/>
          <w:numId w:val="14"/>
        </w:numPr>
        <w:suppressAutoHyphens/>
        <w:spacing w:after="120" w:line="276" w:lineRule="auto"/>
        <w:ind w:left="426" w:hanging="426"/>
        <w:contextualSpacing w:val="0"/>
        <w:rPr>
          <w:rFonts w:ascii="Arial" w:hAnsi="Arial" w:cs="Arial"/>
          <w:i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2 kabiny z niezbędnym wyposażeniem, które zostaną ustawione w bliskiej odległości od sceny w </w:t>
      </w:r>
      <w:r w:rsidR="00EB2506" w:rsidRPr="00560C38">
        <w:rPr>
          <w:rFonts w:ascii="Arial" w:hAnsi="Arial" w:cs="Arial"/>
          <w:sz w:val="24"/>
          <w:szCs w:val="24"/>
        </w:rPr>
        <w:t>celu zapewniania</w:t>
      </w:r>
      <w:r w:rsidR="00560C38">
        <w:rPr>
          <w:rFonts w:ascii="Arial" w:hAnsi="Arial" w:cs="Arial"/>
          <w:sz w:val="24"/>
          <w:szCs w:val="24"/>
        </w:rPr>
        <w:t xml:space="preserve"> odpowiednich warunków do </w:t>
      </w:r>
      <w:r w:rsidRPr="00560C38">
        <w:rPr>
          <w:rFonts w:ascii="Arial" w:hAnsi="Arial" w:cs="Arial"/>
          <w:sz w:val="24"/>
          <w:szCs w:val="24"/>
        </w:rPr>
        <w:t>tłumaczenia;</w:t>
      </w:r>
    </w:p>
    <w:p w:rsidR="005A6C27" w:rsidRPr="005A6C27" w:rsidRDefault="00E85964" w:rsidP="005A6C27">
      <w:pPr>
        <w:pStyle w:val="Akapitzlist"/>
        <w:numPr>
          <w:ilvl w:val="0"/>
          <w:numId w:val="14"/>
        </w:numPr>
        <w:suppressAutoHyphens/>
        <w:spacing w:after="120" w:line="276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osobę do obsługi technicznej sprzętu.</w:t>
      </w:r>
    </w:p>
    <w:p w:rsidR="00E85964" w:rsidRPr="00560C38" w:rsidRDefault="00E85964" w:rsidP="00E85964">
      <w:pPr>
        <w:pStyle w:val="Akapitzlist"/>
        <w:suppressAutoHyphens/>
        <w:spacing w:after="120" w:line="276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Wykonawca zapewni co najmniej 2 tłumaczy języka migowego, którzy spełniają postawiony w SWZ warunek udziału w postępowaniu.</w:t>
      </w:r>
    </w:p>
    <w:p w:rsidR="00E85964" w:rsidRPr="00560C38" w:rsidRDefault="00E85964" w:rsidP="00E85964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560C38">
        <w:rPr>
          <w:rFonts w:ascii="Arial" w:hAnsi="Arial" w:cs="Arial"/>
          <w:b/>
          <w:sz w:val="24"/>
          <w:szCs w:val="24"/>
        </w:rPr>
        <w:t>Przygotowanie szaty graficznej konferencji</w:t>
      </w:r>
    </w:p>
    <w:p w:rsidR="00E85964" w:rsidRPr="00560C38" w:rsidRDefault="00E85964" w:rsidP="00516E5C">
      <w:pPr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 xml:space="preserve">Wykonawca opracuje </w:t>
      </w:r>
      <w:r w:rsidR="00EB2506" w:rsidRPr="00560C38">
        <w:rPr>
          <w:rFonts w:ascii="Arial" w:hAnsi="Arial" w:cs="Arial"/>
          <w:sz w:val="24"/>
          <w:szCs w:val="24"/>
        </w:rPr>
        <w:t xml:space="preserve">warstwę graficzną konferencji, która będzie nawiązywać </w:t>
      </w:r>
      <w:r w:rsidR="00560C38">
        <w:rPr>
          <w:rFonts w:ascii="Arial" w:hAnsi="Arial" w:cs="Arial"/>
          <w:sz w:val="24"/>
          <w:szCs w:val="24"/>
        </w:rPr>
        <w:t>do </w:t>
      </w:r>
      <w:r w:rsidR="003E0BAA" w:rsidRPr="00560C38">
        <w:rPr>
          <w:rFonts w:ascii="Arial" w:hAnsi="Arial" w:cs="Arial"/>
          <w:sz w:val="24"/>
          <w:szCs w:val="24"/>
        </w:rPr>
        <w:t xml:space="preserve">motywu przewodniego poprzednich edycji wydarzenia. </w:t>
      </w:r>
    </w:p>
    <w:p w:rsidR="00E85964" w:rsidRPr="00560C38" w:rsidRDefault="00E85964" w:rsidP="00516E5C">
      <w:pPr>
        <w:pStyle w:val="Akapitzlist"/>
        <w:ind w:left="502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noProof/>
          <w:sz w:val="24"/>
          <w:szCs w:val="24"/>
          <w:lang w:eastAsia="pl-PL"/>
        </w:rPr>
        <w:lastRenderedPageBreak/>
        <w:drawing>
          <wp:inline distT="0" distB="0" distL="0" distR="0" wp14:anchorId="077C37BA" wp14:editId="4372A0C7">
            <wp:extent cx="4250913" cy="2228702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284" cy="2230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83A" w:rsidRPr="00560C38" w:rsidRDefault="00F7183A" w:rsidP="00516E5C">
      <w:pPr>
        <w:pStyle w:val="Akapitzlist"/>
        <w:ind w:left="502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1F8ED3B4" wp14:editId="455C58F6">
            <wp:extent cx="4288420" cy="1632210"/>
            <wp:effectExtent l="0" t="0" r="0" b="6350"/>
            <wp:docPr id="2" name="Obraz 2" descr="Plansza tytułowa z nazwą i motywem przewodnim konferencji (kula ziemska otoczona pierścieniem liczb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nsza tytułowa z nazwą i motywem przewodnim konferencji (kula ziemska otoczona pierścieniem liczb)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000" cy="1646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83A" w:rsidRPr="00560C38" w:rsidRDefault="00F7183A" w:rsidP="00112B5E">
      <w:pPr>
        <w:rPr>
          <w:rFonts w:ascii="Arial" w:hAnsi="Arial" w:cs="Arial"/>
          <w:sz w:val="24"/>
          <w:szCs w:val="24"/>
        </w:rPr>
      </w:pPr>
    </w:p>
    <w:p w:rsidR="00E85964" w:rsidRPr="00560C38" w:rsidRDefault="00E85964" w:rsidP="00E85964">
      <w:pPr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Cała grafika przygotowana na potrzeby konferencji powinna być przejrzysta oraz w tym samym stylu, by nie wprowadzać chaosu i przypadkowości. Wykonawca opracuje m.in. następujące elementy graficzn</w:t>
      </w:r>
      <w:r w:rsidR="00560C38">
        <w:rPr>
          <w:rFonts w:ascii="Arial" w:hAnsi="Arial" w:cs="Arial"/>
          <w:sz w:val="24"/>
          <w:szCs w:val="24"/>
        </w:rPr>
        <w:t>e, które zostaną wykorzystane w </w:t>
      </w:r>
      <w:r w:rsidRPr="00560C38">
        <w:rPr>
          <w:rFonts w:ascii="Arial" w:hAnsi="Arial" w:cs="Arial"/>
          <w:sz w:val="24"/>
          <w:szCs w:val="24"/>
        </w:rPr>
        <w:t xml:space="preserve">podczas realizacji konferencji: </w:t>
      </w:r>
    </w:p>
    <w:p w:rsidR="00E85964" w:rsidRPr="00560C38" w:rsidRDefault="00E85964" w:rsidP="00E85964">
      <w:pPr>
        <w:pStyle w:val="Akapitzlist"/>
        <w:numPr>
          <w:ilvl w:val="0"/>
          <w:numId w:val="5"/>
        </w:numPr>
        <w:spacing w:after="60"/>
        <w:ind w:left="426" w:hanging="437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planszę tytułową wydarzenia,</w:t>
      </w:r>
    </w:p>
    <w:p w:rsidR="00E85964" w:rsidRPr="00560C38" w:rsidRDefault="00E85964" w:rsidP="00E85964">
      <w:pPr>
        <w:pStyle w:val="Akapitzlist"/>
        <w:numPr>
          <w:ilvl w:val="0"/>
          <w:numId w:val="5"/>
        </w:numPr>
        <w:spacing w:after="60"/>
        <w:ind w:left="426" w:hanging="437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plansze zapowiadając</w:t>
      </w:r>
      <w:r w:rsidR="00EC773E" w:rsidRPr="00560C38">
        <w:rPr>
          <w:rFonts w:ascii="Arial" w:hAnsi="Arial" w:cs="Arial"/>
          <w:sz w:val="24"/>
          <w:szCs w:val="24"/>
        </w:rPr>
        <w:t>e</w:t>
      </w:r>
      <w:r w:rsidRPr="00560C38">
        <w:rPr>
          <w:rFonts w:ascii="Arial" w:hAnsi="Arial" w:cs="Arial"/>
          <w:sz w:val="24"/>
          <w:szCs w:val="24"/>
        </w:rPr>
        <w:t xml:space="preserve"> wszystkie punkty programu,</w:t>
      </w:r>
    </w:p>
    <w:p w:rsidR="00E85964" w:rsidRPr="00560C38" w:rsidRDefault="00E85964" w:rsidP="00E85964">
      <w:pPr>
        <w:pStyle w:val="Akapitzlist"/>
        <w:numPr>
          <w:ilvl w:val="0"/>
          <w:numId w:val="5"/>
        </w:numPr>
        <w:spacing w:after="60"/>
        <w:ind w:left="426" w:hanging="437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wzory belek podpisu i tytułów,</w:t>
      </w:r>
    </w:p>
    <w:p w:rsidR="00E85964" w:rsidRPr="00560C38" w:rsidRDefault="00E85964" w:rsidP="00E85964">
      <w:pPr>
        <w:pStyle w:val="Akapitzlist"/>
        <w:numPr>
          <w:ilvl w:val="0"/>
          <w:numId w:val="5"/>
        </w:numPr>
        <w:spacing w:after="60"/>
        <w:ind w:left="426" w:hanging="437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okna transmisji,</w:t>
      </w:r>
    </w:p>
    <w:p w:rsidR="00E85964" w:rsidRPr="00560C38" w:rsidRDefault="00E85964" w:rsidP="00E85964">
      <w:pPr>
        <w:pStyle w:val="Akapitzlist"/>
        <w:numPr>
          <w:ilvl w:val="0"/>
          <w:numId w:val="5"/>
        </w:numPr>
        <w:spacing w:after="60"/>
        <w:ind w:left="426" w:hanging="437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zaproszenie na konferencje,</w:t>
      </w:r>
    </w:p>
    <w:p w:rsidR="00E85964" w:rsidRPr="00560C38" w:rsidRDefault="00E85964" w:rsidP="00E85964">
      <w:pPr>
        <w:pStyle w:val="Akapitzlist"/>
        <w:numPr>
          <w:ilvl w:val="0"/>
          <w:numId w:val="5"/>
        </w:numPr>
        <w:spacing w:after="60"/>
        <w:ind w:left="426" w:hanging="437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grafiki do wykorzystania na profilach społecznościowych Zamawiającego,</w:t>
      </w:r>
    </w:p>
    <w:p w:rsidR="00E85964" w:rsidRPr="00560C38" w:rsidRDefault="00E85964" w:rsidP="00E85964">
      <w:pPr>
        <w:pStyle w:val="Akapitzlist"/>
        <w:numPr>
          <w:ilvl w:val="0"/>
          <w:numId w:val="5"/>
        </w:numPr>
        <w:spacing w:after="60"/>
        <w:ind w:left="426" w:hanging="437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 xml:space="preserve">animowane </w:t>
      </w:r>
      <w:proofErr w:type="spellStart"/>
      <w:r w:rsidRPr="00560C38">
        <w:rPr>
          <w:rFonts w:ascii="Arial" w:hAnsi="Arial" w:cs="Arial"/>
          <w:sz w:val="24"/>
          <w:szCs w:val="24"/>
        </w:rPr>
        <w:t>intro</w:t>
      </w:r>
      <w:proofErr w:type="spellEnd"/>
      <w:r w:rsidRPr="00560C38">
        <w:rPr>
          <w:rFonts w:ascii="Arial" w:hAnsi="Arial" w:cs="Arial"/>
          <w:sz w:val="24"/>
          <w:szCs w:val="24"/>
        </w:rPr>
        <w:t xml:space="preserve"> (czołówka), </w:t>
      </w:r>
    </w:p>
    <w:p w:rsidR="00E85964" w:rsidRPr="00560C38" w:rsidRDefault="00E85964" w:rsidP="003E0BAA">
      <w:pPr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Wykonawca przedstawi projekty elementów graficznych do akceptacji Zamawiającego nie później niż w ciągu 1</w:t>
      </w:r>
      <w:r w:rsidR="00FA5802">
        <w:rPr>
          <w:rFonts w:ascii="Arial" w:hAnsi="Arial" w:cs="Arial"/>
          <w:sz w:val="24"/>
          <w:szCs w:val="24"/>
        </w:rPr>
        <w:t>2</w:t>
      </w:r>
      <w:r w:rsidRPr="00560C38">
        <w:rPr>
          <w:rFonts w:ascii="Arial" w:hAnsi="Arial" w:cs="Arial"/>
          <w:sz w:val="24"/>
          <w:szCs w:val="24"/>
        </w:rPr>
        <w:t xml:space="preserve"> dni roboczych od dnia podpisania umowy. </w:t>
      </w:r>
      <w:r w:rsidR="003F1737" w:rsidRPr="00560C38">
        <w:rPr>
          <w:rFonts w:ascii="Arial" w:hAnsi="Arial" w:cs="Arial"/>
          <w:sz w:val="24"/>
          <w:szCs w:val="24"/>
        </w:rPr>
        <w:t>Zamawiający przygotuje stronę internetową</w:t>
      </w:r>
      <w:r w:rsidR="00F04EFB">
        <w:rPr>
          <w:rFonts w:ascii="Arial" w:hAnsi="Arial" w:cs="Arial"/>
          <w:sz w:val="24"/>
          <w:szCs w:val="24"/>
        </w:rPr>
        <w:t>,</w:t>
      </w:r>
      <w:r w:rsidR="003F1737" w:rsidRPr="00560C38">
        <w:rPr>
          <w:rFonts w:ascii="Arial" w:hAnsi="Arial" w:cs="Arial"/>
          <w:sz w:val="24"/>
          <w:szCs w:val="24"/>
        </w:rPr>
        <w:t xml:space="preserve"> na której zamieści transmisję z wydarzenia.</w:t>
      </w:r>
    </w:p>
    <w:p w:rsidR="00E85964" w:rsidRPr="00560C38" w:rsidRDefault="00E85964" w:rsidP="00E85964">
      <w:pPr>
        <w:pStyle w:val="Akapitzlist"/>
        <w:numPr>
          <w:ilvl w:val="0"/>
          <w:numId w:val="2"/>
        </w:numPr>
        <w:spacing w:before="120"/>
        <w:ind w:left="284" w:hanging="284"/>
        <w:contextualSpacing w:val="0"/>
        <w:rPr>
          <w:rFonts w:ascii="Arial" w:hAnsi="Arial" w:cs="Arial"/>
          <w:b/>
          <w:sz w:val="24"/>
          <w:szCs w:val="24"/>
        </w:rPr>
      </w:pPr>
      <w:r w:rsidRPr="00560C38">
        <w:rPr>
          <w:rFonts w:ascii="Arial" w:hAnsi="Arial" w:cs="Arial"/>
          <w:b/>
          <w:sz w:val="24"/>
          <w:szCs w:val="24"/>
        </w:rPr>
        <w:t xml:space="preserve">Obsługa profilu Otwarte Dane na portalu społecznościowym </w:t>
      </w:r>
      <w:r w:rsidR="00F04EFB">
        <w:rPr>
          <w:rFonts w:ascii="Arial" w:hAnsi="Arial" w:cs="Arial"/>
          <w:b/>
          <w:sz w:val="24"/>
          <w:szCs w:val="24"/>
        </w:rPr>
        <w:t>F</w:t>
      </w:r>
      <w:r w:rsidRPr="00560C38">
        <w:rPr>
          <w:rFonts w:ascii="Arial" w:hAnsi="Arial" w:cs="Arial"/>
          <w:b/>
          <w:sz w:val="24"/>
          <w:szCs w:val="24"/>
        </w:rPr>
        <w:t>acebook</w:t>
      </w:r>
    </w:p>
    <w:p w:rsidR="00E85964" w:rsidRPr="00560C38" w:rsidRDefault="00E85964" w:rsidP="00E85964">
      <w:pPr>
        <w:pStyle w:val="Akapitzlist"/>
        <w:numPr>
          <w:ilvl w:val="0"/>
          <w:numId w:val="15"/>
        </w:numPr>
        <w:spacing w:before="120" w:after="120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Wykonawca przygotuje profil graficznie nawiązując do szaty graficznej konferencji w tym:</w:t>
      </w:r>
    </w:p>
    <w:p w:rsidR="00E85964" w:rsidRPr="00560C38" w:rsidRDefault="00E85964" w:rsidP="00E85964">
      <w:pPr>
        <w:pStyle w:val="Akapitzlist"/>
        <w:spacing w:before="120" w:after="120"/>
        <w:ind w:left="284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 xml:space="preserve">przedstawi do akceptacji Zamawiającego koncepcje realizacji promocji z uwzględnieniem wpisów (co najmniej 15) publikowanych przed, w trakcie oraz </w:t>
      </w:r>
      <w:r w:rsidRPr="00560C38">
        <w:rPr>
          <w:rFonts w:ascii="Arial" w:hAnsi="Arial" w:cs="Arial"/>
          <w:sz w:val="24"/>
          <w:szCs w:val="24"/>
        </w:rPr>
        <w:lastRenderedPageBreak/>
        <w:t>po</w:t>
      </w:r>
      <w:r w:rsidR="00560C38">
        <w:rPr>
          <w:rFonts w:ascii="Arial" w:hAnsi="Arial" w:cs="Arial"/>
          <w:sz w:val="24"/>
          <w:szCs w:val="24"/>
        </w:rPr>
        <w:t> </w:t>
      </w:r>
      <w:r w:rsidRPr="00560C38">
        <w:rPr>
          <w:rFonts w:ascii="Arial" w:hAnsi="Arial" w:cs="Arial"/>
          <w:sz w:val="24"/>
          <w:szCs w:val="24"/>
        </w:rPr>
        <w:t>zakończeniu wydarzenia zgodnie z uwzględnionym harmonogramem. Każdy wpis zostanie wsparty infografikami, zdj</w:t>
      </w:r>
      <w:r w:rsidR="00560C38">
        <w:rPr>
          <w:rFonts w:ascii="Arial" w:hAnsi="Arial" w:cs="Arial"/>
          <w:sz w:val="24"/>
          <w:szCs w:val="24"/>
        </w:rPr>
        <w:t>ęciami</w:t>
      </w:r>
      <w:r w:rsidR="00EB612F">
        <w:rPr>
          <w:rFonts w:ascii="Arial" w:hAnsi="Arial" w:cs="Arial"/>
          <w:sz w:val="24"/>
          <w:szCs w:val="24"/>
        </w:rPr>
        <w:t xml:space="preserve"> z wydarzenia</w:t>
      </w:r>
      <w:r w:rsidR="00560C38">
        <w:rPr>
          <w:rFonts w:ascii="Arial" w:hAnsi="Arial" w:cs="Arial"/>
          <w:sz w:val="24"/>
          <w:szCs w:val="24"/>
        </w:rPr>
        <w:t>, zdjęciami animowanymi w </w:t>
      </w:r>
      <w:r w:rsidRPr="00560C38">
        <w:rPr>
          <w:rFonts w:ascii="Arial" w:hAnsi="Arial" w:cs="Arial"/>
          <w:sz w:val="24"/>
          <w:szCs w:val="24"/>
        </w:rPr>
        <w:t>formacie gif, etc. (muszą one zostać wsparte opisami alternatywnymi);</w:t>
      </w:r>
    </w:p>
    <w:p w:rsidR="00E85964" w:rsidRPr="00560C38" w:rsidRDefault="00E85964" w:rsidP="00E85964">
      <w:pPr>
        <w:pStyle w:val="Akapitzlist"/>
        <w:numPr>
          <w:ilvl w:val="0"/>
          <w:numId w:val="15"/>
        </w:numPr>
        <w:spacing w:before="120" w:after="120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Wykonawca będzie reagować na bieżąco na pytania i komentarze pod wpisami, po uzgodnieniu treści z Zamawiającym.</w:t>
      </w:r>
    </w:p>
    <w:p w:rsidR="00201AF1" w:rsidRPr="00560C38" w:rsidRDefault="00F91B94" w:rsidP="00201AF1">
      <w:pPr>
        <w:pStyle w:val="Akapitzlist"/>
        <w:numPr>
          <w:ilvl w:val="0"/>
          <w:numId w:val="2"/>
        </w:numPr>
        <w:spacing w:before="120"/>
        <w:ind w:left="284" w:hanging="284"/>
        <w:contextualSpacing w:val="0"/>
        <w:rPr>
          <w:rFonts w:ascii="Arial" w:hAnsi="Arial" w:cs="Arial"/>
          <w:b/>
          <w:sz w:val="24"/>
          <w:szCs w:val="24"/>
        </w:rPr>
      </w:pPr>
      <w:r w:rsidRPr="00560C38">
        <w:rPr>
          <w:rFonts w:ascii="Arial" w:hAnsi="Arial" w:cs="Arial"/>
          <w:b/>
          <w:sz w:val="24"/>
          <w:szCs w:val="24"/>
        </w:rPr>
        <w:t>Promocja konferencji</w:t>
      </w:r>
    </w:p>
    <w:p w:rsidR="00E85964" w:rsidRPr="00560C38" w:rsidRDefault="00E85964" w:rsidP="00E85964">
      <w:pPr>
        <w:pStyle w:val="Akapitzlist"/>
        <w:numPr>
          <w:ilvl w:val="0"/>
          <w:numId w:val="13"/>
        </w:numPr>
        <w:suppressAutoHyphens/>
        <w:spacing w:after="120" w:line="27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Przeprow</w:t>
      </w:r>
      <w:r w:rsidR="003E0BAA" w:rsidRPr="00560C38">
        <w:rPr>
          <w:rFonts w:ascii="Arial" w:hAnsi="Arial" w:cs="Arial"/>
          <w:sz w:val="24"/>
          <w:szCs w:val="24"/>
        </w:rPr>
        <w:t>adzenie kampanii reklamowej na F</w:t>
      </w:r>
      <w:r w:rsidRPr="00560C38">
        <w:rPr>
          <w:rFonts w:ascii="Arial" w:hAnsi="Arial" w:cs="Arial"/>
          <w:sz w:val="24"/>
          <w:szCs w:val="24"/>
        </w:rPr>
        <w:t xml:space="preserve">acebooku o łącznym estymowanym zasięgu nie mniejszym niż 200 000 UU na terenie Polski polegającej na promowaniu postów i wydarzenia, w tym: dwóch postów zamieszczonych wcześniej na profilu otwartych danych, jednego </w:t>
      </w:r>
      <w:proofErr w:type="spellStart"/>
      <w:r w:rsidRPr="00560C38">
        <w:rPr>
          <w:rFonts w:ascii="Arial" w:hAnsi="Arial" w:cs="Arial"/>
          <w:sz w:val="24"/>
          <w:szCs w:val="24"/>
        </w:rPr>
        <w:t>posta</w:t>
      </w:r>
      <w:proofErr w:type="spellEnd"/>
      <w:r w:rsidRPr="00560C38">
        <w:rPr>
          <w:rFonts w:ascii="Arial" w:hAnsi="Arial" w:cs="Arial"/>
          <w:sz w:val="24"/>
          <w:szCs w:val="24"/>
        </w:rPr>
        <w:t xml:space="preserve"> w formie karuzeli oraz jednego </w:t>
      </w:r>
      <w:proofErr w:type="spellStart"/>
      <w:r w:rsidRPr="00560C38">
        <w:rPr>
          <w:rFonts w:ascii="Arial" w:hAnsi="Arial" w:cs="Arial"/>
          <w:sz w:val="24"/>
          <w:szCs w:val="24"/>
        </w:rPr>
        <w:t>posta</w:t>
      </w:r>
      <w:proofErr w:type="spellEnd"/>
      <w:r w:rsidRPr="00560C38">
        <w:rPr>
          <w:rFonts w:ascii="Arial" w:hAnsi="Arial" w:cs="Arial"/>
          <w:sz w:val="24"/>
          <w:szCs w:val="24"/>
        </w:rPr>
        <w:t xml:space="preserve"> typu </w:t>
      </w:r>
      <w:proofErr w:type="spellStart"/>
      <w:r w:rsidRPr="00560C38">
        <w:rPr>
          <w:rFonts w:ascii="Arial" w:hAnsi="Arial" w:cs="Arial"/>
          <w:sz w:val="24"/>
          <w:szCs w:val="24"/>
        </w:rPr>
        <w:t>Page</w:t>
      </w:r>
      <w:proofErr w:type="spellEnd"/>
      <w:r w:rsidRPr="00560C38">
        <w:rPr>
          <w:rFonts w:ascii="Arial" w:hAnsi="Arial" w:cs="Arial"/>
          <w:sz w:val="24"/>
          <w:szCs w:val="24"/>
        </w:rPr>
        <w:t xml:space="preserve"> Post Link, wyświetlanego jako reklama w aktualnościach.</w:t>
      </w:r>
    </w:p>
    <w:p w:rsidR="00E85964" w:rsidRPr="00560C38" w:rsidRDefault="00E85964" w:rsidP="00E85964">
      <w:pPr>
        <w:pStyle w:val="Akapitzlist"/>
        <w:numPr>
          <w:ilvl w:val="0"/>
          <w:numId w:val="13"/>
        </w:numPr>
        <w:suppressAutoHyphens/>
        <w:spacing w:after="120" w:line="27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 xml:space="preserve">Przeprowadzenie kampanii </w:t>
      </w:r>
      <w:proofErr w:type="spellStart"/>
      <w:r w:rsidRPr="00560C38">
        <w:rPr>
          <w:rFonts w:ascii="Arial" w:hAnsi="Arial" w:cs="Arial"/>
          <w:sz w:val="24"/>
          <w:szCs w:val="24"/>
        </w:rPr>
        <w:t>banerowej</w:t>
      </w:r>
      <w:proofErr w:type="spellEnd"/>
      <w:r w:rsidRPr="00560C38">
        <w:rPr>
          <w:rFonts w:ascii="Arial" w:hAnsi="Arial" w:cs="Arial"/>
          <w:sz w:val="24"/>
          <w:szCs w:val="24"/>
        </w:rPr>
        <w:t xml:space="preserve"> RTB w mediach ogólnopolskich</w:t>
      </w:r>
      <w:r w:rsidR="009C5DD5" w:rsidRPr="00560C38">
        <w:rPr>
          <w:rFonts w:ascii="Arial" w:hAnsi="Arial" w:cs="Arial"/>
          <w:sz w:val="24"/>
          <w:szCs w:val="24"/>
        </w:rPr>
        <w:t xml:space="preserve"> </w:t>
      </w:r>
      <w:r w:rsidR="003F1737" w:rsidRPr="00560C38">
        <w:rPr>
          <w:rFonts w:ascii="Arial" w:hAnsi="Arial" w:cs="Arial"/>
          <w:sz w:val="24"/>
          <w:szCs w:val="24"/>
        </w:rPr>
        <w:t xml:space="preserve">w tym </w:t>
      </w:r>
      <w:r w:rsidRPr="00560C38">
        <w:rPr>
          <w:rFonts w:ascii="Arial" w:hAnsi="Arial" w:cs="Arial"/>
          <w:sz w:val="24"/>
          <w:szCs w:val="24"/>
        </w:rPr>
        <w:t xml:space="preserve"> </w:t>
      </w:r>
      <w:r w:rsidR="009C5DD5" w:rsidRPr="00560C38">
        <w:rPr>
          <w:rFonts w:ascii="Arial" w:hAnsi="Arial" w:cs="Arial"/>
          <w:sz w:val="24"/>
          <w:szCs w:val="24"/>
        </w:rPr>
        <w:t xml:space="preserve">branży IT </w:t>
      </w:r>
      <w:r w:rsidRPr="00560C38">
        <w:rPr>
          <w:rFonts w:ascii="Arial" w:hAnsi="Arial" w:cs="Arial"/>
          <w:sz w:val="24"/>
          <w:szCs w:val="24"/>
        </w:rPr>
        <w:t xml:space="preserve">o zasięgu nie mniejszym niż 10 000 klików (CPC). </w:t>
      </w:r>
    </w:p>
    <w:p w:rsidR="00E85964" w:rsidRPr="00560C38" w:rsidRDefault="00B24CA4" w:rsidP="00E85964">
      <w:pPr>
        <w:pStyle w:val="Akapitzlist"/>
        <w:numPr>
          <w:ilvl w:val="0"/>
          <w:numId w:val="13"/>
        </w:numPr>
        <w:suppressAutoHyphens/>
        <w:spacing w:after="120" w:line="27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Przygotowanie</w:t>
      </w:r>
      <w:r w:rsidR="00E85964" w:rsidRPr="00560C38">
        <w:rPr>
          <w:rFonts w:ascii="Arial" w:hAnsi="Arial" w:cs="Arial"/>
          <w:sz w:val="24"/>
          <w:szCs w:val="24"/>
        </w:rPr>
        <w:t xml:space="preserve"> szczegółow</w:t>
      </w:r>
      <w:r w:rsidRPr="00560C38">
        <w:rPr>
          <w:rFonts w:ascii="Arial" w:hAnsi="Arial" w:cs="Arial"/>
          <w:sz w:val="24"/>
          <w:szCs w:val="24"/>
        </w:rPr>
        <w:t>ego</w:t>
      </w:r>
      <w:r w:rsidR="00E85964" w:rsidRPr="00560C38">
        <w:rPr>
          <w:rFonts w:ascii="Arial" w:hAnsi="Arial" w:cs="Arial"/>
          <w:sz w:val="24"/>
          <w:szCs w:val="24"/>
        </w:rPr>
        <w:t xml:space="preserve"> raport</w:t>
      </w:r>
      <w:r w:rsidRPr="00560C38">
        <w:rPr>
          <w:rFonts w:ascii="Arial" w:hAnsi="Arial" w:cs="Arial"/>
          <w:sz w:val="24"/>
          <w:szCs w:val="24"/>
        </w:rPr>
        <w:t>u</w:t>
      </w:r>
      <w:r w:rsidR="00E85964" w:rsidRPr="00560C38">
        <w:rPr>
          <w:rFonts w:ascii="Arial" w:hAnsi="Arial" w:cs="Arial"/>
          <w:sz w:val="24"/>
          <w:szCs w:val="24"/>
        </w:rPr>
        <w:t xml:space="preserve"> </w:t>
      </w:r>
      <w:r w:rsidRPr="00560C38">
        <w:rPr>
          <w:rFonts w:ascii="Arial" w:hAnsi="Arial" w:cs="Arial"/>
          <w:sz w:val="24"/>
          <w:szCs w:val="24"/>
        </w:rPr>
        <w:t>z realizacji kampanii</w:t>
      </w:r>
      <w:r w:rsidR="00E85964" w:rsidRPr="00560C38">
        <w:rPr>
          <w:rFonts w:ascii="Arial" w:hAnsi="Arial" w:cs="Arial"/>
          <w:sz w:val="24"/>
          <w:szCs w:val="24"/>
        </w:rPr>
        <w:t xml:space="preserve"> z uwzględnieniem zasięgów jakie wygenerowały</w:t>
      </w:r>
      <w:r w:rsidRPr="00560C38">
        <w:rPr>
          <w:rFonts w:ascii="Arial" w:hAnsi="Arial" w:cs="Arial"/>
          <w:sz w:val="24"/>
          <w:szCs w:val="24"/>
        </w:rPr>
        <w:t xml:space="preserve"> poszczególne jej działania</w:t>
      </w:r>
      <w:r w:rsidR="00E85964" w:rsidRPr="00560C38">
        <w:rPr>
          <w:rFonts w:ascii="Arial" w:hAnsi="Arial" w:cs="Arial"/>
          <w:sz w:val="24"/>
          <w:szCs w:val="24"/>
        </w:rPr>
        <w:t xml:space="preserve"> (w tym łączną liczbę odsłon wszystkich materiałów, łączną liczbę klików). </w:t>
      </w:r>
    </w:p>
    <w:p w:rsidR="002A63C5" w:rsidRPr="00560C38" w:rsidRDefault="00E85964" w:rsidP="002A63C5">
      <w:pPr>
        <w:pStyle w:val="Akapitzlist"/>
        <w:numPr>
          <w:ilvl w:val="0"/>
          <w:numId w:val="13"/>
        </w:numPr>
        <w:suppressAutoHyphens/>
        <w:spacing w:after="120" w:line="27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Przygotowanie relacji fotograficznej z konferencji. Wykonawca przekaże 100 wyselekcjonowanych zdjęć z konferencji, które będą przedstawiały wszystkich prelegentów wydarzenia oraz otoczenie wydarzenia, np. rozmowy kuluarowe</w:t>
      </w:r>
      <w:r w:rsidR="00F04EFB">
        <w:rPr>
          <w:rFonts w:ascii="Arial" w:hAnsi="Arial" w:cs="Arial"/>
          <w:sz w:val="24"/>
          <w:szCs w:val="24"/>
        </w:rPr>
        <w:t>, studio nagrań</w:t>
      </w:r>
      <w:r w:rsidRPr="00560C38">
        <w:rPr>
          <w:rFonts w:ascii="Arial" w:hAnsi="Arial" w:cs="Arial"/>
          <w:sz w:val="24"/>
          <w:szCs w:val="24"/>
        </w:rPr>
        <w:t xml:space="preserve"> itp. Zdjęcia muszą mieć minimalną rozdzielczość 300 </w:t>
      </w:r>
      <w:proofErr w:type="spellStart"/>
      <w:r w:rsidRPr="00560C38">
        <w:rPr>
          <w:rFonts w:ascii="Arial" w:hAnsi="Arial" w:cs="Arial"/>
          <w:sz w:val="24"/>
          <w:szCs w:val="24"/>
        </w:rPr>
        <w:t>dpi</w:t>
      </w:r>
      <w:proofErr w:type="spellEnd"/>
      <w:r w:rsidRPr="00560C38">
        <w:rPr>
          <w:rFonts w:ascii="Arial" w:hAnsi="Arial" w:cs="Arial"/>
          <w:sz w:val="24"/>
          <w:szCs w:val="24"/>
        </w:rPr>
        <w:t xml:space="preserve"> i zostaną przekazane Zamawiającemu na płycie CD, DVD lub inną drogą ustal</w:t>
      </w:r>
      <w:r w:rsidR="003F1737" w:rsidRPr="00560C38">
        <w:rPr>
          <w:rFonts w:ascii="Arial" w:hAnsi="Arial" w:cs="Arial"/>
          <w:sz w:val="24"/>
          <w:szCs w:val="24"/>
        </w:rPr>
        <w:t>oną wcześniej z Zamawiającym. Dodatkowo Wykonawca przekaże Zamawiającemu komplet zdjęć w rozdzielczości odpowiedniej do zamieszczenia na stronie internetowej b</w:t>
      </w:r>
      <w:r w:rsidR="00560C38">
        <w:rPr>
          <w:rFonts w:ascii="Arial" w:hAnsi="Arial" w:cs="Arial"/>
          <w:sz w:val="24"/>
          <w:szCs w:val="24"/>
        </w:rPr>
        <w:t>ez </w:t>
      </w:r>
      <w:r w:rsidR="003F1737" w:rsidRPr="00560C38">
        <w:rPr>
          <w:rFonts w:ascii="Arial" w:hAnsi="Arial" w:cs="Arial"/>
          <w:sz w:val="24"/>
          <w:szCs w:val="24"/>
        </w:rPr>
        <w:t>jej przeciążania).</w:t>
      </w:r>
    </w:p>
    <w:p w:rsidR="00B24CA4" w:rsidRPr="00560C38" w:rsidRDefault="002A63C5" w:rsidP="002A63C5">
      <w:pPr>
        <w:pStyle w:val="Akapitzlist"/>
        <w:numPr>
          <w:ilvl w:val="0"/>
          <w:numId w:val="13"/>
        </w:numPr>
        <w:suppressAutoHyphens/>
        <w:spacing w:after="120" w:line="27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Zapewnienie ścianki tekstylnej o wymiarach: wysokość 230 cm, szerokość 150 cm, wykonanej z mat</w:t>
      </w:r>
      <w:r w:rsidR="003E0BAA" w:rsidRPr="00560C38">
        <w:rPr>
          <w:rFonts w:ascii="Arial" w:hAnsi="Arial" w:cs="Arial"/>
          <w:sz w:val="24"/>
          <w:szCs w:val="24"/>
        </w:rPr>
        <w:t>eriału - dobrej jakości poliest</w:t>
      </w:r>
      <w:r w:rsidRPr="00560C38">
        <w:rPr>
          <w:rFonts w:ascii="Arial" w:hAnsi="Arial" w:cs="Arial"/>
          <w:sz w:val="24"/>
          <w:szCs w:val="24"/>
        </w:rPr>
        <w:t>ru</w:t>
      </w:r>
      <w:r w:rsidR="00560C38">
        <w:rPr>
          <w:rFonts w:ascii="Arial" w:hAnsi="Arial" w:cs="Arial"/>
          <w:sz w:val="24"/>
          <w:szCs w:val="24"/>
        </w:rPr>
        <w:t xml:space="preserve"> i gramaturze nie mniejszej niż </w:t>
      </w:r>
      <w:r w:rsidRPr="00560C38">
        <w:rPr>
          <w:rFonts w:ascii="Arial" w:hAnsi="Arial" w:cs="Arial"/>
          <w:sz w:val="24"/>
          <w:szCs w:val="24"/>
        </w:rPr>
        <w:t>180 g/m² z możliwością prania i prasowania. Dwustronny nadruk metodą sublimacji. Projekt (wymaga akceptacji Zamawiającego).</w:t>
      </w:r>
    </w:p>
    <w:p w:rsidR="00E85964" w:rsidRPr="00560C38" w:rsidRDefault="00E85964" w:rsidP="00E85964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560C38">
        <w:rPr>
          <w:rFonts w:ascii="Arial" w:hAnsi="Arial" w:cs="Arial"/>
          <w:b/>
          <w:sz w:val="24"/>
          <w:szCs w:val="24"/>
        </w:rPr>
        <w:t xml:space="preserve">Zapewnienie cateringu </w:t>
      </w:r>
    </w:p>
    <w:p w:rsidR="00E85964" w:rsidRPr="00560C38" w:rsidRDefault="00E85964" w:rsidP="00E85964">
      <w:pPr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Wykonawca jest odpowiedzialny za przygotowanie i zaserwowanie cateringu dla maksymalnie 30 osób złożonego z:</w:t>
      </w:r>
    </w:p>
    <w:p w:rsidR="00E85964" w:rsidRPr="00560C38" w:rsidRDefault="00E85964" w:rsidP="00E85964">
      <w:pPr>
        <w:pStyle w:val="Akapitzlist"/>
        <w:numPr>
          <w:ilvl w:val="0"/>
          <w:numId w:val="11"/>
        </w:numPr>
        <w:spacing w:after="60" w:line="276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ciągłej przerwy kawowej w trakcie całej kon</w:t>
      </w:r>
      <w:r w:rsidR="00560C38">
        <w:rPr>
          <w:rFonts w:ascii="Arial" w:hAnsi="Arial" w:cs="Arial"/>
          <w:sz w:val="24"/>
          <w:szCs w:val="24"/>
        </w:rPr>
        <w:t>ferencji: kawa bez ograniczeń z </w:t>
      </w:r>
      <w:r w:rsidRPr="00560C38">
        <w:rPr>
          <w:rFonts w:ascii="Arial" w:hAnsi="Arial" w:cs="Arial"/>
          <w:sz w:val="24"/>
          <w:szCs w:val="24"/>
        </w:rPr>
        <w:t xml:space="preserve">dwustanowiskowego ekspresu wysokociśnieniowego z automatyczną opcją spieniania mleka, które będzie serwowane w szklankach lub ceramicznych dzbankach (co najmniej 3 ekspresy), cukier biały i brązowy serwowany w cukiernicach, śmietanka, cytryna, herbata – 5 rodzajów, soki naturalne tłoczone pochodzące z Polski np. jabłkowy, gruszkowy etc. (co najmniej 500 ml na osobę) oraz butelkowana woda mineralna gazowana i niegazowana (szklane butelki </w:t>
      </w:r>
      <w:r w:rsidR="00560C38">
        <w:rPr>
          <w:rFonts w:ascii="Arial" w:hAnsi="Arial" w:cs="Arial"/>
          <w:sz w:val="24"/>
          <w:szCs w:val="24"/>
        </w:rPr>
        <w:lastRenderedPageBreak/>
        <w:t>o </w:t>
      </w:r>
      <w:r w:rsidRPr="00560C38">
        <w:rPr>
          <w:rFonts w:ascii="Arial" w:hAnsi="Arial" w:cs="Arial"/>
          <w:sz w:val="24"/>
          <w:szCs w:val="24"/>
        </w:rPr>
        <w:t>pojemności 0,25-0,5 l, co najmniej 500 ml na osobę), wybór 3 rodzajów pokrojonych świeżych owoców (np. polskie owoce sezonowe, co najmniej 150 g na osobę), wybór świeżych wypieków cukierniczych (minimum 3 rodzaje, co najmniej 200 g na osobę), kanapki koktajlowe (min. 3 rodzaje w tym co najmniej 1 wegetariańska z 3 składnikami, po 5 szt. na osobę, pieczywo na naturalnym zakwasie, nie tostowe);</w:t>
      </w:r>
    </w:p>
    <w:p w:rsidR="00E85964" w:rsidRPr="00560C38" w:rsidRDefault="00E85964" w:rsidP="00E85964">
      <w:pPr>
        <w:pStyle w:val="Akapitzlist"/>
        <w:numPr>
          <w:ilvl w:val="0"/>
          <w:numId w:val="11"/>
        </w:numPr>
        <w:spacing w:after="60" w:line="276" w:lineRule="auto"/>
        <w:ind w:left="426" w:hanging="425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 xml:space="preserve">obiadu w formie bufetu szwedzkiego częściowo na stojąco przy stołach koktajlowych oraz częściowo na siedząco (liczba stolików koktajlowych i zwykłych dostosowana do liczby gości zostanie ustalona z Zamawiającym): dania gorące: 2 rodzaje zup w tym 1 wegańska – min. 250 ml na osobę, 3 dania na ciepło do wyboru (w tym jedno danie mięsne z wyjątkiem dań drobiowych, jedno danie wegetariańskie oraz jedno danie wegańskie – min. 200 g na osobę), 2 dodatki skrobiowe (jako dodatek skrobiowy rozumie się np. ziemniaki, ryż, kaszę, makaron) w tym 1 bezglutenowy, warzywa na ciepło lub grillowane, pieczywo, bar sałatkowy - 3 rodzaje sałatek i surówek (co najmniej 100 g na osobę), wybór 3 rodzajów deserów – w tym 1 wegański </w:t>
      </w:r>
      <w:r w:rsidRPr="00560C38">
        <w:rPr>
          <w:rFonts w:ascii="Arial" w:hAnsi="Arial" w:cs="Arial"/>
          <w:sz w:val="24"/>
          <w:szCs w:val="24"/>
        </w:rPr>
        <w:br/>
        <w:t>i 1 bezglutenowy (co najmniej 100 g na osobę).</w:t>
      </w:r>
    </w:p>
    <w:p w:rsidR="00E85964" w:rsidRPr="00560C38" w:rsidRDefault="00E85964" w:rsidP="00E85964">
      <w:pPr>
        <w:pStyle w:val="Akapitzlist"/>
        <w:numPr>
          <w:ilvl w:val="0"/>
          <w:numId w:val="11"/>
        </w:numPr>
        <w:spacing w:after="60" w:line="276" w:lineRule="auto"/>
        <w:ind w:left="426" w:hanging="425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 xml:space="preserve">Wykonawca zapewni bieżące uzupełnianie brakujących dań. </w:t>
      </w:r>
    </w:p>
    <w:p w:rsidR="00E85964" w:rsidRPr="00560C38" w:rsidRDefault="00E85964" w:rsidP="00E85964">
      <w:pPr>
        <w:pStyle w:val="Akapitzlist"/>
        <w:numPr>
          <w:ilvl w:val="0"/>
          <w:numId w:val="11"/>
        </w:numPr>
        <w:spacing w:after="60" w:line="276" w:lineRule="auto"/>
        <w:ind w:left="426" w:hanging="425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 xml:space="preserve">Dania i napoje muszą być serwowane na estetycznej zastawie ceramicznej, sztućce metalowe, szklanki na napoje. Zamawiający nie dopuszcza używania plastikowych lub papierowych kubeczków, talerzyków, sztućców, etc. </w:t>
      </w:r>
    </w:p>
    <w:p w:rsidR="00E85964" w:rsidRPr="00560C38" w:rsidRDefault="00E85964" w:rsidP="00E85964">
      <w:pPr>
        <w:pStyle w:val="Akapitzlist"/>
        <w:numPr>
          <w:ilvl w:val="0"/>
          <w:numId w:val="11"/>
        </w:numPr>
        <w:spacing w:after="60" w:line="276" w:lineRule="auto"/>
        <w:ind w:left="426" w:hanging="425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Wykonawca zapewni obsługę kelnerską i serwis sprzątający, a także naczynia utrzymujące ciepło dań, zastawę, sztućce, szklanki, serwetki z materiału, stoły koktajlowe wraz z białymi pokrowcami oraz de</w:t>
      </w:r>
      <w:r w:rsidR="00323996">
        <w:rPr>
          <w:rFonts w:ascii="Arial" w:hAnsi="Arial" w:cs="Arial"/>
          <w:sz w:val="24"/>
          <w:szCs w:val="24"/>
        </w:rPr>
        <w:t>koracje ze świeżych kwiatów – w </w:t>
      </w:r>
      <w:r w:rsidRPr="00560C38">
        <w:rPr>
          <w:rFonts w:ascii="Arial" w:hAnsi="Arial" w:cs="Arial"/>
          <w:sz w:val="24"/>
          <w:szCs w:val="24"/>
        </w:rPr>
        <w:t xml:space="preserve">liczbie adekwatnej do liczby gości. Wszystkie naczynia muszą być estetyczne: szklane lub ceramiczne, a sztućce metalowe. Do obowiązków serwisu należy rozstawienie i bieżąca wymiana naczyń, dbałość o estetykę miejsca, elegancki sposób podawania posiłków, a także bieżące sprzątanie odpadków i śmieci w trakcie całej konferencji. </w:t>
      </w:r>
    </w:p>
    <w:p w:rsidR="00E85964" w:rsidRPr="00560C38" w:rsidRDefault="00E85964" w:rsidP="00E85964">
      <w:pPr>
        <w:pStyle w:val="Akapitzlist"/>
        <w:numPr>
          <w:ilvl w:val="0"/>
          <w:numId w:val="11"/>
        </w:numPr>
        <w:spacing w:after="60" w:line="276" w:lineRule="auto"/>
        <w:ind w:left="426" w:hanging="425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 xml:space="preserve">Wykonawca zapewni wodę gazowaną i niegazowaną serwowaną w butelkach szklanych o pojemności 0.25 l – 0.3 l oraz szklanki dla moderatora, prelegentów, </w:t>
      </w:r>
      <w:proofErr w:type="spellStart"/>
      <w:r w:rsidRPr="00560C38">
        <w:rPr>
          <w:rFonts w:ascii="Arial" w:hAnsi="Arial" w:cs="Arial"/>
          <w:sz w:val="24"/>
          <w:szCs w:val="24"/>
        </w:rPr>
        <w:t>panelistów</w:t>
      </w:r>
      <w:proofErr w:type="spellEnd"/>
      <w:r w:rsidRPr="00560C38">
        <w:rPr>
          <w:rFonts w:ascii="Arial" w:hAnsi="Arial" w:cs="Arial"/>
          <w:sz w:val="24"/>
          <w:szCs w:val="24"/>
        </w:rPr>
        <w:t xml:space="preserve">, etc., w ilości co najmniej 1 butelka wody niegazowanej i 1 butelka wody gazowanej dla każdej z wymienionych osób. </w:t>
      </w:r>
    </w:p>
    <w:p w:rsidR="00E85964" w:rsidRPr="00560C38" w:rsidRDefault="00E85964" w:rsidP="00E85964">
      <w:pPr>
        <w:pStyle w:val="Akapitzlist"/>
        <w:numPr>
          <w:ilvl w:val="0"/>
          <w:numId w:val="11"/>
        </w:numPr>
        <w:spacing w:after="60" w:line="276" w:lineRule="auto"/>
        <w:ind w:left="426" w:hanging="425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 xml:space="preserve">Co najmniej na 5 dni roboczych przed terminem organizacji konferencji Wykonawca przedstawi Zamawiającemu 3 różne menu do wyboru. Zamawiający dokona wyboru lub zgłosi uwagi, które muszą zostać uwzględnione przez Wykonawcę. </w:t>
      </w:r>
    </w:p>
    <w:p w:rsidR="00E85964" w:rsidRPr="00560C38" w:rsidRDefault="00E85964" w:rsidP="00E85964">
      <w:pPr>
        <w:pStyle w:val="Akapitzlist"/>
        <w:numPr>
          <w:ilvl w:val="0"/>
          <w:numId w:val="11"/>
        </w:numPr>
        <w:spacing w:after="60" w:line="276" w:lineRule="auto"/>
        <w:ind w:left="426" w:hanging="425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Koszt cateringu zostanie rozliczony zgodnie z liczbą osób zgłoszoną przez Zamawiającego na 3 dni robocze przed organizacją konferencji Wykonawcy. Zagwarantowana liczba osób korzystających z cateringu będzie nie mniejsza niż</w:t>
      </w:r>
      <w:r w:rsidR="00560C38">
        <w:rPr>
          <w:rFonts w:ascii="Arial" w:hAnsi="Arial" w:cs="Arial"/>
          <w:sz w:val="24"/>
          <w:szCs w:val="24"/>
        </w:rPr>
        <w:t> </w:t>
      </w:r>
      <w:r w:rsidRPr="00560C38">
        <w:rPr>
          <w:rFonts w:ascii="Arial" w:hAnsi="Arial" w:cs="Arial"/>
          <w:sz w:val="24"/>
          <w:szCs w:val="24"/>
        </w:rPr>
        <w:t>10.</w:t>
      </w:r>
      <w:r w:rsidR="00CD6A59" w:rsidRPr="00560C38">
        <w:rPr>
          <w:rFonts w:ascii="Arial" w:hAnsi="Arial" w:cs="Arial"/>
          <w:sz w:val="24"/>
          <w:szCs w:val="24"/>
        </w:rPr>
        <w:t xml:space="preserve"> </w:t>
      </w:r>
    </w:p>
    <w:p w:rsidR="00CD6A59" w:rsidRDefault="00CD6A59" w:rsidP="00CD6A59">
      <w:pPr>
        <w:pStyle w:val="Akapitzlist"/>
        <w:spacing w:after="60" w:line="276" w:lineRule="auto"/>
        <w:ind w:left="426"/>
        <w:contextualSpacing w:val="0"/>
        <w:rPr>
          <w:rFonts w:ascii="Arial" w:hAnsi="Arial" w:cs="Arial"/>
          <w:sz w:val="24"/>
          <w:szCs w:val="24"/>
        </w:rPr>
      </w:pPr>
    </w:p>
    <w:p w:rsidR="00560C38" w:rsidRPr="00560C38" w:rsidRDefault="00560C38" w:rsidP="00CD6A59">
      <w:pPr>
        <w:pStyle w:val="Akapitzlist"/>
        <w:spacing w:after="60" w:line="276" w:lineRule="auto"/>
        <w:ind w:left="426"/>
        <w:contextualSpacing w:val="0"/>
        <w:rPr>
          <w:rFonts w:ascii="Arial" w:hAnsi="Arial" w:cs="Arial"/>
          <w:sz w:val="24"/>
          <w:szCs w:val="24"/>
        </w:rPr>
      </w:pPr>
    </w:p>
    <w:p w:rsidR="00E85964" w:rsidRPr="00560C38" w:rsidRDefault="00E85964" w:rsidP="00E85964">
      <w:pPr>
        <w:pStyle w:val="Akapitzlist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b/>
          <w:sz w:val="24"/>
          <w:szCs w:val="24"/>
        </w:rPr>
      </w:pPr>
      <w:r w:rsidRPr="00560C38">
        <w:rPr>
          <w:rFonts w:ascii="Arial" w:hAnsi="Arial" w:cs="Arial"/>
          <w:b/>
          <w:sz w:val="24"/>
          <w:szCs w:val="24"/>
        </w:rPr>
        <w:t>Inne obowiązki Wykonawcy</w:t>
      </w:r>
    </w:p>
    <w:p w:rsidR="00E85964" w:rsidRPr="00560C38" w:rsidRDefault="00E85964" w:rsidP="00E85964">
      <w:pPr>
        <w:pStyle w:val="Akapitzlist"/>
        <w:numPr>
          <w:ilvl w:val="0"/>
          <w:numId w:val="6"/>
        </w:numPr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 xml:space="preserve">Wykonawca zapewni w trakcie transmisji </w:t>
      </w:r>
      <w:r w:rsidR="00560C38">
        <w:rPr>
          <w:rFonts w:ascii="Arial" w:hAnsi="Arial" w:cs="Arial"/>
          <w:sz w:val="24"/>
          <w:szCs w:val="24"/>
        </w:rPr>
        <w:t>napisy w czasie rzeczywistym, z </w:t>
      </w:r>
      <w:r w:rsidRPr="00560C38">
        <w:rPr>
          <w:rFonts w:ascii="Arial" w:hAnsi="Arial" w:cs="Arial"/>
          <w:sz w:val="24"/>
          <w:szCs w:val="24"/>
        </w:rPr>
        <w:t xml:space="preserve">możliwością ich włączenia i wyłączenia przez użytkownika. </w:t>
      </w:r>
    </w:p>
    <w:p w:rsidR="00E85964" w:rsidRPr="00560C38" w:rsidRDefault="00E85964" w:rsidP="00E85964">
      <w:pPr>
        <w:pStyle w:val="Akapitzlist"/>
        <w:numPr>
          <w:ilvl w:val="0"/>
          <w:numId w:val="6"/>
        </w:numPr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Wykonawca zapewni na cały okres trwania umowy, na wyłączność Zamawiającego co najmniej 1 osobę, która będzie pełniła funkcję Koordynatora umowy  ze strony Wykonawcy oraz będzie poz</w:t>
      </w:r>
      <w:r w:rsidR="00323996">
        <w:rPr>
          <w:rFonts w:ascii="Arial" w:hAnsi="Arial" w:cs="Arial"/>
          <w:sz w:val="24"/>
          <w:szCs w:val="24"/>
        </w:rPr>
        <w:t>ostawała w bieżącym kontakcie z </w:t>
      </w:r>
      <w:r w:rsidRPr="00560C38">
        <w:rPr>
          <w:rFonts w:ascii="Arial" w:hAnsi="Arial" w:cs="Arial"/>
          <w:sz w:val="24"/>
          <w:szCs w:val="24"/>
        </w:rPr>
        <w:t xml:space="preserve">przedstawicielem Zamawiającego, </w:t>
      </w:r>
      <w:r w:rsidRPr="00323996">
        <w:rPr>
          <w:rFonts w:ascii="Arial" w:hAnsi="Arial" w:cs="Arial"/>
          <w:sz w:val="24"/>
          <w:szCs w:val="24"/>
        </w:rPr>
        <w:t>która spełnia postawiony w SWZ warunek</w:t>
      </w:r>
      <w:r w:rsidRPr="00560C38">
        <w:rPr>
          <w:rFonts w:ascii="Arial" w:hAnsi="Arial" w:cs="Arial"/>
          <w:sz w:val="24"/>
          <w:szCs w:val="24"/>
        </w:rPr>
        <w:t xml:space="preserve"> udziału w postepowaniu oraz  posiada doświadczenie nie gorsze niż wskazane przez Wykonawcę w kryterium oceny ofert. </w:t>
      </w:r>
    </w:p>
    <w:p w:rsidR="00E85964" w:rsidRPr="00560C38" w:rsidRDefault="00A8357A" w:rsidP="00E85964">
      <w:pPr>
        <w:pStyle w:val="Akapitzlist"/>
        <w:numPr>
          <w:ilvl w:val="0"/>
          <w:numId w:val="6"/>
        </w:numPr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Wykonawca zapewni</w:t>
      </w:r>
      <w:r w:rsidR="00E85964" w:rsidRPr="00560C38">
        <w:rPr>
          <w:rFonts w:ascii="Arial" w:hAnsi="Arial" w:cs="Arial"/>
          <w:sz w:val="24"/>
          <w:szCs w:val="24"/>
        </w:rPr>
        <w:t xml:space="preserve"> profesjonalny makijaż wszystkim </w:t>
      </w:r>
      <w:r w:rsidRPr="00560C38">
        <w:rPr>
          <w:rFonts w:ascii="Arial" w:hAnsi="Arial" w:cs="Arial"/>
          <w:sz w:val="24"/>
          <w:szCs w:val="24"/>
        </w:rPr>
        <w:t xml:space="preserve">osobom </w:t>
      </w:r>
      <w:r w:rsidR="00323996">
        <w:rPr>
          <w:rFonts w:ascii="Arial" w:hAnsi="Arial" w:cs="Arial"/>
          <w:sz w:val="24"/>
          <w:szCs w:val="24"/>
        </w:rPr>
        <w:t>występującym na </w:t>
      </w:r>
      <w:r w:rsidR="00E85964" w:rsidRPr="00560C38">
        <w:rPr>
          <w:rFonts w:ascii="Arial" w:hAnsi="Arial" w:cs="Arial"/>
          <w:sz w:val="24"/>
          <w:szCs w:val="24"/>
        </w:rPr>
        <w:t>scenie.</w:t>
      </w:r>
    </w:p>
    <w:p w:rsidR="00E85964" w:rsidRPr="00560C38" w:rsidRDefault="00E85964" w:rsidP="00E85964">
      <w:pPr>
        <w:pStyle w:val="Akapitzlist"/>
        <w:numPr>
          <w:ilvl w:val="0"/>
          <w:numId w:val="6"/>
        </w:numPr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Wykonawca zapewni osobę prowadzącą, która powinna</w:t>
      </w:r>
      <w:r w:rsidR="00560C38">
        <w:rPr>
          <w:rFonts w:ascii="Arial" w:hAnsi="Arial" w:cs="Arial"/>
          <w:sz w:val="24"/>
          <w:szCs w:val="24"/>
        </w:rPr>
        <w:t xml:space="preserve"> posiadać co najmniej 3 </w:t>
      </w:r>
      <w:r w:rsidRPr="00560C38">
        <w:rPr>
          <w:rFonts w:ascii="Arial" w:hAnsi="Arial" w:cs="Arial"/>
          <w:sz w:val="24"/>
          <w:szCs w:val="24"/>
        </w:rPr>
        <w:t xml:space="preserve">letnie doświadczenie w prowadzeniu konferencji dla widowni nie mniejszej niż 200 osób (poprowadziła co najmniej 5 wydarzeń). Po podpisaniu umowy Wykonawca przedstawi 3 propozycje </w:t>
      </w:r>
      <w:r w:rsidR="00A8357A" w:rsidRPr="00560C38">
        <w:rPr>
          <w:rFonts w:ascii="Arial" w:hAnsi="Arial" w:cs="Arial"/>
          <w:sz w:val="24"/>
          <w:szCs w:val="24"/>
        </w:rPr>
        <w:t>kobiet i mężczyzn</w:t>
      </w:r>
      <w:r w:rsidRPr="00560C38">
        <w:rPr>
          <w:rFonts w:ascii="Arial" w:hAnsi="Arial" w:cs="Arial"/>
          <w:sz w:val="24"/>
          <w:szCs w:val="24"/>
        </w:rPr>
        <w:t xml:space="preserve">, z których Zamawiający wybierze jedną lub zgłosi uwagi. Wykonawca na co najmniej 5 dni roboczych przed konferencją zorganizuje spotkanie Zamawiającego i osoby prowadzącej celem omówienia scenariusza i innych szczegółów organizacyjnych. </w:t>
      </w:r>
    </w:p>
    <w:p w:rsidR="00E85964" w:rsidRPr="00560C38" w:rsidRDefault="00E85964" w:rsidP="00E85964">
      <w:pPr>
        <w:pStyle w:val="Akapitzlist"/>
        <w:numPr>
          <w:ilvl w:val="0"/>
          <w:numId w:val="6"/>
        </w:numPr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W trakcie realizacji usługi Wykonawca bę</w:t>
      </w:r>
      <w:r w:rsidR="00560C38">
        <w:rPr>
          <w:rFonts w:ascii="Arial" w:hAnsi="Arial" w:cs="Arial"/>
          <w:sz w:val="24"/>
          <w:szCs w:val="24"/>
        </w:rPr>
        <w:t>dzie na bieżąco współpracował z </w:t>
      </w:r>
      <w:r w:rsidRPr="00560C38">
        <w:rPr>
          <w:rFonts w:ascii="Arial" w:hAnsi="Arial" w:cs="Arial"/>
          <w:sz w:val="24"/>
          <w:szCs w:val="24"/>
        </w:rPr>
        <w:t>Zamawiającym lub innymi osobami wskazanymi przez Zamawiającego, niebędącymi pracownikami Zamawiającego, pozostając w kontakcie mailowym, telefonicznym lub bezpośrednim.</w:t>
      </w:r>
    </w:p>
    <w:p w:rsidR="00E85964" w:rsidRPr="00560C38" w:rsidRDefault="00E85964" w:rsidP="00E85964">
      <w:pPr>
        <w:pStyle w:val="Akapitzlist"/>
        <w:numPr>
          <w:ilvl w:val="0"/>
          <w:numId w:val="6"/>
        </w:numPr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Wszystkie materiały (film, projekty graficzne etc.) przygotowane w ramach realizacji zamówienia przechodzą na wyłączną własność Zamawiającego i będą przez niego wykorzystywane w nieograniczonym miejscu i czasie.</w:t>
      </w:r>
    </w:p>
    <w:p w:rsidR="00E85964" w:rsidRPr="00560C38" w:rsidRDefault="00E85964" w:rsidP="00E85964">
      <w:pPr>
        <w:pStyle w:val="Akapitzlist"/>
        <w:numPr>
          <w:ilvl w:val="0"/>
          <w:numId w:val="6"/>
        </w:numPr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560C38">
        <w:rPr>
          <w:rFonts w:ascii="Arial" w:hAnsi="Arial" w:cs="Arial"/>
          <w:sz w:val="24"/>
          <w:szCs w:val="24"/>
        </w:rPr>
        <w:t>Wykonawca będzie zobowiązany do przestrzeg</w:t>
      </w:r>
      <w:r w:rsidR="00560C38">
        <w:rPr>
          <w:rFonts w:ascii="Arial" w:hAnsi="Arial" w:cs="Arial"/>
          <w:sz w:val="24"/>
          <w:szCs w:val="24"/>
        </w:rPr>
        <w:t>ania przepisów Ustawy z dnia 10 </w:t>
      </w:r>
      <w:r w:rsidRPr="00560C38">
        <w:rPr>
          <w:rFonts w:ascii="Arial" w:hAnsi="Arial" w:cs="Arial"/>
          <w:sz w:val="24"/>
          <w:szCs w:val="24"/>
        </w:rPr>
        <w:t xml:space="preserve">maja 2018 roku o ochronie danych osobowych (tj. Dz. U.  z 2019, poz. 1781) oraz działał zgodnie z Rozporządzeniem Parlamentu Europejskiego i Rady (UE) 2016/679 z dnia 27 kwietnia 2016 r. w sprawie ochrony osób fizycznych w związku z przetwarzaniem danych osobowych i w sprawie swobodnego przepływu takich danych oraz uchylenia dyrektywy 95/46/WE (RODO). </w:t>
      </w:r>
    </w:p>
    <w:p w:rsidR="00E85964" w:rsidRPr="00560C38" w:rsidRDefault="00E85964" w:rsidP="00E85964">
      <w:pPr>
        <w:pStyle w:val="Akapitzlist"/>
        <w:numPr>
          <w:ilvl w:val="0"/>
          <w:numId w:val="1"/>
        </w:numPr>
        <w:spacing w:after="120"/>
        <w:ind w:left="284" w:hanging="142"/>
        <w:contextualSpacing w:val="0"/>
        <w:rPr>
          <w:rFonts w:ascii="Arial" w:hAnsi="Arial" w:cs="Arial"/>
          <w:b/>
          <w:sz w:val="24"/>
          <w:szCs w:val="24"/>
        </w:rPr>
      </w:pPr>
      <w:r w:rsidRPr="00560C38">
        <w:rPr>
          <w:rFonts w:ascii="Arial" w:hAnsi="Arial" w:cs="Arial"/>
          <w:b/>
          <w:sz w:val="24"/>
          <w:szCs w:val="24"/>
        </w:rPr>
        <w:t>Harmonogram realizacji zamówienia</w:t>
      </w:r>
    </w:p>
    <w:tbl>
      <w:tblPr>
        <w:tblpPr w:leftFromText="141" w:rightFromText="141" w:vertAnchor="text" w:tblpX="-71" w:tblpY="1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4664"/>
        <w:gridCol w:w="4536"/>
      </w:tblGrid>
      <w:tr w:rsidR="00E85964" w:rsidRPr="00560C38" w:rsidTr="002C6F23">
        <w:trPr>
          <w:trHeight w:val="557"/>
        </w:trPr>
        <w:tc>
          <w:tcPr>
            <w:tcW w:w="723" w:type="dxa"/>
          </w:tcPr>
          <w:p w:rsidR="00E85964" w:rsidRPr="00560C38" w:rsidRDefault="00E85964" w:rsidP="002C6F2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0C38">
              <w:rPr>
                <w:rFonts w:ascii="Arial" w:hAnsi="Arial" w:cs="Arial"/>
                <w:bCs/>
                <w:sz w:val="24"/>
                <w:szCs w:val="24"/>
              </w:rPr>
              <w:t>L.p.</w:t>
            </w:r>
          </w:p>
        </w:tc>
        <w:tc>
          <w:tcPr>
            <w:tcW w:w="4664" w:type="dxa"/>
          </w:tcPr>
          <w:p w:rsidR="00E85964" w:rsidRPr="00560C38" w:rsidRDefault="00E85964" w:rsidP="002C6F2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0C38">
              <w:rPr>
                <w:rFonts w:ascii="Arial" w:hAnsi="Arial" w:cs="Arial"/>
                <w:bCs/>
                <w:sz w:val="24"/>
                <w:szCs w:val="24"/>
              </w:rPr>
              <w:t>Działanie</w:t>
            </w:r>
          </w:p>
        </w:tc>
        <w:tc>
          <w:tcPr>
            <w:tcW w:w="4536" w:type="dxa"/>
          </w:tcPr>
          <w:p w:rsidR="00E85964" w:rsidRPr="00560C38" w:rsidRDefault="00E85964" w:rsidP="002C6F2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0C38">
              <w:rPr>
                <w:rFonts w:ascii="Arial" w:hAnsi="Arial" w:cs="Arial"/>
                <w:bCs/>
                <w:sz w:val="24"/>
                <w:szCs w:val="24"/>
              </w:rPr>
              <w:t>Termin realizacji</w:t>
            </w:r>
          </w:p>
        </w:tc>
      </w:tr>
      <w:tr w:rsidR="00E85964" w:rsidRPr="00560C38" w:rsidTr="002C6F23">
        <w:trPr>
          <w:trHeight w:val="554"/>
        </w:trPr>
        <w:tc>
          <w:tcPr>
            <w:tcW w:w="723" w:type="dxa"/>
          </w:tcPr>
          <w:p w:rsidR="00E85964" w:rsidRPr="00560C38" w:rsidRDefault="00E85964" w:rsidP="002C6F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0C38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4664" w:type="dxa"/>
          </w:tcPr>
          <w:p w:rsidR="00E85964" w:rsidRPr="00560C38" w:rsidRDefault="00E85964" w:rsidP="002C6F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0C38">
              <w:rPr>
                <w:rFonts w:ascii="Arial" w:hAnsi="Arial" w:cs="Arial"/>
                <w:bCs/>
                <w:sz w:val="24"/>
                <w:szCs w:val="24"/>
              </w:rPr>
              <w:t>Ustalenie dokładnego terminu konferencji</w:t>
            </w:r>
            <w:r w:rsidR="007D6097" w:rsidRPr="00560C38">
              <w:rPr>
                <w:rFonts w:ascii="Arial" w:hAnsi="Arial" w:cs="Arial"/>
                <w:bCs/>
                <w:sz w:val="24"/>
                <w:szCs w:val="24"/>
              </w:rPr>
              <w:t xml:space="preserve"> i miejsca</w:t>
            </w:r>
          </w:p>
        </w:tc>
        <w:tc>
          <w:tcPr>
            <w:tcW w:w="4536" w:type="dxa"/>
          </w:tcPr>
          <w:p w:rsidR="00E85964" w:rsidRPr="00560C38" w:rsidRDefault="00E85964" w:rsidP="002C6F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0C38">
              <w:rPr>
                <w:rFonts w:ascii="Arial" w:hAnsi="Arial" w:cs="Arial"/>
                <w:bCs/>
                <w:sz w:val="24"/>
                <w:szCs w:val="24"/>
              </w:rPr>
              <w:t xml:space="preserve">W ciągu </w:t>
            </w:r>
            <w:r w:rsidR="000A1285" w:rsidRPr="00560C3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Pr="00560C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dni roboczych</w:t>
            </w:r>
            <w:r w:rsidRPr="00560C38">
              <w:rPr>
                <w:rFonts w:ascii="Arial" w:hAnsi="Arial" w:cs="Arial"/>
                <w:bCs/>
                <w:sz w:val="24"/>
                <w:szCs w:val="24"/>
              </w:rPr>
              <w:t xml:space="preserve"> od dnia podpisania umowy </w:t>
            </w:r>
          </w:p>
        </w:tc>
      </w:tr>
      <w:tr w:rsidR="00E85964" w:rsidRPr="00560C38" w:rsidTr="002C6F23">
        <w:trPr>
          <w:trHeight w:val="593"/>
        </w:trPr>
        <w:tc>
          <w:tcPr>
            <w:tcW w:w="723" w:type="dxa"/>
          </w:tcPr>
          <w:p w:rsidR="00E85964" w:rsidRPr="00560C38" w:rsidRDefault="00E85964" w:rsidP="002C6F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0C38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4664" w:type="dxa"/>
          </w:tcPr>
          <w:p w:rsidR="00E85964" w:rsidRPr="00560C38" w:rsidRDefault="00E85964" w:rsidP="002C6F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0C38">
              <w:rPr>
                <w:rFonts w:ascii="Arial" w:hAnsi="Arial" w:cs="Arial"/>
                <w:bCs/>
                <w:sz w:val="24"/>
                <w:szCs w:val="24"/>
              </w:rPr>
              <w:t>Przedstawienie trzech propozycji prowadzącego</w:t>
            </w:r>
          </w:p>
        </w:tc>
        <w:tc>
          <w:tcPr>
            <w:tcW w:w="4536" w:type="dxa"/>
          </w:tcPr>
          <w:p w:rsidR="00E85964" w:rsidRPr="00560C38" w:rsidRDefault="00E85964" w:rsidP="002C6F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0C38">
              <w:rPr>
                <w:rFonts w:ascii="Arial" w:hAnsi="Arial" w:cs="Arial"/>
                <w:bCs/>
                <w:sz w:val="24"/>
                <w:szCs w:val="24"/>
              </w:rPr>
              <w:t xml:space="preserve">W ciągu </w:t>
            </w:r>
            <w:r w:rsidR="007D6097" w:rsidRPr="00560C3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Pr="00560C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dni roboczych</w:t>
            </w:r>
            <w:r w:rsidRPr="00560C38">
              <w:rPr>
                <w:rFonts w:ascii="Arial" w:hAnsi="Arial" w:cs="Arial"/>
                <w:bCs/>
                <w:sz w:val="24"/>
                <w:szCs w:val="24"/>
              </w:rPr>
              <w:t xml:space="preserve"> od dnia podpisania umowy</w:t>
            </w:r>
          </w:p>
        </w:tc>
      </w:tr>
      <w:tr w:rsidR="00E85964" w:rsidRPr="00560C38" w:rsidTr="002C6F23">
        <w:trPr>
          <w:trHeight w:val="593"/>
        </w:trPr>
        <w:tc>
          <w:tcPr>
            <w:tcW w:w="723" w:type="dxa"/>
          </w:tcPr>
          <w:p w:rsidR="00E85964" w:rsidRPr="00560C38" w:rsidRDefault="00E85964" w:rsidP="002C6F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0C38">
              <w:rPr>
                <w:rFonts w:ascii="Arial" w:hAnsi="Arial" w:cs="Arial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4664" w:type="dxa"/>
          </w:tcPr>
          <w:p w:rsidR="00E85964" w:rsidRPr="00560C38" w:rsidRDefault="00E85964" w:rsidP="002C6F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0C38">
              <w:rPr>
                <w:rFonts w:ascii="Arial" w:hAnsi="Arial" w:cs="Arial"/>
                <w:bCs/>
                <w:sz w:val="24"/>
                <w:szCs w:val="24"/>
              </w:rPr>
              <w:t>Przygotowanie</w:t>
            </w:r>
            <w:bookmarkStart w:id="0" w:name="_GoBack"/>
            <w:bookmarkEnd w:id="0"/>
            <w:r w:rsidRPr="00560C38">
              <w:rPr>
                <w:rFonts w:ascii="Arial" w:hAnsi="Arial" w:cs="Arial"/>
                <w:bCs/>
                <w:sz w:val="24"/>
                <w:szCs w:val="24"/>
              </w:rPr>
              <w:t xml:space="preserve"> szaty graficznej</w:t>
            </w:r>
          </w:p>
        </w:tc>
        <w:tc>
          <w:tcPr>
            <w:tcW w:w="4536" w:type="dxa"/>
          </w:tcPr>
          <w:p w:rsidR="00E85964" w:rsidRPr="00560C38" w:rsidRDefault="00E85964" w:rsidP="002C6F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0C38">
              <w:rPr>
                <w:rFonts w:ascii="Arial" w:hAnsi="Arial" w:cs="Arial"/>
                <w:bCs/>
                <w:sz w:val="24"/>
                <w:szCs w:val="24"/>
              </w:rPr>
              <w:t xml:space="preserve">W ciągu </w:t>
            </w:r>
            <w:r w:rsidR="007D6097" w:rsidRPr="00560C38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  <w:r w:rsidRPr="00560C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dni</w:t>
            </w:r>
            <w:r w:rsidRPr="00560C3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0C38">
              <w:rPr>
                <w:rFonts w:ascii="Arial" w:hAnsi="Arial" w:cs="Arial"/>
                <w:b/>
                <w:bCs/>
                <w:sz w:val="24"/>
                <w:szCs w:val="24"/>
              </w:rPr>
              <w:t>roboczych</w:t>
            </w:r>
            <w:r w:rsidRPr="00560C38">
              <w:rPr>
                <w:rFonts w:ascii="Arial" w:hAnsi="Arial" w:cs="Arial"/>
                <w:bCs/>
                <w:sz w:val="24"/>
                <w:szCs w:val="24"/>
              </w:rPr>
              <w:t xml:space="preserve"> od dnia podpisania umowy</w:t>
            </w:r>
          </w:p>
        </w:tc>
      </w:tr>
      <w:tr w:rsidR="00E85964" w:rsidRPr="00560C38" w:rsidTr="002C6F23">
        <w:trPr>
          <w:trHeight w:val="593"/>
        </w:trPr>
        <w:tc>
          <w:tcPr>
            <w:tcW w:w="723" w:type="dxa"/>
          </w:tcPr>
          <w:p w:rsidR="00E85964" w:rsidRPr="00560C38" w:rsidRDefault="00E85964" w:rsidP="002C6F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0C38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4664" w:type="dxa"/>
          </w:tcPr>
          <w:p w:rsidR="00E85964" w:rsidRPr="00560C38" w:rsidRDefault="00E85964" w:rsidP="002C6F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0C38">
              <w:rPr>
                <w:rFonts w:ascii="Arial" w:hAnsi="Arial" w:cs="Arial"/>
                <w:bCs/>
                <w:sz w:val="24"/>
                <w:szCs w:val="24"/>
              </w:rPr>
              <w:t xml:space="preserve">Przedstawienie harmonogramu realizacji promocji konferencji </w:t>
            </w:r>
          </w:p>
        </w:tc>
        <w:tc>
          <w:tcPr>
            <w:tcW w:w="4536" w:type="dxa"/>
          </w:tcPr>
          <w:p w:rsidR="00E85964" w:rsidRPr="00560C38" w:rsidRDefault="00E85964" w:rsidP="002C6F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0C38">
              <w:rPr>
                <w:rFonts w:ascii="Arial" w:hAnsi="Arial" w:cs="Arial"/>
                <w:bCs/>
                <w:sz w:val="24"/>
                <w:szCs w:val="24"/>
              </w:rPr>
              <w:t xml:space="preserve">W ciągu </w:t>
            </w:r>
            <w:r w:rsidR="007D6097" w:rsidRPr="00560C38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  <w:r w:rsidRPr="00560C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dni</w:t>
            </w:r>
            <w:r w:rsidRPr="00560C3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0C38">
              <w:rPr>
                <w:rFonts w:ascii="Arial" w:hAnsi="Arial" w:cs="Arial"/>
                <w:b/>
                <w:bCs/>
                <w:sz w:val="24"/>
                <w:szCs w:val="24"/>
              </w:rPr>
              <w:t>roboczych</w:t>
            </w:r>
            <w:r w:rsidRPr="00560C38">
              <w:rPr>
                <w:rFonts w:ascii="Arial" w:hAnsi="Arial" w:cs="Arial"/>
                <w:bCs/>
                <w:sz w:val="24"/>
                <w:szCs w:val="24"/>
              </w:rPr>
              <w:t xml:space="preserve"> od dnia podpisania umowy</w:t>
            </w:r>
          </w:p>
        </w:tc>
      </w:tr>
      <w:tr w:rsidR="00E85964" w:rsidRPr="00560C38" w:rsidTr="002C6F23">
        <w:trPr>
          <w:trHeight w:val="593"/>
        </w:trPr>
        <w:tc>
          <w:tcPr>
            <w:tcW w:w="723" w:type="dxa"/>
          </w:tcPr>
          <w:p w:rsidR="00E85964" w:rsidRPr="00560C38" w:rsidRDefault="000A1285" w:rsidP="002C6F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0C38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4664" w:type="dxa"/>
          </w:tcPr>
          <w:p w:rsidR="00E85964" w:rsidRPr="00560C38" w:rsidRDefault="00E85964" w:rsidP="002C6F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0C38">
              <w:rPr>
                <w:rFonts w:ascii="Arial" w:hAnsi="Arial" w:cs="Arial"/>
                <w:bCs/>
                <w:sz w:val="24"/>
                <w:szCs w:val="24"/>
              </w:rPr>
              <w:t>Przeprowadzenie elektronicznej wysyłki zaproszeń na konferencje</w:t>
            </w:r>
          </w:p>
        </w:tc>
        <w:tc>
          <w:tcPr>
            <w:tcW w:w="4536" w:type="dxa"/>
          </w:tcPr>
          <w:p w:rsidR="00E85964" w:rsidRPr="00560C38" w:rsidRDefault="00E85964" w:rsidP="002C6F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0C38">
              <w:rPr>
                <w:rFonts w:ascii="Arial" w:hAnsi="Arial" w:cs="Arial"/>
                <w:bCs/>
                <w:sz w:val="24"/>
                <w:szCs w:val="24"/>
              </w:rPr>
              <w:t xml:space="preserve">Co najmniej na </w:t>
            </w:r>
            <w:r w:rsidRPr="00560C38">
              <w:rPr>
                <w:rFonts w:ascii="Arial" w:hAnsi="Arial" w:cs="Arial"/>
                <w:b/>
                <w:bCs/>
                <w:sz w:val="24"/>
                <w:szCs w:val="24"/>
              </w:rPr>
              <w:t>5 dni</w:t>
            </w:r>
            <w:r w:rsidRPr="00560C3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0C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roboczych </w:t>
            </w:r>
            <w:r w:rsidRPr="00560C38">
              <w:rPr>
                <w:rFonts w:ascii="Arial" w:hAnsi="Arial" w:cs="Arial"/>
                <w:bCs/>
                <w:sz w:val="24"/>
                <w:szCs w:val="24"/>
              </w:rPr>
              <w:t>przed terminem organizacji konferencji</w:t>
            </w:r>
          </w:p>
        </w:tc>
      </w:tr>
      <w:tr w:rsidR="00E85964" w:rsidRPr="00560C38" w:rsidTr="002C6F23">
        <w:trPr>
          <w:trHeight w:val="593"/>
        </w:trPr>
        <w:tc>
          <w:tcPr>
            <w:tcW w:w="723" w:type="dxa"/>
          </w:tcPr>
          <w:p w:rsidR="00E85964" w:rsidRPr="00560C38" w:rsidRDefault="000A1285" w:rsidP="002C6F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0C38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4664" w:type="dxa"/>
          </w:tcPr>
          <w:p w:rsidR="00E85964" w:rsidRPr="00560C38" w:rsidRDefault="00E85964" w:rsidP="002C6F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0C38">
              <w:rPr>
                <w:rFonts w:ascii="Arial" w:hAnsi="Arial" w:cs="Arial"/>
                <w:bCs/>
                <w:sz w:val="24"/>
                <w:szCs w:val="24"/>
              </w:rPr>
              <w:t>Przedstawienie propozycji menu</w:t>
            </w:r>
          </w:p>
        </w:tc>
        <w:tc>
          <w:tcPr>
            <w:tcW w:w="4536" w:type="dxa"/>
          </w:tcPr>
          <w:p w:rsidR="00E85964" w:rsidRPr="00560C38" w:rsidRDefault="00E85964" w:rsidP="002C6F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0C38">
              <w:rPr>
                <w:rFonts w:ascii="Arial" w:hAnsi="Arial" w:cs="Arial"/>
                <w:bCs/>
                <w:sz w:val="24"/>
                <w:szCs w:val="24"/>
              </w:rPr>
              <w:t xml:space="preserve">Co najmniej na </w:t>
            </w:r>
            <w:r w:rsidRPr="00560C38">
              <w:rPr>
                <w:rFonts w:ascii="Arial" w:hAnsi="Arial" w:cs="Arial"/>
                <w:b/>
                <w:bCs/>
                <w:sz w:val="24"/>
                <w:szCs w:val="24"/>
              </w:rPr>
              <w:t>5 dni</w:t>
            </w:r>
            <w:r w:rsidRPr="00560C3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0C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roboczych </w:t>
            </w:r>
            <w:r w:rsidRPr="00560C38">
              <w:rPr>
                <w:rFonts w:ascii="Arial" w:hAnsi="Arial" w:cs="Arial"/>
                <w:bCs/>
                <w:sz w:val="24"/>
                <w:szCs w:val="24"/>
              </w:rPr>
              <w:t>przed terminem organizacji konferencji</w:t>
            </w:r>
          </w:p>
        </w:tc>
      </w:tr>
      <w:tr w:rsidR="00E85964" w:rsidRPr="00560C38" w:rsidTr="002C6F23">
        <w:trPr>
          <w:trHeight w:val="593"/>
        </w:trPr>
        <w:tc>
          <w:tcPr>
            <w:tcW w:w="723" w:type="dxa"/>
          </w:tcPr>
          <w:p w:rsidR="00E85964" w:rsidRPr="00560C38" w:rsidRDefault="000A1285" w:rsidP="002C6F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0C38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4664" w:type="dxa"/>
          </w:tcPr>
          <w:p w:rsidR="00E85964" w:rsidRPr="00560C38" w:rsidRDefault="00E85964" w:rsidP="002C6F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0C38">
              <w:rPr>
                <w:rFonts w:ascii="Arial" w:hAnsi="Arial" w:cs="Arial"/>
                <w:bCs/>
                <w:sz w:val="24"/>
                <w:szCs w:val="24"/>
              </w:rPr>
              <w:t>Przedstawienie dokumentów potwierdzających posiadanie ubezpieczenia</w:t>
            </w:r>
          </w:p>
        </w:tc>
        <w:tc>
          <w:tcPr>
            <w:tcW w:w="4536" w:type="dxa"/>
          </w:tcPr>
          <w:p w:rsidR="00E85964" w:rsidRPr="00560C38" w:rsidRDefault="00E85964" w:rsidP="002C6F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0C38">
              <w:rPr>
                <w:rFonts w:ascii="Arial" w:hAnsi="Arial" w:cs="Arial"/>
                <w:bCs/>
                <w:sz w:val="24"/>
                <w:szCs w:val="24"/>
              </w:rPr>
              <w:t xml:space="preserve">Co najmniej </w:t>
            </w:r>
            <w:r w:rsidRPr="00560C38">
              <w:rPr>
                <w:rFonts w:ascii="Arial" w:hAnsi="Arial" w:cs="Arial"/>
                <w:b/>
                <w:bCs/>
                <w:sz w:val="24"/>
                <w:szCs w:val="24"/>
              </w:rPr>
              <w:t>5 dni roboczych</w:t>
            </w:r>
            <w:r w:rsidRPr="00560C38">
              <w:rPr>
                <w:rFonts w:ascii="Arial" w:hAnsi="Arial" w:cs="Arial"/>
                <w:bCs/>
                <w:sz w:val="24"/>
                <w:szCs w:val="24"/>
              </w:rPr>
              <w:t xml:space="preserve"> przed terminem organizacji konferencji</w:t>
            </w:r>
          </w:p>
        </w:tc>
      </w:tr>
      <w:tr w:rsidR="00E85964" w:rsidRPr="00560C38" w:rsidTr="002C6F23">
        <w:trPr>
          <w:trHeight w:val="552"/>
        </w:trPr>
        <w:tc>
          <w:tcPr>
            <w:tcW w:w="723" w:type="dxa"/>
          </w:tcPr>
          <w:p w:rsidR="00E85964" w:rsidRPr="00560C38" w:rsidRDefault="000A1285" w:rsidP="002C6F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0C38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4664" w:type="dxa"/>
          </w:tcPr>
          <w:p w:rsidR="00E85964" w:rsidRPr="00560C38" w:rsidRDefault="00E85964" w:rsidP="002C6F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0C38">
              <w:rPr>
                <w:rFonts w:ascii="Arial" w:hAnsi="Arial" w:cs="Arial"/>
                <w:bCs/>
                <w:sz w:val="24"/>
                <w:szCs w:val="24"/>
              </w:rPr>
              <w:t>Przygotowanie relacji fotograficznej z konferencji</w:t>
            </w:r>
          </w:p>
        </w:tc>
        <w:tc>
          <w:tcPr>
            <w:tcW w:w="4536" w:type="dxa"/>
          </w:tcPr>
          <w:p w:rsidR="00E85964" w:rsidRPr="00560C38" w:rsidRDefault="00E85964" w:rsidP="002C6F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0C38">
              <w:rPr>
                <w:rFonts w:ascii="Arial" w:hAnsi="Arial" w:cs="Arial"/>
                <w:bCs/>
                <w:sz w:val="24"/>
                <w:szCs w:val="24"/>
              </w:rPr>
              <w:t xml:space="preserve">W ciągu </w:t>
            </w:r>
            <w:r w:rsidRPr="00560C38">
              <w:rPr>
                <w:rFonts w:ascii="Arial" w:hAnsi="Arial" w:cs="Arial"/>
                <w:b/>
                <w:bCs/>
                <w:sz w:val="24"/>
                <w:szCs w:val="24"/>
              </w:rPr>
              <w:t>3 dni roboczych</w:t>
            </w:r>
            <w:r w:rsidRPr="00560C38">
              <w:rPr>
                <w:rFonts w:ascii="Arial" w:hAnsi="Arial" w:cs="Arial"/>
                <w:bCs/>
                <w:sz w:val="24"/>
                <w:szCs w:val="24"/>
              </w:rPr>
              <w:t xml:space="preserve"> po zakończeniu konferencji</w:t>
            </w:r>
          </w:p>
        </w:tc>
      </w:tr>
      <w:tr w:rsidR="00E85964" w:rsidRPr="00560C38" w:rsidTr="002C6F23">
        <w:trPr>
          <w:trHeight w:val="885"/>
        </w:trPr>
        <w:tc>
          <w:tcPr>
            <w:tcW w:w="723" w:type="dxa"/>
          </w:tcPr>
          <w:p w:rsidR="00E85964" w:rsidRPr="00560C38" w:rsidRDefault="000A1285" w:rsidP="002C6F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0C38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4664" w:type="dxa"/>
          </w:tcPr>
          <w:p w:rsidR="00E85964" w:rsidRPr="00560C38" w:rsidRDefault="00E85964" w:rsidP="002C6F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0C38">
              <w:rPr>
                <w:rFonts w:ascii="Arial" w:hAnsi="Arial" w:cs="Arial"/>
                <w:bCs/>
                <w:sz w:val="24"/>
                <w:szCs w:val="24"/>
              </w:rPr>
              <w:t>Przekazanie zmontowanego nagrania z konferencji przygotowanego według wytycznych Zamawiającego</w:t>
            </w:r>
          </w:p>
        </w:tc>
        <w:tc>
          <w:tcPr>
            <w:tcW w:w="4536" w:type="dxa"/>
          </w:tcPr>
          <w:p w:rsidR="00E85964" w:rsidRPr="00560C38" w:rsidRDefault="00E85964" w:rsidP="002C6F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0C38">
              <w:rPr>
                <w:rFonts w:ascii="Arial" w:hAnsi="Arial" w:cs="Arial"/>
                <w:bCs/>
                <w:sz w:val="24"/>
                <w:szCs w:val="24"/>
              </w:rPr>
              <w:t xml:space="preserve">W ciągu </w:t>
            </w:r>
            <w:r w:rsidRPr="00560C38">
              <w:rPr>
                <w:rFonts w:ascii="Arial" w:hAnsi="Arial" w:cs="Arial"/>
                <w:b/>
                <w:bCs/>
                <w:sz w:val="24"/>
                <w:szCs w:val="24"/>
              </w:rPr>
              <w:t>8 dni roboczych</w:t>
            </w:r>
            <w:r w:rsidRPr="00560C38">
              <w:rPr>
                <w:rFonts w:ascii="Arial" w:hAnsi="Arial" w:cs="Arial"/>
                <w:bCs/>
                <w:sz w:val="24"/>
                <w:szCs w:val="24"/>
              </w:rPr>
              <w:t xml:space="preserve"> po zakończeniu konferencji</w:t>
            </w:r>
          </w:p>
        </w:tc>
      </w:tr>
      <w:tr w:rsidR="000A1285" w:rsidRPr="00560C38" w:rsidTr="002C6F23">
        <w:trPr>
          <w:trHeight w:val="885"/>
        </w:trPr>
        <w:tc>
          <w:tcPr>
            <w:tcW w:w="723" w:type="dxa"/>
          </w:tcPr>
          <w:p w:rsidR="000A1285" w:rsidRPr="00560C38" w:rsidRDefault="000A1285" w:rsidP="002C6F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0C38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4664" w:type="dxa"/>
          </w:tcPr>
          <w:p w:rsidR="000A1285" w:rsidRPr="00560C38" w:rsidRDefault="000A1285" w:rsidP="002C6F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0C38">
              <w:rPr>
                <w:rFonts w:ascii="Arial" w:hAnsi="Arial" w:cs="Arial"/>
                <w:bCs/>
                <w:sz w:val="24"/>
                <w:szCs w:val="24"/>
              </w:rPr>
              <w:t>Przygotowanie raportu podsumowującego realizację umowy</w:t>
            </w:r>
          </w:p>
        </w:tc>
        <w:tc>
          <w:tcPr>
            <w:tcW w:w="4536" w:type="dxa"/>
          </w:tcPr>
          <w:p w:rsidR="000A1285" w:rsidRPr="00560C38" w:rsidRDefault="000A1285" w:rsidP="002C6F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0C38">
              <w:rPr>
                <w:rFonts w:ascii="Arial" w:hAnsi="Arial" w:cs="Arial"/>
                <w:bCs/>
                <w:sz w:val="24"/>
                <w:szCs w:val="24"/>
              </w:rPr>
              <w:t xml:space="preserve">W ciągu </w:t>
            </w:r>
            <w:r w:rsidRPr="00560C38">
              <w:rPr>
                <w:rFonts w:ascii="Arial" w:hAnsi="Arial" w:cs="Arial"/>
                <w:b/>
                <w:bCs/>
                <w:sz w:val="24"/>
                <w:szCs w:val="24"/>
              </w:rPr>
              <w:t>10 dni roboczych</w:t>
            </w:r>
            <w:r w:rsidRPr="00560C38">
              <w:rPr>
                <w:rFonts w:ascii="Arial" w:hAnsi="Arial" w:cs="Arial"/>
                <w:bCs/>
                <w:sz w:val="24"/>
                <w:szCs w:val="24"/>
              </w:rPr>
              <w:t xml:space="preserve"> po zakończeniu konferencji</w:t>
            </w:r>
          </w:p>
        </w:tc>
      </w:tr>
    </w:tbl>
    <w:p w:rsidR="0057194F" w:rsidRPr="00560C38" w:rsidRDefault="0057194F" w:rsidP="00112B5E">
      <w:pPr>
        <w:rPr>
          <w:rFonts w:ascii="Arial" w:hAnsi="Arial" w:cs="Arial"/>
          <w:sz w:val="24"/>
          <w:szCs w:val="24"/>
        </w:rPr>
      </w:pPr>
    </w:p>
    <w:sectPr w:rsidR="0057194F" w:rsidRPr="00560C3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9DFB26" w16cex:dateUtc="2022-08-10T07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379D8CB" w16cid:durableId="269DFB26"/>
  <w16cid:commentId w16cid:paraId="095BFAB5" w16cid:durableId="269DFA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A6A" w:rsidRDefault="00C63A6A">
      <w:pPr>
        <w:spacing w:after="0" w:line="240" w:lineRule="auto"/>
      </w:pPr>
      <w:r>
        <w:separator/>
      </w:r>
    </w:p>
  </w:endnote>
  <w:endnote w:type="continuationSeparator" w:id="0">
    <w:p w:rsidR="00C63A6A" w:rsidRDefault="00C6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9D1" w:rsidRDefault="00F7183A" w:rsidP="000B3039">
    <w:pPr>
      <w:pStyle w:val="Stopka"/>
      <w:tabs>
        <w:tab w:val="clear" w:pos="4536"/>
        <w:tab w:val="clear" w:pos="9072"/>
        <w:tab w:val="left" w:pos="844"/>
      </w:tabs>
    </w:pPr>
    <w:r>
      <w:rPr>
        <w:noProof/>
        <w:lang w:eastAsia="pl-PL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A6A" w:rsidRDefault="00C63A6A">
      <w:pPr>
        <w:spacing w:after="0" w:line="240" w:lineRule="auto"/>
      </w:pPr>
      <w:r>
        <w:separator/>
      </w:r>
    </w:p>
  </w:footnote>
  <w:footnote w:type="continuationSeparator" w:id="0">
    <w:p w:rsidR="00C63A6A" w:rsidRDefault="00C63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E1FB2"/>
    <w:multiLevelType w:val="hybridMultilevel"/>
    <w:tmpl w:val="5C1E45B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625C3B"/>
    <w:multiLevelType w:val="hybridMultilevel"/>
    <w:tmpl w:val="FADEDF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2035A"/>
    <w:multiLevelType w:val="hybridMultilevel"/>
    <w:tmpl w:val="83B2CCA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7C2D0A"/>
    <w:multiLevelType w:val="hybridMultilevel"/>
    <w:tmpl w:val="B2026894"/>
    <w:lvl w:ilvl="0" w:tplc="CAB07F8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35A2A"/>
    <w:multiLevelType w:val="hybridMultilevel"/>
    <w:tmpl w:val="98766A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E0755"/>
    <w:multiLevelType w:val="hybridMultilevel"/>
    <w:tmpl w:val="AC0AA9EA"/>
    <w:lvl w:ilvl="0" w:tplc="279CDC8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A1405"/>
    <w:multiLevelType w:val="hybridMultilevel"/>
    <w:tmpl w:val="75E4104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CEF0690"/>
    <w:multiLevelType w:val="hybridMultilevel"/>
    <w:tmpl w:val="DEC4887C"/>
    <w:lvl w:ilvl="0" w:tplc="788864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10C46"/>
    <w:multiLevelType w:val="hybridMultilevel"/>
    <w:tmpl w:val="05C849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E3007"/>
    <w:multiLevelType w:val="hybridMultilevel"/>
    <w:tmpl w:val="69FEAFF2"/>
    <w:lvl w:ilvl="0" w:tplc="04150017">
      <w:start w:val="1"/>
      <w:numFmt w:val="lowerLetter"/>
      <w:lvlText w:val="%1)"/>
      <w:lvlJc w:val="left"/>
      <w:pPr>
        <w:ind w:left="1183" w:hanging="360"/>
      </w:pPr>
    </w:lvl>
    <w:lvl w:ilvl="1" w:tplc="04150019" w:tentative="1">
      <w:start w:val="1"/>
      <w:numFmt w:val="lowerLetter"/>
      <w:lvlText w:val="%2."/>
      <w:lvlJc w:val="left"/>
      <w:pPr>
        <w:ind w:left="1903" w:hanging="360"/>
      </w:pPr>
    </w:lvl>
    <w:lvl w:ilvl="2" w:tplc="0415001B" w:tentative="1">
      <w:start w:val="1"/>
      <w:numFmt w:val="lowerRoman"/>
      <w:lvlText w:val="%3."/>
      <w:lvlJc w:val="right"/>
      <w:pPr>
        <w:ind w:left="2623" w:hanging="180"/>
      </w:pPr>
    </w:lvl>
    <w:lvl w:ilvl="3" w:tplc="0415000F" w:tentative="1">
      <w:start w:val="1"/>
      <w:numFmt w:val="decimal"/>
      <w:lvlText w:val="%4."/>
      <w:lvlJc w:val="left"/>
      <w:pPr>
        <w:ind w:left="3343" w:hanging="360"/>
      </w:pPr>
    </w:lvl>
    <w:lvl w:ilvl="4" w:tplc="04150019" w:tentative="1">
      <w:start w:val="1"/>
      <w:numFmt w:val="lowerLetter"/>
      <w:lvlText w:val="%5."/>
      <w:lvlJc w:val="left"/>
      <w:pPr>
        <w:ind w:left="4063" w:hanging="360"/>
      </w:pPr>
    </w:lvl>
    <w:lvl w:ilvl="5" w:tplc="0415001B" w:tentative="1">
      <w:start w:val="1"/>
      <w:numFmt w:val="lowerRoman"/>
      <w:lvlText w:val="%6."/>
      <w:lvlJc w:val="right"/>
      <w:pPr>
        <w:ind w:left="4783" w:hanging="180"/>
      </w:pPr>
    </w:lvl>
    <w:lvl w:ilvl="6" w:tplc="0415000F" w:tentative="1">
      <w:start w:val="1"/>
      <w:numFmt w:val="decimal"/>
      <w:lvlText w:val="%7."/>
      <w:lvlJc w:val="left"/>
      <w:pPr>
        <w:ind w:left="5503" w:hanging="360"/>
      </w:pPr>
    </w:lvl>
    <w:lvl w:ilvl="7" w:tplc="04150019" w:tentative="1">
      <w:start w:val="1"/>
      <w:numFmt w:val="lowerLetter"/>
      <w:lvlText w:val="%8."/>
      <w:lvlJc w:val="left"/>
      <w:pPr>
        <w:ind w:left="6223" w:hanging="360"/>
      </w:pPr>
    </w:lvl>
    <w:lvl w:ilvl="8" w:tplc="0415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10" w15:restartNumberingAfterBreak="0">
    <w:nsid w:val="44F4152B"/>
    <w:multiLevelType w:val="hybridMultilevel"/>
    <w:tmpl w:val="A4EC9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E438F"/>
    <w:multiLevelType w:val="hybridMultilevel"/>
    <w:tmpl w:val="13BC76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03C5B"/>
    <w:multiLevelType w:val="hybridMultilevel"/>
    <w:tmpl w:val="4B8215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B2256"/>
    <w:multiLevelType w:val="hybridMultilevel"/>
    <w:tmpl w:val="0A84DF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75282"/>
    <w:multiLevelType w:val="hybridMultilevel"/>
    <w:tmpl w:val="06E0F99E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 w15:restartNumberingAfterBreak="0">
    <w:nsid w:val="5D5C689F"/>
    <w:multiLevelType w:val="hybridMultilevel"/>
    <w:tmpl w:val="BE66DD5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F2D06E2"/>
    <w:multiLevelType w:val="hybridMultilevel"/>
    <w:tmpl w:val="54325CDC"/>
    <w:lvl w:ilvl="0" w:tplc="B8A8B6C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F7975FB"/>
    <w:multiLevelType w:val="hybridMultilevel"/>
    <w:tmpl w:val="E260277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0CA753A"/>
    <w:multiLevelType w:val="hybridMultilevel"/>
    <w:tmpl w:val="D226A2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419C74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B75DF1"/>
    <w:multiLevelType w:val="hybridMultilevel"/>
    <w:tmpl w:val="3F868864"/>
    <w:lvl w:ilvl="0" w:tplc="F3DCF23E">
      <w:start w:val="1"/>
      <w:numFmt w:val="lowerLetter"/>
      <w:lvlText w:val="%1)"/>
      <w:lvlJc w:val="left"/>
      <w:pPr>
        <w:ind w:left="142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19F37F1"/>
    <w:multiLevelType w:val="hybridMultilevel"/>
    <w:tmpl w:val="8C147DB6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78EA70D6"/>
    <w:multiLevelType w:val="hybridMultilevel"/>
    <w:tmpl w:val="27262B0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419C745A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FBF11FF"/>
    <w:multiLevelType w:val="hybridMultilevel"/>
    <w:tmpl w:val="5E0A23FE"/>
    <w:lvl w:ilvl="0" w:tplc="881C1B72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4"/>
  </w:num>
  <w:num w:numId="4">
    <w:abstractNumId w:val="3"/>
  </w:num>
  <w:num w:numId="5">
    <w:abstractNumId w:val="13"/>
  </w:num>
  <w:num w:numId="6">
    <w:abstractNumId w:val="1"/>
  </w:num>
  <w:num w:numId="7">
    <w:abstractNumId w:val="14"/>
  </w:num>
  <w:num w:numId="8">
    <w:abstractNumId w:val="20"/>
  </w:num>
  <w:num w:numId="9">
    <w:abstractNumId w:val="11"/>
  </w:num>
  <w:num w:numId="10">
    <w:abstractNumId w:val="5"/>
  </w:num>
  <w:num w:numId="11">
    <w:abstractNumId w:val="9"/>
  </w:num>
  <w:num w:numId="12">
    <w:abstractNumId w:val="22"/>
  </w:num>
  <w:num w:numId="13">
    <w:abstractNumId w:val="8"/>
  </w:num>
  <w:num w:numId="14">
    <w:abstractNumId w:val="19"/>
  </w:num>
  <w:num w:numId="15">
    <w:abstractNumId w:val="10"/>
  </w:num>
  <w:num w:numId="16">
    <w:abstractNumId w:val="12"/>
  </w:num>
  <w:num w:numId="17">
    <w:abstractNumId w:val="7"/>
  </w:num>
  <w:num w:numId="18">
    <w:abstractNumId w:val="6"/>
  </w:num>
  <w:num w:numId="19">
    <w:abstractNumId w:val="15"/>
  </w:num>
  <w:num w:numId="20">
    <w:abstractNumId w:val="2"/>
  </w:num>
  <w:num w:numId="21">
    <w:abstractNumId w:val="21"/>
  </w:num>
  <w:num w:numId="22">
    <w:abstractNumId w:val="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964"/>
    <w:rsid w:val="00011E99"/>
    <w:rsid w:val="00053167"/>
    <w:rsid w:val="000A1285"/>
    <w:rsid w:val="00112B5E"/>
    <w:rsid w:val="001B2434"/>
    <w:rsid w:val="00201AF1"/>
    <w:rsid w:val="00216E54"/>
    <w:rsid w:val="002A0FE3"/>
    <w:rsid w:val="002A1D3A"/>
    <w:rsid w:val="002A63C5"/>
    <w:rsid w:val="002E5D4F"/>
    <w:rsid w:val="002F219F"/>
    <w:rsid w:val="003064BB"/>
    <w:rsid w:val="00311FD6"/>
    <w:rsid w:val="00323996"/>
    <w:rsid w:val="00370A50"/>
    <w:rsid w:val="00394AF7"/>
    <w:rsid w:val="003D71AF"/>
    <w:rsid w:val="003E0BAA"/>
    <w:rsid w:val="003F1737"/>
    <w:rsid w:val="00427FF6"/>
    <w:rsid w:val="004C1647"/>
    <w:rsid w:val="004E1B20"/>
    <w:rsid w:val="004E6168"/>
    <w:rsid w:val="00511E14"/>
    <w:rsid w:val="00516E5C"/>
    <w:rsid w:val="00541D13"/>
    <w:rsid w:val="00560C38"/>
    <w:rsid w:val="0057194F"/>
    <w:rsid w:val="005A6C27"/>
    <w:rsid w:val="005C65D7"/>
    <w:rsid w:val="005D45A9"/>
    <w:rsid w:val="005F076C"/>
    <w:rsid w:val="00630830"/>
    <w:rsid w:val="006343A8"/>
    <w:rsid w:val="006525D2"/>
    <w:rsid w:val="006A53B7"/>
    <w:rsid w:val="006B7F2A"/>
    <w:rsid w:val="006C53FD"/>
    <w:rsid w:val="006C5B66"/>
    <w:rsid w:val="006D23CF"/>
    <w:rsid w:val="007B6866"/>
    <w:rsid w:val="007C3867"/>
    <w:rsid w:val="007D6097"/>
    <w:rsid w:val="00840ECF"/>
    <w:rsid w:val="0086691D"/>
    <w:rsid w:val="008679B5"/>
    <w:rsid w:val="008A7D58"/>
    <w:rsid w:val="008B374F"/>
    <w:rsid w:val="008E08B6"/>
    <w:rsid w:val="008E7554"/>
    <w:rsid w:val="00910594"/>
    <w:rsid w:val="0092789F"/>
    <w:rsid w:val="009813C5"/>
    <w:rsid w:val="0099475F"/>
    <w:rsid w:val="009B1F47"/>
    <w:rsid w:val="009C2C8F"/>
    <w:rsid w:val="009C5DD5"/>
    <w:rsid w:val="00A1070E"/>
    <w:rsid w:val="00A50607"/>
    <w:rsid w:val="00A616E9"/>
    <w:rsid w:val="00A80AFB"/>
    <w:rsid w:val="00A827C7"/>
    <w:rsid w:val="00A8357A"/>
    <w:rsid w:val="00AA29D2"/>
    <w:rsid w:val="00AA3332"/>
    <w:rsid w:val="00AA69BC"/>
    <w:rsid w:val="00AE2B73"/>
    <w:rsid w:val="00B24CA4"/>
    <w:rsid w:val="00B521F0"/>
    <w:rsid w:val="00C33A52"/>
    <w:rsid w:val="00C56471"/>
    <w:rsid w:val="00C616F1"/>
    <w:rsid w:val="00C63A6A"/>
    <w:rsid w:val="00CA0C24"/>
    <w:rsid w:val="00CD2417"/>
    <w:rsid w:val="00CD6A59"/>
    <w:rsid w:val="00CE5A4E"/>
    <w:rsid w:val="00D23C88"/>
    <w:rsid w:val="00D7743D"/>
    <w:rsid w:val="00DE4057"/>
    <w:rsid w:val="00E33A55"/>
    <w:rsid w:val="00E85964"/>
    <w:rsid w:val="00EB2506"/>
    <w:rsid w:val="00EB612F"/>
    <w:rsid w:val="00EC773E"/>
    <w:rsid w:val="00EE0823"/>
    <w:rsid w:val="00EE18FC"/>
    <w:rsid w:val="00EF50E0"/>
    <w:rsid w:val="00F04EFB"/>
    <w:rsid w:val="00F235A5"/>
    <w:rsid w:val="00F60332"/>
    <w:rsid w:val="00F7183A"/>
    <w:rsid w:val="00F91B94"/>
    <w:rsid w:val="00FA5802"/>
    <w:rsid w:val="00FD26C0"/>
    <w:rsid w:val="00FF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FABF9-55BB-4745-A872-CEDAED22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59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85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964"/>
  </w:style>
  <w:style w:type="paragraph" w:styleId="Akapitzlist">
    <w:name w:val="List Paragraph"/>
    <w:aliases w:val="L1,Numerowanie,Nagłowek 3,Akapit z listą BS,Kolorowa lista — akcent 11,Dot pt,F5 List Paragraph,Recommendation,List Paragraph11,lp1,Preambuła,maz_wyliczenie,opis dzialania,K-P_odwolanie,A_wyliczenie,Akapit z listą 1,CW_Lista,Podsis rysunk"/>
    <w:basedOn w:val="Normalny"/>
    <w:link w:val="AkapitzlistZnak"/>
    <w:uiPriority w:val="72"/>
    <w:qFormat/>
    <w:rsid w:val="00E8596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85964"/>
    <w:rPr>
      <w:color w:val="0563C1" w:themeColor="hyperlink"/>
      <w:u w:val="single"/>
    </w:rPr>
  </w:style>
  <w:style w:type="character" w:customStyle="1" w:styleId="AkapitzlistZnak">
    <w:name w:val="Akapit z listą Znak"/>
    <w:aliases w:val="L1 Znak,Numerowanie Znak,Nagłowek 3 Znak,Akapit z listą BS Znak,Kolorowa lista — akcent 11 Znak,Dot pt Znak,F5 List Paragraph Znak,Recommendation Znak,List Paragraph11 Znak,lp1 Znak,Preambuła Znak,maz_wyliczenie Znak,CW_Lista Znak"/>
    <w:link w:val="Akapitzlist"/>
    <w:uiPriority w:val="72"/>
    <w:qFormat/>
    <w:rsid w:val="00E85964"/>
  </w:style>
  <w:style w:type="character" w:styleId="Odwoaniedokomentarza">
    <w:name w:val="annotation reference"/>
    <w:basedOn w:val="Domylnaczcionkaakapitu"/>
    <w:uiPriority w:val="99"/>
    <w:semiHidden/>
    <w:unhideWhenUsed/>
    <w:rsid w:val="00E859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9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59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59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596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5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964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E85964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B1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ne.gov.pl/pl/promotion/the-future-is-data-przyszosc-to-dane-2021?lang=pl&amp;rev=-1" TargetMode="Externa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A02FC-9D67-4109-BF87-2067A374B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2562</Words>
  <Characters>15372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17899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Dąbrowska Magdalena</dc:creator>
  <cp:keywords/>
  <dc:description/>
  <cp:lastModifiedBy>Dąbrowska Magdalena</cp:lastModifiedBy>
  <cp:revision>2</cp:revision>
  <dcterms:created xsi:type="dcterms:W3CDTF">2022-09-30T08:22:00Z</dcterms:created>
  <dcterms:modified xsi:type="dcterms:W3CDTF">2022-09-30T08:22:00Z</dcterms:modified>
</cp:coreProperties>
</file>