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4896" w14:textId="77777777" w:rsidR="005D16E4" w:rsidRDefault="00000000">
      <w:pPr>
        <w:spacing w:after="0" w:line="360" w:lineRule="auto"/>
        <w:jc w:val="right"/>
        <w:rPr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………………………., dnia ................................ </w:t>
      </w:r>
    </w:p>
    <w:p w14:paraId="0FBA6661" w14:textId="77777777" w:rsidR="005D16E4" w:rsidRDefault="00000000">
      <w:pPr>
        <w:spacing w:after="0" w:line="360" w:lineRule="auto"/>
        <w:ind w:left="5529"/>
        <w:rPr>
          <w:sz w:val="20"/>
          <w:szCs w:val="20"/>
        </w:rPr>
      </w:pPr>
      <w:bookmarkStart w:id="0" w:name="_Hlk69991249"/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miejscowość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  <w:t xml:space="preserve">    data</w:t>
      </w:r>
    </w:p>
    <w:p w14:paraId="7CF66071" w14:textId="77777777" w:rsidR="005D16E4" w:rsidRDefault="00000000">
      <w:pPr>
        <w:spacing w:after="0" w:line="360" w:lineRule="auto"/>
        <w:rPr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........................................................................ </w:t>
      </w:r>
    </w:p>
    <w:p w14:paraId="12DEBAA7" w14:textId="77777777" w:rsidR="005D16E4" w:rsidRDefault="00000000">
      <w:pPr>
        <w:spacing w:after="0" w:line="360" w:lineRule="auto"/>
        <w:ind w:left="1134"/>
        <w:rPr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imię i nazwisko </w:t>
      </w:r>
    </w:p>
    <w:p w14:paraId="05AB45DB" w14:textId="77777777" w:rsidR="005D16E4" w:rsidRDefault="00000000">
      <w:pPr>
        <w:spacing w:after="0" w:line="360" w:lineRule="auto"/>
        <w:rPr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 Wnioskodawcy/Przedstawiciela Ustawowego </w:t>
      </w:r>
    </w:p>
    <w:p w14:paraId="16A383FB" w14:textId="77777777" w:rsidR="005D16E4" w:rsidRDefault="005D16E4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1A0AE81D" w14:textId="77777777" w:rsidR="005D16E4" w:rsidRDefault="00000000">
      <w:pPr>
        <w:spacing w:after="0" w:line="360" w:lineRule="auto"/>
        <w:rPr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.......................................................................</w:t>
      </w:r>
    </w:p>
    <w:p w14:paraId="2F774F4B" w14:textId="77777777" w:rsidR="005D16E4" w:rsidRDefault="00000000">
      <w:pPr>
        <w:spacing w:after="0" w:line="360" w:lineRule="auto"/>
        <w:ind w:left="709"/>
        <w:rPr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 adres do korespondencji</w:t>
      </w:r>
    </w:p>
    <w:p w14:paraId="0F29B0EA" w14:textId="77777777" w:rsidR="005D16E4" w:rsidRDefault="005D16E4">
      <w:pPr>
        <w:spacing w:after="0" w:line="360" w:lineRule="auto"/>
        <w:ind w:left="709"/>
        <w:rPr>
          <w:rFonts w:asciiTheme="majorHAnsi" w:eastAsia="Times New Roman" w:hAnsiTheme="majorHAnsi" w:cstheme="majorHAnsi"/>
          <w:lang w:eastAsia="pl-PL"/>
        </w:rPr>
      </w:pPr>
    </w:p>
    <w:p w14:paraId="4D74AB1E" w14:textId="77777777" w:rsidR="005D16E4" w:rsidRDefault="00000000">
      <w:pPr>
        <w:spacing w:after="0" w:line="360" w:lineRule="auto"/>
        <w:rPr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....................................................................... </w:t>
      </w:r>
    </w:p>
    <w:p w14:paraId="0FD57AE3" w14:textId="77777777" w:rsidR="005D16E4" w:rsidRDefault="00000000">
      <w:pPr>
        <w:tabs>
          <w:tab w:val="left" w:pos="5820"/>
        </w:tabs>
        <w:spacing w:after="0" w:line="360" w:lineRule="auto"/>
        <w:ind w:left="426"/>
        <w:rPr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telefon kontaktowy/adres e-mail </w:t>
      </w:r>
      <w:bookmarkEnd w:id="0"/>
    </w:p>
    <w:p w14:paraId="0BD819E7" w14:textId="77777777" w:rsidR="005D16E4" w:rsidRDefault="00000000">
      <w:pPr>
        <w:tabs>
          <w:tab w:val="left" w:pos="5664"/>
        </w:tabs>
        <w:spacing w:after="0" w:line="360" w:lineRule="auto"/>
        <w:ind w:left="5669" w:right="-567"/>
        <w:rPr>
          <w:rFonts w:ascii="Calibri" w:hAnsi="Calibri"/>
          <w:sz w:val="26"/>
          <w:szCs w:val="26"/>
        </w:rPr>
      </w:pPr>
      <w:r>
        <w:rPr>
          <w:rFonts w:ascii="Calibri" w:eastAsia="Times New Roman" w:hAnsi="Calibri" w:cstheme="majorHAnsi"/>
          <w:sz w:val="26"/>
          <w:szCs w:val="26"/>
          <w:lang w:eastAsia="pl-PL"/>
        </w:rPr>
        <w:t>Wojewódzki Inspektorat Ochrony Roślin i Nasiennictwa</w:t>
      </w:r>
    </w:p>
    <w:p w14:paraId="7C6678AC" w14:textId="77777777" w:rsidR="005D16E4" w:rsidRDefault="00000000">
      <w:pPr>
        <w:spacing w:after="0" w:line="360" w:lineRule="auto"/>
        <w:ind w:left="5669" w:right="-624"/>
        <w:rPr>
          <w:rFonts w:ascii="Calibri" w:hAnsi="Calibri"/>
          <w:sz w:val="26"/>
          <w:szCs w:val="26"/>
        </w:rPr>
      </w:pPr>
      <w:r>
        <w:rPr>
          <w:rFonts w:ascii="Calibri" w:hAnsi="Calibri" w:cstheme="majorHAnsi"/>
          <w:sz w:val="26"/>
          <w:szCs w:val="26"/>
        </w:rPr>
        <w:t>ul. Wapiennikowa 21A, 25-112 Kielce</w:t>
      </w:r>
    </w:p>
    <w:p w14:paraId="023062D0" w14:textId="77777777" w:rsidR="005D16E4" w:rsidRDefault="005D16E4">
      <w:pPr>
        <w:spacing w:after="0" w:line="360" w:lineRule="auto"/>
        <w:rPr>
          <w:rFonts w:asciiTheme="majorHAnsi" w:hAnsiTheme="majorHAnsi" w:cstheme="majorHAnsi"/>
        </w:rPr>
      </w:pPr>
    </w:p>
    <w:p w14:paraId="154B70A6" w14:textId="77777777" w:rsidR="005D16E4" w:rsidRDefault="00000000">
      <w:pPr>
        <w:spacing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0A2D54CC" w14:textId="60C38C02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podstawie art. 30 ust. 1 ustawy z dnia 19 lipca 2019 r. o zapewnianiu dostępności osobom </w:t>
      </w:r>
      <w:r>
        <w:rPr>
          <w:rFonts w:asciiTheme="majorHAnsi" w:hAnsiTheme="majorHAnsi" w:cstheme="majorHAnsi"/>
        </w:rPr>
        <w:br/>
        <w:t>ze szczególnymi potrzebami (Dz. U. z 2020 r. poz. 1062</w:t>
      </w:r>
      <w:r w:rsidR="00D0416A">
        <w:rPr>
          <w:rFonts w:asciiTheme="majorHAnsi" w:hAnsiTheme="majorHAnsi" w:cstheme="majorHAnsi"/>
        </w:rPr>
        <w:t xml:space="preserve"> ze zm.</w:t>
      </w:r>
      <w:r>
        <w:rPr>
          <w:rFonts w:asciiTheme="majorHAnsi" w:hAnsiTheme="majorHAnsi" w:cstheme="majorHAnsi"/>
        </w:rPr>
        <w:t>), jako*:</w:t>
      </w:r>
    </w:p>
    <w:p w14:paraId="081ABAFA" w14:textId="77777777" w:rsidR="005D16E4" w:rsidRDefault="00000000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osoba ze szczególnymi potrzebami</w:t>
      </w:r>
      <w:r>
        <w:rPr>
          <w:rStyle w:val="Zakotwiczenieprzypisudolnego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>,</w:t>
      </w:r>
    </w:p>
    <w:p w14:paraId="0483CA63" w14:textId="77777777" w:rsidR="005D16E4" w:rsidRDefault="00000000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przedstawiciel osoby ze szczególnymi potrzebami (proszę podać imię i nazwisko osoby </w:t>
      </w:r>
      <w:r>
        <w:rPr>
          <w:rFonts w:asciiTheme="majorHAnsi" w:hAnsiTheme="majorHAnsi" w:cstheme="majorHAnsi"/>
        </w:rPr>
        <w:br/>
        <w:t>ze szczególnymi potrzebami) ……………………………………………………………………………………………………</w:t>
      </w:r>
    </w:p>
    <w:p w14:paraId="4EF7E8F8" w14:textId="77777777" w:rsidR="005D16E4" w:rsidRDefault="005D16E4">
      <w:pPr>
        <w:spacing w:after="0" w:line="360" w:lineRule="auto"/>
        <w:rPr>
          <w:rFonts w:asciiTheme="majorHAnsi" w:hAnsiTheme="majorHAnsi" w:cstheme="majorHAnsi"/>
        </w:rPr>
      </w:pPr>
    </w:p>
    <w:p w14:paraId="17B143FE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wnoszę o zapewnienie dostępności w zakresie*:</w:t>
      </w:r>
    </w:p>
    <w:p w14:paraId="068A2F35" w14:textId="77777777" w:rsidR="005D16E4" w:rsidRDefault="00000000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dostępności architektonicznej, </w:t>
      </w:r>
    </w:p>
    <w:p w14:paraId="7E41C61D" w14:textId="77777777" w:rsidR="005D16E4" w:rsidRDefault="00000000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dostępności informacyjno-komunikacyjnej. </w:t>
      </w:r>
    </w:p>
    <w:p w14:paraId="3C5A39C7" w14:textId="77777777" w:rsidR="005D16E4" w:rsidRDefault="005D16E4">
      <w:pPr>
        <w:spacing w:after="0" w:line="360" w:lineRule="auto"/>
        <w:rPr>
          <w:rFonts w:asciiTheme="majorHAnsi" w:hAnsiTheme="majorHAnsi" w:cstheme="majorHAnsi"/>
        </w:rPr>
      </w:pPr>
    </w:p>
    <w:p w14:paraId="6C6748DA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Wskazanie bariery utrudniającej lub uniemożliwiającej zapewnienie dostępności w Wojewódzkim Inspektoracie Ochrony Roślin i Nasiennictwa w Kielcach przy ul. Wapiennikowej 21A, w obszarze </w:t>
      </w:r>
      <w:r>
        <w:rPr>
          <w:rFonts w:asciiTheme="majorHAnsi" w:hAnsiTheme="majorHAnsi" w:cstheme="majorHAnsi"/>
        </w:rPr>
        <w:lastRenderedPageBreak/>
        <w:t>architektonicznym lub informacyjno-komunikacyjnym (proszę wskazać i opisać barierę wraz z podaniem jej lokalizacji):</w:t>
      </w:r>
    </w:p>
    <w:p w14:paraId="5162D0ED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56F5E625" w14:textId="77777777" w:rsidR="005D16E4" w:rsidRDefault="005D16E4">
      <w:pPr>
        <w:spacing w:after="0" w:line="360" w:lineRule="auto"/>
        <w:rPr>
          <w:rFonts w:asciiTheme="majorHAnsi" w:hAnsiTheme="majorHAnsi" w:cstheme="majorHAnsi"/>
        </w:rPr>
      </w:pPr>
    </w:p>
    <w:p w14:paraId="328AEF4F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Wskazanie interesu faktycznego (w tym krótki opis rodzaju sprawy, którą Wnioskodawca pragnie załatwić w Wojewódzkim Inspektoracie Ochrony Roślin i Nasiennictwa w Kielcach:</w:t>
      </w:r>
    </w:p>
    <w:p w14:paraId="170B89AF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ADCC34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167FA143" w14:textId="77777777" w:rsidR="005D16E4" w:rsidRDefault="005D16E4">
      <w:pPr>
        <w:spacing w:after="0" w:line="360" w:lineRule="auto"/>
        <w:rPr>
          <w:rFonts w:asciiTheme="majorHAnsi" w:hAnsiTheme="majorHAnsi" w:cstheme="majorHAnsi"/>
        </w:rPr>
      </w:pPr>
    </w:p>
    <w:p w14:paraId="395A4DEC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Wskazanie preferowanego sposobu zapewnienia dostępności, jeżeli dotyczy:</w:t>
      </w:r>
    </w:p>
    <w:p w14:paraId="586C349E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2B8217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022A8D64" w14:textId="77777777" w:rsidR="005D16E4" w:rsidRDefault="005D16E4">
      <w:pPr>
        <w:spacing w:after="0" w:line="360" w:lineRule="auto"/>
        <w:rPr>
          <w:rFonts w:asciiTheme="majorHAnsi" w:hAnsiTheme="majorHAnsi" w:cstheme="majorHAnsi"/>
        </w:rPr>
      </w:pPr>
    </w:p>
    <w:p w14:paraId="357EF16C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Wskazanie preferowanego sposobu odpowiedzi na wniosek*: </w:t>
      </w:r>
    </w:p>
    <w:p w14:paraId="620089A3" w14:textId="77777777" w:rsidR="005D16E4" w:rsidRDefault="00000000">
      <w:pPr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Kontakt telefoniczny </w:t>
      </w:r>
    </w:p>
    <w:p w14:paraId="49AD150C" w14:textId="77777777" w:rsidR="005D16E4" w:rsidRDefault="00000000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Korespondencja pocztowa </w:t>
      </w:r>
    </w:p>
    <w:p w14:paraId="100D373E" w14:textId="77777777" w:rsidR="005D16E4" w:rsidRDefault="00000000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Korespondencja elektroniczna (e-mail) </w:t>
      </w:r>
    </w:p>
    <w:p w14:paraId="660CFCBE" w14:textId="77777777" w:rsidR="005D16E4" w:rsidRDefault="00000000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Odbiór osobisty</w:t>
      </w:r>
    </w:p>
    <w:p w14:paraId="1B490035" w14:textId="77777777" w:rsidR="005D16E4" w:rsidRDefault="005D16E4">
      <w:pPr>
        <w:spacing w:after="0" w:line="360" w:lineRule="auto"/>
        <w:rPr>
          <w:rFonts w:asciiTheme="majorHAnsi" w:hAnsiTheme="majorHAnsi" w:cstheme="majorHAnsi"/>
        </w:rPr>
      </w:pPr>
    </w:p>
    <w:p w14:paraId="5A99BC68" w14:textId="77777777" w:rsidR="005D16E4" w:rsidRDefault="005D16E4">
      <w:pPr>
        <w:spacing w:after="0" w:line="360" w:lineRule="auto"/>
        <w:rPr>
          <w:rFonts w:asciiTheme="majorHAnsi" w:hAnsiTheme="majorHAnsi" w:cstheme="majorHAnsi"/>
        </w:rPr>
      </w:pPr>
    </w:p>
    <w:p w14:paraId="56DDC2BD" w14:textId="77777777" w:rsidR="005D16E4" w:rsidRDefault="005D16E4">
      <w:pPr>
        <w:spacing w:after="0" w:line="360" w:lineRule="auto"/>
        <w:rPr>
          <w:rFonts w:asciiTheme="majorHAnsi" w:hAnsiTheme="majorHAnsi" w:cstheme="majorHAnsi"/>
        </w:rPr>
      </w:pPr>
    </w:p>
    <w:p w14:paraId="1484A827" w14:textId="77777777" w:rsidR="005D16E4" w:rsidRDefault="00000000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>
        <w:rPr>
          <w:rFonts w:asciiTheme="majorHAnsi" w:eastAsia="Times New Roman" w:hAnsiTheme="majorHAnsi" w:cstheme="majorHAnsi"/>
          <w:lang w:eastAsia="pl-PL"/>
        </w:rPr>
        <w:t>................................................</w:t>
      </w:r>
    </w:p>
    <w:p w14:paraId="40338B54" w14:textId="77777777" w:rsidR="005D16E4" w:rsidRDefault="00000000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(podpis wnioskodawcy</w:t>
      </w:r>
      <w:bookmarkEnd w:id="2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)</w:t>
      </w:r>
    </w:p>
    <w:p w14:paraId="1474E0F9" w14:textId="77777777" w:rsidR="005D16E4" w:rsidRDefault="005D16E4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2E7608F" w14:textId="77777777" w:rsidR="005D16E4" w:rsidRDefault="00000000">
      <w:p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61703F50" w14:textId="77777777" w:rsidR="005D16E4" w:rsidRDefault="005D16E4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A39D973" w14:textId="77777777" w:rsidR="005D16E4" w:rsidRDefault="00000000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Klauzula informacyjna o przetwarzaniu danych osobowych</w:t>
      </w:r>
    </w:p>
    <w:p w14:paraId="0857CE26" w14:textId="77777777" w:rsidR="00B76422" w:rsidRDefault="00B76422" w:rsidP="00B76422">
      <w:pPr>
        <w:widowControl w:val="0"/>
        <w:autoSpaceDE w:val="0"/>
        <w:autoSpaceDN w:val="0"/>
        <w:adjustRightInd w:val="0"/>
        <w:spacing w:line="40" w:lineRule="atLeast"/>
        <w:rPr>
          <w:rFonts w:ascii="Helvetica" w:hAnsi="Helvetica" w:cs="Helvetica"/>
          <w:color w:val="000000"/>
          <w:sz w:val="18"/>
          <w:szCs w:val="18"/>
        </w:rPr>
      </w:pPr>
    </w:p>
    <w:tbl>
      <w:tblPr>
        <w:tblW w:w="91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105"/>
      </w:tblGrid>
      <w:tr w:rsidR="00B76422" w14:paraId="12F19E4C" w14:textId="77777777" w:rsidTr="00B76422">
        <w:trPr>
          <w:jc w:val="center"/>
        </w:trPr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C3237" w14:textId="77777777" w:rsidR="00B76422" w:rsidRDefault="00B76422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808080"/>
              </w:rPr>
              <w:t> </w:t>
            </w:r>
            <w:r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 xml:space="preserve">Klauzula  informacyjna z art. 13 RODO </w:t>
            </w:r>
            <w:r>
              <w:rPr>
                <w:rFonts w:ascii="Calibri" w:eastAsia="Calibri" w:hAnsi="Calibri"/>
                <w:color w:val="00B050"/>
                <w:sz w:val="18"/>
                <w:szCs w:val="18"/>
              </w:rPr>
              <w:br/>
            </w:r>
            <w:r>
              <w:rPr>
                <w:rFonts w:ascii="Calibri" w:eastAsia="Calibri" w:hAnsi="Calibri"/>
                <w:sz w:val="18"/>
                <w:szCs w:val="18"/>
              </w:rPr>
      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które jest bezpośrednio stosowane od dnia 25.05.2018 r.</w:t>
            </w:r>
          </w:p>
          <w:p w14:paraId="3C6F3A7A" w14:textId="77777777" w:rsidR="00B76422" w:rsidRDefault="00B76422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rPr>
                <w:rFonts w:ascii="Helvetica" w:hAnsi="Helvetica" w:cs="Helvetica"/>
                <w:color w:val="808080"/>
              </w:rPr>
            </w:pPr>
          </w:p>
          <w:p w14:paraId="122333A3" w14:textId="77777777" w:rsidR="00B76422" w:rsidRDefault="00B76422" w:rsidP="00B76422">
            <w:pPr>
              <w:pStyle w:val="divpara"/>
              <w:numPr>
                <w:ilvl w:val="0"/>
                <w:numId w:val="6"/>
              </w:numPr>
              <w:ind w:right="44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Administratorem Twoich danych jest</w:t>
            </w:r>
          </w:p>
          <w:p w14:paraId="6B80BB78" w14:textId="77777777" w:rsidR="00B76422" w:rsidRDefault="00B76422">
            <w:pPr>
              <w:pStyle w:val="divpara"/>
              <w:ind w:left="720" w:right="4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Świętokrzyski Wojewódzki Inspektor Ochrony Roślin i Nasiennictwa </w:t>
            </w:r>
          </w:p>
          <w:p w14:paraId="44A4E0D5" w14:textId="77777777" w:rsidR="00B76422" w:rsidRDefault="00B76422">
            <w:pPr>
              <w:pStyle w:val="divpara"/>
              <w:ind w:left="720" w:right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którego siedzibą jest Wojewódzki Inspektorat Ochrony Roślin i Nasiennictwa w Kielcach, 25-112 Kielce, ul. Wapiennikowa 21a</w:t>
            </w:r>
          </w:p>
          <w:p w14:paraId="04521723" w14:textId="77777777" w:rsidR="00B76422" w:rsidRDefault="00B76422">
            <w:pPr>
              <w:pStyle w:val="divpara"/>
              <w:ind w:left="720" w:right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możesz się z nim skontaktować:</w:t>
            </w:r>
          </w:p>
          <w:p w14:paraId="5C4E3F54" w14:textId="77777777" w:rsidR="00B76422" w:rsidRDefault="00B76422">
            <w:pPr>
              <w:pStyle w:val="divpara"/>
              <w:ind w:left="720" w:right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wi-kielce@piorin.gov.pl tel. 41 361-07-86; 41 362-17-07</w:t>
            </w:r>
          </w:p>
          <w:p w14:paraId="40E05A66" w14:textId="77777777" w:rsidR="00B76422" w:rsidRDefault="00B76422" w:rsidP="00B76422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before="80" w:after="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 xml:space="preserve">Świętokrzyski Wojewódzki Inspektor Ochrony Roślin i Nasiennictwa może przetwarzać Twoje dane </w:t>
            </w:r>
            <w:r>
              <w:rPr>
                <w:rFonts w:ascii="Helvetica" w:hAnsi="Helvetica" w:cs="Calibri"/>
                <w:b/>
                <w:color w:val="000000"/>
              </w:rPr>
              <w:t>w celu:</w:t>
            </w:r>
          </w:p>
          <w:p w14:paraId="79F8CF92" w14:textId="77777777" w:rsidR="00B76422" w:rsidRDefault="00B76422" w:rsidP="00B76422">
            <w:pPr>
              <w:pStyle w:val="Akapitzlist"/>
              <w:numPr>
                <w:ilvl w:val="0"/>
                <w:numId w:val="8"/>
              </w:numPr>
              <w:suppressAutoHyphens w:val="0"/>
              <w:spacing w:after="200" w:line="276" w:lineRule="auto"/>
              <w:ind w:right="420"/>
              <w:jc w:val="both"/>
              <w:rPr>
                <w:rFonts w:ascii="Helvetica" w:hAnsi="Helvetica" w:cs="Calibri"/>
              </w:rPr>
            </w:pPr>
            <w:r>
              <w:rPr>
                <w:rFonts w:ascii="Helvetica" w:hAnsi="Helvetica" w:cs="Calibri"/>
              </w:rPr>
              <w:t>realizacji obowiązków wynikających z ustawy z dnia 19 lipca 2019 r. o zapewnianiu dostępności osobom ze szczególnymi potrzebami oraz ustawy z dnia 19 sierpnia 2011 r. o języku migowym i innych środkach komunikowania się,</w:t>
            </w:r>
          </w:p>
          <w:p w14:paraId="5940100B" w14:textId="77777777" w:rsidR="00B76422" w:rsidRDefault="00B76422" w:rsidP="00B76422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ind w:left="1338" w:right="420" w:hanging="357"/>
              <w:jc w:val="both"/>
              <w:rPr>
                <w:rFonts w:ascii="Helvetica" w:hAnsi="Helvetica" w:cs="Calibri"/>
              </w:rPr>
            </w:pPr>
            <w:r>
              <w:rPr>
                <w:rFonts w:ascii="Helvetica" w:hAnsi="Helvetica" w:cs="Calibri"/>
              </w:rPr>
              <w:t>realizacji obowiązku przechowywania dokumentacji przez okres wynikający z JRWA, na podstawie ustawy z dnia 14 lipca 1983 r. o narodowym zasobie archiwalnym i archiwach</w:t>
            </w:r>
          </w:p>
          <w:p w14:paraId="09B46784" w14:textId="77777777" w:rsidR="00B76422" w:rsidRDefault="00B76422">
            <w:pPr>
              <w:pStyle w:val="Akapitzlist"/>
              <w:spacing w:after="0" w:line="240" w:lineRule="auto"/>
              <w:ind w:left="1338" w:right="420"/>
              <w:jc w:val="both"/>
              <w:rPr>
                <w:rFonts w:ascii="Helvetica" w:hAnsi="Helvetica" w:cs="Calibri"/>
              </w:rPr>
            </w:pPr>
          </w:p>
          <w:p w14:paraId="68F3ED8B" w14:textId="77777777" w:rsidR="00B76422" w:rsidRDefault="00B76422">
            <w:pPr>
              <w:spacing w:after="200" w:line="276" w:lineRule="auto"/>
              <w:ind w:left="708"/>
              <w:jc w:val="both"/>
              <w:rPr>
                <w:rFonts w:ascii="Helvetica" w:eastAsia="Calibri" w:hAnsi="Helvetica" w:cs="Calibri"/>
              </w:rPr>
            </w:pPr>
            <w:r>
              <w:rPr>
                <w:rFonts w:ascii="Helvetica" w:eastAsia="Calibri" w:hAnsi="Helvetica" w:cs="Calibri"/>
                <w:b/>
                <w:color w:val="000000"/>
              </w:rPr>
              <w:t>Podstawą prawną przetwarzania</w:t>
            </w:r>
            <w:r>
              <w:rPr>
                <w:rFonts w:ascii="Helvetica" w:eastAsia="Calibri" w:hAnsi="Helvetica" w:cs="Calibri"/>
              </w:rPr>
              <w:t xml:space="preserve"> Twoich danych osobowych jest:</w:t>
            </w:r>
          </w:p>
          <w:p w14:paraId="70ECEF58" w14:textId="77777777" w:rsidR="00B76422" w:rsidRDefault="00B76422" w:rsidP="00B76422">
            <w:pPr>
              <w:numPr>
                <w:ilvl w:val="0"/>
                <w:numId w:val="9"/>
              </w:numPr>
              <w:suppressAutoHyphens w:val="0"/>
              <w:spacing w:after="60" w:line="276" w:lineRule="auto"/>
              <w:ind w:left="1281" w:right="421" w:hanging="357"/>
              <w:jc w:val="both"/>
              <w:rPr>
                <w:rFonts w:ascii="Helvetica" w:eastAsia="Calibri" w:hAnsi="Helvetica" w:cs="Calibri"/>
              </w:rPr>
            </w:pPr>
            <w:r>
              <w:rPr>
                <w:rFonts w:ascii="Helvetica" w:eastAsia="Calibri" w:hAnsi="Helvetica" w:cs="Calibri"/>
                <w:b/>
              </w:rPr>
              <w:t xml:space="preserve">art. 6 ust. 1 lit. c </w:t>
            </w:r>
            <w:r>
              <w:rPr>
                <w:rFonts w:ascii="Helvetica" w:eastAsia="Calibri" w:hAnsi="Helvetica" w:cs="Calibri"/>
              </w:rPr>
              <w:t>– przetwarzanie danych osobowych jest niezbędne do wypełnienia obowiązku prawnego ciążącego na ADO określonego w  z dnia 19 lipca 2019 r. o zapewnianiu dostępności osobom ze szczególnymi potrzebami oraz ustawy z dnia 19 sierpnia 2011 r. o języku migowym i innych środkach komunikowania się,</w:t>
            </w:r>
          </w:p>
          <w:p w14:paraId="4CA6FADB" w14:textId="77777777" w:rsidR="00B76422" w:rsidRDefault="00B76422">
            <w:pPr>
              <w:spacing w:after="60" w:line="276" w:lineRule="auto"/>
              <w:ind w:right="421"/>
              <w:jc w:val="both"/>
              <w:rPr>
                <w:rFonts w:ascii="Helvetica" w:eastAsia="Calibri" w:hAnsi="Helvetica" w:cs="Calibri"/>
              </w:rPr>
            </w:pPr>
          </w:p>
          <w:p w14:paraId="3CF26F03" w14:textId="77777777" w:rsidR="00B76422" w:rsidRDefault="00B76422" w:rsidP="00B76422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before="80" w:after="0" w:line="40" w:lineRule="atLeast"/>
              <w:ind w:right="440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  <w:r>
              <w:rPr>
                <w:rFonts w:ascii="Helvetica" w:hAnsi="Helvetica" w:cs="Helvetica"/>
                <w:b/>
                <w:color w:val="000000"/>
              </w:rPr>
              <w:t xml:space="preserve">W związku z przetwarzaniem danych w celach określonych w pkt 2 Twoje dane będą udostępniane innym odbiorcom lub kategoriom odbiorców danych osobowych </w:t>
            </w:r>
          </w:p>
          <w:p w14:paraId="3B999C8F" w14:textId="77777777" w:rsidR="00B76422" w:rsidRDefault="00B76422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 xml:space="preserve">Odbiorcami Twoich danych będą: </w:t>
            </w:r>
          </w:p>
          <w:p w14:paraId="0F17E4F5" w14:textId="77777777" w:rsidR="00B76422" w:rsidRDefault="00B76422" w:rsidP="00B76422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1281" w:right="420" w:hanging="357"/>
              <w:jc w:val="both"/>
              <w:rPr>
                <w:rFonts w:ascii="Helvetica" w:eastAsia="Calibri" w:hAnsi="Helvetica" w:cs="Calibri"/>
              </w:rPr>
            </w:pPr>
            <w:r>
              <w:rPr>
                <w:rFonts w:ascii="Helvetica" w:eastAsia="Calibri" w:hAnsi="Helvetica" w:cs="Calibri"/>
              </w:rPr>
              <w:t>Ty sam;</w:t>
            </w:r>
          </w:p>
          <w:p w14:paraId="22B737AA" w14:textId="77777777" w:rsidR="00B76422" w:rsidRDefault="00B76422" w:rsidP="00B76422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right="420"/>
              <w:jc w:val="both"/>
              <w:rPr>
                <w:rFonts w:ascii="Helvetica" w:eastAsia="Calibri" w:hAnsi="Helvetica" w:cs="Calibri"/>
              </w:rPr>
            </w:pPr>
            <w:r>
              <w:rPr>
                <w:rFonts w:ascii="Helvetica" w:eastAsia="Calibri" w:hAnsi="Helvetica" w:cs="Calibri"/>
              </w:rPr>
              <w:t>podmioty, którym Wojewódzki Inspektorat Ochrony Roślin i Nasiennictwa może ujawnić Twoje dane osobowe na podstawie art. 6 ust. 1 lit. c RODO, a określonym w  ustawie z dnia z dnia 19 lipca 2019 r. o zapewnianiu dostępności osobom ze szczególnymi potrzebami oraz ustawie z dnia 19 sierpnia 2011 r. o języku migowym i innych środkach komunikowania się</w:t>
            </w:r>
          </w:p>
          <w:p w14:paraId="69DF321F" w14:textId="77777777" w:rsidR="00B76422" w:rsidRDefault="00B76422">
            <w:pPr>
              <w:ind w:right="420"/>
              <w:jc w:val="both"/>
              <w:rPr>
                <w:rFonts w:ascii="Helvetica" w:eastAsia="Calibri" w:hAnsi="Helvetica" w:cs="Calibri"/>
                <w:color w:val="000000"/>
              </w:rPr>
            </w:pPr>
          </w:p>
          <w:p w14:paraId="3292C666" w14:textId="77777777" w:rsidR="00B76422" w:rsidRDefault="00B76422" w:rsidP="00B76422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before="80" w:after="0" w:line="40" w:lineRule="atLeast"/>
              <w:ind w:right="440"/>
              <w:jc w:val="both"/>
              <w:rPr>
                <w:rFonts w:ascii="Helvetica" w:eastAsia="Times New Roman" w:hAnsi="Helvetica" w:cs="Helvetica"/>
                <w:b/>
                <w:color w:val="00000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Okres przechowywania danych osobowych:</w:t>
            </w:r>
            <w:r>
              <w:rPr>
                <w:rFonts w:ascii="Helvetica" w:hAnsi="Helvetica" w:cs="Helvetica"/>
                <w:color w:val="000000"/>
              </w:rPr>
              <w:t> </w:t>
            </w:r>
          </w:p>
          <w:p w14:paraId="43D2098D" w14:textId="77777777" w:rsidR="00B76422" w:rsidRDefault="00B76422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808080"/>
              </w:rPr>
            </w:pPr>
            <w:r>
              <w:rPr>
                <w:rFonts w:ascii="Helvetica" w:hAnsi="Helvetica" w:cs="Helvetica"/>
                <w:color w:val="000000"/>
              </w:rPr>
              <w:t>Twoje dane osobowe będą przechowywane przez okres niezbędny do realizacji wskazanych w pkt 2 celów przetwarzania, w tym również obowiązku archiwizacyjnego wynikającego z Jednolitego Rzeczowego Wykazu Akt</w:t>
            </w:r>
          </w:p>
          <w:p w14:paraId="6BC53F89" w14:textId="77777777" w:rsidR="00B76422" w:rsidRDefault="00B76422" w:rsidP="00B76422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before="80" w:after="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W związku z przetwarzaniem przez Świętokrzyskiego Wojewódzkiego Inspektora Ochrony Roślin i Nasiennictwa Twoich danych osobowych przysługuje Ci:</w:t>
            </w:r>
          </w:p>
          <w:p w14:paraId="09235865" w14:textId="77777777" w:rsidR="00B76422" w:rsidRDefault="00B76422" w:rsidP="00B76422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 xml:space="preserve">prawo dostępu do swoich danych osobowych, </w:t>
            </w:r>
          </w:p>
          <w:p w14:paraId="2C02C447" w14:textId="77777777" w:rsidR="00B76422" w:rsidRDefault="00B76422" w:rsidP="00B76422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prawo do ograniczenia ich przetwarzania,</w:t>
            </w:r>
          </w:p>
          <w:p w14:paraId="0130AA5E" w14:textId="77777777" w:rsidR="00B76422" w:rsidRDefault="00B76422" w:rsidP="00B76422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lastRenderedPageBreak/>
              <w:t>prawo do sprostowania swoich danych osobowych,</w:t>
            </w:r>
          </w:p>
          <w:p w14:paraId="43049211" w14:textId="77777777" w:rsidR="00B76422" w:rsidRDefault="00B76422" w:rsidP="00B76422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prawo do usunięcia danych,</w:t>
            </w:r>
          </w:p>
          <w:p w14:paraId="21647FAE" w14:textId="77777777" w:rsidR="00B76422" w:rsidRDefault="00B76422">
            <w:pPr>
              <w:ind w:left="1434" w:right="440"/>
              <w:contextualSpacing/>
              <w:jc w:val="both"/>
              <w:rPr>
                <w:rFonts w:ascii="Helvetica" w:eastAsia="Calibri" w:hAnsi="Helvetica" w:cs="Helvetica"/>
              </w:rPr>
            </w:pPr>
          </w:p>
          <w:p w14:paraId="2782EB90" w14:textId="77777777" w:rsidR="00B76422" w:rsidRDefault="00B76422">
            <w:pPr>
              <w:widowControl w:val="0"/>
              <w:autoSpaceDE w:val="0"/>
              <w:autoSpaceDN w:val="0"/>
              <w:adjustRightInd w:val="0"/>
              <w:ind w:left="689" w:right="44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Uwaga: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dostęp, usunięcie lub ograniczenie przetwarzania danych musi być zgodne z przepisami prawa, na podstawie których odbywa się przetwarzanie oraz na podstawie przepisów prawa dotyczących np. archiwizacji</w:t>
            </w:r>
          </w:p>
          <w:p w14:paraId="6493B360" w14:textId="77777777" w:rsidR="00B76422" w:rsidRDefault="00B76422" w:rsidP="00B76422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prawo wniesienia sprzeciwu wobec przetwarzania Twoich danych osobowych</w:t>
            </w:r>
          </w:p>
          <w:p w14:paraId="11554F55" w14:textId="77777777" w:rsidR="00B76422" w:rsidRDefault="00B76422">
            <w:pPr>
              <w:widowControl w:val="0"/>
              <w:autoSpaceDE w:val="0"/>
              <w:autoSpaceDN w:val="0"/>
              <w:adjustRightInd w:val="0"/>
              <w:ind w:left="689" w:right="44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Uwaga: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pozytywne rozpatrzenie Twojego sprzeciwu wobec przetwarzania danych musi być zgodne z przepisami prawa, na podstawie których odbywa się przetwarzanie,</w:t>
            </w:r>
            <w:r>
              <w:rPr>
                <w:rFonts w:ascii="Helvetica" w:hAnsi="Helvetica" w:cs="Helvetica"/>
                <w:color w:val="000000"/>
              </w:rPr>
              <w:t> </w:t>
            </w:r>
          </w:p>
          <w:p w14:paraId="10D1211C" w14:textId="77777777" w:rsidR="00B76422" w:rsidRDefault="00B76422" w:rsidP="00B76422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before="80" w:after="0" w:line="40" w:lineRule="atLeast"/>
              <w:ind w:right="440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bCs/>
                <w:color w:val="000000"/>
              </w:rPr>
              <w:t>W przypadku uznania, iż przetwarzanie Twoich danych osobowych narusza przepisy Rozporządzenia, przysługuje Ci prawo wniesienia skargi do</w:t>
            </w:r>
            <w:r>
              <w:rPr>
                <w:rFonts w:ascii="Helvetica" w:hAnsi="Helvetica" w:cs="Helvetica"/>
                <w:b/>
                <w:bCs/>
                <w:color w:val="000000"/>
              </w:rPr>
              <w:t xml:space="preserve"> </w:t>
            </w:r>
            <w:r>
              <w:rPr>
                <w:rFonts w:ascii="Helvetica" w:hAnsi="Helvetica" w:cs="Helvetica"/>
                <w:color w:val="000000"/>
              </w:rPr>
              <w:t>Prezesa Urzędu Ochrony Danych Osobowych.</w:t>
            </w:r>
          </w:p>
          <w:p w14:paraId="41EFEF9C" w14:textId="77777777" w:rsidR="00B76422" w:rsidRDefault="00B76422" w:rsidP="00B7642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Helvetica" w:eastAsia="Calibri" w:hAnsi="Helvetica" w:cs="Calibri"/>
                <w:bCs/>
              </w:rPr>
            </w:pPr>
            <w:r>
              <w:rPr>
                <w:rFonts w:ascii="Helvetica" w:eastAsia="Calibri" w:hAnsi="Helvetica" w:cs="Calibri"/>
              </w:rPr>
              <w:t xml:space="preserve">Podanie przez Ciebie danych osobowych w celach określonych w pkt 2 </w:t>
            </w:r>
            <w:r>
              <w:rPr>
                <w:rFonts w:ascii="Helvetica" w:eastAsia="Calibri" w:hAnsi="Helvetica" w:cs="Calibri"/>
                <w:b/>
              </w:rPr>
              <w:t xml:space="preserve">jest wymogiem ustawowym i koniecznym 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w celu wywiązania się z obowiązków wynikających z</w:t>
            </w:r>
            <w:r>
              <w:rPr>
                <w:rFonts w:ascii="Helvetica" w:eastAsia="Calibri" w:hAnsi="Helvetica" w:cs="Calibri"/>
                <w:b/>
                <w:color w:val="00B050"/>
              </w:rPr>
              <w:t xml:space="preserve"> </w:t>
            </w:r>
            <w:r>
              <w:rPr>
                <w:rFonts w:ascii="Helvetica" w:eastAsia="Calibri" w:hAnsi="Helvetica" w:cs="Calibri"/>
                <w:bCs/>
              </w:rPr>
              <w:t xml:space="preserve">ustawy z dnia 19 lipca 2019 r. o zapewnianiu dostępności osobom ze szczególnymi potrzebami oraz ustawie z dnia 19 sierpnia 2011 r. o języku migowym i innych środkach komunikowania się. </w:t>
            </w:r>
          </w:p>
          <w:p w14:paraId="2CC8159B" w14:textId="77777777" w:rsidR="00B76422" w:rsidRDefault="00B76422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eastAsia="Times New Roman" w:hAnsi="Helvetica" w:cs="Helvetica"/>
                <w:color w:val="000000"/>
                <w:lang w:eastAsia="pl-PL"/>
              </w:rPr>
            </w:pPr>
          </w:p>
        </w:tc>
      </w:tr>
    </w:tbl>
    <w:p w14:paraId="5A528BEB" w14:textId="77777777" w:rsidR="00B76422" w:rsidRDefault="00B76422" w:rsidP="00B76422">
      <w:pPr>
        <w:rPr>
          <w:rFonts w:ascii="Times New Roman" w:hAnsi="Times New Roman" w:cs="Times New Roman"/>
          <w:sz w:val="24"/>
          <w:szCs w:val="24"/>
        </w:rPr>
      </w:pPr>
    </w:p>
    <w:p w14:paraId="2BCEAD0F" w14:textId="77777777" w:rsidR="00B76422" w:rsidRDefault="00B76422" w:rsidP="00B76422">
      <w:pPr>
        <w:rPr>
          <w:lang w:eastAsia="pl-PL"/>
        </w:rPr>
      </w:pPr>
    </w:p>
    <w:p w14:paraId="32D1E780" w14:textId="77777777" w:rsidR="005D16E4" w:rsidRDefault="005D16E4" w:rsidP="00B76422">
      <w:pPr>
        <w:spacing w:after="0" w:line="360" w:lineRule="auto"/>
        <w:rPr>
          <w:rFonts w:asciiTheme="majorHAnsi" w:hAnsiTheme="majorHAnsi" w:cstheme="majorHAnsi"/>
          <w:sz w:val="21"/>
          <w:szCs w:val="21"/>
        </w:rPr>
      </w:pPr>
    </w:p>
    <w:sectPr w:rsidR="005D16E4">
      <w:pgSz w:w="11906" w:h="16838"/>
      <w:pgMar w:top="1701" w:right="1417" w:bottom="1560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4D7F" w14:textId="77777777" w:rsidR="00081D95" w:rsidRDefault="00081D95">
      <w:pPr>
        <w:spacing w:after="0" w:line="240" w:lineRule="auto"/>
      </w:pPr>
      <w:r>
        <w:separator/>
      </w:r>
    </w:p>
  </w:endnote>
  <w:endnote w:type="continuationSeparator" w:id="0">
    <w:p w14:paraId="072A8D4F" w14:textId="77777777" w:rsidR="00081D95" w:rsidRDefault="0008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4863" w14:textId="77777777" w:rsidR="00081D95" w:rsidRDefault="00081D95">
      <w:pPr>
        <w:rPr>
          <w:sz w:val="12"/>
        </w:rPr>
      </w:pPr>
      <w:r>
        <w:separator/>
      </w:r>
    </w:p>
  </w:footnote>
  <w:footnote w:type="continuationSeparator" w:id="0">
    <w:p w14:paraId="68A2AD64" w14:textId="77777777" w:rsidR="00081D95" w:rsidRDefault="00081D95">
      <w:pPr>
        <w:rPr>
          <w:sz w:val="12"/>
        </w:rPr>
      </w:pPr>
      <w:r>
        <w:continuationSeparator/>
      </w:r>
    </w:p>
  </w:footnote>
  <w:footnote w:id="1">
    <w:p w14:paraId="047BF85D" w14:textId="77777777" w:rsidR="005D16E4" w:rsidRDefault="00000000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22F3BAF7" w14:textId="77777777" w:rsidR="005D16E4" w:rsidRDefault="005D16E4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7B584B87" w14:textId="77777777" w:rsidR="005D16E4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341"/>
    <w:multiLevelType w:val="hybridMultilevel"/>
    <w:tmpl w:val="958466DA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D55806"/>
    <w:multiLevelType w:val="multilevel"/>
    <w:tmpl w:val="28325C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80A1B"/>
    <w:multiLevelType w:val="multilevel"/>
    <w:tmpl w:val="C80CF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68758F"/>
    <w:multiLevelType w:val="hybridMultilevel"/>
    <w:tmpl w:val="A2A889BC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EA5AD3"/>
    <w:multiLevelType w:val="hybridMultilevel"/>
    <w:tmpl w:val="27240D78"/>
    <w:lvl w:ilvl="0" w:tplc="5DD08E3E">
      <w:start w:val="1"/>
      <w:numFmt w:val="decimal"/>
      <w:lvlText w:val="%1)"/>
      <w:lvlJc w:val="left"/>
      <w:pPr>
        <w:ind w:left="1343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63" w:hanging="360"/>
      </w:pPr>
    </w:lvl>
    <w:lvl w:ilvl="2" w:tplc="0415001B">
      <w:start w:val="1"/>
      <w:numFmt w:val="lowerRoman"/>
      <w:lvlText w:val="%3."/>
      <w:lvlJc w:val="right"/>
      <w:pPr>
        <w:ind w:left="2783" w:hanging="180"/>
      </w:pPr>
    </w:lvl>
    <w:lvl w:ilvl="3" w:tplc="0415000F">
      <w:start w:val="1"/>
      <w:numFmt w:val="decimal"/>
      <w:lvlText w:val="%4."/>
      <w:lvlJc w:val="left"/>
      <w:pPr>
        <w:ind w:left="3503" w:hanging="360"/>
      </w:pPr>
    </w:lvl>
    <w:lvl w:ilvl="4" w:tplc="04150019">
      <w:start w:val="1"/>
      <w:numFmt w:val="lowerLetter"/>
      <w:lvlText w:val="%5."/>
      <w:lvlJc w:val="left"/>
      <w:pPr>
        <w:ind w:left="4223" w:hanging="360"/>
      </w:pPr>
    </w:lvl>
    <w:lvl w:ilvl="5" w:tplc="0415001B">
      <w:start w:val="1"/>
      <w:numFmt w:val="lowerRoman"/>
      <w:lvlText w:val="%6."/>
      <w:lvlJc w:val="right"/>
      <w:pPr>
        <w:ind w:left="4943" w:hanging="180"/>
      </w:pPr>
    </w:lvl>
    <w:lvl w:ilvl="6" w:tplc="0415000F">
      <w:start w:val="1"/>
      <w:numFmt w:val="decimal"/>
      <w:lvlText w:val="%7."/>
      <w:lvlJc w:val="left"/>
      <w:pPr>
        <w:ind w:left="5663" w:hanging="360"/>
      </w:pPr>
    </w:lvl>
    <w:lvl w:ilvl="7" w:tplc="04150019">
      <w:start w:val="1"/>
      <w:numFmt w:val="lowerLetter"/>
      <w:lvlText w:val="%8."/>
      <w:lvlJc w:val="left"/>
      <w:pPr>
        <w:ind w:left="6383" w:hanging="360"/>
      </w:pPr>
    </w:lvl>
    <w:lvl w:ilvl="8" w:tplc="0415001B">
      <w:start w:val="1"/>
      <w:numFmt w:val="lowerRoman"/>
      <w:lvlText w:val="%9."/>
      <w:lvlJc w:val="right"/>
      <w:pPr>
        <w:ind w:left="7103" w:hanging="180"/>
      </w:pPr>
    </w:lvl>
  </w:abstractNum>
  <w:abstractNum w:abstractNumId="7" w15:restartNumberingAfterBreak="0">
    <w:nsid w:val="38042F7D"/>
    <w:multiLevelType w:val="multilevel"/>
    <w:tmpl w:val="04AEF5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B3A6EA3"/>
    <w:multiLevelType w:val="multilevel"/>
    <w:tmpl w:val="81ECD17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num w:numId="1" w16cid:durableId="2094157852">
    <w:abstractNumId w:val="8"/>
  </w:num>
  <w:num w:numId="2" w16cid:durableId="991638585">
    <w:abstractNumId w:val="3"/>
  </w:num>
  <w:num w:numId="3" w16cid:durableId="389503099">
    <w:abstractNumId w:val="2"/>
  </w:num>
  <w:num w:numId="4" w16cid:durableId="2057390246">
    <w:abstractNumId w:val="7"/>
  </w:num>
  <w:num w:numId="5" w16cid:durableId="694815557">
    <w:abstractNumId w:val="3"/>
    <w:lvlOverride w:ilvl="0">
      <w:startOverride w:val="1"/>
    </w:lvlOverride>
  </w:num>
  <w:num w:numId="6" w16cid:durableId="903640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043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55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719502">
    <w:abstractNumId w:val="0"/>
  </w:num>
  <w:num w:numId="10" w16cid:durableId="454101815">
    <w:abstractNumId w:val="4"/>
  </w:num>
  <w:num w:numId="11" w16cid:durableId="769669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E4"/>
    <w:rsid w:val="00081D95"/>
    <w:rsid w:val="005D16E4"/>
    <w:rsid w:val="00645413"/>
    <w:rsid w:val="00B76422"/>
    <w:rsid w:val="00D0416A"/>
    <w:rsid w:val="00E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A7CA"/>
  <w15:docId w15:val="{4CD2CD69-5BB3-4E67-AD08-6CF89210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B5D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B5D31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B5D31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B5D31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275FC1"/>
  </w:style>
  <w:style w:type="character" w:customStyle="1" w:styleId="StopkaZnak">
    <w:name w:val="Stopka Znak"/>
    <w:basedOn w:val="Domylnaczcionkaakapitu"/>
    <w:link w:val="Stopka"/>
    <w:uiPriority w:val="99"/>
    <w:qFormat/>
    <w:rsid w:val="00275FC1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B76422"/>
  </w:style>
  <w:style w:type="paragraph" w:customStyle="1" w:styleId="divpara">
    <w:name w:val="div.para"/>
    <w:uiPriority w:val="99"/>
    <w:rsid w:val="00B76422"/>
    <w:pPr>
      <w:widowControl w:val="0"/>
      <w:suppressAutoHyphens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981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dostepnosci</dc:title>
  <dc:subject/>
  <dc:creator>Konsultant</dc:creator>
  <dc:description/>
  <cp:lastModifiedBy>Paweł Kończak</cp:lastModifiedBy>
  <cp:revision>8</cp:revision>
  <cp:lastPrinted>2021-08-18T11:34:00Z</cp:lastPrinted>
  <dcterms:created xsi:type="dcterms:W3CDTF">2021-08-20T08:20:00Z</dcterms:created>
  <dcterms:modified xsi:type="dcterms:W3CDTF">2025-03-13T11:30:00Z</dcterms:modified>
  <dc:language>pl-PL</dc:language>
</cp:coreProperties>
</file>