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947A" w14:textId="617CBE99" w:rsidR="00A333EB" w:rsidRPr="000376BA" w:rsidRDefault="006712FE" w:rsidP="00DD3791">
      <w:pPr>
        <w:spacing w:after="240" w:line="288" w:lineRule="auto"/>
        <w:rPr>
          <w:rFonts w:asciiTheme="minorHAnsi" w:hAnsiTheme="minorHAnsi"/>
          <w:b/>
          <w:sz w:val="22"/>
          <w:szCs w:val="22"/>
        </w:rPr>
      </w:pPr>
      <w:r w:rsidRPr="000376BA">
        <w:rPr>
          <w:rFonts w:asciiTheme="minorHAnsi" w:hAnsiTheme="minorHAnsi"/>
          <w:b/>
          <w:sz w:val="22"/>
          <w:szCs w:val="22"/>
        </w:rPr>
        <w:t>PROGRAM PRIORYTETOWY</w:t>
      </w:r>
    </w:p>
    <w:p w14:paraId="219EC375" w14:textId="35939712" w:rsidR="0033744A" w:rsidRPr="000376BA" w:rsidRDefault="00EF2200" w:rsidP="00DD3791">
      <w:pPr>
        <w:spacing w:line="288" w:lineRule="auto"/>
        <w:rPr>
          <w:rFonts w:asciiTheme="minorHAnsi" w:hAnsiTheme="minorHAnsi"/>
          <w:b/>
          <w:sz w:val="22"/>
          <w:szCs w:val="22"/>
        </w:rPr>
      </w:pPr>
      <w:r w:rsidRPr="000376BA">
        <w:rPr>
          <w:rFonts w:asciiTheme="minorHAnsi" w:hAnsiTheme="minorHAnsi"/>
          <w:b/>
          <w:sz w:val="22"/>
          <w:szCs w:val="22"/>
        </w:rPr>
        <w:t xml:space="preserve">Tytuł programu: </w:t>
      </w:r>
      <w:r w:rsidR="002974D1" w:rsidRPr="002974D1">
        <w:rPr>
          <w:rFonts w:asciiTheme="minorHAnsi" w:hAnsiTheme="minorHAnsi"/>
          <w:b/>
          <w:sz w:val="22"/>
          <w:szCs w:val="22"/>
        </w:rPr>
        <w:t>Kogeneracja dla Ciepłownictwa</w:t>
      </w:r>
      <w:r w:rsidR="00C9080A">
        <w:rPr>
          <w:rFonts w:asciiTheme="minorHAnsi" w:hAnsiTheme="minorHAnsi"/>
          <w:b/>
          <w:sz w:val="22"/>
          <w:szCs w:val="22"/>
        </w:rPr>
        <w:t>. Część</w:t>
      </w:r>
      <w:r w:rsidR="00DD74DD">
        <w:rPr>
          <w:rFonts w:asciiTheme="minorHAnsi" w:hAnsiTheme="minorHAnsi"/>
          <w:b/>
          <w:sz w:val="22"/>
          <w:szCs w:val="22"/>
        </w:rPr>
        <w:t xml:space="preserve"> 1) </w:t>
      </w:r>
      <w:r w:rsidR="00201841">
        <w:rPr>
          <w:rFonts w:asciiTheme="minorHAnsi" w:hAnsiTheme="minorHAnsi" w:cstheme="minorHAnsi"/>
          <w:b/>
          <w:sz w:val="22"/>
          <w:szCs w:val="22"/>
        </w:rPr>
        <w:t>B</w:t>
      </w:r>
      <w:r w:rsidR="00201841" w:rsidRPr="00405B3F">
        <w:rPr>
          <w:rFonts w:asciiTheme="minorHAnsi" w:hAnsiTheme="minorHAnsi" w:cstheme="minorHAnsi"/>
          <w:b/>
          <w:sz w:val="22"/>
          <w:szCs w:val="22"/>
        </w:rPr>
        <w:t>udow</w:t>
      </w:r>
      <w:r w:rsidR="00201841">
        <w:rPr>
          <w:rFonts w:asciiTheme="minorHAnsi" w:hAnsiTheme="minorHAnsi" w:cstheme="minorHAnsi"/>
          <w:b/>
          <w:sz w:val="22"/>
          <w:szCs w:val="22"/>
        </w:rPr>
        <w:t>a lub/i przebudowa</w:t>
      </w:r>
      <w:r w:rsidR="00201841" w:rsidRPr="00405B3F">
        <w:rPr>
          <w:rFonts w:asciiTheme="minorHAnsi" w:hAnsiTheme="minorHAnsi" w:cstheme="minorHAnsi"/>
          <w:b/>
          <w:sz w:val="22"/>
          <w:szCs w:val="22"/>
        </w:rPr>
        <w:t xml:space="preserve"> jednostek wytwórczych o łącznej mocy zainstalowanej nie mniejszej niż 10 MW</w:t>
      </w:r>
    </w:p>
    <w:p w14:paraId="3D8393B5" w14:textId="6160D08F" w:rsidR="007C7663" w:rsidRPr="000376BA" w:rsidRDefault="00175FF6" w:rsidP="00DD3791">
      <w:pPr>
        <w:pStyle w:val="Nagwek1"/>
        <w:spacing w:line="288" w:lineRule="auto"/>
      </w:pPr>
      <w:r w:rsidRPr="000376BA">
        <w:t xml:space="preserve">Cel programu </w:t>
      </w:r>
    </w:p>
    <w:p w14:paraId="5ABC5A0F" w14:textId="0060A097" w:rsidR="00882B29" w:rsidRPr="000376BA" w:rsidRDefault="00882B29" w:rsidP="00DD3791">
      <w:pPr>
        <w:tabs>
          <w:tab w:val="left" w:pos="284"/>
        </w:tabs>
        <w:autoSpaceDE w:val="0"/>
        <w:autoSpaceDN w:val="0"/>
        <w:adjustRightInd w:val="0"/>
        <w:spacing w:before="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w:t>
      </w:r>
      <w:r w:rsidR="00872ACC">
        <w:rPr>
          <w:rFonts w:asciiTheme="minorHAnsi" w:hAnsiTheme="minorHAnsi" w:cstheme="minorHAnsi"/>
          <w:sz w:val="22"/>
          <w:szCs w:val="22"/>
        </w:rPr>
        <w:t>w</w:t>
      </w:r>
      <w:r w:rsidR="00872ACC" w:rsidRPr="000376BA">
        <w:rPr>
          <w:rFonts w:asciiTheme="minorHAnsi" w:hAnsiTheme="minorHAnsi" w:cstheme="minorHAnsi"/>
          <w:sz w:val="22"/>
          <w:szCs w:val="22"/>
        </w:rPr>
        <w:t xml:space="preserve"> </w:t>
      </w:r>
      <w:r w:rsidR="00872ACC">
        <w:rPr>
          <w:rFonts w:asciiTheme="minorHAnsi" w:hAnsiTheme="minorHAnsi" w:cstheme="minorHAnsi"/>
          <w:sz w:val="22"/>
          <w:szCs w:val="22"/>
        </w:rPr>
        <w:t>sektorze ciepłowniczym</w:t>
      </w:r>
      <w:r w:rsidR="002974D1">
        <w:rPr>
          <w:rFonts w:asciiTheme="minorHAnsi" w:hAnsiTheme="minorHAnsi" w:cstheme="minorHAnsi"/>
          <w:sz w:val="22"/>
          <w:szCs w:val="22"/>
        </w:rPr>
        <w:t>.</w:t>
      </w:r>
    </w:p>
    <w:p w14:paraId="4266A426" w14:textId="322872B2" w:rsidR="00780814" w:rsidRPr="000376BA" w:rsidRDefault="00780814" w:rsidP="00DD3791">
      <w:pPr>
        <w:tabs>
          <w:tab w:val="left" w:pos="284"/>
        </w:tabs>
        <w:autoSpaceDE w:val="0"/>
        <w:autoSpaceDN w:val="0"/>
        <w:adjustRightInd w:val="0"/>
        <w:spacing w:before="120" w:line="288" w:lineRule="auto"/>
        <w:rPr>
          <w:rFonts w:asciiTheme="minorHAnsi" w:hAnsiTheme="minorHAnsi"/>
          <w:color w:val="000000"/>
          <w:sz w:val="22"/>
          <w:szCs w:val="22"/>
        </w:rPr>
      </w:pPr>
      <w:r w:rsidRPr="000376BA">
        <w:rPr>
          <w:rFonts w:asciiTheme="minorHAnsi" w:hAnsiTheme="minorHAnsi"/>
          <w:color w:val="000000"/>
          <w:sz w:val="22"/>
          <w:szCs w:val="22"/>
        </w:rPr>
        <w:t xml:space="preserve">Program jest zgodny z legislacją Unii Europejskiej, w tym z art. 10d dyrektywy 2003/87/WE Parlamentu Europejskiego i Rady z dnia 13 października 2003 r. ustanawiającej system handlu przydziałami emisji gazów cieplarnianych w </w:t>
      </w:r>
      <w:r w:rsidR="00050085">
        <w:rPr>
          <w:rFonts w:asciiTheme="minorHAnsi" w:hAnsiTheme="minorHAnsi"/>
          <w:color w:val="000000"/>
          <w:sz w:val="22"/>
          <w:szCs w:val="22"/>
        </w:rPr>
        <w:t>Unii</w:t>
      </w:r>
      <w:r w:rsidRPr="000376BA">
        <w:rPr>
          <w:rFonts w:asciiTheme="minorHAnsi" w:hAnsiTheme="minorHAnsi"/>
          <w:color w:val="000000"/>
          <w:sz w:val="22"/>
          <w:szCs w:val="22"/>
        </w:rPr>
        <w:t xml:space="preserve"> oraz zmieniającej </w:t>
      </w:r>
      <w:r w:rsidR="000376BA" w:rsidRPr="000376BA">
        <w:rPr>
          <w:rFonts w:asciiTheme="minorHAnsi" w:hAnsiTheme="minorHAnsi"/>
          <w:color w:val="000000"/>
          <w:sz w:val="22"/>
          <w:szCs w:val="22"/>
        </w:rPr>
        <w:t>dyrektywę Rady 96/61/WE oraz z </w:t>
      </w:r>
      <w:r w:rsidRPr="000376BA">
        <w:rPr>
          <w:rFonts w:asciiTheme="minorHAnsi" w:hAnsiTheme="minorHAnsi"/>
          <w:color w:val="000000"/>
          <w:sz w:val="22"/>
          <w:szCs w:val="22"/>
        </w:rPr>
        <w:t>rozporządzeniem wykonawczym Komisji (UE) 2020/1001 z dnia 9 lipca 2020 r. ustanawiającym szczegółowe zasady stosowania dyrektywy 2003/87/WE Pa</w:t>
      </w:r>
      <w:r w:rsidR="000376BA" w:rsidRPr="000376BA">
        <w:rPr>
          <w:rFonts w:asciiTheme="minorHAnsi" w:hAnsiTheme="minorHAnsi"/>
          <w:color w:val="000000"/>
          <w:sz w:val="22"/>
          <w:szCs w:val="22"/>
        </w:rPr>
        <w:t>rlamentu Europejskiego i Rady w </w:t>
      </w:r>
      <w:r w:rsidRPr="000376BA">
        <w:rPr>
          <w:rFonts w:asciiTheme="minorHAnsi" w:hAnsiTheme="minorHAnsi"/>
          <w:color w:val="000000"/>
          <w:sz w:val="22"/>
          <w:szCs w:val="22"/>
        </w:rPr>
        <w:t>odniesieniu do funkcjonowania Funduszu Modernizacyj</w:t>
      </w:r>
      <w:r w:rsidR="000376BA" w:rsidRPr="000376BA">
        <w:rPr>
          <w:rFonts w:asciiTheme="minorHAnsi" w:hAnsiTheme="minorHAnsi"/>
          <w:color w:val="000000"/>
          <w:sz w:val="22"/>
          <w:szCs w:val="22"/>
        </w:rPr>
        <w:t>nego wspierającego inwestycje w </w:t>
      </w:r>
      <w:r w:rsidRPr="000376BA">
        <w:rPr>
          <w:rFonts w:asciiTheme="minorHAnsi" w:hAnsiTheme="minorHAnsi"/>
          <w:color w:val="000000"/>
          <w:sz w:val="22"/>
          <w:szCs w:val="22"/>
        </w:rPr>
        <w:t xml:space="preserve">modernizację systemów energetycznych oraz poprawę efektywności energetycznej niektórych państw członkowskich. </w:t>
      </w:r>
    </w:p>
    <w:p w14:paraId="77E3B667" w14:textId="77777777" w:rsidR="00B86F56" w:rsidRDefault="00780814" w:rsidP="00DD3791">
      <w:pPr>
        <w:tabs>
          <w:tab w:val="left" w:pos="284"/>
        </w:tabs>
        <w:autoSpaceDE w:val="0"/>
        <w:autoSpaceDN w:val="0"/>
        <w:adjustRightInd w:val="0"/>
        <w:spacing w:before="120" w:line="288" w:lineRule="auto"/>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69A5E687" w14:textId="59003450" w:rsidR="00912E69" w:rsidRPr="00B86F56" w:rsidRDefault="00175FF6" w:rsidP="00DD3791">
      <w:pPr>
        <w:pStyle w:val="Nagwek1"/>
        <w:spacing w:line="288" w:lineRule="auto"/>
      </w:pPr>
      <w:r w:rsidRPr="000376BA">
        <w:t xml:space="preserve">Wskaźnik osiągnięcia celu </w:t>
      </w:r>
    </w:p>
    <w:p w14:paraId="6A3EC7D2" w14:textId="24AE3971" w:rsidR="00912E69" w:rsidRPr="000376BA" w:rsidRDefault="00912E69" w:rsidP="00DD3791">
      <w:pPr>
        <w:pStyle w:val="Default"/>
        <w:spacing w:before="120" w:after="120" w:line="288" w:lineRule="auto"/>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69D0FB08" w14:textId="0D613634" w:rsidR="00912E69" w:rsidRPr="000376BA" w:rsidRDefault="00882B29" w:rsidP="00DD3791">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r w:rsidR="000376BA" w:rsidRPr="000376BA">
        <w:rPr>
          <w:rFonts w:asciiTheme="minorHAnsi" w:eastAsia="Calibri" w:hAnsiTheme="minorHAnsi" w:cstheme="minorHAnsi"/>
          <w:sz w:val="22"/>
          <w:szCs w:val="22"/>
        </w:rPr>
        <w:t>:</w:t>
      </w:r>
    </w:p>
    <w:p w14:paraId="6DC52E01" w14:textId="49A5CB26" w:rsidR="00912E69" w:rsidRPr="000376BA" w:rsidRDefault="00912E69" w:rsidP="00DD3791">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sidRPr="000376BA">
        <w:rPr>
          <w:rFonts w:asciiTheme="minorHAnsi" w:eastAsia="Calibri" w:hAnsiTheme="minorHAnsi" w:cstheme="minorHAnsi"/>
          <w:sz w:val="22"/>
          <w:szCs w:val="22"/>
        </w:rPr>
        <w:t>1</w:t>
      </w:r>
      <w:r w:rsidR="002974D1">
        <w:rPr>
          <w:rFonts w:asciiTheme="minorHAnsi" w:eastAsia="Calibri" w:hAnsiTheme="minorHAnsi" w:cstheme="minorHAnsi"/>
          <w:sz w:val="22"/>
          <w:szCs w:val="22"/>
        </w:rPr>
        <w:t>5</w:t>
      </w:r>
      <w:r w:rsidR="002974D1" w:rsidRPr="000376BA">
        <w:rPr>
          <w:rFonts w:asciiTheme="minorHAnsi" w:eastAsia="Calibri" w:hAnsiTheme="minorHAnsi" w:cstheme="minorHAnsi"/>
          <w:sz w:val="22"/>
          <w:szCs w:val="22"/>
        </w:rPr>
        <w:t xml:space="preserve">00 </w:t>
      </w:r>
      <w:r w:rsidRPr="000376BA">
        <w:rPr>
          <w:rFonts w:asciiTheme="minorHAnsi" w:eastAsia="Calibri" w:hAnsiTheme="minorHAnsi" w:cstheme="minorHAnsi"/>
          <w:sz w:val="22"/>
          <w:szCs w:val="22"/>
        </w:rPr>
        <w:t>MW</w:t>
      </w:r>
    </w:p>
    <w:p w14:paraId="739C7EBA" w14:textId="7C2CE32B" w:rsidR="00912E69" w:rsidRPr="000376BA" w:rsidRDefault="00882B29" w:rsidP="00DD3791">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r w:rsidR="000376BA" w:rsidRPr="000376BA">
        <w:rPr>
          <w:rFonts w:asciiTheme="minorHAnsi" w:eastAsia="Calibri" w:hAnsiTheme="minorHAnsi" w:cstheme="minorHAnsi"/>
          <w:sz w:val="22"/>
          <w:szCs w:val="22"/>
        </w:rPr>
        <w:t>:</w:t>
      </w:r>
    </w:p>
    <w:p w14:paraId="7D63A175" w14:textId="786F441F" w:rsidR="00912E69" w:rsidRPr="000376BA" w:rsidRDefault="00912E69" w:rsidP="00DD3791">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Pr>
          <w:rFonts w:asciiTheme="minorHAnsi" w:eastAsia="Calibri" w:hAnsiTheme="minorHAnsi" w:cstheme="minorHAnsi"/>
          <w:sz w:val="22"/>
          <w:szCs w:val="22"/>
        </w:rPr>
        <w:t>15</w:t>
      </w:r>
      <w:r w:rsidR="002974D1"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 xml:space="preserve">szt. </w:t>
      </w:r>
    </w:p>
    <w:p w14:paraId="20071541" w14:textId="655BD73B" w:rsidR="00912E69" w:rsidRPr="000376BA" w:rsidRDefault="007C7663" w:rsidP="00DD3791">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000376BA" w:rsidRPr="000376BA">
        <w:rPr>
          <w:rFonts w:asciiTheme="minorHAnsi" w:eastAsia="Calibri" w:hAnsiTheme="minorHAnsi" w:cstheme="minorHAnsi"/>
          <w:sz w:val="22"/>
          <w:szCs w:val="22"/>
        </w:rPr>
        <w:t>:</w:t>
      </w:r>
    </w:p>
    <w:p w14:paraId="708FAF9F" w14:textId="5F9558DD" w:rsidR="00912E69" w:rsidRPr="000376BA" w:rsidRDefault="00912E69" w:rsidP="00DD3791">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Pr>
          <w:rFonts w:asciiTheme="minorHAnsi" w:eastAsia="Calibri" w:hAnsiTheme="minorHAnsi" w:cstheme="minorHAnsi"/>
          <w:sz w:val="22"/>
          <w:szCs w:val="22"/>
        </w:rPr>
        <w:t>6</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Pr="000376BA">
        <w:rPr>
          <w:rFonts w:asciiTheme="minorHAnsi" w:eastAsia="Calibri" w:hAnsiTheme="minorHAnsi" w:cstheme="minorHAnsi"/>
          <w:sz w:val="22"/>
          <w:szCs w:val="22"/>
        </w:rPr>
        <w:t>Mg</w:t>
      </w:r>
      <w:r w:rsidR="00A9360D" w:rsidRPr="000376BA">
        <w:rPr>
          <w:rFonts w:asciiTheme="minorHAnsi" w:eastAsia="Calibri" w:hAnsiTheme="minorHAnsi" w:cstheme="minorHAnsi"/>
          <w:sz w:val="22"/>
          <w:szCs w:val="22"/>
        </w:rPr>
        <w:t xml:space="preserve"> CO</w:t>
      </w:r>
      <w:r w:rsidR="00A9360D"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73DC0A45" w14:textId="4153C7F0" w:rsidR="002262F8" w:rsidRPr="000376BA" w:rsidRDefault="00882B29" w:rsidP="00DD3791">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r w:rsidR="000376BA" w:rsidRPr="000376BA">
        <w:rPr>
          <w:rFonts w:asciiTheme="minorHAnsi" w:eastAsia="Calibri" w:hAnsiTheme="minorHAnsi" w:cstheme="minorHAnsi"/>
          <w:sz w:val="22"/>
          <w:szCs w:val="22"/>
        </w:rPr>
        <w:t>:</w:t>
      </w:r>
    </w:p>
    <w:p w14:paraId="3ED196A1" w14:textId="77777777" w:rsidR="00B86F56" w:rsidRDefault="00912E69" w:rsidP="00DD3791">
      <w:pPr>
        <w:pStyle w:val="Akapitzlist"/>
        <w:tabs>
          <w:tab w:val="left" w:pos="284"/>
        </w:tabs>
        <w:autoSpaceDE w:val="0"/>
        <w:autoSpaceDN w:val="0"/>
        <w:adjustRightInd w:val="0"/>
        <w:spacing w:line="288" w:lineRule="auto"/>
        <w:ind w:left="284"/>
        <w:contextualSpacing w:val="0"/>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7C7663" w:rsidRPr="000376BA">
        <w:rPr>
          <w:rFonts w:asciiTheme="minorHAnsi" w:eastAsia="Calibri" w:hAnsiTheme="minorHAnsi" w:cstheme="minorHAnsi"/>
          <w:sz w:val="22"/>
          <w:szCs w:val="22"/>
        </w:rPr>
        <w:t xml:space="preserve">: </w:t>
      </w:r>
      <w:r w:rsidR="002974D1" w:rsidRPr="000376BA">
        <w:rPr>
          <w:rFonts w:asciiTheme="minorHAnsi" w:eastAsia="Calibri" w:hAnsiTheme="minorHAnsi" w:cstheme="minorHAnsi"/>
          <w:sz w:val="22"/>
          <w:szCs w:val="22"/>
        </w:rPr>
        <w:t>1</w:t>
      </w:r>
      <w:r w:rsidR="002974D1">
        <w:rPr>
          <w:rFonts w:asciiTheme="minorHAnsi" w:eastAsia="Calibri" w:hAnsiTheme="minorHAnsi" w:cstheme="minorHAnsi"/>
          <w:sz w:val="22"/>
          <w:szCs w:val="22"/>
        </w:rPr>
        <w:t>5</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00004043" w:rsidRPr="000376BA">
        <w:rPr>
          <w:rFonts w:asciiTheme="minorHAnsi" w:eastAsia="Calibri" w:hAnsiTheme="minorHAnsi" w:cstheme="minorHAnsi"/>
          <w:sz w:val="22"/>
          <w:szCs w:val="22"/>
        </w:rPr>
        <w:t>GJ</w:t>
      </w:r>
      <w:r w:rsidRPr="000376BA">
        <w:rPr>
          <w:rFonts w:asciiTheme="minorHAnsi" w:eastAsia="Calibri" w:hAnsiTheme="minorHAnsi" w:cstheme="minorHAnsi"/>
          <w:sz w:val="22"/>
          <w:szCs w:val="22"/>
        </w:rPr>
        <w:t>/rok</w:t>
      </w:r>
    </w:p>
    <w:p w14:paraId="6FA8B5B8" w14:textId="6BA1F219" w:rsidR="00175FF6" w:rsidRPr="00B86F56" w:rsidRDefault="00175FF6" w:rsidP="00DD3791">
      <w:pPr>
        <w:pStyle w:val="Nagwek1"/>
        <w:spacing w:line="288" w:lineRule="auto"/>
        <w:rPr>
          <w:rFonts w:cstheme="minorHAnsi"/>
        </w:rPr>
      </w:pPr>
      <w:r w:rsidRPr="00B86F56">
        <w:t xml:space="preserve">Budżet </w:t>
      </w:r>
    </w:p>
    <w:p w14:paraId="7A125CC8" w14:textId="7805AD54" w:rsidR="00917350" w:rsidRPr="000376BA" w:rsidRDefault="00917350" w:rsidP="00DD3791">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sidR="002974D1">
        <w:rPr>
          <w:rFonts w:asciiTheme="minorHAnsi" w:hAnsiTheme="minorHAnsi" w:cstheme="minorHAnsi"/>
          <w:b/>
          <w:bCs/>
          <w:sz w:val="22"/>
          <w:szCs w:val="22"/>
        </w:rPr>
        <w:t>3</w:t>
      </w:r>
      <w:r w:rsidR="002974D1"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 xml:space="preserve">000 000 tys. zł, </w:t>
      </w:r>
      <w:r w:rsidRPr="000376BA">
        <w:rPr>
          <w:rFonts w:asciiTheme="minorHAnsi" w:hAnsiTheme="minorHAnsi" w:cstheme="minorHAnsi"/>
          <w:sz w:val="22"/>
          <w:szCs w:val="22"/>
        </w:rPr>
        <w:t>w tym:</w:t>
      </w:r>
    </w:p>
    <w:p w14:paraId="10E0BD2D" w14:textId="0CD7684E" w:rsidR="00917350" w:rsidRPr="000376BA" w:rsidRDefault="00917350" w:rsidP="00DD3791">
      <w:pPr>
        <w:pStyle w:val="Akapitzlist"/>
        <w:numPr>
          <w:ilvl w:val="0"/>
          <w:numId w:val="22"/>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do 1</w:t>
      </w:r>
      <w:r w:rsidRPr="000376BA">
        <w:rPr>
          <w:rFonts w:asciiTheme="minorHAnsi" w:hAnsiTheme="minorHAnsi" w:cstheme="minorHAnsi"/>
          <w:b/>
          <w:bCs/>
          <w:sz w:val="22"/>
          <w:szCs w:val="22"/>
        </w:rPr>
        <w:t xml:space="preserve">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2811D53C" w14:textId="77777777" w:rsidR="00B86F56" w:rsidRDefault="00917350" w:rsidP="00DD3791">
      <w:pPr>
        <w:pStyle w:val="Akapitzlist"/>
        <w:numPr>
          <w:ilvl w:val="0"/>
          <w:numId w:val="22"/>
        </w:numPr>
        <w:tabs>
          <w:tab w:val="left" w:pos="284"/>
        </w:tabs>
        <w:autoSpaceDE w:val="0"/>
        <w:autoSpaceDN w:val="0"/>
        <w:adjustRightInd w:val="0"/>
        <w:spacing w:before="120" w:line="288" w:lineRule="auto"/>
        <w:ind w:left="284" w:hanging="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do 1</w:t>
      </w:r>
      <w:r w:rsidRPr="000376BA">
        <w:rPr>
          <w:rFonts w:asciiTheme="minorHAnsi" w:hAnsiTheme="minorHAnsi" w:cstheme="minorHAnsi"/>
          <w:b/>
          <w:bCs/>
          <w:sz w:val="22"/>
          <w:szCs w:val="22"/>
        </w:rPr>
        <w:t xml:space="preserve">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50579C0C" w14:textId="30DCF78E" w:rsidR="00175FF6" w:rsidRPr="00B86F56" w:rsidRDefault="00175FF6" w:rsidP="00DD3791">
      <w:pPr>
        <w:pStyle w:val="Nagwek1"/>
        <w:spacing w:line="288" w:lineRule="auto"/>
        <w:rPr>
          <w:rFonts w:cstheme="minorHAnsi"/>
        </w:rPr>
      </w:pPr>
      <w:r w:rsidRPr="00B86F56">
        <w:t xml:space="preserve">Okres wdrażania </w:t>
      </w:r>
    </w:p>
    <w:p w14:paraId="11EFA77B" w14:textId="15FD65B9" w:rsidR="00917350" w:rsidRPr="000376BA" w:rsidRDefault="00917350" w:rsidP="00DD3791">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Program realizowany będzie w latach </w:t>
      </w:r>
      <w:r w:rsidR="00344D9E" w:rsidRPr="000376BA">
        <w:rPr>
          <w:rFonts w:asciiTheme="minorHAnsi" w:hAnsiTheme="minorHAnsi" w:cstheme="minorHAnsi"/>
          <w:sz w:val="22"/>
          <w:szCs w:val="22"/>
        </w:rPr>
        <w:t>202</w:t>
      </w:r>
      <w:r w:rsidR="00344D9E">
        <w:rPr>
          <w:rFonts w:asciiTheme="minorHAnsi" w:hAnsiTheme="minorHAnsi" w:cstheme="minorHAnsi"/>
          <w:sz w:val="22"/>
          <w:szCs w:val="22"/>
        </w:rPr>
        <w:t>2</w:t>
      </w:r>
      <w:r w:rsidR="00344D9E"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- 2030, przy czym: </w:t>
      </w:r>
    </w:p>
    <w:p w14:paraId="136A6FAF" w14:textId="51122696" w:rsidR="00917350" w:rsidRPr="000376BA" w:rsidRDefault="00917350" w:rsidP="00DD3791">
      <w:pPr>
        <w:pStyle w:val="Akapitzlist"/>
        <w:numPr>
          <w:ilvl w:val="0"/>
          <w:numId w:val="5"/>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zobowiązania (rozumiane jako podpisywanie umów) podejmowane będą do </w:t>
      </w:r>
      <w:r w:rsidR="00780814" w:rsidRPr="000376BA">
        <w:rPr>
          <w:rFonts w:asciiTheme="minorHAnsi" w:hAnsiTheme="minorHAnsi" w:cstheme="minorHAnsi"/>
          <w:sz w:val="22"/>
          <w:szCs w:val="22"/>
        </w:rPr>
        <w:t>3</w:t>
      </w:r>
      <w:r w:rsidR="00DD3791">
        <w:rPr>
          <w:rFonts w:asciiTheme="minorHAnsi" w:hAnsiTheme="minorHAnsi" w:cstheme="minorHAnsi"/>
          <w:sz w:val="22"/>
          <w:szCs w:val="22"/>
        </w:rPr>
        <w:t>0</w:t>
      </w:r>
      <w:r w:rsidR="00780814" w:rsidRPr="000376BA">
        <w:rPr>
          <w:rFonts w:asciiTheme="minorHAnsi" w:hAnsiTheme="minorHAnsi" w:cstheme="minorHAnsi"/>
          <w:sz w:val="22"/>
          <w:szCs w:val="22"/>
        </w:rPr>
        <w:t>.</w:t>
      </w:r>
      <w:r w:rsidR="00DD3791">
        <w:rPr>
          <w:rFonts w:asciiTheme="minorHAnsi" w:hAnsiTheme="minorHAnsi" w:cstheme="minorHAnsi"/>
          <w:sz w:val="22"/>
          <w:szCs w:val="22"/>
        </w:rPr>
        <w:t>09</w:t>
      </w:r>
      <w:r w:rsidR="00780814" w:rsidRPr="000376BA">
        <w:rPr>
          <w:rFonts w:asciiTheme="minorHAnsi" w:hAnsiTheme="minorHAnsi" w:cstheme="minorHAnsi"/>
          <w:sz w:val="22"/>
          <w:szCs w:val="22"/>
        </w:rPr>
        <w:t>.</w:t>
      </w:r>
      <w:r w:rsidRPr="000376BA">
        <w:rPr>
          <w:rFonts w:asciiTheme="minorHAnsi" w:hAnsiTheme="minorHAnsi" w:cstheme="minorHAnsi"/>
          <w:sz w:val="22"/>
          <w:szCs w:val="22"/>
        </w:rPr>
        <w:t>202</w:t>
      </w:r>
      <w:r w:rsidR="00DD3791">
        <w:rPr>
          <w:rFonts w:asciiTheme="minorHAnsi" w:hAnsiTheme="minorHAnsi" w:cstheme="minorHAnsi"/>
          <w:sz w:val="22"/>
          <w:szCs w:val="22"/>
        </w:rPr>
        <w:t>6</w:t>
      </w:r>
      <w:r w:rsidRPr="000376BA">
        <w:rPr>
          <w:rFonts w:asciiTheme="minorHAnsi" w:hAnsiTheme="minorHAnsi" w:cstheme="minorHAnsi"/>
          <w:sz w:val="22"/>
          <w:szCs w:val="22"/>
        </w:rPr>
        <w:t xml:space="preserve"> r.; </w:t>
      </w:r>
    </w:p>
    <w:p w14:paraId="70F27EC9" w14:textId="77777777" w:rsidR="00B86F56" w:rsidRDefault="00917350" w:rsidP="00DD3791">
      <w:pPr>
        <w:pStyle w:val="Akapitzlist"/>
        <w:numPr>
          <w:ilvl w:val="0"/>
          <w:numId w:val="5"/>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lastRenderedPageBreak/>
        <w:t xml:space="preserve">środki wydatkowane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2030 r.</w:t>
      </w:r>
    </w:p>
    <w:p w14:paraId="395C88AB" w14:textId="17BE0C81" w:rsidR="00917350" w:rsidRPr="00B86F56" w:rsidRDefault="00175FF6" w:rsidP="00DD3791">
      <w:pPr>
        <w:pStyle w:val="Nagwek1"/>
        <w:spacing w:line="288" w:lineRule="auto"/>
        <w:rPr>
          <w:rFonts w:cstheme="minorHAnsi"/>
        </w:rPr>
      </w:pPr>
      <w:r w:rsidRPr="00B86F56">
        <w:t>Terminy i sposób składania wniosków</w:t>
      </w:r>
    </w:p>
    <w:p w14:paraId="7FEA1A80" w14:textId="7142B00C" w:rsidR="00917350" w:rsidRPr="000376BA" w:rsidRDefault="00917350" w:rsidP="00DD3791">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sidR="00646D72">
        <w:rPr>
          <w:rFonts w:asciiTheme="minorHAnsi" w:hAnsiTheme="minorHAnsi" w:cstheme="minorHAnsi"/>
          <w:sz w:val="22"/>
          <w:szCs w:val="22"/>
        </w:rPr>
        <w:t>,</w:t>
      </w:r>
      <w:r w:rsidR="00646D72">
        <w:rPr>
          <w:rFonts w:asciiTheme="minorHAnsi" w:hAnsiTheme="minorHAnsi" w:cstheme="minorHAnsi"/>
          <w:b/>
          <w:sz w:val="22"/>
          <w:szCs w:val="22"/>
        </w:rPr>
        <w:t xml:space="preserve"> </w:t>
      </w:r>
      <w:r w:rsidR="00646D72"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20E293A6" w14:textId="77777777" w:rsidR="00B86F56" w:rsidRDefault="00917350" w:rsidP="00DD3791">
      <w:pPr>
        <w:autoSpaceDE w:val="0"/>
        <w:autoSpaceDN w:val="0"/>
        <w:adjustRightInd w:val="0"/>
        <w:spacing w:before="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1115907C" w14:textId="236CD2E0" w:rsidR="001103DD" w:rsidRPr="00B86F56" w:rsidRDefault="00175FF6" w:rsidP="00DD3791">
      <w:pPr>
        <w:pStyle w:val="Nagwek1"/>
        <w:spacing w:line="288" w:lineRule="auto"/>
      </w:pPr>
      <w:r w:rsidRPr="000376BA">
        <w:t xml:space="preserve">Koszty kwalifikowane </w:t>
      </w:r>
    </w:p>
    <w:p w14:paraId="4D294860" w14:textId="4D0673AB" w:rsidR="001103DD" w:rsidRPr="000376BA" w:rsidRDefault="001103DD" w:rsidP="00DD3791">
      <w:pPr>
        <w:pStyle w:val="Default"/>
        <w:numPr>
          <w:ilvl w:val="0"/>
          <w:numId w:val="6"/>
        </w:numPr>
        <w:spacing w:line="288" w:lineRule="auto"/>
        <w:ind w:left="284" w:hanging="284"/>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w:t>
      </w:r>
      <w:r w:rsidR="00FD02CD" w:rsidRPr="000376BA">
        <w:rPr>
          <w:rFonts w:asciiTheme="minorHAnsi" w:hAnsiTheme="minorHAnsi" w:cstheme="minorHAnsi"/>
          <w:color w:val="auto"/>
          <w:sz w:val="22"/>
          <w:szCs w:val="22"/>
        </w:rPr>
        <w:t>21</w:t>
      </w:r>
      <w:r w:rsidRPr="000376BA">
        <w:rPr>
          <w:rFonts w:asciiTheme="minorHAnsi" w:hAnsiTheme="minorHAnsi" w:cstheme="minorHAnsi"/>
          <w:color w:val="auto"/>
          <w:sz w:val="22"/>
          <w:szCs w:val="22"/>
        </w:rPr>
        <w:t xml:space="preserve"> r. do 31.12.2030 r., w którym to poniesione koszty m</w:t>
      </w:r>
      <w:r w:rsidR="00355A4C">
        <w:rPr>
          <w:rFonts w:asciiTheme="minorHAnsi" w:hAnsiTheme="minorHAnsi" w:cstheme="minorHAnsi"/>
          <w:color w:val="auto"/>
          <w:sz w:val="22"/>
          <w:szCs w:val="22"/>
        </w:rPr>
        <w:t>ogą być uznane za kwalifikowane</w:t>
      </w:r>
      <w:r w:rsidR="00355A4C" w:rsidRPr="00355A4C">
        <w:rPr>
          <w:rFonts w:asciiTheme="minorHAnsi" w:hAnsiTheme="minorHAnsi" w:cstheme="minorHAnsi"/>
          <w:b/>
          <w:color w:val="auto"/>
          <w:sz w:val="22"/>
          <w:szCs w:val="22"/>
        </w:rPr>
        <w:t xml:space="preserve"> </w:t>
      </w:r>
      <w:r w:rsidR="00355A4C" w:rsidRPr="00355A4C">
        <w:rPr>
          <w:rFonts w:asciiTheme="minorHAnsi" w:hAnsiTheme="minorHAnsi" w:cstheme="minorHAnsi"/>
          <w:color w:val="auto"/>
          <w:sz w:val="22"/>
          <w:szCs w:val="22"/>
        </w:rPr>
        <w:t>dla inwestycji w ramach programu oraz dla projektów złożonych w</w:t>
      </w:r>
      <w:r w:rsidR="00117957">
        <w:rPr>
          <w:rFonts w:asciiTheme="minorHAnsi" w:hAnsiTheme="minorHAnsi" w:cstheme="minorHAnsi"/>
          <w:color w:val="auto"/>
          <w:sz w:val="22"/>
          <w:szCs w:val="22"/>
        </w:rPr>
        <w:t xml:space="preserve"> ramach</w:t>
      </w:r>
      <w:r w:rsidR="00BD7D90">
        <w:rPr>
          <w:rFonts w:ascii="Calibri" w:eastAsia="Calibri" w:hAnsi="Calibri" w:cs="Calibri"/>
          <w:sz w:val="22"/>
          <w:szCs w:val="22"/>
        </w:rPr>
        <w:t xml:space="preserve"> innych środków</w:t>
      </w:r>
      <w:r w:rsidR="00355A4C">
        <w:rPr>
          <w:rFonts w:asciiTheme="minorHAnsi" w:hAnsiTheme="minorHAnsi" w:cstheme="minorHAnsi"/>
          <w:sz w:val="22"/>
          <w:szCs w:val="22"/>
        </w:rPr>
        <w:t xml:space="preserve">, </w:t>
      </w:r>
      <w:r w:rsidR="00355A4C" w:rsidRPr="00355A4C">
        <w:rPr>
          <w:rFonts w:asciiTheme="minorHAnsi" w:hAnsiTheme="minorHAnsi" w:cstheme="minorHAnsi"/>
          <w:color w:val="auto"/>
          <w:sz w:val="22"/>
          <w:szCs w:val="22"/>
        </w:rPr>
        <w:t xml:space="preserve">które uzyskały wymaganą liczbę punktów i spełniły kryteria wyboru projektów, jednak </w:t>
      </w:r>
      <w:r w:rsidR="00355A4C">
        <w:rPr>
          <w:rFonts w:asciiTheme="minorHAnsi" w:hAnsiTheme="minorHAnsi" w:cstheme="minorHAnsi"/>
          <w:color w:val="auto"/>
          <w:sz w:val="22"/>
          <w:szCs w:val="22"/>
        </w:rPr>
        <w:t>budżet</w:t>
      </w:r>
      <w:r w:rsidR="00355A4C" w:rsidRPr="00355A4C">
        <w:rPr>
          <w:rFonts w:asciiTheme="minorHAnsi" w:hAnsiTheme="minorHAnsi" w:cstheme="minorHAnsi"/>
          <w:color w:val="auto"/>
          <w:sz w:val="22"/>
          <w:szCs w:val="22"/>
        </w:rPr>
        <w:t xml:space="preserve"> konkursu nie wystarczył na wybranie go do dofinansowania</w:t>
      </w:r>
      <w:r w:rsidR="00355A4C">
        <w:rPr>
          <w:rFonts w:asciiTheme="minorHAnsi" w:hAnsiTheme="minorHAnsi" w:cstheme="minorHAnsi"/>
          <w:color w:val="auto"/>
          <w:sz w:val="22"/>
          <w:szCs w:val="22"/>
        </w:rPr>
        <w:t>;</w:t>
      </w:r>
      <w:r w:rsidRPr="000376BA">
        <w:rPr>
          <w:rFonts w:asciiTheme="minorHAnsi" w:hAnsiTheme="minorHAnsi" w:cstheme="minorHAnsi"/>
          <w:color w:val="auto"/>
          <w:sz w:val="22"/>
          <w:szCs w:val="22"/>
        </w:rPr>
        <w:t xml:space="preserve"> </w:t>
      </w:r>
    </w:p>
    <w:p w14:paraId="5D1F775D" w14:textId="18C790D2" w:rsidR="001103DD" w:rsidRPr="000376BA" w:rsidRDefault="001103DD" w:rsidP="00DD3791">
      <w:pPr>
        <w:pStyle w:val="Default"/>
        <w:numPr>
          <w:ilvl w:val="0"/>
          <w:numId w:val="6"/>
        </w:numPr>
        <w:spacing w:line="288" w:lineRule="auto"/>
        <w:ind w:left="284" w:hanging="284"/>
        <w:rPr>
          <w:rFonts w:asciiTheme="minorHAnsi" w:hAnsiTheme="minorHAnsi" w:cstheme="minorHAnsi"/>
          <w:color w:val="auto"/>
          <w:sz w:val="22"/>
          <w:szCs w:val="22"/>
        </w:rPr>
      </w:pPr>
      <w:r w:rsidRPr="000376BA">
        <w:rPr>
          <w:rFonts w:asciiTheme="minorHAnsi" w:hAnsiTheme="minorHAnsi" w:cstheme="minorHAnsi"/>
          <w:color w:val="auto"/>
          <w:sz w:val="22"/>
          <w:szCs w:val="22"/>
        </w:rPr>
        <w:t>koszty kwalifikowane - zgodnie z</w:t>
      </w:r>
      <w:r w:rsidR="00B778E9">
        <w:rPr>
          <w:rFonts w:asciiTheme="minorHAnsi" w:hAnsiTheme="minorHAnsi" w:cstheme="minorHAnsi"/>
          <w:color w:val="auto"/>
          <w:sz w:val="22"/>
          <w:szCs w:val="22"/>
        </w:rPr>
        <w:t xml:space="preserve"> „Wytycznymi w zakresie kosztów</w:t>
      </w:r>
      <w:r w:rsidRPr="000376BA">
        <w:rPr>
          <w:rFonts w:asciiTheme="minorHAnsi" w:hAnsiTheme="minorHAnsi" w:cstheme="minorHAnsi"/>
          <w:color w:val="auto"/>
          <w:sz w:val="22"/>
          <w:szCs w:val="22"/>
        </w:rPr>
        <w:t xml:space="preserve">", z zastrzeżeniem, że: </w:t>
      </w:r>
    </w:p>
    <w:p w14:paraId="1B330633" w14:textId="71F515BA" w:rsidR="001103DD" w:rsidRPr="000376BA" w:rsidRDefault="001103DD" w:rsidP="00DD3791">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sumy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0F819D16" w14:textId="2D800A4D" w:rsidR="001103DD" w:rsidRPr="000376BA" w:rsidRDefault="001103DD" w:rsidP="00DD3791">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sidR="00767605">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5503C4CA" w14:textId="54C4F047" w:rsidR="00064C6E" w:rsidRPr="000376BA" w:rsidRDefault="001103DD" w:rsidP="00DD3791">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sidR="00FF1C3E">
        <w:rPr>
          <w:rFonts w:asciiTheme="minorHAnsi" w:hAnsiTheme="minorHAnsi" w:cstheme="minorHAnsi"/>
          <w:color w:val="auto"/>
          <w:sz w:val="22"/>
          <w:szCs w:val="22"/>
        </w:rPr>
        <w:t>inwestycj</w:t>
      </w:r>
      <w:r w:rsidR="008B3201">
        <w:rPr>
          <w:rFonts w:asciiTheme="minorHAnsi" w:hAnsiTheme="minorHAnsi" w:cstheme="minorHAnsi"/>
          <w:color w:val="auto"/>
          <w:sz w:val="22"/>
          <w:szCs w:val="22"/>
        </w:rPr>
        <w:t>ą</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sidR="00767605">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21535579" w14:textId="061216FB" w:rsidR="002C6465" w:rsidRDefault="001103DD" w:rsidP="00DD3791">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sidR="00767605">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sidR="00767605">
        <w:rPr>
          <w:rFonts w:asciiTheme="minorHAnsi" w:hAnsiTheme="minorHAnsi" w:cstheme="minorHAnsi"/>
          <w:color w:val="auto"/>
          <w:sz w:val="22"/>
          <w:szCs w:val="22"/>
        </w:rPr>
        <w:t>inwestycji</w:t>
      </w:r>
      <w:r w:rsidR="002C6465">
        <w:rPr>
          <w:rFonts w:asciiTheme="minorHAnsi" w:hAnsiTheme="minorHAnsi" w:cstheme="minorHAnsi"/>
          <w:color w:val="auto"/>
          <w:sz w:val="22"/>
          <w:szCs w:val="22"/>
        </w:rPr>
        <w:t xml:space="preserve">; </w:t>
      </w:r>
    </w:p>
    <w:p w14:paraId="292DFF6B" w14:textId="6ACFFC8E" w:rsidR="00B86F56" w:rsidRDefault="002C6465" w:rsidP="00DD3791">
      <w:pPr>
        <w:pStyle w:val="Default"/>
        <w:numPr>
          <w:ilvl w:val="0"/>
          <w:numId w:val="6"/>
        </w:numPr>
        <w:spacing w:line="288" w:lineRule="auto"/>
        <w:ind w:left="284" w:hanging="284"/>
        <w:rPr>
          <w:rFonts w:asciiTheme="minorHAnsi" w:hAnsiTheme="minorHAnsi" w:cstheme="minorHAnsi"/>
          <w:color w:val="auto"/>
          <w:sz w:val="22"/>
          <w:szCs w:val="22"/>
        </w:rPr>
      </w:pPr>
      <w:r w:rsidRPr="002C6465">
        <w:rPr>
          <w:rFonts w:asciiTheme="minorHAnsi" w:hAnsiTheme="minorHAnsi" w:cstheme="minorHAnsi"/>
          <w:color w:val="auto"/>
          <w:sz w:val="22"/>
          <w:szCs w:val="22"/>
        </w:rPr>
        <w:t>podatek od towarów i usług (VAT) jest kosztem kwalifikowanym tylko wówczas, gdy jest on faktycznie i</w:t>
      </w:r>
      <w:r w:rsidR="00906ED2">
        <w:rPr>
          <w:rFonts w:asciiTheme="minorHAnsi" w:hAnsiTheme="minorHAnsi" w:cstheme="minorHAnsi"/>
          <w:color w:val="auto"/>
          <w:sz w:val="22"/>
          <w:szCs w:val="22"/>
        </w:rPr>
        <w:t> </w:t>
      </w:r>
      <w:r w:rsidRPr="002C6465">
        <w:rPr>
          <w:rFonts w:asciiTheme="minorHAnsi" w:hAnsiTheme="minorHAnsi" w:cstheme="minorHAnsi"/>
          <w:color w:val="auto"/>
          <w:sz w:val="22"/>
          <w:szCs w:val="22"/>
        </w:rPr>
        <w:t>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E6D7033" w14:textId="43FBAD23" w:rsidR="00175FF6" w:rsidRPr="00B86F56" w:rsidRDefault="00175FF6" w:rsidP="00DD3791">
      <w:pPr>
        <w:pStyle w:val="Nagwek1"/>
        <w:spacing w:line="288" w:lineRule="auto"/>
        <w:rPr>
          <w:rFonts w:cstheme="minorHAnsi"/>
        </w:rPr>
      </w:pPr>
      <w:r w:rsidRPr="00B86F56">
        <w:t xml:space="preserve">Formy i warunki udzielania dofinansowania </w:t>
      </w:r>
    </w:p>
    <w:p w14:paraId="579076D2" w14:textId="1A70A17C" w:rsidR="001103DD" w:rsidRPr="00B86F56" w:rsidRDefault="00175FF6" w:rsidP="00DD3791">
      <w:pPr>
        <w:pStyle w:val="Nagwek2"/>
        <w:spacing w:line="288" w:lineRule="auto"/>
      </w:pPr>
      <w:r w:rsidRPr="00B86F56">
        <w:t>Formy dofinansowania</w:t>
      </w:r>
    </w:p>
    <w:p w14:paraId="345C19B6" w14:textId="241800F2" w:rsidR="001103DD" w:rsidRPr="000376BA" w:rsidRDefault="00CF665F" w:rsidP="00DD3791">
      <w:pPr>
        <w:pStyle w:val="Akapitzlist"/>
        <w:numPr>
          <w:ilvl w:val="0"/>
          <w:numId w:val="8"/>
        </w:numPr>
        <w:tabs>
          <w:tab w:val="left" w:pos="284"/>
        </w:tabs>
        <w:autoSpaceDE w:val="0"/>
        <w:autoSpaceDN w:val="0"/>
        <w:adjustRightInd w:val="0"/>
        <w:spacing w:before="120" w:line="288" w:lineRule="auto"/>
        <w:ind w:left="284" w:hanging="284"/>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p>
    <w:p w14:paraId="73C0B8E4" w14:textId="77777777" w:rsidR="00B86F56" w:rsidRDefault="00CF665F" w:rsidP="00DD3791">
      <w:pPr>
        <w:pStyle w:val="Akapitzlist"/>
        <w:numPr>
          <w:ilvl w:val="0"/>
          <w:numId w:val="8"/>
        </w:numPr>
        <w:tabs>
          <w:tab w:val="left" w:pos="284"/>
        </w:tabs>
        <w:autoSpaceDE w:val="0"/>
        <w:autoSpaceDN w:val="0"/>
        <w:adjustRightInd w:val="0"/>
        <w:spacing w:before="120" w:line="288" w:lineRule="auto"/>
        <w:ind w:left="284" w:hanging="284"/>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1446973D" w14:textId="28F5AB7E" w:rsidR="00175FF6" w:rsidRPr="00B86F56" w:rsidRDefault="00175FF6" w:rsidP="00DD3791">
      <w:pPr>
        <w:pStyle w:val="Nagwek2"/>
        <w:spacing w:line="288" w:lineRule="auto"/>
      </w:pPr>
      <w:r w:rsidRPr="00B86F56">
        <w:t xml:space="preserve">Intensywność dofinansowania </w:t>
      </w:r>
    </w:p>
    <w:p w14:paraId="7324AD50" w14:textId="50127288" w:rsidR="00175FF6" w:rsidRPr="000376BA" w:rsidRDefault="00CF665F" w:rsidP="00DD3791">
      <w:pPr>
        <w:pStyle w:val="Akapitzlist"/>
        <w:numPr>
          <w:ilvl w:val="0"/>
          <w:numId w:val="9"/>
        </w:numPr>
        <w:autoSpaceDE w:val="0"/>
        <w:autoSpaceDN w:val="0"/>
        <w:adjustRightInd w:val="0"/>
        <w:spacing w:line="288" w:lineRule="auto"/>
        <w:ind w:left="284" w:hanging="284"/>
        <w:contextualSpacing w:val="0"/>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1103DD" w:rsidRPr="000376BA">
        <w:rPr>
          <w:rFonts w:asciiTheme="minorHAnsi" w:hAnsiTheme="minorHAnsi" w:cstheme="minorHAnsi"/>
          <w:sz w:val="22"/>
          <w:szCs w:val="22"/>
        </w:rPr>
        <w:t xml:space="preserve">w formie pożyczki do </w:t>
      </w:r>
      <w:r w:rsidR="00A45F74">
        <w:rPr>
          <w:rFonts w:asciiTheme="minorHAnsi" w:hAnsiTheme="minorHAnsi" w:cstheme="minorHAnsi"/>
          <w:b/>
          <w:bCs/>
          <w:sz w:val="22"/>
          <w:szCs w:val="22"/>
        </w:rPr>
        <w:t>100% kosztów kwalifikowanych</w:t>
      </w:r>
      <w:r w:rsidR="00A45F74">
        <w:rPr>
          <w:rFonts w:asciiTheme="minorHAnsi" w:hAnsiTheme="minorHAnsi" w:cstheme="minorHAnsi"/>
          <w:bCs/>
          <w:sz w:val="22"/>
          <w:szCs w:val="22"/>
        </w:rPr>
        <w:t>;</w:t>
      </w:r>
    </w:p>
    <w:p w14:paraId="16EDE09D" w14:textId="033F7B7D" w:rsidR="005B35A5" w:rsidRPr="000376BA" w:rsidRDefault="00CF665F" w:rsidP="00DD3791">
      <w:pPr>
        <w:pStyle w:val="Akapitzlist"/>
        <w:numPr>
          <w:ilvl w:val="0"/>
          <w:numId w:val="9"/>
        </w:numPr>
        <w:autoSpaceDE w:val="0"/>
        <w:autoSpaceDN w:val="0"/>
        <w:adjustRightInd w:val="0"/>
        <w:spacing w:line="288" w:lineRule="auto"/>
        <w:ind w:left="284" w:hanging="284"/>
        <w:contextualSpacing w:val="0"/>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dotacji do </w:t>
      </w:r>
      <w:r w:rsidR="005B35A5" w:rsidRPr="000376BA">
        <w:rPr>
          <w:rFonts w:asciiTheme="minorHAnsi" w:hAnsiTheme="minorHAnsi" w:cstheme="minorHAnsi"/>
          <w:b/>
          <w:bCs/>
          <w:sz w:val="22"/>
          <w:szCs w:val="22"/>
        </w:rPr>
        <w:t>5</w:t>
      </w:r>
      <w:r w:rsidR="00A45F74">
        <w:rPr>
          <w:rFonts w:asciiTheme="minorHAnsi" w:hAnsiTheme="minorHAnsi" w:cstheme="minorHAnsi"/>
          <w:b/>
          <w:bCs/>
          <w:sz w:val="22"/>
          <w:szCs w:val="22"/>
        </w:rPr>
        <w:t>0% kosztów kwalifikowanych</w:t>
      </w:r>
      <w:r w:rsidR="00A45F74">
        <w:rPr>
          <w:rFonts w:asciiTheme="minorHAnsi" w:hAnsiTheme="minorHAnsi" w:cstheme="minorHAnsi"/>
          <w:bCs/>
          <w:sz w:val="22"/>
          <w:szCs w:val="22"/>
        </w:rPr>
        <w:t>;</w:t>
      </w:r>
    </w:p>
    <w:p w14:paraId="77B5592F" w14:textId="77777777" w:rsidR="00B86F56" w:rsidRDefault="00CF665F" w:rsidP="00DD3791">
      <w:pPr>
        <w:pStyle w:val="Akapitzlist"/>
        <w:numPr>
          <w:ilvl w:val="0"/>
          <w:numId w:val="9"/>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xml:space="preserve"> realizowanych w formule „</w:t>
      </w:r>
      <w:proofErr w:type="spellStart"/>
      <w:r w:rsidR="005B35A5" w:rsidRPr="000376BA">
        <w:rPr>
          <w:rFonts w:asciiTheme="minorHAnsi" w:hAnsiTheme="minorHAnsi" w:cstheme="minorHAnsi"/>
          <w:sz w:val="22"/>
          <w:szCs w:val="22"/>
        </w:rPr>
        <w:t>project</w:t>
      </w:r>
      <w:proofErr w:type="spellEnd"/>
      <w:r w:rsidR="005B35A5" w:rsidRPr="000376BA">
        <w:rPr>
          <w:rFonts w:asciiTheme="minorHAnsi" w:hAnsiTheme="minorHAnsi" w:cstheme="minorHAnsi"/>
          <w:sz w:val="22"/>
          <w:szCs w:val="22"/>
        </w:rPr>
        <w:t xml:space="preserve"> </w:t>
      </w:r>
      <w:proofErr w:type="spellStart"/>
      <w:r w:rsidR="005B35A5" w:rsidRPr="000376BA">
        <w:rPr>
          <w:rFonts w:asciiTheme="minorHAnsi" w:hAnsiTheme="minorHAnsi" w:cstheme="minorHAnsi"/>
          <w:sz w:val="22"/>
          <w:szCs w:val="22"/>
        </w:rPr>
        <w:t>finance</w:t>
      </w:r>
      <w:proofErr w:type="spellEnd"/>
      <w:r w:rsidR="005B35A5" w:rsidRPr="000376BA">
        <w:rPr>
          <w:rFonts w:asciiTheme="minorHAnsi" w:hAnsiTheme="minorHAnsi" w:cstheme="minorHAnsi"/>
          <w:sz w:val="22"/>
          <w:szCs w:val="22"/>
        </w:rPr>
        <w:t>"</w:t>
      </w:r>
      <w:r w:rsidR="00626AD7">
        <w:rPr>
          <w:rFonts w:asciiTheme="minorHAnsi" w:hAnsiTheme="minorHAnsi" w:cstheme="minorHAnsi"/>
          <w:sz w:val="22"/>
          <w:szCs w:val="22"/>
        </w:rPr>
        <w:t xml:space="preserve"> </w:t>
      </w:r>
      <w:r w:rsidR="005B35A5"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005B35A5" w:rsidRPr="000376BA">
        <w:rPr>
          <w:rFonts w:asciiTheme="minorHAnsi" w:hAnsiTheme="minorHAnsi" w:cstheme="minorHAnsi"/>
          <w:sz w:val="22"/>
          <w:szCs w:val="22"/>
        </w:rPr>
        <w:br/>
        <w:t xml:space="preserve">w wysokości co najmniej 15% kosztów kwalifikowanych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wniesionego w postaci udziału kapitału zakładowego pokrytego wkładem pieniężnym.</w:t>
      </w:r>
    </w:p>
    <w:p w14:paraId="6119D211" w14:textId="7AB11D13" w:rsidR="00175FF6" w:rsidRPr="00B86F56" w:rsidRDefault="00175FF6" w:rsidP="00DD3791">
      <w:pPr>
        <w:pStyle w:val="Nagwek2"/>
        <w:spacing w:line="288" w:lineRule="auto"/>
        <w:rPr>
          <w:rFonts w:cstheme="minorHAnsi"/>
        </w:rPr>
      </w:pPr>
      <w:r w:rsidRPr="00B86F56">
        <w:lastRenderedPageBreak/>
        <w:t>Warunki dofinansowania</w:t>
      </w:r>
    </w:p>
    <w:p w14:paraId="2AABADAC" w14:textId="77777777" w:rsidR="005B35A5" w:rsidRPr="000376BA" w:rsidRDefault="005B35A5" w:rsidP="00DD3791">
      <w:pPr>
        <w:pStyle w:val="Akapitzlist"/>
        <w:numPr>
          <w:ilvl w:val="0"/>
          <w:numId w:val="11"/>
        </w:numPr>
        <w:tabs>
          <w:tab w:val="left" w:pos="284"/>
        </w:tabs>
        <w:autoSpaceDE w:val="0"/>
        <w:autoSpaceDN w:val="0"/>
        <w:adjustRightInd w:val="0"/>
        <w:spacing w:line="288" w:lineRule="auto"/>
        <w:ind w:left="284" w:hanging="284"/>
        <w:rPr>
          <w:rFonts w:asciiTheme="minorHAnsi" w:hAnsiTheme="minorHAnsi" w:cstheme="minorHAnsi"/>
          <w:sz w:val="22"/>
          <w:szCs w:val="22"/>
        </w:rPr>
      </w:pPr>
      <w:r w:rsidRPr="000376BA">
        <w:rPr>
          <w:rFonts w:asciiTheme="minorHAnsi" w:hAnsiTheme="minorHAnsi" w:cstheme="minorHAnsi"/>
          <w:sz w:val="22"/>
          <w:szCs w:val="22"/>
        </w:rPr>
        <w:t xml:space="preserve">Dofinansowanie w formie pożyczki: </w:t>
      </w:r>
    </w:p>
    <w:p w14:paraId="17327C06" w14:textId="4F6DF2B8" w:rsidR="005B35A5" w:rsidRPr="000376BA" w:rsidRDefault="005B35A5" w:rsidP="00DD3791">
      <w:pPr>
        <w:pStyle w:val="Akapitzlist"/>
        <w:numPr>
          <w:ilvl w:val="0"/>
          <w:numId w:val="10"/>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kwota pożyczki: do 300 mln zł</w:t>
      </w:r>
      <w:r w:rsidR="000376BA" w:rsidRPr="000376BA">
        <w:rPr>
          <w:rFonts w:asciiTheme="minorHAnsi" w:hAnsiTheme="minorHAnsi" w:cstheme="minorHAnsi"/>
          <w:sz w:val="22"/>
          <w:szCs w:val="22"/>
        </w:rPr>
        <w:t>,</w:t>
      </w:r>
    </w:p>
    <w:p w14:paraId="06CCB22C" w14:textId="77777777" w:rsidR="005B35A5" w:rsidRPr="000376BA" w:rsidRDefault="005B35A5" w:rsidP="00DD3791">
      <w:pPr>
        <w:pStyle w:val="Akapitzlist"/>
        <w:numPr>
          <w:ilvl w:val="0"/>
          <w:numId w:val="10"/>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4ABDC918" w14:textId="2242B6ED" w:rsidR="004A52B7" w:rsidRPr="000376BA" w:rsidRDefault="005B35A5" w:rsidP="00DD3791">
      <w:pPr>
        <w:pStyle w:val="Akapitzlist"/>
        <w:numPr>
          <w:ilvl w:val="1"/>
          <w:numId w:val="12"/>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 xml:space="preserve">na warunkach preferencyjnych: WIBOR 3M + 50 </w:t>
      </w:r>
      <w:proofErr w:type="spellStart"/>
      <w:r w:rsidRPr="000376BA">
        <w:rPr>
          <w:rFonts w:asciiTheme="minorHAnsi" w:hAnsiTheme="minorHAnsi" w:cstheme="minorHAnsi"/>
          <w:sz w:val="22"/>
          <w:szCs w:val="22"/>
        </w:rPr>
        <w:t>pb</w:t>
      </w:r>
      <w:proofErr w:type="spellEnd"/>
      <w:r w:rsidRPr="000376BA">
        <w:rPr>
          <w:rFonts w:asciiTheme="minorHAnsi" w:hAnsiTheme="minorHAnsi" w:cstheme="minorHAnsi"/>
          <w:sz w:val="22"/>
          <w:szCs w:val="22"/>
        </w:rPr>
        <w:t xml:space="preserve">, nie mniej niż 1,5 % w skali roku, </w:t>
      </w:r>
    </w:p>
    <w:p w14:paraId="1FFAA37B" w14:textId="1658C584" w:rsidR="005B35A5" w:rsidRPr="00AB3C07" w:rsidRDefault="005B35A5" w:rsidP="00DD3791">
      <w:pPr>
        <w:pStyle w:val="Akapitzlist"/>
        <w:numPr>
          <w:ilvl w:val="1"/>
          <w:numId w:val="12"/>
        </w:numPr>
        <w:autoSpaceDE w:val="0"/>
        <w:autoSpaceDN w:val="0"/>
        <w:adjustRightInd w:val="0"/>
        <w:spacing w:line="288" w:lineRule="auto"/>
        <w:ind w:left="851" w:hanging="284"/>
        <w:rPr>
          <w:rFonts w:asciiTheme="minorHAnsi" w:hAnsiTheme="minorHAnsi" w:cstheme="minorHAnsi"/>
          <w:sz w:val="22"/>
          <w:szCs w:val="22"/>
        </w:rPr>
      </w:pPr>
      <w:r w:rsidRPr="00AB3C07">
        <w:rPr>
          <w:rFonts w:asciiTheme="minorHAnsi" w:hAnsiTheme="minorHAnsi" w:cstheme="minorHAnsi"/>
          <w:sz w:val="22"/>
          <w:szCs w:val="22"/>
        </w:rPr>
        <w:t xml:space="preserve">na warunkach rynkowych (pożyczka nie stanowi pomocy publicznej): oprocentowanie </w:t>
      </w:r>
      <w:r w:rsidRPr="00AB3C07">
        <w:rPr>
          <w:rFonts w:asciiTheme="minorHAnsi" w:hAnsiTheme="minorHAnsi" w:cstheme="minorHAnsi"/>
          <w:sz w:val="22"/>
          <w:szCs w:val="22"/>
        </w:rPr>
        <w:br/>
        <w:t xml:space="preserve">na poziomie stopy referencyjnej ustalanej zgodnie z komunikatem Komisji Europejskiej </w:t>
      </w:r>
      <w:r w:rsidRPr="00AB3C07">
        <w:rPr>
          <w:rFonts w:asciiTheme="minorHAnsi" w:hAnsiTheme="minorHAnsi" w:cstheme="minorHAnsi"/>
          <w:sz w:val="22"/>
          <w:szCs w:val="22"/>
        </w:rPr>
        <w:br/>
        <w:t>w sprawie zmiany metody ustalania stóp referencyjnych i dyskontowych (Dz. Urz. UE C 14, 19.01.2008, str. 6),</w:t>
      </w:r>
    </w:p>
    <w:p w14:paraId="19AA53B4" w14:textId="3FD89480" w:rsidR="00064C6E" w:rsidRPr="00D57A15" w:rsidRDefault="00064C6E" w:rsidP="00DD3791">
      <w:pPr>
        <w:pStyle w:val="Akapitzlist"/>
        <w:numPr>
          <w:ilvl w:val="0"/>
          <w:numId w:val="10"/>
        </w:numPr>
        <w:autoSpaceDE w:val="0"/>
        <w:autoSpaceDN w:val="0"/>
        <w:adjustRightInd w:val="0"/>
        <w:spacing w:line="288" w:lineRule="auto"/>
        <w:ind w:left="568" w:hanging="284"/>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57390F72" w14:textId="28D931C3" w:rsidR="005B35A5" w:rsidRPr="00886B81" w:rsidRDefault="005B35A5" w:rsidP="00DD3791">
      <w:pPr>
        <w:pStyle w:val="Akapitzlist"/>
        <w:numPr>
          <w:ilvl w:val="0"/>
          <w:numId w:val="10"/>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w:t>
      </w:r>
      <w:r w:rsidRPr="00886B81">
        <w:rPr>
          <w:rFonts w:asciiTheme="minorHAnsi" w:hAnsiTheme="minorHAnsi" w:cstheme="minorHAnsi"/>
          <w:sz w:val="22"/>
          <w:szCs w:val="22"/>
        </w:rPr>
        <w:t xml:space="preserve">Pierwsza spłata na koniec kwartału kalendarzowego, następującego po kwartale, w którym wypłacono pierwszą transzę środków, </w:t>
      </w:r>
    </w:p>
    <w:p w14:paraId="43126A58" w14:textId="1B36E659" w:rsidR="005B35A5" w:rsidRPr="000376BA" w:rsidRDefault="005B35A5" w:rsidP="00DD3791">
      <w:pPr>
        <w:pStyle w:val="Akapitzlist"/>
        <w:numPr>
          <w:ilvl w:val="0"/>
          <w:numId w:val="10"/>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od daty planowanej wypłaty pierwszej transzy pożyczki do daty planowanej spłaty ostatniej raty kapitałowej</w:t>
      </w:r>
      <w:r w:rsidR="00064C6E"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p>
    <w:p w14:paraId="34869B52" w14:textId="4E6571E0" w:rsidR="005B35A5" w:rsidRPr="000376BA" w:rsidRDefault="005B35A5" w:rsidP="00DD3791">
      <w:pPr>
        <w:pStyle w:val="Akapitzlist"/>
        <w:numPr>
          <w:ilvl w:val="0"/>
          <w:numId w:val="10"/>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01B00D46" w14:textId="19BB15BE" w:rsidR="002C6465" w:rsidRDefault="00FE229A" w:rsidP="00DD3791">
      <w:pPr>
        <w:pStyle w:val="Akapitzlist"/>
        <w:numPr>
          <w:ilvl w:val="0"/>
          <w:numId w:val="11"/>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w</w:t>
      </w:r>
      <w:r w:rsidRPr="000376BA">
        <w:rPr>
          <w:rFonts w:asciiTheme="minorHAnsi" w:hAnsiTheme="minorHAnsi" w:cstheme="minorHAnsi"/>
          <w:sz w:val="22"/>
          <w:szCs w:val="22"/>
        </w:rPr>
        <w:t xml:space="preserve"> </w:t>
      </w:r>
      <w:r w:rsidR="00B74482" w:rsidRPr="000376BA">
        <w:rPr>
          <w:rFonts w:asciiTheme="minorHAnsi" w:hAnsiTheme="minorHAnsi" w:cstheme="minorHAnsi"/>
          <w:sz w:val="22"/>
          <w:szCs w:val="22"/>
        </w:rPr>
        <w:t xml:space="preserve">przypadku, gdy dofinansowanie stanowi pomoc publiczną, musi być ono udzielane zgodnie </w:t>
      </w:r>
      <w:r w:rsidR="00B74482" w:rsidRPr="000376BA">
        <w:rPr>
          <w:rFonts w:asciiTheme="minorHAnsi" w:hAnsiTheme="minorHAnsi" w:cstheme="minorHAnsi"/>
          <w:sz w:val="22"/>
          <w:szCs w:val="22"/>
        </w:rPr>
        <w:br/>
        <w:t>z regulacjami dotyczącymi pomocy publicznej</w:t>
      </w:r>
      <w:r w:rsidR="002C6465">
        <w:rPr>
          <w:rFonts w:asciiTheme="minorHAnsi" w:hAnsiTheme="minorHAnsi" w:cstheme="minorHAnsi"/>
          <w:sz w:val="22"/>
          <w:szCs w:val="22"/>
        </w:rPr>
        <w:t>;</w:t>
      </w:r>
    </w:p>
    <w:p w14:paraId="4E0FC0EF" w14:textId="6E89830C" w:rsidR="004A22BB" w:rsidRDefault="004A22BB" w:rsidP="00DD3791">
      <w:pPr>
        <w:pStyle w:val="Akapitzlist"/>
        <w:numPr>
          <w:ilvl w:val="0"/>
          <w:numId w:val="11"/>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jeden projekt nie może przekraczać</w:t>
      </w:r>
      <w:r>
        <w:rPr>
          <w:rFonts w:asciiTheme="minorHAnsi" w:hAnsiTheme="minorHAnsi" w:cstheme="minorHAnsi"/>
          <w:sz w:val="22"/>
          <w:szCs w:val="22"/>
        </w:rPr>
        <w:t xml:space="preserve"> progu powodującego obowiązek zgłoszenia</w:t>
      </w:r>
      <w:r>
        <w:rPr>
          <w:rStyle w:val="Odwoanieprzypisudolnego"/>
          <w:rFonts w:asciiTheme="minorHAnsi" w:hAnsiTheme="minorHAnsi" w:cstheme="minorHAnsi"/>
          <w:sz w:val="22"/>
          <w:szCs w:val="22"/>
        </w:rPr>
        <w:footnoteReference w:id="2"/>
      </w:r>
      <w:r>
        <w:rPr>
          <w:rFonts w:asciiTheme="minorHAnsi" w:hAnsiTheme="minorHAnsi" w:cstheme="minorHAnsi"/>
          <w:sz w:val="22"/>
          <w:szCs w:val="22"/>
        </w:rPr>
        <w:t xml:space="preserve"> pomocy publicznej Komisji Europejskiej;</w:t>
      </w:r>
    </w:p>
    <w:p w14:paraId="5DA899BA" w14:textId="77777777" w:rsidR="00810136" w:rsidRDefault="004F3A52" w:rsidP="00DD3791">
      <w:pPr>
        <w:pStyle w:val="Akapitzlist"/>
        <w:numPr>
          <w:ilvl w:val="0"/>
          <w:numId w:val="11"/>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sidR="00810136">
        <w:rPr>
          <w:rFonts w:asciiTheme="minorHAnsi" w:hAnsiTheme="minorHAnsi" w:cstheme="minorHAnsi"/>
          <w:sz w:val="22"/>
          <w:szCs w:val="22"/>
        </w:rPr>
        <w:t>ubiegania się o dofinansowanie w formie:</w:t>
      </w:r>
    </w:p>
    <w:p w14:paraId="2534180F" w14:textId="58033B0C" w:rsidR="00810136" w:rsidRDefault="00810136" w:rsidP="00DD3791">
      <w:pPr>
        <w:pStyle w:val="Akapitzlist"/>
        <w:numPr>
          <w:ilvl w:val="2"/>
          <w:numId w:val="12"/>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wyłącznie dotacji,</w:t>
      </w:r>
    </w:p>
    <w:p w14:paraId="296A8E8A" w14:textId="59BD50BB" w:rsidR="00810136" w:rsidRDefault="00810136" w:rsidP="00DD3791">
      <w:pPr>
        <w:pStyle w:val="Akapitzlist"/>
        <w:numPr>
          <w:ilvl w:val="2"/>
          <w:numId w:val="12"/>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wyłącznie pożyczki,</w:t>
      </w:r>
    </w:p>
    <w:p w14:paraId="2C755A1F" w14:textId="393DD2AC" w:rsidR="004F3A52" w:rsidRPr="00810136" w:rsidRDefault="00810136" w:rsidP="00DD3791">
      <w:pPr>
        <w:pStyle w:val="Akapitzlist"/>
        <w:numPr>
          <w:ilvl w:val="2"/>
          <w:numId w:val="12"/>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dotacji i pożyczki łącznie</w:t>
      </w:r>
      <w:r w:rsidR="004F3A52" w:rsidRPr="00810136">
        <w:rPr>
          <w:rFonts w:asciiTheme="minorHAnsi" w:hAnsiTheme="minorHAnsi" w:cstheme="minorHAnsi"/>
          <w:sz w:val="22"/>
          <w:szCs w:val="22"/>
        </w:rPr>
        <w:t>;</w:t>
      </w:r>
    </w:p>
    <w:p w14:paraId="6E36C259" w14:textId="56B7163D" w:rsidR="002874A5" w:rsidRDefault="002874A5" w:rsidP="00DD3791">
      <w:pPr>
        <w:pStyle w:val="Akapitzlist"/>
        <w:numPr>
          <w:ilvl w:val="0"/>
          <w:numId w:val="11"/>
        </w:numPr>
        <w:autoSpaceDE w:val="0"/>
        <w:autoSpaceDN w:val="0"/>
        <w:adjustRightInd w:val="0"/>
        <w:spacing w:line="288" w:lineRule="auto"/>
        <w:ind w:left="284" w:hanging="284"/>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sidR="00767605">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sidR="00486AC7">
        <w:rPr>
          <w:rFonts w:asciiTheme="minorHAnsi" w:hAnsiTheme="minorHAnsi" w:cstheme="minorHAnsi"/>
          <w:sz w:val="22"/>
          <w:szCs w:val="22"/>
        </w:rPr>
        <w:t>ożenia wniosku o </w:t>
      </w:r>
      <w:r>
        <w:rPr>
          <w:rFonts w:asciiTheme="minorHAnsi" w:hAnsiTheme="minorHAnsi" w:cstheme="minorHAnsi"/>
          <w:sz w:val="22"/>
          <w:szCs w:val="22"/>
        </w:rPr>
        <w:t>dofinansowanie</w:t>
      </w:r>
      <w:r w:rsidR="002B285A">
        <w:rPr>
          <w:rFonts w:asciiTheme="minorHAnsi" w:hAnsiTheme="minorHAnsi" w:cstheme="minorHAnsi"/>
          <w:sz w:val="22"/>
          <w:szCs w:val="22"/>
        </w:rPr>
        <w:t>;</w:t>
      </w:r>
      <w:r w:rsidR="00696010" w:rsidRPr="00696010">
        <w:rPr>
          <w:rFonts w:asciiTheme="minorHAnsi" w:hAnsiTheme="minorHAnsi" w:cstheme="minorHAnsi"/>
          <w:sz w:val="22"/>
          <w:szCs w:val="22"/>
        </w:rPr>
        <w:t xml:space="preserve"> </w:t>
      </w:r>
    </w:p>
    <w:p w14:paraId="09759A49" w14:textId="738CF0D4" w:rsidR="002874A5" w:rsidRPr="002874A5" w:rsidRDefault="002874A5" w:rsidP="00DD3791">
      <w:pPr>
        <w:pStyle w:val="Akapitzlist"/>
        <w:numPr>
          <w:ilvl w:val="0"/>
          <w:numId w:val="11"/>
        </w:numPr>
        <w:autoSpaceDE w:val="0"/>
        <w:autoSpaceDN w:val="0"/>
        <w:adjustRightInd w:val="0"/>
        <w:spacing w:line="288" w:lineRule="auto"/>
        <w:ind w:left="284" w:hanging="284"/>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r w:rsidR="00767605">
        <w:rPr>
          <w:rFonts w:asciiTheme="minorHAnsi" w:hAnsiTheme="minorHAnsi" w:cstheme="minorHAnsi"/>
          <w:sz w:val="22"/>
          <w:szCs w:val="22"/>
        </w:rPr>
        <w:t>inwestycji</w:t>
      </w:r>
      <w:r w:rsidRPr="002874A5">
        <w:rPr>
          <w:rFonts w:asciiTheme="minorHAnsi" w:hAnsiTheme="minorHAnsi" w:cstheme="minorHAnsi"/>
          <w:sz w:val="22"/>
          <w:szCs w:val="22"/>
        </w:rPr>
        <w:t xml:space="preserve">  zakresu działa</w:t>
      </w:r>
      <w:r>
        <w:rPr>
          <w:rFonts w:asciiTheme="minorHAnsi" w:hAnsiTheme="minorHAnsi" w:cstheme="minorHAnsi"/>
          <w:sz w:val="22"/>
          <w:szCs w:val="22"/>
        </w:rPr>
        <w:t>ń, o</w:t>
      </w:r>
      <w:r w:rsidR="00D5615F">
        <w:rPr>
          <w:rFonts w:asciiTheme="minorHAnsi" w:hAnsiTheme="minorHAnsi" w:cstheme="minorHAnsi"/>
          <w:sz w:val="22"/>
          <w:szCs w:val="22"/>
        </w:rPr>
        <w:t> </w:t>
      </w:r>
      <w:r>
        <w:rPr>
          <w:rFonts w:asciiTheme="minorHAnsi" w:hAnsiTheme="minorHAnsi" w:cstheme="minorHAnsi"/>
          <w:sz w:val="22"/>
          <w:szCs w:val="22"/>
        </w:rPr>
        <w:t>którym mowa w ust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2113707A" w14:textId="017C79E7" w:rsidR="002C6465" w:rsidRPr="002C6465" w:rsidRDefault="002C6465" w:rsidP="00DD3791">
      <w:pPr>
        <w:pStyle w:val="Akapitzlist"/>
        <w:numPr>
          <w:ilvl w:val="0"/>
          <w:numId w:val="11"/>
        </w:numPr>
        <w:autoSpaceDE w:val="0"/>
        <w:autoSpaceDN w:val="0"/>
        <w:adjustRightInd w:val="0"/>
        <w:spacing w:line="288" w:lineRule="auto"/>
        <w:ind w:left="284" w:hanging="284"/>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sidR="00767605">
        <w:rPr>
          <w:rFonts w:asciiTheme="minorHAnsi" w:hAnsiTheme="minorHAnsi" w:cstheme="minorHAnsi"/>
          <w:sz w:val="22"/>
          <w:szCs w:val="22"/>
        </w:rPr>
        <w:t>inwestycji</w:t>
      </w:r>
      <w:r w:rsidR="00514B77">
        <w:rPr>
          <w:rFonts w:asciiTheme="minorHAnsi" w:hAnsiTheme="minorHAnsi" w:cstheme="minorHAnsi"/>
          <w:sz w:val="22"/>
          <w:szCs w:val="22"/>
        </w:rPr>
        <w:t>, które zostały sfinansowane z  </w:t>
      </w:r>
      <w:r w:rsidRPr="002C6465">
        <w:rPr>
          <w:rFonts w:asciiTheme="minorHAnsi" w:hAnsiTheme="minorHAnsi" w:cstheme="minorHAnsi"/>
          <w:sz w:val="22"/>
          <w:szCs w:val="22"/>
        </w:rPr>
        <w:t>publicznych środków krajowych lub zagranicznych, oraz innych śr</w:t>
      </w:r>
      <w:r w:rsidR="002874A5">
        <w:rPr>
          <w:rFonts w:asciiTheme="minorHAnsi" w:hAnsiTheme="minorHAnsi" w:cstheme="minorHAnsi"/>
          <w:sz w:val="22"/>
          <w:szCs w:val="22"/>
        </w:rPr>
        <w:t>odków budżetu Unii Europejskiej;</w:t>
      </w:r>
    </w:p>
    <w:p w14:paraId="23CFB2A4" w14:textId="77777777" w:rsidR="00B86F56" w:rsidRDefault="002874A5" w:rsidP="00DD3791">
      <w:pPr>
        <w:pStyle w:val="Akapitzlist"/>
        <w:numPr>
          <w:ilvl w:val="0"/>
          <w:numId w:val="11"/>
        </w:numPr>
        <w:autoSpaceDE w:val="0"/>
        <w:autoSpaceDN w:val="0"/>
        <w:adjustRightInd w:val="0"/>
        <w:spacing w:line="288" w:lineRule="auto"/>
        <w:ind w:left="284" w:hanging="284"/>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sidR="00767605">
        <w:rPr>
          <w:rFonts w:asciiTheme="minorHAnsi" w:hAnsiTheme="minorHAnsi" w:cstheme="minorHAnsi"/>
          <w:sz w:val="22"/>
          <w:szCs w:val="22"/>
        </w:rPr>
        <w:t>inwestycji</w:t>
      </w:r>
      <w:r w:rsidR="00152441" w:rsidRPr="000A6D96">
        <w:rPr>
          <w:rFonts w:asciiTheme="minorHAnsi" w:hAnsiTheme="minorHAnsi" w:cstheme="minorHAnsi"/>
          <w:sz w:val="22"/>
          <w:szCs w:val="22"/>
        </w:rPr>
        <w:t>.</w:t>
      </w:r>
    </w:p>
    <w:p w14:paraId="2C44358B" w14:textId="3847568A" w:rsidR="004934B1" w:rsidRPr="00B86F56" w:rsidRDefault="00175FF6" w:rsidP="00DD3791">
      <w:pPr>
        <w:pStyle w:val="Nagwek2"/>
        <w:spacing w:line="288" w:lineRule="auto"/>
        <w:rPr>
          <w:rFonts w:cstheme="minorHAnsi"/>
        </w:rPr>
      </w:pPr>
      <w:r w:rsidRPr="00B86F56">
        <w:t xml:space="preserve">Beneficjenci </w:t>
      </w:r>
    </w:p>
    <w:p w14:paraId="2870FADF" w14:textId="77777777" w:rsidR="00B86F56" w:rsidRDefault="004934B1" w:rsidP="00DD3791">
      <w:pPr>
        <w:pStyle w:val="Akapitzlist"/>
        <w:autoSpaceDE w:val="0"/>
        <w:autoSpaceDN w:val="0"/>
        <w:spacing w:after="120" w:line="288" w:lineRule="auto"/>
        <w:ind w:left="284"/>
        <w:rPr>
          <w:rFonts w:asciiTheme="minorHAnsi" w:hAnsiTheme="minorHAnsi"/>
          <w:sz w:val="22"/>
          <w:szCs w:val="22"/>
        </w:rPr>
      </w:pPr>
      <w:r w:rsidRPr="006161A8">
        <w:rPr>
          <w:rFonts w:asciiTheme="minorHAnsi" w:hAnsiTheme="minorHAnsi"/>
          <w:sz w:val="22"/>
          <w:szCs w:val="22"/>
        </w:rPr>
        <w:t>Przedsiębiorcy w rozumieniu ustawy z dnia 6 marca 2018 r. Prawo przedsiębiorców prowadzący działalność gospodarczą w zakresie wytwarzania energii, o</w:t>
      </w:r>
      <w:r>
        <w:rPr>
          <w:rFonts w:asciiTheme="minorHAnsi" w:hAnsiTheme="minorHAnsi"/>
          <w:sz w:val="22"/>
          <w:szCs w:val="22"/>
        </w:rPr>
        <w:t> </w:t>
      </w:r>
      <w:r w:rsidRPr="006161A8">
        <w:rPr>
          <w:rFonts w:asciiTheme="minorHAnsi" w:hAnsiTheme="minorHAnsi"/>
          <w:sz w:val="22"/>
          <w:szCs w:val="22"/>
        </w:rPr>
        <w:t xml:space="preserve">zainstalowanej mocy cieplnej i/lub elektrycznej </w:t>
      </w:r>
      <w:r>
        <w:rPr>
          <w:rFonts w:asciiTheme="minorHAnsi" w:hAnsiTheme="minorHAnsi"/>
          <w:sz w:val="22"/>
          <w:szCs w:val="22"/>
        </w:rPr>
        <w:lastRenderedPageBreak/>
        <w:t>źródeł energii nie mniejszej niż 50 MW</w:t>
      </w:r>
      <w:r>
        <w:rPr>
          <w:rStyle w:val="Odwoanieprzypisudolnego"/>
          <w:rFonts w:asciiTheme="minorHAnsi" w:hAnsiTheme="minorHAnsi"/>
          <w:sz w:val="22"/>
          <w:szCs w:val="22"/>
        </w:rPr>
        <w:footnoteReference w:id="3"/>
      </w:r>
      <w:r>
        <w:rPr>
          <w:rFonts w:asciiTheme="minorHAnsi" w:hAnsiTheme="minorHAnsi"/>
          <w:sz w:val="22"/>
          <w:szCs w:val="22"/>
        </w:rPr>
        <w:t xml:space="preserve">, </w:t>
      </w:r>
      <w:r w:rsidRPr="00FB2335">
        <w:rPr>
          <w:rFonts w:asciiTheme="minorHAnsi" w:hAnsiTheme="minorHAnsi"/>
          <w:sz w:val="22"/>
          <w:szCs w:val="22"/>
        </w:rPr>
        <w:t>realiz</w:t>
      </w:r>
      <w:r>
        <w:rPr>
          <w:rFonts w:asciiTheme="minorHAnsi" w:hAnsiTheme="minorHAnsi"/>
          <w:sz w:val="22"/>
          <w:szCs w:val="22"/>
        </w:rPr>
        <w:t>ujący</w:t>
      </w:r>
      <w:r w:rsidRPr="00FB2335">
        <w:rPr>
          <w:rFonts w:asciiTheme="minorHAnsi" w:hAnsiTheme="minorHAnsi"/>
          <w:sz w:val="22"/>
          <w:szCs w:val="22"/>
        </w:rPr>
        <w:t xml:space="preserve"> projekt</w:t>
      </w:r>
      <w:r>
        <w:rPr>
          <w:rFonts w:asciiTheme="minorHAnsi" w:hAnsiTheme="minorHAnsi"/>
          <w:sz w:val="22"/>
          <w:szCs w:val="22"/>
        </w:rPr>
        <w:t xml:space="preserve"> w ramach systemu ciepłowniczego</w:t>
      </w:r>
      <w:r>
        <w:rPr>
          <w:rStyle w:val="Odwoanieprzypisudolnego"/>
          <w:rFonts w:asciiTheme="minorHAnsi" w:hAnsiTheme="minorHAnsi"/>
          <w:sz w:val="22"/>
          <w:szCs w:val="22"/>
        </w:rPr>
        <w:footnoteReference w:id="4"/>
      </w:r>
      <w:r>
        <w:rPr>
          <w:rFonts w:asciiTheme="minorHAnsi" w:hAnsiTheme="minorHAnsi"/>
          <w:sz w:val="22"/>
          <w:szCs w:val="22"/>
        </w:rPr>
        <w:t xml:space="preserve">, </w:t>
      </w:r>
      <w:r w:rsidRPr="009E3BD5">
        <w:rPr>
          <w:rFonts w:asciiTheme="minorHAnsi" w:hAnsiTheme="minorHAnsi"/>
          <w:sz w:val="22"/>
          <w:szCs w:val="22"/>
        </w:rPr>
        <w:t xml:space="preserve">o </w:t>
      </w:r>
      <w:r>
        <w:rPr>
          <w:rFonts w:asciiTheme="minorHAnsi" w:hAnsiTheme="minorHAnsi"/>
          <w:sz w:val="22"/>
          <w:szCs w:val="22"/>
        </w:rPr>
        <w:t>zamówionej</w:t>
      </w:r>
      <w:r w:rsidRPr="009E3BD5">
        <w:rPr>
          <w:rFonts w:asciiTheme="minorHAnsi" w:hAnsiTheme="minorHAnsi"/>
          <w:sz w:val="22"/>
          <w:szCs w:val="22"/>
        </w:rPr>
        <w:t xml:space="preserve"> mocy cieplnej</w:t>
      </w:r>
      <w:r>
        <w:rPr>
          <w:rFonts w:asciiTheme="minorHAnsi" w:hAnsiTheme="minorHAnsi"/>
          <w:sz w:val="22"/>
          <w:szCs w:val="22"/>
        </w:rPr>
        <w:t>,</w:t>
      </w:r>
      <w:r w:rsidRPr="009E3BD5">
        <w:rPr>
          <w:rFonts w:asciiTheme="minorHAnsi" w:hAnsiTheme="minorHAnsi"/>
          <w:sz w:val="22"/>
          <w:szCs w:val="22"/>
        </w:rPr>
        <w:t xml:space="preserve"> </w:t>
      </w:r>
      <w:r w:rsidRPr="00FB2335">
        <w:rPr>
          <w:rFonts w:asciiTheme="minorHAnsi" w:hAnsiTheme="minorHAnsi"/>
          <w:sz w:val="22"/>
          <w:szCs w:val="22"/>
        </w:rPr>
        <w:t>na dzień składania wniosku, nie mniej</w:t>
      </w:r>
      <w:r>
        <w:rPr>
          <w:rFonts w:asciiTheme="minorHAnsi" w:hAnsiTheme="minorHAnsi"/>
          <w:sz w:val="22"/>
          <w:szCs w:val="22"/>
        </w:rPr>
        <w:t>szej</w:t>
      </w:r>
      <w:r w:rsidRPr="00FB2335">
        <w:rPr>
          <w:rFonts w:asciiTheme="minorHAnsi" w:hAnsiTheme="minorHAnsi"/>
          <w:sz w:val="22"/>
          <w:szCs w:val="22"/>
        </w:rPr>
        <w:t xml:space="preserve"> niż 50 MW.</w:t>
      </w:r>
      <w:r>
        <w:rPr>
          <w:rStyle w:val="Odwoanieprzypisudolnego"/>
          <w:rFonts w:asciiTheme="minorHAnsi" w:hAnsiTheme="minorHAnsi" w:cstheme="minorHAnsi"/>
          <w:sz w:val="22"/>
          <w:szCs w:val="22"/>
          <w:lang w:eastAsia="en-US"/>
        </w:rPr>
        <w:footnoteReference w:id="5"/>
      </w:r>
    </w:p>
    <w:p w14:paraId="263ECBC1" w14:textId="332EE0C0" w:rsidR="00175FF6" w:rsidRPr="00B86F56" w:rsidRDefault="00175FF6" w:rsidP="00DD3791">
      <w:pPr>
        <w:pStyle w:val="Nagwek2"/>
        <w:spacing w:line="288" w:lineRule="auto"/>
      </w:pPr>
      <w:r w:rsidRPr="00B86F56">
        <w:t xml:space="preserve">Rodzaje </w:t>
      </w:r>
      <w:r w:rsidR="00767605" w:rsidRPr="00B86F56">
        <w:t>inwestycji</w:t>
      </w:r>
    </w:p>
    <w:p w14:paraId="37F96D24" w14:textId="16E8531D" w:rsidR="00B01924" w:rsidRPr="000376BA" w:rsidRDefault="00767605" w:rsidP="00DD3791">
      <w:pPr>
        <w:pStyle w:val="Akapitzlist"/>
        <w:numPr>
          <w:ilvl w:val="0"/>
          <w:numId w:val="13"/>
        </w:numPr>
        <w:spacing w:line="288" w:lineRule="auto"/>
        <w:ind w:left="284" w:hanging="284"/>
        <w:rPr>
          <w:rFonts w:asciiTheme="minorHAnsi" w:hAnsiTheme="minorHAnsi" w:cstheme="minorHAnsi"/>
          <w:sz w:val="22"/>
          <w:szCs w:val="22"/>
        </w:rPr>
      </w:pPr>
      <w:r>
        <w:rPr>
          <w:rFonts w:asciiTheme="minorHAnsi" w:hAnsiTheme="minorHAnsi" w:cstheme="minorHAnsi"/>
          <w:sz w:val="22"/>
          <w:szCs w:val="22"/>
        </w:rPr>
        <w:t>Inwestycje</w:t>
      </w:r>
      <w:r w:rsidR="00285C34" w:rsidRPr="000376BA">
        <w:rPr>
          <w:rFonts w:asciiTheme="minorHAnsi" w:hAnsiTheme="minorHAnsi" w:cstheme="minorHAnsi"/>
          <w:sz w:val="22"/>
          <w:szCs w:val="22"/>
        </w:rPr>
        <w:t xml:space="preserve"> dotyczące budowy lub/i przebudowy </w:t>
      </w:r>
      <w:r w:rsidR="00B01924" w:rsidRPr="000376BA">
        <w:rPr>
          <w:rFonts w:asciiTheme="minorHAnsi" w:hAnsiTheme="minorHAnsi" w:cstheme="minorHAnsi"/>
          <w:sz w:val="22"/>
          <w:szCs w:val="22"/>
        </w:rPr>
        <w:t>jednostek wytwórczych</w:t>
      </w:r>
      <w:r w:rsidR="00285C34" w:rsidRPr="000376BA">
        <w:rPr>
          <w:rFonts w:asciiTheme="minorHAnsi" w:hAnsiTheme="minorHAnsi" w:cstheme="minorHAnsi"/>
          <w:sz w:val="22"/>
          <w:szCs w:val="22"/>
        </w:rPr>
        <w:t xml:space="preserve"> o</w:t>
      </w:r>
      <w:r w:rsidR="00670869">
        <w:rPr>
          <w:rFonts w:asciiTheme="minorHAnsi" w:hAnsiTheme="minorHAnsi" w:cstheme="minorHAnsi"/>
          <w:sz w:val="22"/>
          <w:szCs w:val="22"/>
        </w:rPr>
        <w:t xml:space="preserve"> łącznej</w:t>
      </w:r>
      <w:r w:rsidR="00285C34" w:rsidRPr="000376BA">
        <w:rPr>
          <w:rFonts w:asciiTheme="minorHAnsi" w:hAnsiTheme="minorHAnsi" w:cstheme="minorHAnsi"/>
          <w:sz w:val="22"/>
          <w:szCs w:val="22"/>
        </w:rPr>
        <w:t xml:space="preserve"> mocy zainstalowanej nie mniejszej niż </w:t>
      </w:r>
      <w:r w:rsidR="00937728" w:rsidRPr="000376BA">
        <w:rPr>
          <w:rFonts w:asciiTheme="minorHAnsi" w:hAnsiTheme="minorHAnsi" w:cstheme="minorHAnsi"/>
          <w:sz w:val="22"/>
          <w:szCs w:val="22"/>
        </w:rPr>
        <w:t>1</w:t>
      </w:r>
      <w:r w:rsidR="00B01924" w:rsidRPr="000376BA">
        <w:rPr>
          <w:rFonts w:asciiTheme="minorHAnsi" w:hAnsiTheme="minorHAnsi" w:cstheme="minorHAnsi"/>
          <w:sz w:val="22"/>
          <w:szCs w:val="22"/>
        </w:rPr>
        <w:t>0 MW</w:t>
      </w:r>
      <w:r w:rsidR="000D1E66">
        <w:rPr>
          <w:rStyle w:val="Odwoanieprzypisudolnego"/>
        </w:rPr>
        <w:footnoteReference w:id="6"/>
      </w:r>
      <w:r w:rsidR="00B01924" w:rsidRPr="000376BA">
        <w:rPr>
          <w:rFonts w:asciiTheme="minorHAnsi" w:hAnsiTheme="minorHAnsi" w:cstheme="minorHAnsi"/>
          <w:sz w:val="22"/>
        </w:rPr>
        <w:t>, pracujących w warunkach wysokosprawnej kogeneracji</w:t>
      </w:r>
      <w:r w:rsidR="00D73E9B">
        <w:rPr>
          <w:rStyle w:val="Odwoanieprzypisudolnego"/>
          <w:rFonts w:asciiTheme="minorHAnsi" w:hAnsiTheme="minorHAnsi" w:cstheme="minorHAnsi"/>
          <w:sz w:val="22"/>
        </w:rPr>
        <w:footnoteReference w:id="7"/>
      </w:r>
      <w:r w:rsidR="00B01924" w:rsidRPr="000376BA">
        <w:rPr>
          <w:rFonts w:asciiTheme="minorHAnsi" w:hAnsiTheme="minorHAnsi" w:cstheme="minorHAnsi"/>
          <w:sz w:val="22"/>
        </w:rPr>
        <w:t xml:space="preserve"> (z wyłączeniem energii wytworzonej w jednostce kogeneracji opalanej węglem)</w:t>
      </w:r>
      <w:r w:rsidR="00B01924" w:rsidRPr="000376BA">
        <w:rPr>
          <w:rFonts w:asciiTheme="minorHAnsi" w:hAnsiTheme="minorHAnsi" w:cstheme="minorHAnsi"/>
          <w:sz w:val="22"/>
          <w:szCs w:val="22"/>
        </w:rPr>
        <w:t xml:space="preserve"> wraz z podłączeniem ich do sieci przesyłowej, w</w:t>
      </w:r>
      <w:r w:rsidR="00906ED2">
        <w:rPr>
          <w:rFonts w:asciiTheme="minorHAnsi" w:hAnsiTheme="minorHAnsi" w:cstheme="minorHAnsi"/>
          <w:sz w:val="22"/>
          <w:szCs w:val="22"/>
        </w:rPr>
        <w:t> </w:t>
      </w:r>
      <w:r w:rsidR="00B01924" w:rsidRPr="000376BA">
        <w:rPr>
          <w:rFonts w:asciiTheme="minorHAnsi" w:hAnsiTheme="minorHAnsi" w:cstheme="minorHAnsi"/>
          <w:sz w:val="22"/>
          <w:szCs w:val="22"/>
        </w:rPr>
        <w:t xml:space="preserve">których do produkcji energii wykorzystuje się: </w:t>
      </w:r>
    </w:p>
    <w:p w14:paraId="76DCC88E" w14:textId="34DE2481" w:rsidR="00B01924" w:rsidRPr="000376BA" w:rsidRDefault="00B01924" w:rsidP="00DD3791">
      <w:pPr>
        <w:pStyle w:val="Akapitzlist"/>
        <w:numPr>
          <w:ilvl w:val="1"/>
          <w:numId w:val="13"/>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ciepło odpadowe,</w:t>
      </w:r>
    </w:p>
    <w:p w14:paraId="0F06DE8F" w14:textId="77777777" w:rsidR="00B01924" w:rsidRPr="000376BA" w:rsidRDefault="00B01924" w:rsidP="00DD3791">
      <w:pPr>
        <w:pStyle w:val="Akapitzlist"/>
        <w:numPr>
          <w:ilvl w:val="1"/>
          <w:numId w:val="13"/>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277813FB" w14:textId="4F284A51" w:rsidR="00FF79AC" w:rsidRPr="000376BA" w:rsidRDefault="00B01924" w:rsidP="00DD3791">
      <w:pPr>
        <w:pStyle w:val="Akapitzlist"/>
        <w:numPr>
          <w:ilvl w:val="1"/>
          <w:numId w:val="13"/>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paliwa gazowe, mieszanki gazów, gaz syntetyczny lub wodór.</w:t>
      </w:r>
    </w:p>
    <w:p w14:paraId="3083C523" w14:textId="50CCF92B" w:rsidR="00E074FF" w:rsidRPr="00027E72" w:rsidRDefault="00E074FF" w:rsidP="00DD3791">
      <w:pPr>
        <w:pStyle w:val="Akapitzlist"/>
        <w:numPr>
          <w:ilvl w:val="0"/>
          <w:numId w:val="13"/>
        </w:numPr>
        <w:spacing w:before="80" w:after="80" w:line="288" w:lineRule="auto"/>
        <w:ind w:left="284" w:hanging="284"/>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sidR="007E1C77">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77E628E8" w14:textId="38710A8C" w:rsidR="009D6449" w:rsidRPr="009D6449" w:rsidRDefault="001E3C3E" w:rsidP="00DD3791">
      <w:pPr>
        <w:pStyle w:val="Akapitzlist"/>
        <w:numPr>
          <w:ilvl w:val="0"/>
          <w:numId w:val="23"/>
        </w:numPr>
        <w:spacing w:before="80" w:after="80" w:line="288" w:lineRule="auto"/>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5777D875" w14:textId="00390CCE" w:rsidR="001E3C3E" w:rsidRPr="006377F8" w:rsidRDefault="001E3C3E" w:rsidP="00DD3791">
      <w:pPr>
        <w:pStyle w:val="Akapitzlist"/>
        <w:numPr>
          <w:ilvl w:val="0"/>
          <w:numId w:val="23"/>
        </w:numPr>
        <w:spacing w:before="80" w:after="80" w:line="288" w:lineRule="auto"/>
        <w:rPr>
          <w:rFonts w:asciiTheme="minorHAnsi" w:hAnsiTheme="minorHAnsi" w:cstheme="minorHAnsi"/>
          <w:sz w:val="22"/>
          <w:szCs w:val="22"/>
        </w:rPr>
      </w:pPr>
      <w:r w:rsidRPr="00027E72">
        <w:rPr>
          <w:rFonts w:asciiTheme="minorHAnsi" w:hAnsiTheme="minorHAnsi" w:cstheme="minorHAnsi"/>
          <w:sz w:val="22"/>
          <w:szCs w:val="22"/>
        </w:rPr>
        <w:t xml:space="preserve">magazyn </w:t>
      </w:r>
      <w:r w:rsidR="00B24E31">
        <w:rPr>
          <w:rFonts w:asciiTheme="minorHAnsi" w:hAnsiTheme="minorHAnsi" w:cstheme="minorHAnsi"/>
          <w:sz w:val="22"/>
          <w:szCs w:val="22"/>
        </w:rPr>
        <w:t>ciepła</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xml:space="preserve">- warunkiem udzielenia wsparcia na magazyn </w:t>
      </w:r>
      <w:r w:rsidR="00B24E31">
        <w:rPr>
          <w:rFonts w:asciiTheme="minorHAnsi" w:hAnsiTheme="minorHAnsi" w:cstheme="minorHAnsi"/>
          <w:sz w:val="22"/>
          <w:szCs w:val="22"/>
        </w:rPr>
        <w:t>ciepła</w:t>
      </w:r>
      <w:r w:rsidRPr="00027E72">
        <w:rPr>
          <w:rFonts w:asciiTheme="minorHAnsi" w:hAnsiTheme="minorHAnsi" w:cstheme="minorHAnsi"/>
          <w:sz w:val="22"/>
          <w:szCs w:val="22"/>
        </w:rPr>
        <w:t xml:space="preserve"> j</w:t>
      </w:r>
      <w:r>
        <w:rPr>
          <w:rFonts w:asciiTheme="minorHAnsi" w:hAnsiTheme="minorHAnsi" w:cstheme="minorHAnsi"/>
          <w:sz w:val="22"/>
          <w:szCs w:val="22"/>
        </w:rPr>
        <w:t>est zintegrowanie go ze źródłem</w:t>
      </w:r>
      <w:r w:rsidR="009D6449">
        <w:rPr>
          <w:rFonts w:asciiTheme="minorHAnsi" w:hAnsiTheme="minorHAnsi" w:cstheme="minorHAnsi"/>
          <w:sz w:val="22"/>
          <w:szCs w:val="22"/>
        </w:rPr>
        <w:t>,</w:t>
      </w:r>
      <w:r w:rsidR="00050085" w:rsidRPr="00050085">
        <w:rPr>
          <w:rFonts w:asciiTheme="minorHAnsi" w:hAnsiTheme="minorHAnsi" w:cstheme="minorHAnsi"/>
          <w:sz w:val="22"/>
          <w:szCs w:val="22"/>
        </w:rPr>
        <w:t xml:space="preserve"> </w:t>
      </w:r>
      <w:r w:rsidR="00050085">
        <w:rPr>
          <w:rFonts w:asciiTheme="minorHAnsi" w:hAnsiTheme="minorHAnsi" w:cstheme="minorHAnsi"/>
          <w:sz w:val="22"/>
          <w:szCs w:val="22"/>
        </w:rPr>
        <w:t>o którym mowa w pkt 1.</w:t>
      </w:r>
    </w:p>
    <w:p w14:paraId="5EBC7819" w14:textId="2EC4D0CA" w:rsidR="004934B1" w:rsidRPr="00B86F56" w:rsidRDefault="004934B1" w:rsidP="00DD3791">
      <w:pPr>
        <w:autoSpaceDE w:val="0"/>
        <w:autoSpaceDN w:val="0"/>
        <w:adjustRightInd w:val="0"/>
        <w:spacing w:after="240" w:line="288" w:lineRule="auto"/>
        <w:rPr>
          <w:rFonts w:asciiTheme="minorHAnsi" w:hAnsiTheme="minorHAnsi" w:cstheme="minorHAnsi"/>
          <w:sz w:val="22"/>
        </w:rPr>
      </w:pPr>
      <w:r w:rsidRPr="0023523F">
        <w:rPr>
          <w:rFonts w:asciiTheme="minorHAnsi" w:hAnsiTheme="minorHAnsi" w:cstheme="minorHAnsi"/>
          <w:sz w:val="22"/>
        </w:rPr>
        <w:t xml:space="preserve">Wyłączone ze wsparcia są </w:t>
      </w:r>
      <w:r w:rsidR="006C2D4D" w:rsidRPr="0023523F">
        <w:rPr>
          <w:rFonts w:asciiTheme="minorHAnsi" w:hAnsiTheme="minorHAnsi" w:cstheme="minorHAnsi"/>
          <w:sz w:val="22"/>
        </w:rPr>
        <w:t>instalacje</w:t>
      </w:r>
      <w:r w:rsidR="006C2D4D" w:rsidRPr="006C2D4D">
        <w:rPr>
          <w:rFonts w:asciiTheme="minorHAnsi" w:hAnsiTheme="minorHAnsi" w:cstheme="minorHAnsi"/>
          <w:sz w:val="22"/>
        </w:rPr>
        <w:t xml:space="preserve"> współspalania</w:t>
      </w:r>
      <w:r w:rsidRPr="006C2D4D">
        <w:rPr>
          <w:rFonts w:asciiTheme="minorHAnsi" w:hAnsiTheme="minorHAnsi" w:cstheme="minorHAnsi"/>
          <w:sz w:val="22"/>
        </w:rPr>
        <w:t xml:space="preserve"> stałych paliw kopalnych z innymi paliwami (np. biomasa) w instalacjach wielopaliwowego spalania jak i dedykowanego spalania wielopaliwowego</w:t>
      </w:r>
      <w:r w:rsidR="006C2D4D">
        <w:rPr>
          <w:rFonts w:asciiTheme="minorHAnsi" w:hAnsiTheme="minorHAnsi" w:cstheme="minorHAnsi"/>
          <w:sz w:val="22"/>
        </w:rPr>
        <w:t>.</w:t>
      </w:r>
    </w:p>
    <w:p w14:paraId="6CCD93D3" w14:textId="1AFB57DE" w:rsidR="00B86F56" w:rsidRDefault="00160470" w:rsidP="00DD3791">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w:t>
      </w:r>
      <w:r w:rsidR="00906ED2">
        <w:rPr>
          <w:rFonts w:asciiTheme="minorHAnsi" w:hAnsiTheme="minorHAnsi" w:cstheme="minorHAnsi"/>
          <w:sz w:val="22"/>
        </w:rPr>
        <w:t> </w:t>
      </w:r>
      <w:r w:rsidRPr="008606A4">
        <w:rPr>
          <w:rFonts w:asciiTheme="minorHAnsi" w:hAnsiTheme="minorHAnsi" w:cstheme="minorHAnsi"/>
          <w:sz w:val="22"/>
        </w:rPr>
        <w:t>jednostce kogeneracji</w:t>
      </w:r>
      <w:r w:rsidR="00D73E9B">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sidR="00D73E9B">
        <w:rPr>
          <w:rStyle w:val="Odwoanieprzypisudolnego"/>
          <w:rFonts w:asciiTheme="minorHAnsi" w:hAnsiTheme="minorHAnsi" w:cstheme="minorHAnsi"/>
          <w:sz w:val="22"/>
        </w:rPr>
        <w:footnoteReference w:id="8"/>
      </w:r>
      <w:r w:rsidRPr="004B2787">
        <w:rPr>
          <w:rFonts w:asciiTheme="minorHAnsi" w:hAnsiTheme="minorHAnsi" w:cstheme="minorHAnsi"/>
          <w:sz w:val="22"/>
        </w:rPr>
        <w:t>.</w:t>
      </w:r>
      <w:r w:rsidR="00C91997">
        <w:rPr>
          <w:rFonts w:asciiTheme="minorHAnsi" w:hAnsiTheme="minorHAnsi" w:cstheme="minorHAnsi"/>
          <w:sz w:val="22"/>
        </w:rPr>
        <w:t xml:space="preserve"> </w:t>
      </w:r>
    </w:p>
    <w:p w14:paraId="02A06F26" w14:textId="591DF1AE" w:rsidR="00175FF6" w:rsidRPr="00B86F56" w:rsidRDefault="00175FF6" w:rsidP="00DD3791">
      <w:pPr>
        <w:pStyle w:val="Nagwek1"/>
        <w:spacing w:line="288" w:lineRule="auto"/>
        <w:rPr>
          <w:rFonts w:cstheme="minorHAnsi"/>
        </w:rPr>
      </w:pPr>
      <w:r w:rsidRPr="000376BA">
        <w:t xml:space="preserve">Szczegółowe kryteria wyboru </w:t>
      </w:r>
      <w:r w:rsidR="00767605">
        <w:t>inwestycji</w:t>
      </w:r>
    </w:p>
    <w:p w14:paraId="4A4A1564" w14:textId="4318D5CE" w:rsidR="00202D35" w:rsidRPr="00B86F56" w:rsidRDefault="00175FF6" w:rsidP="00DD3791">
      <w:pPr>
        <w:autoSpaceDE w:val="0"/>
        <w:autoSpaceDN w:val="0"/>
        <w:adjustRightInd w:val="0"/>
        <w:spacing w:after="120" w:line="288" w:lineRule="auto"/>
        <w:rPr>
          <w:rFonts w:asciiTheme="minorHAnsi" w:hAnsiTheme="minorHAnsi" w:cstheme="minorHAnsi"/>
          <w:b/>
          <w:sz w:val="22"/>
          <w:szCs w:val="22"/>
        </w:rPr>
      </w:pPr>
      <w:r w:rsidRPr="00B86F56">
        <w:rPr>
          <w:rFonts w:asciiTheme="minorHAnsi" w:hAnsiTheme="minorHAnsi"/>
          <w:sz w:val="22"/>
          <w:szCs w:val="22"/>
        </w:rPr>
        <w:t xml:space="preserve"> </w:t>
      </w:r>
      <w:r w:rsidR="00202D35" w:rsidRPr="00B86F56">
        <w:rPr>
          <w:rFonts w:asciiTheme="minorHAnsi" w:hAnsiTheme="minorHAnsi" w:cstheme="minorHAnsi"/>
          <w:b/>
          <w:sz w:val="22"/>
          <w:szCs w:val="22"/>
        </w:rPr>
        <w:t>KRYTERIA DOSTĘPU</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łowe kryteria wyboru inwestycji"/>
        <w:tblDescription w:val="W tabeli zamieszczono szczegółowe kryteria wyboru inwestycji w zakresie kryteriów dostępu."/>
      </w:tblPr>
      <w:tblGrid>
        <w:gridCol w:w="607"/>
        <w:gridCol w:w="7187"/>
        <w:gridCol w:w="1133"/>
        <w:gridCol w:w="992"/>
      </w:tblGrid>
      <w:tr w:rsidR="00202D35" w:rsidRPr="000376BA" w14:paraId="190CC4EE" w14:textId="77777777" w:rsidTr="00B86F56">
        <w:trPr>
          <w:cantSplit/>
          <w:trHeight w:val="720"/>
          <w:tblHeader/>
          <w:jc w:val="center"/>
        </w:trPr>
        <w:tc>
          <w:tcPr>
            <w:tcW w:w="306" w:type="pct"/>
            <w:tcBorders>
              <w:top w:val="single" w:sz="4" w:space="0" w:color="auto"/>
              <w:left w:val="single" w:sz="4" w:space="0" w:color="auto"/>
            </w:tcBorders>
            <w:shd w:val="clear" w:color="auto" w:fill="BFBFBF"/>
            <w:vAlign w:val="center"/>
          </w:tcPr>
          <w:p w14:paraId="446EF783" w14:textId="77777777"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623" w:type="pct"/>
            <w:tcBorders>
              <w:top w:val="single" w:sz="4" w:space="0" w:color="auto"/>
              <w:left w:val="single" w:sz="4" w:space="0" w:color="auto"/>
            </w:tcBorders>
            <w:shd w:val="clear" w:color="auto" w:fill="BFBFBF"/>
            <w:vAlign w:val="center"/>
          </w:tcPr>
          <w:p w14:paraId="701A33F4" w14:textId="77777777"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571" w:type="pct"/>
            <w:shd w:val="clear" w:color="auto" w:fill="BFBFBF"/>
            <w:vAlign w:val="center"/>
          </w:tcPr>
          <w:p w14:paraId="38480FE7" w14:textId="77777777"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501" w:type="pct"/>
            <w:shd w:val="clear" w:color="auto" w:fill="BFBFBF"/>
            <w:vAlign w:val="center"/>
          </w:tcPr>
          <w:p w14:paraId="3F96D8ED" w14:textId="77777777"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21CCFBEE" w14:textId="77777777" w:rsidTr="00B86F56">
        <w:trPr>
          <w:cantSplit/>
          <w:trHeight w:val="344"/>
          <w:jc w:val="center"/>
        </w:trPr>
        <w:tc>
          <w:tcPr>
            <w:tcW w:w="306" w:type="pct"/>
            <w:tcBorders>
              <w:top w:val="single" w:sz="4" w:space="0" w:color="auto"/>
              <w:left w:val="single" w:sz="4" w:space="0" w:color="auto"/>
            </w:tcBorders>
            <w:vAlign w:val="center"/>
          </w:tcPr>
          <w:p w14:paraId="19EBA738" w14:textId="77777777" w:rsidR="00202D35" w:rsidRPr="000376BA" w:rsidRDefault="00202D35" w:rsidP="00DD3791">
            <w:pPr>
              <w:tabs>
                <w:tab w:val="left" w:pos="318"/>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623" w:type="pct"/>
            <w:tcBorders>
              <w:top w:val="single" w:sz="4" w:space="0" w:color="auto"/>
              <w:left w:val="single" w:sz="4" w:space="0" w:color="auto"/>
            </w:tcBorders>
            <w:vAlign w:val="center"/>
          </w:tcPr>
          <w:p w14:paraId="007AD123" w14:textId="77777777"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571" w:type="pct"/>
            <w:vAlign w:val="center"/>
          </w:tcPr>
          <w:p w14:paraId="02B5CB44"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vAlign w:val="center"/>
          </w:tcPr>
          <w:p w14:paraId="13438EE1"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653D90CA" w14:textId="77777777" w:rsidTr="00B86F56">
        <w:trPr>
          <w:cantSplit/>
          <w:trHeight w:val="344"/>
          <w:jc w:val="center"/>
        </w:trPr>
        <w:tc>
          <w:tcPr>
            <w:tcW w:w="306" w:type="pct"/>
            <w:tcBorders>
              <w:top w:val="single" w:sz="4" w:space="0" w:color="auto"/>
              <w:left w:val="single" w:sz="4" w:space="0" w:color="auto"/>
            </w:tcBorders>
            <w:vAlign w:val="center"/>
          </w:tcPr>
          <w:p w14:paraId="4FE9AEC4"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3623" w:type="pct"/>
            <w:tcBorders>
              <w:top w:val="single" w:sz="4" w:space="0" w:color="auto"/>
              <w:left w:val="single" w:sz="4" w:space="0" w:color="auto"/>
            </w:tcBorders>
            <w:vAlign w:val="center"/>
          </w:tcPr>
          <w:p w14:paraId="52E27A78" w14:textId="77777777"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571" w:type="pct"/>
            <w:vAlign w:val="center"/>
          </w:tcPr>
          <w:p w14:paraId="558126E8"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vAlign w:val="center"/>
          </w:tcPr>
          <w:p w14:paraId="56BE7FE6"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29C5F00D" w14:textId="77777777" w:rsidTr="00B86F56">
        <w:trPr>
          <w:cantSplit/>
          <w:trHeight w:val="344"/>
          <w:jc w:val="center"/>
        </w:trPr>
        <w:tc>
          <w:tcPr>
            <w:tcW w:w="306" w:type="pct"/>
            <w:tcBorders>
              <w:top w:val="single" w:sz="4" w:space="0" w:color="auto"/>
              <w:left w:val="single" w:sz="4" w:space="0" w:color="auto"/>
            </w:tcBorders>
            <w:vAlign w:val="center"/>
          </w:tcPr>
          <w:p w14:paraId="05E8875A"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3623" w:type="pct"/>
            <w:tcBorders>
              <w:top w:val="single" w:sz="4" w:space="0" w:color="auto"/>
              <w:left w:val="single" w:sz="4" w:space="0" w:color="auto"/>
            </w:tcBorders>
            <w:vAlign w:val="center"/>
          </w:tcPr>
          <w:p w14:paraId="449D45BC" w14:textId="77777777"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571" w:type="pct"/>
            <w:vAlign w:val="center"/>
          </w:tcPr>
          <w:p w14:paraId="6089266B"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vAlign w:val="center"/>
          </w:tcPr>
          <w:p w14:paraId="0893D102"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1050AC98" w14:textId="77777777" w:rsidTr="00B86F56">
        <w:trPr>
          <w:cantSplit/>
          <w:trHeight w:val="344"/>
          <w:jc w:val="center"/>
        </w:trPr>
        <w:tc>
          <w:tcPr>
            <w:tcW w:w="306"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4.</w:t>
            </w:r>
          </w:p>
        </w:tc>
        <w:tc>
          <w:tcPr>
            <w:tcW w:w="362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571" w:type="pct"/>
            <w:tcBorders>
              <w:top w:val="single" w:sz="4" w:space="0" w:color="auto"/>
              <w:left w:val="single" w:sz="4" w:space="0" w:color="auto"/>
              <w:bottom w:val="single" w:sz="4" w:space="0" w:color="auto"/>
              <w:right w:val="single" w:sz="4" w:space="0" w:color="auto"/>
            </w:tcBorders>
            <w:vAlign w:val="center"/>
          </w:tcPr>
          <w:p w14:paraId="378B6552"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79BADA2B"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36EB9FB2" w14:textId="77777777" w:rsidTr="00B86F56">
        <w:trPr>
          <w:cantSplit/>
          <w:trHeight w:val="344"/>
          <w:jc w:val="center"/>
        </w:trPr>
        <w:tc>
          <w:tcPr>
            <w:tcW w:w="306" w:type="pct"/>
            <w:tcBorders>
              <w:top w:val="single" w:sz="4" w:space="0" w:color="auto"/>
              <w:left w:val="single" w:sz="4" w:space="0" w:color="auto"/>
            </w:tcBorders>
            <w:vAlign w:val="center"/>
          </w:tcPr>
          <w:p w14:paraId="01F9F832"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5.</w:t>
            </w:r>
          </w:p>
        </w:tc>
        <w:tc>
          <w:tcPr>
            <w:tcW w:w="3623" w:type="pct"/>
            <w:tcBorders>
              <w:top w:val="single" w:sz="4" w:space="0" w:color="auto"/>
              <w:left w:val="single" w:sz="4" w:space="0" w:color="auto"/>
            </w:tcBorders>
            <w:vAlign w:val="center"/>
          </w:tcPr>
          <w:p w14:paraId="6DB359BF" w14:textId="010C9ADA"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sidR="00E220B7">
              <w:rPr>
                <w:rFonts w:asciiTheme="minorHAnsi" w:hAnsiTheme="minorHAnsi" w:cstheme="minorHAnsi"/>
                <w:sz w:val="22"/>
                <w:szCs w:val="22"/>
              </w:rPr>
              <w:t xml:space="preserve"> lub rozwiązania umowy o dofinansowanie na wniosek Wnioskodawcy</w:t>
            </w:r>
          </w:p>
        </w:tc>
        <w:tc>
          <w:tcPr>
            <w:tcW w:w="571" w:type="pct"/>
            <w:vAlign w:val="center"/>
          </w:tcPr>
          <w:p w14:paraId="1486EE73"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vAlign w:val="center"/>
          </w:tcPr>
          <w:p w14:paraId="17767823"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37D9E284" w14:textId="77777777" w:rsidTr="00B86F56">
        <w:trPr>
          <w:cantSplit/>
          <w:trHeight w:val="344"/>
          <w:jc w:val="center"/>
        </w:trPr>
        <w:tc>
          <w:tcPr>
            <w:tcW w:w="306" w:type="pct"/>
            <w:tcBorders>
              <w:top w:val="single" w:sz="4" w:space="0" w:color="auto"/>
              <w:left w:val="single" w:sz="4" w:space="0" w:color="auto"/>
            </w:tcBorders>
            <w:vAlign w:val="center"/>
          </w:tcPr>
          <w:p w14:paraId="085A465C"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6.</w:t>
            </w:r>
          </w:p>
        </w:tc>
        <w:tc>
          <w:tcPr>
            <w:tcW w:w="3623" w:type="pct"/>
            <w:tcBorders>
              <w:top w:val="single" w:sz="4" w:space="0" w:color="auto"/>
              <w:left w:val="single" w:sz="4" w:space="0" w:color="auto"/>
            </w:tcBorders>
            <w:vAlign w:val="center"/>
          </w:tcPr>
          <w:p w14:paraId="0A49F0F8" w14:textId="77777777"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571" w:type="pct"/>
            <w:vAlign w:val="center"/>
          </w:tcPr>
          <w:p w14:paraId="51AE20C0"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vAlign w:val="center"/>
          </w:tcPr>
          <w:p w14:paraId="202B4A9B"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7E1444C5" w14:textId="77777777" w:rsidTr="00B86F56">
        <w:trPr>
          <w:cantSplit/>
          <w:trHeight w:val="344"/>
          <w:jc w:val="center"/>
        </w:trPr>
        <w:tc>
          <w:tcPr>
            <w:tcW w:w="306" w:type="pct"/>
            <w:tcBorders>
              <w:top w:val="single" w:sz="4" w:space="0" w:color="auto"/>
              <w:left w:val="single" w:sz="4" w:space="0" w:color="auto"/>
            </w:tcBorders>
            <w:vAlign w:val="center"/>
          </w:tcPr>
          <w:p w14:paraId="3CD3C35C"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7.</w:t>
            </w:r>
          </w:p>
        </w:tc>
        <w:tc>
          <w:tcPr>
            <w:tcW w:w="3623" w:type="pct"/>
            <w:tcBorders>
              <w:top w:val="single" w:sz="4" w:space="0" w:color="auto"/>
              <w:left w:val="single" w:sz="4" w:space="0" w:color="auto"/>
            </w:tcBorders>
            <w:vAlign w:val="center"/>
          </w:tcPr>
          <w:p w14:paraId="22FA7F5C"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571" w:type="pct"/>
            <w:vAlign w:val="center"/>
          </w:tcPr>
          <w:p w14:paraId="7EF4A537"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p>
        </w:tc>
        <w:tc>
          <w:tcPr>
            <w:tcW w:w="501" w:type="pct"/>
            <w:vAlign w:val="center"/>
          </w:tcPr>
          <w:p w14:paraId="0A73230C"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p>
        </w:tc>
      </w:tr>
      <w:tr w:rsidR="00202D35" w:rsidRPr="000376BA" w14:paraId="241E3D77" w14:textId="77777777" w:rsidTr="00B86F56">
        <w:trPr>
          <w:cantSplit/>
          <w:trHeight w:val="344"/>
          <w:jc w:val="center"/>
        </w:trPr>
        <w:tc>
          <w:tcPr>
            <w:tcW w:w="306" w:type="pct"/>
            <w:tcBorders>
              <w:top w:val="single" w:sz="4" w:space="0" w:color="auto"/>
              <w:left w:val="single" w:sz="4" w:space="0" w:color="auto"/>
            </w:tcBorders>
            <w:vAlign w:val="center"/>
          </w:tcPr>
          <w:p w14:paraId="6A9F295B"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8.</w:t>
            </w:r>
          </w:p>
        </w:tc>
        <w:tc>
          <w:tcPr>
            <w:tcW w:w="3623" w:type="pct"/>
            <w:tcBorders>
              <w:top w:val="single" w:sz="4" w:space="0" w:color="auto"/>
              <w:left w:val="single" w:sz="4" w:space="0" w:color="auto"/>
            </w:tcBorders>
            <w:vAlign w:val="center"/>
          </w:tcPr>
          <w:p w14:paraId="7702888F" w14:textId="07630207" w:rsidR="00202D35" w:rsidRPr="000376BA" w:rsidRDefault="00202D35" w:rsidP="00DD3791">
            <w:pPr>
              <w:tabs>
                <w:tab w:val="num" w:pos="2340"/>
              </w:tabs>
              <w:spacing w:before="60" w:after="60" w:line="288"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571" w:type="pct"/>
            <w:vAlign w:val="center"/>
          </w:tcPr>
          <w:p w14:paraId="373DC37F" w14:textId="77777777" w:rsidR="00202D35" w:rsidRPr="000376BA" w:rsidRDefault="00202D35" w:rsidP="00DD3791">
            <w:pPr>
              <w:tabs>
                <w:tab w:val="num" w:pos="2340"/>
              </w:tabs>
              <w:spacing w:before="60" w:after="60" w:line="288" w:lineRule="auto"/>
              <w:ind w:left="35"/>
              <w:rPr>
                <w:rFonts w:asciiTheme="minorHAnsi" w:hAnsiTheme="minorHAnsi" w:cstheme="minorHAnsi"/>
                <w:sz w:val="22"/>
                <w:szCs w:val="22"/>
              </w:rPr>
            </w:pPr>
          </w:p>
        </w:tc>
        <w:tc>
          <w:tcPr>
            <w:tcW w:w="501" w:type="pct"/>
            <w:vAlign w:val="center"/>
          </w:tcPr>
          <w:p w14:paraId="5781A831"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3D831610" w14:textId="77777777" w:rsidTr="00B86F56">
        <w:trPr>
          <w:cantSplit/>
          <w:trHeight w:val="344"/>
          <w:jc w:val="center"/>
        </w:trPr>
        <w:tc>
          <w:tcPr>
            <w:tcW w:w="306" w:type="pct"/>
            <w:tcBorders>
              <w:top w:val="single" w:sz="4" w:space="0" w:color="auto"/>
              <w:left w:val="single" w:sz="4" w:space="0" w:color="auto"/>
            </w:tcBorders>
            <w:vAlign w:val="center"/>
          </w:tcPr>
          <w:p w14:paraId="3728B3A8"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9.</w:t>
            </w:r>
          </w:p>
        </w:tc>
        <w:tc>
          <w:tcPr>
            <w:tcW w:w="3623" w:type="pct"/>
            <w:tcBorders>
              <w:top w:val="single" w:sz="4" w:space="0" w:color="auto"/>
              <w:left w:val="single" w:sz="4" w:space="0" w:color="auto"/>
            </w:tcBorders>
            <w:vAlign w:val="center"/>
          </w:tcPr>
          <w:p w14:paraId="2F80FB11" w14:textId="3A100705"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571" w:type="pct"/>
            <w:vAlign w:val="center"/>
          </w:tcPr>
          <w:p w14:paraId="022C7626"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vAlign w:val="center"/>
          </w:tcPr>
          <w:p w14:paraId="7EBD4167"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153C9CB3" w14:textId="77777777" w:rsidTr="00B86F56">
        <w:trPr>
          <w:cantSplit/>
          <w:trHeight w:val="344"/>
          <w:jc w:val="center"/>
        </w:trPr>
        <w:tc>
          <w:tcPr>
            <w:tcW w:w="306" w:type="pct"/>
            <w:tcBorders>
              <w:top w:val="single" w:sz="4" w:space="0" w:color="auto"/>
              <w:left w:val="single" w:sz="4" w:space="0" w:color="auto"/>
            </w:tcBorders>
            <w:vAlign w:val="center"/>
          </w:tcPr>
          <w:p w14:paraId="68F24824"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10.</w:t>
            </w:r>
          </w:p>
        </w:tc>
        <w:tc>
          <w:tcPr>
            <w:tcW w:w="3623" w:type="pct"/>
            <w:tcBorders>
              <w:top w:val="single" w:sz="4" w:space="0" w:color="auto"/>
              <w:left w:val="single" w:sz="4" w:space="0" w:color="auto"/>
            </w:tcBorders>
            <w:vAlign w:val="center"/>
          </w:tcPr>
          <w:p w14:paraId="31C66F3C" w14:textId="698F6E61"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767605">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sidR="00A45F74">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571" w:type="pct"/>
            <w:vAlign w:val="center"/>
          </w:tcPr>
          <w:p w14:paraId="24A628B1" w14:textId="77777777" w:rsidR="00202D35" w:rsidRPr="000376BA" w:rsidRDefault="00202D35" w:rsidP="00DD3791">
            <w:pPr>
              <w:spacing w:before="60" w:after="60" w:line="288" w:lineRule="auto"/>
              <w:rPr>
                <w:rFonts w:asciiTheme="minorHAnsi" w:hAnsiTheme="minorHAnsi" w:cstheme="minorHAnsi"/>
                <w:sz w:val="22"/>
                <w:szCs w:val="22"/>
              </w:rPr>
            </w:pPr>
          </w:p>
        </w:tc>
        <w:tc>
          <w:tcPr>
            <w:tcW w:w="501" w:type="pct"/>
            <w:vAlign w:val="center"/>
          </w:tcPr>
          <w:p w14:paraId="1573C441"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6FA269C6" w14:textId="77777777" w:rsidTr="00B86F56">
        <w:trPr>
          <w:cantSplit/>
          <w:trHeight w:val="344"/>
          <w:jc w:val="center"/>
        </w:trPr>
        <w:tc>
          <w:tcPr>
            <w:tcW w:w="306"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11.</w:t>
            </w:r>
          </w:p>
        </w:tc>
        <w:tc>
          <w:tcPr>
            <w:tcW w:w="3623" w:type="pct"/>
            <w:tcBorders>
              <w:top w:val="single" w:sz="4" w:space="0" w:color="auto"/>
              <w:left w:val="single" w:sz="4" w:space="0" w:color="auto"/>
              <w:bottom w:val="single" w:sz="4" w:space="0" w:color="auto"/>
              <w:right w:val="single" w:sz="4" w:space="0" w:color="auto"/>
            </w:tcBorders>
            <w:vAlign w:val="center"/>
          </w:tcPr>
          <w:p w14:paraId="28AED32E" w14:textId="2695D813" w:rsidR="00202D35" w:rsidRPr="000376BA" w:rsidRDefault="00202D35" w:rsidP="00DD3791">
            <w:pPr>
              <w:tabs>
                <w:tab w:val="num" w:pos="2340"/>
              </w:tabs>
              <w:spacing w:before="60" w:after="60" w:line="288"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sidR="00767605">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571" w:type="pct"/>
            <w:tcBorders>
              <w:top w:val="single" w:sz="4" w:space="0" w:color="auto"/>
              <w:left w:val="single" w:sz="4" w:space="0" w:color="auto"/>
              <w:bottom w:val="single" w:sz="4" w:space="0" w:color="auto"/>
              <w:right w:val="single" w:sz="4" w:space="0" w:color="auto"/>
            </w:tcBorders>
            <w:vAlign w:val="center"/>
          </w:tcPr>
          <w:p w14:paraId="55E85657" w14:textId="77777777" w:rsidR="00202D35" w:rsidRPr="000376BA" w:rsidRDefault="00202D35" w:rsidP="00DD3791">
            <w:pPr>
              <w:tabs>
                <w:tab w:val="num" w:pos="2340"/>
              </w:tabs>
              <w:spacing w:before="60" w:after="60" w:line="288" w:lineRule="auto"/>
              <w:ind w:left="35"/>
              <w:rPr>
                <w:rFonts w:asciiTheme="minorHAnsi" w:hAnsiTheme="minorHAnsi" w:cstheme="minorHAnsi"/>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4D451E26" w14:textId="77777777" w:rsidR="00202D35" w:rsidRPr="000376BA" w:rsidRDefault="00202D35" w:rsidP="00DD3791">
            <w:pPr>
              <w:tabs>
                <w:tab w:val="num" w:pos="2340"/>
              </w:tabs>
              <w:spacing w:before="60" w:after="60" w:line="288" w:lineRule="auto"/>
              <w:ind w:left="35"/>
              <w:rPr>
                <w:rFonts w:asciiTheme="minorHAnsi" w:hAnsiTheme="minorHAnsi" w:cstheme="minorHAnsi"/>
                <w:sz w:val="22"/>
                <w:szCs w:val="22"/>
              </w:rPr>
            </w:pPr>
          </w:p>
        </w:tc>
      </w:tr>
      <w:tr w:rsidR="00202D35" w:rsidRPr="000376BA" w14:paraId="76B535DB" w14:textId="77777777" w:rsidTr="00B86F56">
        <w:trPr>
          <w:cantSplit/>
          <w:trHeight w:val="344"/>
          <w:jc w:val="center"/>
        </w:trPr>
        <w:tc>
          <w:tcPr>
            <w:tcW w:w="306"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0376BA" w:rsidRDefault="00202D35"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12</w:t>
            </w:r>
            <w:r w:rsidR="00FD02CD" w:rsidRPr="000376BA">
              <w:rPr>
                <w:rFonts w:asciiTheme="minorHAnsi" w:hAnsiTheme="minorHAnsi" w:cstheme="minorHAnsi"/>
                <w:sz w:val="22"/>
                <w:szCs w:val="22"/>
              </w:rPr>
              <w:t>.</w:t>
            </w:r>
          </w:p>
        </w:tc>
        <w:tc>
          <w:tcPr>
            <w:tcW w:w="3623" w:type="pct"/>
            <w:tcBorders>
              <w:top w:val="single" w:sz="4" w:space="0" w:color="auto"/>
              <w:left w:val="single" w:sz="4" w:space="0" w:color="auto"/>
              <w:bottom w:val="single" w:sz="4" w:space="0" w:color="auto"/>
              <w:right w:val="single" w:sz="4" w:space="0" w:color="auto"/>
            </w:tcBorders>
            <w:vAlign w:val="center"/>
          </w:tcPr>
          <w:p w14:paraId="328029FB" w14:textId="264BE870" w:rsidR="00202D35" w:rsidRPr="000376BA" w:rsidRDefault="00160470" w:rsidP="00DD3791">
            <w:pPr>
              <w:tabs>
                <w:tab w:val="num" w:pos="2340"/>
              </w:tabs>
              <w:spacing w:before="60" w:after="60" w:line="288" w:lineRule="auto"/>
              <w:ind w:left="35"/>
              <w:rPr>
                <w:rFonts w:asciiTheme="minorHAnsi" w:hAnsiTheme="minorHAnsi" w:cstheme="minorHAnsi"/>
                <w:sz w:val="22"/>
                <w:szCs w:val="22"/>
              </w:rPr>
            </w:pPr>
            <w:r>
              <w:rPr>
                <w:rFonts w:asciiTheme="minorHAnsi" w:hAnsiTheme="minorHAnsi"/>
                <w:sz w:val="22"/>
                <w:szCs w:val="22"/>
              </w:rPr>
              <w:t>C</w:t>
            </w:r>
            <w:r w:rsidRPr="00C044EA">
              <w:rPr>
                <w:rFonts w:asciiTheme="minorHAnsi" w:hAnsiTheme="minorHAnsi"/>
                <w:sz w:val="22"/>
                <w:szCs w:val="22"/>
              </w:rPr>
              <w:t xml:space="preserve">ałkowita moc cieplna zamówiona systemu ciepłowniczego, w ramach którego </w:t>
            </w:r>
            <w:r w:rsidR="00FB2335" w:rsidRPr="00FB2335">
              <w:rPr>
                <w:rFonts w:asciiTheme="minorHAnsi" w:hAnsiTheme="minorHAnsi"/>
                <w:sz w:val="22"/>
                <w:szCs w:val="22"/>
              </w:rPr>
              <w:t>realizowany będzie projekt, wynosi na dzień składania wniosku, nie mniej niż 50 MW.</w:t>
            </w:r>
          </w:p>
        </w:tc>
        <w:tc>
          <w:tcPr>
            <w:tcW w:w="571" w:type="pct"/>
            <w:tcBorders>
              <w:top w:val="single" w:sz="4" w:space="0" w:color="auto"/>
              <w:left w:val="single" w:sz="4" w:space="0" w:color="auto"/>
              <w:bottom w:val="single" w:sz="4" w:space="0" w:color="auto"/>
              <w:right w:val="single" w:sz="4" w:space="0" w:color="auto"/>
            </w:tcBorders>
            <w:vAlign w:val="center"/>
          </w:tcPr>
          <w:p w14:paraId="79D75666" w14:textId="77777777" w:rsidR="00202D35" w:rsidRPr="000376BA" w:rsidRDefault="00202D35" w:rsidP="00DD3791">
            <w:pPr>
              <w:tabs>
                <w:tab w:val="num" w:pos="2340"/>
              </w:tabs>
              <w:spacing w:before="60" w:after="60" w:line="288" w:lineRule="auto"/>
              <w:ind w:left="35"/>
              <w:rPr>
                <w:rFonts w:asciiTheme="minorHAnsi" w:hAnsiTheme="minorHAnsi" w:cstheme="minorHAnsi"/>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551A8D8D" w14:textId="77777777" w:rsidR="00202D35" w:rsidRPr="000376BA" w:rsidRDefault="00202D35" w:rsidP="00DD3791">
            <w:pPr>
              <w:tabs>
                <w:tab w:val="num" w:pos="2340"/>
              </w:tabs>
              <w:spacing w:before="60" w:after="60" w:line="288" w:lineRule="auto"/>
              <w:ind w:left="35"/>
              <w:rPr>
                <w:rFonts w:asciiTheme="minorHAnsi" w:hAnsiTheme="minorHAnsi" w:cstheme="minorHAnsi"/>
                <w:sz w:val="22"/>
                <w:szCs w:val="22"/>
              </w:rPr>
            </w:pPr>
          </w:p>
        </w:tc>
      </w:tr>
      <w:tr w:rsidR="00FD02CD" w:rsidRPr="000376BA" w14:paraId="015DC147" w14:textId="77777777" w:rsidTr="00B86F56">
        <w:trPr>
          <w:cantSplit/>
          <w:trHeight w:val="344"/>
          <w:jc w:val="center"/>
        </w:trPr>
        <w:tc>
          <w:tcPr>
            <w:tcW w:w="306"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0376BA" w:rsidRDefault="00FD02CD"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62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0376BA" w:rsidRDefault="00FD02CD" w:rsidP="00DD3791">
            <w:pPr>
              <w:tabs>
                <w:tab w:val="num" w:pos="2340"/>
              </w:tabs>
              <w:spacing w:before="60" w:after="60" w:line="288" w:lineRule="auto"/>
              <w:ind w:left="35"/>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571" w:type="pct"/>
            <w:tcBorders>
              <w:top w:val="single" w:sz="4" w:space="0" w:color="auto"/>
              <w:left w:val="single" w:sz="4" w:space="0" w:color="auto"/>
              <w:bottom w:val="single" w:sz="4" w:space="0" w:color="auto"/>
              <w:right w:val="single" w:sz="4" w:space="0" w:color="auto"/>
            </w:tcBorders>
            <w:vAlign w:val="center"/>
          </w:tcPr>
          <w:p w14:paraId="532DAE24" w14:textId="77777777" w:rsidR="00FD02CD" w:rsidRPr="000376BA" w:rsidRDefault="00FD02CD" w:rsidP="00DD3791">
            <w:pPr>
              <w:tabs>
                <w:tab w:val="num" w:pos="2340"/>
              </w:tabs>
              <w:spacing w:before="60" w:after="60" w:line="288" w:lineRule="auto"/>
              <w:ind w:left="35"/>
              <w:rPr>
                <w:rFonts w:asciiTheme="minorHAnsi" w:hAnsiTheme="minorHAnsi" w:cstheme="minorHAnsi"/>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1A7E7BBD" w14:textId="77777777" w:rsidR="00FD02CD" w:rsidRPr="000376BA" w:rsidRDefault="00FD02CD" w:rsidP="00DD3791">
            <w:pPr>
              <w:tabs>
                <w:tab w:val="num" w:pos="2340"/>
              </w:tabs>
              <w:spacing w:before="60" w:after="60" w:line="288" w:lineRule="auto"/>
              <w:ind w:left="35"/>
              <w:rPr>
                <w:rFonts w:asciiTheme="minorHAnsi" w:hAnsiTheme="minorHAnsi" w:cstheme="minorHAnsi"/>
                <w:sz w:val="22"/>
                <w:szCs w:val="22"/>
              </w:rPr>
            </w:pPr>
          </w:p>
        </w:tc>
      </w:tr>
    </w:tbl>
    <w:p w14:paraId="50142AF6" w14:textId="2A5EE81D" w:rsidR="00A45F74" w:rsidRPr="00B86F56" w:rsidRDefault="00202D35" w:rsidP="00DD3791">
      <w:pPr>
        <w:tabs>
          <w:tab w:val="left" w:pos="284"/>
        </w:tabs>
        <w:spacing w:line="288" w:lineRule="auto"/>
        <w:ind w:left="284" w:hanging="284"/>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3666E8D2" w14:textId="77777777" w:rsidR="00202D35" w:rsidRPr="000376BA" w:rsidRDefault="00202D35" w:rsidP="00DD3791">
      <w:pPr>
        <w:pStyle w:val="Akapitzlist"/>
        <w:tabs>
          <w:tab w:val="left" w:pos="540"/>
        </w:tabs>
        <w:autoSpaceDE w:val="0"/>
        <w:autoSpaceDN w:val="0"/>
        <w:adjustRightInd w:val="0"/>
        <w:spacing w:before="240" w:line="288" w:lineRule="auto"/>
        <w:ind w:left="0"/>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
        <w:tblDescription w:val="W tabeli zamieszczono szczegółowe kryteria wyboru inwestycji w zakresie kryteriów jakościowych punktowych."/>
      </w:tblPr>
      <w:tblGrid>
        <w:gridCol w:w="562"/>
        <w:gridCol w:w="74"/>
        <w:gridCol w:w="6163"/>
        <w:gridCol w:w="1134"/>
        <w:gridCol w:w="993"/>
        <w:gridCol w:w="1067"/>
      </w:tblGrid>
      <w:tr w:rsidR="00202D35" w:rsidRPr="000376BA" w14:paraId="32D692CB" w14:textId="77777777" w:rsidTr="00B86F56">
        <w:trPr>
          <w:cantSplit/>
          <w:trHeight w:val="219"/>
          <w:tblHeader/>
        </w:trPr>
        <w:tc>
          <w:tcPr>
            <w:tcW w:w="636" w:type="dxa"/>
            <w:gridSpan w:val="2"/>
            <w:shd w:val="clear" w:color="auto" w:fill="BFBFBF"/>
            <w:vAlign w:val="center"/>
          </w:tcPr>
          <w:p w14:paraId="24FEA059"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3DF942B6"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shd w:val="clear" w:color="auto" w:fill="BFBFBF"/>
            <w:vAlign w:val="center"/>
          </w:tcPr>
          <w:p w14:paraId="1E810714"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56F93E44"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ECD0C78" w14:textId="77777777" w:rsidTr="00202D35">
        <w:trPr>
          <w:cantSplit/>
          <w:trHeight w:val="219"/>
        </w:trPr>
        <w:tc>
          <w:tcPr>
            <w:tcW w:w="636" w:type="dxa"/>
            <w:gridSpan w:val="2"/>
            <w:shd w:val="clear" w:color="auto" w:fill="BFBFBF"/>
            <w:vAlign w:val="center"/>
          </w:tcPr>
          <w:p w14:paraId="6CCA3249"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4"/>
            <w:shd w:val="clear" w:color="auto" w:fill="BFBFBF"/>
          </w:tcPr>
          <w:p w14:paraId="23F811BC" w14:textId="586E4940" w:rsidR="00202D35" w:rsidRPr="000376BA" w:rsidRDefault="00202D35" w:rsidP="00DD3791">
            <w:pPr>
              <w:autoSpaceDE w:val="0"/>
              <w:autoSpaceDN w:val="0"/>
              <w:adjustRightInd w:val="0"/>
              <w:spacing w:before="60" w:after="60" w:line="288" w:lineRule="auto"/>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sidR="00767605">
              <w:rPr>
                <w:rFonts w:asciiTheme="minorHAnsi" w:hAnsiTheme="minorHAnsi" w:cstheme="minorHAnsi"/>
                <w:b/>
                <w:sz w:val="22"/>
                <w:szCs w:val="22"/>
              </w:rPr>
              <w:t>INWESTYCJI</w:t>
            </w:r>
          </w:p>
        </w:tc>
      </w:tr>
      <w:tr w:rsidR="002D3014" w:rsidRPr="000376BA" w14:paraId="5CA1E091" w14:textId="77777777" w:rsidTr="00466EFE">
        <w:trPr>
          <w:cantSplit/>
          <w:trHeight w:val="425"/>
        </w:trPr>
        <w:tc>
          <w:tcPr>
            <w:tcW w:w="636" w:type="dxa"/>
            <w:gridSpan w:val="2"/>
            <w:vAlign w:val="center"/>
          </w:tcPr>
          <w:p w14:paraId="659D5907" w14:textId="77777777" w:rsidR="002D3014" w:rsidRPr="000376BA" w:rsidRDefault="002D3014"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606D451F" w14:textId="3437226D" w:rsidR="002D3014" w:rsidRPr="000376BA" w:rsidRDefault="002D3014" w:rsidP="00DD3791">
            <w:pPr>
              <w:autoSpaceDE w:val="0"/>
              <w:autoSpaceDN w:val="0"/>
              <w:adjustRightInd w:val="0"/>
              <w:spacing w:before="240" w:after="240" w:line="288" w:lineRule="auto"/>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w:t>
            </w:r>
            <w:r w:rsidR="00A9360D" w:rsidRPr="000376BA">
              <w:rPr>
                <w:rFonts w:ascii="Calibri" w:hAnsi="Calibri" w:cs="Calibri"/>
                <w:sz w:val="22"/>
                <w:szCs w:val="22"/>
              </w:rPr>
              <w:t xml:space="preserve"> CO</w:t>
            </w:r>
            <w:r w:rsidR="00A9360D" w:rsidRPr="000376BA">
              <w:rPr>
                <w:rFonts w:ascii="Calibri" w:hAnsi="Calibri" w:cs="Calibri"/>
                <w:sz w:val="22"/>
                <w:szCs w:val="22"/>
                <w:vertAlign w:val="subscript"/>
              </w:rPr>
              <w:t>2</w:t>
            </w:r>
            <w:r w:rsidRPr="000376BA">
              <w:rPr>
                <w:rFonts w:ascii="Calibri" w:hAnsi="Calibri" w:cs="Calibri"/>
                <w:sz w:val="22"/>
                <w:szCs w:val="22"/>
              </w:rPr>
              <w:t>/rok</w:t>
            </w:r>
          </w:p>
        </w:tc>
        <w:tc>
          <w:tcPr>
            <w:tcW w:w="1134" w:type="dxa"/>
            <w:vAlign w:val="center"/>
          </w:tcPr>
          <w:p w14:paraId="1208D8E6" w14:textId="3EC51F02" w:rsidR="002D3014" w:rsidRPr="000376BA" w:rsidRDefault="00140087"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r w:rsidR="002D3014"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p w14:paraId="5B019F76" w14:textId="5F11B928" w:rsidR="002D3014" w:rsidRPr="000376BA" w:rsidRDefault="002D3014"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48EB9721" w14:textId="1AD6BD71" w:rsidR="002D3014" w:rsidRPr="000376BA" w:rsidRDefault="002D3014"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8B9191D" w14:textId="630BACC8" w:rsidR="002D3014" w:rsidRPr="000376BA" w:rsidRDefault="002D3014"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4 pkt</w:t>
            </w:r>
            <w:r w:rsidR="000F4D5E">
              <w:rPr>
                <w:rFonts w:asciiTheme="minorHAnsi" w:hAnsiTheme="minorHAnsi" w:cstheme="minorHAnsi"/>
                <w:sz w:val="22"/>
                <w:szCs w:val="22"/>
              </w:rPr>
              <w:t>.</w:t>
            </w:r>
          </w:p>
          <w:p w14:paraId="684F4C9A" w14:textId="313B7DF0" w:rsidR="00140087" w:rsidRPr="000376BA" w:rsidRDefault="00140087"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vAlign w:val="center"/>
          </w:tcPr>
          <w:p w14:paraId="453AAEE0" w14:textId="12BEF7B6" w:rsidR="002D3014" w:rsidRPr="000376BA" w:rsidRDefault="002D3014"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4</w:t>
            </w:r>
          </w:p>
        </w:tc>
        <w:tc>
          <w:tcPr>
            <w:tcW w:w="1067" w:type="dxa"/>
            <w:vAlign w:val="center"/>
          </w:tcPr>
          <w:p w14:paraId="775395AC" w14:textId="6AC9AE15" w:rsidR="002D3014" w:rsidRPr="000376BA" w:rsidRDefault="002D3014"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140087" w:rsidRPr="000376BA">
              <w:rPr>
                <w:rFonts w:asciiTheme="minorHAnsi" w:hAnsiTheme="minorHAnsi" w:cstheme="minorHAnsi"/>
                <w:sz w:val="22"/>
                <w:szCs w:val="22"/>
              </w:rPr>
              <w:t xml:space="preserve">20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2D3014" w:rsidRPr="000376BA" w14:paraId="23B18AB0" w14:textId="77777777" w:rsidTr="00466EFE">
        <w:trPr>
          <w:cantSplit/>
          <w:trHeight w:val="425"/>
        </w:trPr>
        <w:tc>
          <w:tcPr>
            <w:tcW w:w="9993" w:type="dxa"/>
            <w:gridSpan w:val="6"/>
            <w:vAlign w:val="center"/>
          </w:tcPr>
          <w:p w14:paraId="493108E5" w14:textId="77777777" w:rsidR="002D3014" w:rsidRPr="000376BA" w:rsidRDefault="002D3014" w:rsidP="00DD3791">
            <w:pPr>
              <w:autoSpaceDE w:val="0"/>
              <w:autoSpaceDN w:val="0"/>
              <w:adjustRightInd w:val="0"/>
              <w:spacing w:before="240" w:after="60"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792F1A72" w14:textId="44AF9AD5" w:rsidR="002D3014" w:rsidRPr="000376BA" w:rsidRDefault="002D3014" w:rsidP="00DD3791">
            <w:pPr>
              <w:spacing w:before="120" w:after="120" w:line="288" w:lineRule="auto"/>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xml:space="preserve">, rozumiana jako wnioskowana wartość dofinansowania w formie dotacji, na redukcję 1 </w:t>
            </w:r>
            <w:r w:rsidR="00A9360D" w:rsidRPr="000376BA">
              <w:rPr>
                <w:rFonts w:asciiTheme="minorHAnsi" w:hAnsiTheme="minorHAnsi" w:cstheme="minorHAnsi"/>
                <w:sz w:val="22"/>
                <w:szCs w:val="22"/>
              </w:rPr>
              <w:t>Mg</w:t>
            </w:r>
            <w:r w:rsidRPr="000376BA">
              <w:rPr>
                <w:rFonts w:asciiTheme="minorHAnsi" w:hAnsiTheme="minorHAnsi" w:cstheme="minorHAnsi"/>
                <w:sz w:val="22"/>
                <w:szCs w:val="22"/>
              </w:rPr>
              <w:t xml:space="preserve">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sidR="00E220B7">
              <w:rPr>
                <w:rStyle w:val="Odwoanieprzypisudolnego"/>
                <w:rFonts w:asciiTheme="minorHAnsi" w:hAnsiTheme="minorHAnsi" w:cstheme="minorHAnsi"/>
                <w:sz w:val="22"/>
                <w:szCs w:val="22"/>
              </w:rPr>
              <w:footnoteReference w:id="9"/>
            </w:r>
            <w:r w:rsidRPr="000376BA">
              <w:rPr>
                <w:rFonts w:asciiTheme="minorHAnsi" w:hAnsiTheme="minorHAnsi" w:cstheme="minorHAnsi"/>
                <w:sz w:val="22"/>
                <w:szCs w:val="22"/>
              </w:rPr>
              <w:t>.</w:t>
            </w:r>
          </w:p>
          <w:p w14:paraId="1F167EC7" w14:textId="3743C6CF" w:rsidR="002D3014" w:rsidRPr="000376BA" w:rsidRDefault="002D3014" w:rsidP="00DD3791">
            <w:pPr>
              <w:spacing w:before="120" w:after="120" w:line="288" w:lineRule="auto"/>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3D0A5968" w14:textId="263D1C0A" w:rsidR="002D3014" w:rsidRPr="000376BA" w:rsidRDefault="00FF3F3D"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w:t>
            </w:r>
            <w:r w:rsidR="002D3014" w:rsidRPr="000376BA">
              <w:rPr>
                <w:rFonts w:asciiTheme="minorHAnsi" w:hAnsiTheme="minorHAnsi" w:cstheme="minorHAnsi"/>
                <w:b/>
                <w:sz w:val="22"/>
                <w:szCs w:val="22"/>
                <w:lang w:eastAsia="en-US"/>
              </w:rPr>
              <w:t xml:space="preserve"> pkt.</w:t>
            </w:r>
          </w:p>
          <w:p w14:paraId="5114BEB3" w14:textId="2045DEB4" w:rsidR="002D3014" w:rsidRPr="000376BA" w:rsidRDefault="002D3014" w:rsidP="00DD3791">
            <w:pPr>
              <w:spacing w:before="60" w:after="120" w:line="288" w:lineRule="auto"/>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X &gt; 1500</w:t>
            </w:r>
            <w:r w:rsidR="00A45F74">
              <w:rPr>
                <w:rFonts w:asciiTheme="minorHAnsi" w:hAnsiTheme="minorHAnsi" w:cstheme="minorHAnsi"/>
                <w:sz w:val="22"/>
                <w:szCs w:val="22"/>
              </w:rPr>
              <w:t>;</w:t>
            </w:r>
          </w:p>
          <w:p w14:paraId="23E4C3A7" w14:textId="763E5BDF" w:rsidR="002D3014" w:rsidRPr="000376BA" w:rsidRDefault="00FF3F3D"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w:t>
            </w:r>
            <w:r w:rsidR="002D3014" w:rsidRPr="000376BA">
              <w:rPr>
                <w:rFonts w:asciiTheme="minorHAnsi" w:hAnsiTheme="minorHAnsi" w:cstheme="minorHAnsi"/>
                <w:b/>
                <w:sz w:val="22"/>
                <w:szCs w:val="22"/>
                <w:lang w:eastAsia="en-US"/>
              </w:rPr>
              <w:t xml:space="preserve"> pkt.</w:t>
            </w:r>
          </w:p>
          <w:p w14:paraId="092CDD8E" w14:textId="57E23B2B" w:rsidR="002D3014" w:rsidRPr="000376BA" w:rsidRDefault="002D3014" w:rsidP="00DD3791">
            <w:pPr>
              <w:spacing w:before="60" w:after="120" w:line="288" w:lineRule="auto"/>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900 &lt; X ≤ 1500</w:t>
            </w:r>
            <w:r w:rsidR="00A45F74">
              <w:rPr>
                <w:rFonts w:asciiTheme="minorHAnsi" w:hAnsiTheme="minorHAnsi" w:cstheme="minorHAnsi"/>
                <w:sz w:val="22"/>
                <w:szCs w:val="22"/>
              </w:rPr>
              <w:t>;</w:t>
            </w:r>
          </w:p>
          <w:p w14:paraId="3C0DD7AD" w14:textId="4CCD0662" w:rsidR="002D3014" w:rsidRPr="000376BA" w:rsidRDefault="00FF3F3D"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w:t>
            </w:r>
            <w:r w:rsidR="002D3014" w:rsidRPr="000376BA">
              <w:rPr>
                <w:rFonts w:asciiTheme="minorHAnsi" w:hAnsiTheme="minorHAnsi" w:cstheme="minorHAnsi"/>
                <w:b/>
                <w:sz w:val="22"/>
                <w:szCs w:val="22"/>
                <w:lang w:eastAsia="en-US"/>
              </w:rPr>
              <w:t xml:space="preserve"> pkt.</w:t>
            </w:r>
          </w:p>
          <w:p w14:paraId="7A17CEBA" w14:textId="72A26319" w:rsidR="002D3014" w:rsidRPr="000376BA" w:rsidRDefault="002D3014" w:rsidP="00DD3791">
            <w:pPr>
              <w:spacing w:before="60" w:after="120" w:line="288" w:lineRule="auto"/>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600 &lt; X ≤ 900</w:t>
            </w:r>
            <w:r w:rsidR="00A45F74">
              <w:rPr>
                <w:rFonts w:asciiTheme="minorHAnsi" w:hAnsiTheme="minorHAnsi" w:cstheme="minorHAnsi"/>
                <w:sz w:val="22"/>
                <w:szCs w:val="22"/>
              </w:rPr>
              <w:t>;</w:t>
            </w:r>
          </w:p>
          <w:p w14:paraId="1B9A061B" w14:textId="3EEBB5B5" w:rsidR="00FF3F3D" w:rsidRPr="000376BA" w:rsidRDefault="00FF3F3D"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0A5A253D" w14:textId="6EBC3928" w:rsidR="00FF3F3D" w:rsidRPr="000376BA" w:rsidRDefault="00FF3F3D" w:rsidP="00DD3791">
            <w:pPr>
              <w:spacing w:before="60" w:after="120" w:line="288" w:lineRule="auto"/>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140087" w:rsidRPr="000376BA">
              <w:rPr>
                <w:rFonts w:asciiTheme="minorHAnsi" w:hAnsiTheme="minorHAnsi" w:cstheme="minorHAnsi"/>
                <w:sz w:val="22"/>
                <w:szCs w:val="22"/>
              </w:rPr>
              <w:t>300 &lt; X ≤ 600</w:t>
            </w:r>
            <w:r w:rsidR="00A45F74">
              <w:rPr>
                <w:rFonts w:asciiTheme="minorHAnsi" w:hAnsiTheme="minorHAnsi" w:cstheme="minorHAnsi"/>
                <w:sz w:val="22"/>
                <w:szCs w:val="22"/>
              </w:rPr>
              <w:t>;</w:t>
            </w:r>
          </w:p>
          <w:p w14:paraId="478348B6" w14:textId="0D58CDE1" w:rsidR="00FF3F3D" w:rsidRPr="000376BA" w:rsidRDefault="00140087"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w:t>
            </w:r>
            <w:r w:rsidR="00FF3F3D" w:rsidRPr="000376BA">
              <w:rPr>
                <w:rFonts w:asciiTheme="minorHAnsi" w:hAnsiTheme="minorHAnsi" w:cstheme="minorHAnsi"/>
                <w:b/>
                <w:sz w:val="22"/>
                <w:szCs w:val="22"/>
                <w:lang w:eastAsia="en-US"/>
              </w:rPr>
              <w:t xml:space="preserve"> pkt.</w:t>
            </w:r>
          </w:p>
          <w:p w14:paraId="1A32A35B" w14:textId="08ADA8C3" w:rsidR="002D3014" w:rsidRPr="00A45F74" w:rsidRDefault="00FF3F3D" w:rsidP="00DD3791">
            <w:pPr>
              <w:spacing w:before="60" w:after="120" w:line="288" w:lineRule="auto"/>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w:t>
            </w:r>
            <w:r w:rsidR="00140087" w:rsidRPr="000376BA">
              <w:rPr>
                <w:rFonts w:asciiTheme="minorHAnsi" w:hAnsiTheme="minorHAnsi" w:cstheme="minorHAnsi"/>
                <w:sz w:val="22"/>
                <w:szCs w:val="22"/>
              </w:rPr>
              <w:t xml:space="preserve"> 300</w:t>
            </w:r>
            <w:r w:rsidR="00A45F74">
              <w:rPr>
                <w:rFonts w:asciiTheme="minorHAnsi" w:hAnsiTheme="minorHAnsi" w:cstheme="minorHAnsi"/>
                <w:sz w:val="22"/>
                <w:szCs w:val="22"/>
              </w:rPr>
              <w:t>.</w:t>
            </w:r>
          </w:p>
        </w:tc>
      </w:tr>
      <w:tr w:rsidR="002D3014" w:rsidRPr="000376BA" w14:paraId="2566FD88" w14:textId="77777777" w:rsidTr="00466EFE">
        <w:trPr>
          <w:cantSplit/>
          <w:trHeight w:val="425"/>
        </w:trPr>
        <w:tc>
          <w:tcPr>
            <w:tcW w:w="636" w:type="dxa"/>
            <w:gridSpan w:val="2"/>
            <w:vAlign w:val="center"/>
          </w:tcPr>
          <w:p w14:paraId="3C8FA446" w14:textId="001B1876" w:rsidR="002D3014" w:rsidRPr="000376BA" w:rsidRDefault="002D3014" w:rsidP="00DD3791">
            <w:pPr>
              <w:autoSpaceDE w:val="0"/>
              <w:autoSpaceDN w:val="0"/>
              <w:adjustRightInd w:val="0"/>
              <w:spacing w:before="60" w:after="60" w:line="288" w:lineRule="auto"/>
              <w:rPr>
                <w:rFonts w:ascii="Calibri" w:hAnsi="Calibri" w:cs="Calibri"/>
                <w:sz w:val="22"/>
              </w:rPr>
            </w:pPr>
            <w:r w:rsidRPr="000376BA">
              <w:rPr>
                <w:rFonts w:ascii="Calibri" w:hAnsi="Calibri" w:cs="Calibri"/>
                <w:sz w:val="22"/>
              </w:rPr>
              <w:t>2.</w:t>
            </w:r>
          </w:p>
        </w:tc>
        <w:tc>
          <w:tcPr>
            <w:tcW w:w="6163" w:type="dxa"/>
            <w:vAlign w:val="center"/>
          </w:tcPr>
          <w:p w14:paraId="6D9DE14D" w14:textId="3759A9EF" w:rsidR="002D3014" w:rsidRPr="000376BA" w:rsidRDefault="002D3014" w:rsidP="00DD3791">
            <w:pPr>
              <w:autoSpaceDE w:val="0"/>
              <w:autoSpaceDN w:val="0"/>
              <w:adjustRightInd w:val="0"/>
              <w:spacing w:before="240" w:after="240" w:line="288" w:lineRule="auto"/>
              <w:rPr>
                <w:rFonts w:ascii="Calibri" w:hAnsi="Calibri" w:cs="Calibri"/>
                <w:sz w:val="22"/>
              </w:rPr>
            </w:pPr>
            <w:r w:rsidRPr="000376BA">
              <w:rPr>
                <w:rFonts w:ascii="Calibri" w:hAnsi="Calibri" w:cs="Calibri"/>
                <w:sz w:val="22"/>
              </w:rPr>
              <w:t xml:space="preserve">Nakład z dofinansowania w formie dotacji na 1 </w:t>
            </w:r>
            <w:r w:rsidR="00277D70">
              <w:rPr>
                <w:rFonts w:ascii="Calibri" w:hAnsi="Calibri" w:cs="Calibri"/>
                <w:sz w:val="22"/>
              </w:rPr>
              <w:t>MWh</w:t>
            </w:r>
            <w:r w:rsidRPr="000376BA">
              <w:rPr>
                <w:rFonts w:ascii="Calibri" w:hAnsi="Calibri" w:cs="Calibri"/>
                <w:sz w:val="22"/>
              </w:rPr>
              <w:t xml:space="preserve"> planowanej rocznej produkcji energii</w:t>
            </w:r>
            <w:r w:rsidR="00140087" w:rsidRPr="000376BA">
              <w:rPr>
                <w:rFonts w:ascii="Calibri" w:hAnsi="Calibri" w:cs="Calibri"/>
                <w:sz w:val="22"/>
              </w:rPr>
              <w:t xml:space="preserve"> elektrycznej i cieplnej</w:t>
            </w:r>
            <w:r w:rsidRPr="000376BA">
              <w:rPr>
                <w:rFonts w:ascii="Calibri" w:hAnsi="Calibri" w:cs="Calibri"/>
                <w:sz w:val="22"/>
              </w:rPr>
              <w:t xml:space="preserve"> – wartość wskaźnika w zł/</w:t>
            </w:r>
            <w:r w:rsidR="00277D70">
              <w:rPr>
                <w:rFonts w:ascii="Calibri" w:hAnsi="Calibri" w:cs="Calibri"/>
                <w:sz w:val="22"/>
              </w:rPr>
              <w:t>MWh</w:t>
            </w:r>
            <w:r w:rsidRPr="000376BA">
              <w:rPr>
                <w:rFonts w:ascii="Calibri" w:hAnsi="Calibri" w:cs="Calibri"/>
                <w:sz w:val="22"/>
              </w:rPr>
              <w:t>/rok</w:t>
            </w:r>
          </w:p>
        </w:tc>
        <w:tc>
          <w:tcPr>
            <w:tcW w:w="1134" w:type="dxa"/>
            <w:vAlign w:val="center"/>
          </w:tcPr>
          <w:p w14:paraId="4E7173C5" w14:textId="22047C93" w:rsidR="002D3014" w:rsidRPr="000376BA" w:rsidRDefault="0005144A" w:rsidP="00DD3791">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1</w:t>
            </w:r>
            <w:r w:rsidR="002D3014" w:rsidRPr="000376BA">
              <w:rPr>
                <w:rFonts w:asciiTheme="minorHAnsi" w:hAnsiTheme="minorHAnsi" w:cstheme="minorHAnsi"/>
                <w:sz w:val="22"/>
              </w:rPr>
              <w:t xml:space="preserve"> pkt</w:t>
            </w:r>
            <w:r w:rsidR="000F4D5E">
              <w:rPr>
                <w:rFonts w:asciiTheme="minorHAnsi" w:hAnsiTheme="minorHAnsi" w:cstheme="minorHAnsi"/>
                <w:sz w:val="22"/>
              </w:rPr>
              <w:t>.</w:t>
            </w:r>
          </w:p>
          <w:p w14:paraId="717321AF" w14:textId="1D99AFEE" w:rsidR="002D3014" w:rsidRPr="000376BA" w:rsidRDefault="002D3014" w:rsidP="00DD3791">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2 pkt</w:t>
            </w:r>
            <w:r w:rsidR="000F4D5E">
              <w:rPr>
                <w:rFonts w:asciiTheme="minorHAnsi" w:hAnsiTheme="minorHAnsi" w:cstheme="minorHAnsi"/>
                <w:sz w:val="22"/>
              </w:rPr>
              <w:t>.</w:t>
            </w:r>
          </w:p>
          <w:p w14:paraId="68E01D99" w14:textId="02698DC2" w:rsidR="002D3014" w:rsidRPr="000376BA" w:rsidRDefault="002D3014" w:rsidP="00DD3791">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3 pkt</w:t>
            </w:r>
            <w:r w:rsidR="000F4D5E">
              <w:rPr>
                <w:rFonts w:asciiTheme="minorHAnsi" w:hAnsiTheme="minorHAnsi" w:cstheme="minorHAnsi"/>
                <w:sz w:val="22"/>
              </w:rPr>
              <w:t>.</w:t>
            </w:r>
          </w:p>
          <w:p w14:paraId="3897581E" w14:textId="210E468C" w:rsidR="002D3014" w:rsidRPr="000376BA" w:rsidRDefault="002D3014" w:rsidP="00DD3791">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4 pkt</w:t>
            </w:r>
            <w:r w:rsidR="000F4D5E">
              <w:rPr>
                <w:rFonts w:asciiTheme="minorHAnsi" w:hAnsiTheme="minorHAnsi" w:cstheme="minorHAnsi"/>
                <w:sz w:val="22"/>
              </w:rPr>
              <w:t>.</w:t>
            </w:r>
          </w:p>
          <w:p w14:paraId="146A33AB" w14:textId="47E3BAE9" w:rsidR="0005144A" w:rsidRPr="000376BA" w:rsidRDefault="0005144A" w:rsidP="00DD3791">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5 pkt</w:t>
            </w:r>
            <w:r w:rsidR="000F4D5E">
              <w:rPr>
                <w:rFonts w:asciiTheme="minorHAnsi" w:hAnsiTheme="minorHAnsi" w:cstheme="minorHAnsi"/>
                <w:sz w:val="22"/>
              </w:rPr>
              <w:t>.</w:t>
            </w:r>
          </w:p>
        </w:tc>
        <w:tc>
          <w:tcPr>
            <w:tcW w:w="993" w:type="dxa"/>
            <w:vAlign w:val="center"/>
          </w:tcPr>
          <w:p w14:paraId="494CF0DA" w14:textId="74D55FEA" w:rsidR="002D3014" w:rsidRPr="000376BA" w:rsidRDefault="002D3014" w:rsidP="00DD3791">
            <w:pPr>
              <w:autoSpaceDE w:val="0"/>
              <w:autoSpaceDN w:val="0"/>
              <w:adjustRightInd w:val="0"/>
              <w:spacing w:before="60" w:after="60" w:line="288" w:lineRule="auto"/>
              <w:rPr>
                <w:rFonts w:asciiTheme="minorHAnsi" w:hAnsiTheme="minorHAnsi" w:cstheme="minorHAnsi"/>
                <w:sz w:val="22"/>
              </w:rPr>
            </w:pPr>
            <w:r w:rsidRPr="000376BA">
              <w:rPr>
                <w:rFonts w:asciiTheme="minorHAnsi" w:hAnsiTheme="minorHAnsi" w:cstheme="minorHAnsi"/>
                <w:sz w:val="22"/>
                <w:szCs w:val="22"/>
              </w:rPr>
              <w:t>4</w:t>
            </w:r>
          </w:p>
        </w:tc>
        <w:tc>
          <w:tcPr>
            <w:tcW w:w="1067" w:type="dxa"/>
            <w:vAlign w:val="center"/>
          </w:tcPr>
          <w:p w14:paraId="27C0AAD9" w14:textId="1BD5BFB3" w:rsidR="002D3014" w:rsidRPr="000376BA" w:rsidRDefault="002D3014" w:rsidP="00DD3791">
            <w:pPr>
              <w:autoSpaceDE w:val="0"/>
              <w:autoSpaceDN w:val="0"/>
              <w:adjustRightInd w:val="0"/>
              <w:spacing w:before="60" w:after="60" w:line="288" w:lineRule="auto"/>
              <w:rPr>
                <w:rFonts w:asciiTheme="minorHAnsi" w:hAnsiTheme="minorHAnsi" w:cstheme="minorHAnsi"/>
                <w:sz w:val="22"/>
              </w:rPr>
            </w:pPr>
            <w:r w:rsidRPr="000376BA">
              <w:rPr>
                <w:rFonts w:asciiTheme="minorHAnsi" w:hAnsiTheme="minorHAnsi" w:cstheme="minorHAnsi"/>
                <w:sz w:val="22"/>
                <w:szCs w:val="22"/>
              </w:rPr>
              <w:t xml:space="preserve">max </w:t>
            </w:r>
            <w:r w:rsidR="0005144A" w:rsidRPr="000376BA">
              <w:rPr>
                <w:rFonts w:asciiTheme="minorHAnsi" w:hAnsiTheme="minorHAnsi" w:cstheme="minorHAnsi"/>
                <w:sz w:val="22"/>
                <w:szCs w:val="22"/>
              </w:rPr>
              <w:t>20</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D3014" w:rsidRPr="000376BA" w14:paraId="0512716B" w14:textId="77777777" w:rsidTr="00466EFE">
        <w:trPr>
          <w:cantSplit/>
          <w:trHeight w:val="425"/>
        </w:trPr>
        <w:tc>
          <w:tcPr>
            <w:tcW w:w="9993" w:type="dxa"/>
            <w:gridSpan w:val="6"/>
            <w:vAlign w:val="center"/>
          </w:tcPr>
          <w:p w14:paraId="7AC9AEEC" w14:textId="77777777" w:rsidR="002D3014" w:rsidRPr="000376BA" w:rsidRDefault="002D3014" w:rsidP="00DD3791">
            <w:pPr>
              <w:autoSpaceDE w:val="0"/>
              <w:autoSpaceDN w:val="0"/>
              <w:adjustRightInd w:val="0"/>
              <w:spacing w:before="120" w:after="120"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26489B82" w14:textId="7172C75E" w:rsidR="002D3014" w:rsidRPr="000376BA" w:rsidRDefault="002D3014" w:rsidP="00DD3791">
            <w:pPr>
              <w:spacing w:before="120" w:after="120" w:line="288" w:lineRule="auto"/>
              <w:ind w:left="6"/>
              <w:rPr>
                <w:rFonts w:asciiTheme="minorHAnsi" w:hAnsiTheme="minorHAnsi" w:cstheme="minorHAnsi"/>
                <w:sz w:val="22"/>
                <w:szCs w:val="22"/>
              </w:rPr>
            </w:pPr>
            <w:r w:rsidRPr="000376BA">
              <w:rPr>
                <w:rFonts w:asciiTheme="minorHAnsi" w:hAnsiTheme="minorHAnsi" w:cstheme="minorHAnsi"/>
                <w:sz w:val="22"/>
                <w:szCs w:val="22"/>
              </w:rPr>
              <w:lastRenderedPageBreak/>
              <w:t xml:space="preserve">Wartość wydatków planowanych do poniesienia w ramach dofinansowania w formie dotacji, rozumiana jako  wnioskowana wartość dofinansowania w formie dotacji, na 1 </w:t>
            </w:r>
            <w:r w:rsidR="000A6D96">
              <w:rPr>
                <w:rFonts w:asciiTheme="minorHAnsi" w:hAnsiTheme="minorHAnsi" w:cstheme="minorHAnsi"/>
                <w:sz w:val="22"/>
                <w:szCs w:val="22"/>
              </w:rPr>
              <w:t>MWh</w:t>
            </w:r>
            <w:r w:rsidR="000A6D96"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planowanej rocznej produkcji </w:t>
            </w:r>
            <w:r w:rsidR="0005144A" w:rsidRPr="000376BA">
              <w:rPr>
                <w:rFonts w:ascii="Calibri" w:hAnsi="Calibri" w:cs="Calibri"/>
                <w:sz w:val="22"/>
              </w:rPr>
              <w:t xml:space="preserve"> energii elektrycznej i cieplnej</w:t>
            </w:r>
            <w:r w:rsidR="00E220B7">
              <w:rPr>
                <w:rStyle w:val="Odwoanieprzypisudolnego"/>
                <w:rFonts w:ascii="Calibri" w:hAnsi="Calibri" w:cs="Calibri"/>
                <w:sz w:val="22"/>
              </w:rPr>
              <w:footnoteReference w:id="10"/>
            </w:r>
          </w:p>
          <w:p w14:paraId="4A8282CC" w14:textId="59DC42A5" w:rsidR="002D3014" w:rsidRPr="000376BA" w:rsidRDefault="002D3014" w:rsidP="00DD3791">
            <w:pPr>
              <w:spacing w:before="120" w:after="120" w:line="288" w:lineRule="auto"/>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0A6D96">
              <w:rPr>
                <w:rFonts w:asciiTheme="minorHAnsi" w:hAnsiTheme="minorHAnsi" w:cstheme="minorHAnsi"/>
                <w:color w:val="000000"/>
                <w:sz w:val="22"/>
                <w:szCs w:val="22"/>
              </w:rPr>
              <w:t>MWh</w:t>
            </w:r>
            <w:r w:rsidR="000A6D96" w:rsidRPr="000376BA">
              <w:rPr>
                <w:rFonts w:asciiTheme="minorHAnsi" w:hAnsiTheme="minorHAnsi" w:cstheme="minorHAnsi"/>
                <w:color w:val="000000"/>
                <w:sz w:val="22"/>
                <w:szCs w:val="22"/>
              </w:rPr>
              <w:t xml:space="preserve"> </w:t>
            </w:r>
            <w:r w:rsidRPr="000376BA">
              <w:rPr>
                <w:rFonts w:asciiTheme="minorHAnsi" w:hAnsiTheme="minorHAnsi" w:cstheme="minorHAnsi"/>
                <w:color w:val="000000"/>
                <w:sz w:val="22"/>
                <w:szCs w:val="22"/>
              </w:rPr>
              <w:t xml:space="preserve">planowanej rocznej produkcji </w:t>
            </w:r>
            <w:r w:rsidR="00140087" w:rsidRPr="000376BA">
              <w:rPr>
                <w:rFonts w:asciiTheme="minorHAnsi" w:hAnsiTheme="minorHAnsi" w:cstheme="minorHAnsi"/>
                <w:color w:val="000000"/>
                <w:sz w:val="22"/>
                <w:szCs w:val="22"/>
              </w:rPr>
              <w:t>energii elektrycznej i cieplnej</w:t>
            </w:r>
          </w:p>
          <w:p w14:paraId="0BE0AB46" w14:textId="0CDADAE8" w:rsidR="002D3014" w:rsidRPr="000376BA" w:rsidRDefault="0005144A" w:rsidP="00DD3791">
            <w:pPr>
              <w:spacing w:before="120" w:after="60" w:line="288" w:lineRule="auto"/>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w:t>
            </w:r>
            <w:r w:rsidR="002D3014" w:rsidRPr="000376BA">
              <w:rPr>
                <w:rFonts w:asciiTheme="minorHAnsi" w:hAnsiTheme="minorHAnsi" w:cstheme="minorHAnsi"/>
                <w:b/>
                <w:color w:val="000000"/>
                <w:sz w:val="22"/>
                <w:szCs w:val="22"/>
              </w:rPr>
              <w:t xml:space="preserve"> pkt.</w:t>
            </w:r>
          </w:p>
          <w:p w14:paraId="451743C4" w14:textId="609671E2" w:rsidR="002D3014" w:rsidRPr="000376BA" w:rsidRDefault="002D3014" w:rsidP="00DD3791">
            <w:pPr>
              <w:spacing w:before="60" w:after="120" w:line="288" w:lineRule="auto"/>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05144A"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&gt; </w:t>
            </w:r>
            <w:r w:rsidR="00A94D4B">
              <w:rPr>
                <w:rFonts w:asciiTheme="minorHAnsi" w:hAnsiTheme="minorHAnsi" w:cstheme="minorHAnsi"/>
                <w:sz w:val="22"/>
                <w:szCs w:val="22"/>
              </w:rPr>
              <w:t>580</w:t>
            </w:r>
            <w:r w:rsidR="00A45F74">
              <w:rPr>
                <w:rFonts w:asciiTheme="minorHAnsi" w:hAnsiTheme="minorHAnsi" w:cstheme="minorHAnsi"/>
                <w:sz w:val="22"/>
                <w:szCs w:val="22"/>
              </w:rPr>
              <w:t>;</w:t>
            </w:r>
          </w:p>
          <w:p w14:paraId="288F9DE8" w14:textId="77777777" w:rsidR="002D3014" w:rsidRPr="000376BA" w:rsidRDefault="002D3014"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8A98FBF" w14:textId="4988161C" w:rsidR="002D3014" w:rsidRPr="000376BA" w:rsidRDefault="002D3014" w:rsidP="00DD3791">
            <w:pPr>
              <w:spacing w:before="60" w:after="120" w:line="288" w:lineRule="auto"/>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470</w:t>
            </w:r>
            <w:r w:rsidR="00A94D4B" w:rsidRPr="000376BA">
              <w:rPr>
                <w:rFonts w:asciiTheme="minorHAnsi" w:hAnsiTheme="minorHAnsi" w:cstheme="minorHAnsi"/>
                <w:sz w:val="22"/>
                <w:szCs w:val="22"/>
              </w:rPr>
              <w:t xml:space="preserve"> </w:t>
            </w:r>
            <w:r w:rsidRPr="000376BA">
              <w:rPr>
                <w:rFonts w:asciiTheme="minorHAnsi" w:hAnsiTheme="minorHAnsi" w:cstheme="minorHAnsi"/>
                <w:sz w:val="22"/>
                <w:szCs w:val="22"/>
              </w:rPr>
              <w:t>&lt; X ≤</w:t>
            </w:r>
            <w:r w:rsidR="00993D19">
              <w:rPr>
                <w:rFonts w:asciiTheme="minorHAnsi" w:hAnsiTheme="minorHAnsi" w:cstheme="minorHAnsi"/>
                <w:sz w:val="22"/>
                <w:szCs w:val="22"/>
              </w:rPr>
              <w:t>580</w:t>
            </w:r>
            <w:r w:rsidR="00A45F74">
              <w:rPr>
                <w:rFonts w:asciiTheme="minorHAnsi" w:hAnsiTheme="minorHAnsi" w:cstheme="minorHAnsi"/>
                <w:sz w:val="22"/>
                <w:szCs w:val="22"/>
              </w:rPr>
              <w:t>;</w:t>
            </w:r>
          </w:p>
          <w:p w14:paraId="0BFC4A49" w14:textId="77777777" w:rsidR="002D3014" w:rsidRPr="000376BA" w:rsidRDefault="002D3014"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68BA9953" w14:textId="0BF37E71" w:rsidR="002D3014" w:rsidRPr="000376BA" w:rsidRDefault="002D3014" w:rsidP="00DD3791">
            <w:pPr>
              <w:spacing w:before="60" w:after="120" w:line="288" w:lineRule="auto"/>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w:t>
            </w:r>
            <w:r w:rsidR="00E2381C" w:rsidRPr="000376BA">
              <w:rPr>
                <w:rFonts w:ascii="Calibri" w:hAnsi="Calibri" w:cs="Calibri"/>
                <w:sz w:val="22"/>
              </w:rPr>
              <w:t xml:space="preserve"> </w:t>
            </w:r>
            <w:r w:rsidR="000A6D96">
              <w:rPr>
                <w:rFonts w:ascii="Calibri" w:hAnsi="Calibri" w:cs="Calibri"/>
                <w:sz w:val="22"/>
              </w:rPr>
              <w:t xml:space="preserve">MWh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340</w:t>
            </w:r>
            <w:r w:rsidR="00993D19"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&lt; X ≤ </w:t>
            </w:r>
            <w:r w:rsidR="00993D19">
              <w:rPr>
                <w:rFonts w:asciiTheme="minorHAnsi" w:hAnsiTheme="minorHAnsi" w:cstheme="minorHAnsi"/>
                <w:sz w:val="22"/>
                <w:szCs w:val="22"/>
              </w:rPr>
              <w:t>470</w:t>
            </w:r>
            <w:r w:rsidR="00A45F74">
              <w:rPr>
                <w:rFonts w:asciiTheme="minorHAnsi" w:hAnsiTheme="minorHAnsi" w:cstheme="minorHAnsi"/>
                <w:sz w:val="22"/>
                <w:szCs w:val="22"/>
              </w:rPr>
              <w:t>;</w:t>
            </w:r>
          </w:p>
          <w:p w14:paraId="5998F7F1" w14:textId="77777777" w:rsidR="002D3014" w:rsidRPr="000376BA" w:rsidRDefault="002D3014"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5C6CBCE1" w14:textId="3C77BBD9" w:rsidR="002D3014" w:rsidRPr="000376BA" w:rsidRDefault="002D3014" w:rsidP="00DD3791">
            <w:pPr>
              <w:spacing w:before="60" w:after="120" w:line="288" w:lineRule="auto"/>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250</w:t>
            </w:r>
            <w:r w:rsidR="00993D19" w:rsidRPr="000376BA">
              <w:rPr>
                <w:rFonts w:asciiTheme="minorHAnsi" w:hAnsiTheme="minorHAnsi" w:cstheme="minorHAnsi"/>
                <w:sz w:val="22"/>
                <w:szCs w:val="22"/>
              </w:rPr>
              <w:t xml:space="preserve"> </w:t>
            </w:r>
            <w:r w:rsidR="00553D60" w:rsidRPr="000376BA">
              <w:rPr>
                <w:rFonts w:asciiTheme="minorHAnsi" w:hAnsiTheme="minorHAnsi" w:cstheme="minorHAnsi"/>
                <w:sz w:val="22"/>
                <w:szCs w:val="22"/>
              </w:rPr>
              <w:t xml:space="preserve">&lt; X ≤ </w:t>
            </w:r>
            <w:r w:rsidR="00993D19">
              <w:rPr>
                <w:rFonts w:asciiTheme="minorHAnsi" w:hAnsiTheme="minorHAnsi" w:cstheme="minorHAnsi"/>
                <w:sz w:val="22"/>
                <w:szCs w:val="22"/>
              </w:rPr>
              <w:t>340</w:t>
            </w:r>
            <w:r w:rsidR="00A45F74">
              <w:rPr>
                <w:rFonts w:asciiTheme="minorHAnsi" w:hAnsiTheme="minorHAnsi" w:cstheme="minorHAnsi"/>
                <w:sz w:val="22"/>
                <w:szCs w:val="22"/>
              </w:rPr>
              <w:t>;</w:t>
            </w:r>
          </w:p>
          <w:p w14:paraId="73350C86" w14:textId="3A97EA27" w:rsidR="0005144A" w:rsidRPr="000376BA" w:rsidRDefault="0005144A" w:rsidP="00DD3791">
            <w:pPr>
              <w:spacing w:before="120" w:after="60"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1CC32295" w14:textId="586E4E7E" w:rsidR="002D3014" w:rsidRPr="000376BA" w:rsidRDefault="0005144A" w:rsidP="00DD3791">
            <w:pPr>
              <w:spacing w:before="60" w:after="120" w:line="288" w:lineRule="auto"/>
              <w:rPr>
                <w:rFonts w:asciiTheme="minorHAnsi" w:hAnsiTheme="minorHAnsi" w:cstheme="minorHAnsi"/>
                <w:b/>
                <w: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Pr="000376BA">
              <w:rPr>
                <w:rFonts w:ascii="Calibri" w:hAnsi="Calibri" w:cs="Calibri"/>
                <w:sz w:val="22"/>
              </w:rPr>
              <w:t xml:space="preserve"> planowanej rocznej produkcji </w:t>
            </w:r>
            <w:r w:rsidR="00553D60" w:rsidRPr="000376BA">
              <w:rPr>
                <w:rFonts w:ascii="Calibri" w:hAnsi="Calibri" w:cs="Calibri"/>
                <w:sz w:val="22"/>
              </w:rPr>
              <w:t xml:space="preserve">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w:t>
            </w:r>
            <w:r w:rsidR="00993D19"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r w:rsidR="00A94D4B">
              <w:rPr>
                <w:rFonts w:asciiTheme="minorHAnsi" w:hAnsiTheme="minorHAnsi" w:cstheme="minorHAnsi"/>
                <w:sz w:val="22"/>
                <w:szCs w:val="22"/>
              </w:rPr>
              <w:t>250</w:t>
            </w:r>
            <w:r w:rsidR="00A45F74">
              <w:rPr>
                <w:rFonts w:asciiTheme="minorHAnsi" w:hAnsiTheme="minorHAnsi" w:cstheme="minorHAnsi"/>
                <w:sz w:val="22"/>
                <w:szCs w:val="22"/>
              </w:rPr>
              <w:t>.</w:t>
            </w:r>
          </w:p>
        </w:tc>
      </w:tr>
      <w:tr w:rsidR="00202D35" w:rsidRPr="000376BA" w14:paraId="03A1FAF0" w14:textId="77777777" w:rsidTr="00202D35">
        <w:trPr>
          <w:cantSplit/>
          <w:trHeight w:val="1221"/>
        </w:trPr>
        <w:tc>
          <w:tcPr>
            <w:tcW w:w="636" w:type="dxa"/>
            <w:gridSpan w:val="2"/>
            <w:vAlign w:val="center"/>
          </w:tcPr>
          <w:p w14:paraId="189F7487" w14:textId="063EBE27" w:rsidR="00202D35" w:rsidRPr="000376BA" w:rsidRDefault="00D62AE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3</w:t>
            </w:r>
            <w:r w:rsidR="00202D35" w:rsidRPr="000376BA">
              <w:rPr>
                <w:rFonts w:asciiTheme="minorHAnsi" w:hAnsiTheme="minorHAnsi" w:cstheme="minorHAnsi"/>
                <w:sz w:val="22"/>
                <w:szCs w:val="22"/>
              </w:rPr>
              <w:t>.</w:t>
            </w:r>
          </w:p>
        </w:tc>
        <w:tc>
          <w:tcPr>
            <w:tcW w:w="6163" w:type="dxa"/>
            <w:vAlign w:val="center"/>
          </w:tcPr>
          <w:p w14:paraId="3846258D" w14:textId="44E4A99B" w:rsidR="00202D35" w:rsidRPr="000376BA" w:rsidRDefault="00553D60" w:rsidP="00DD3791">
            <w:pPr>
              <w:keepNext/>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134" w:type="dxa"/>
            <w:vAlign w:val="center"/>
          </w:tcPr>
          <w:p w14:paraId="761B6923" w14:textId="468B9022" w:rsidR="00202D35" w:rsidRDefault="00202D35" w:rsidP="00DD3791">
            <w:pPr>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255179" w14:textId="1EF9820B" w:rsidR="00FB307F" w:rsidRPr="000376BA" w:rsidRDefault="00FB307F" w:rsidP="00DD3791">
            <w:pPr>
              <w:spacing w:line="288" w:lineRule="auto"/>
              <w:rPr>
                <w:rFonts w:asciiTheme="minorHAnsi" w:hAnsiTheme="minorHAnsi" w:cstheme="minorHAnsi"/>
                <w:sz w:val="22"/>
                <w:szCs w:val="22"/>
              </w:rPr>
            </w:pPr>
            <w:r>
              <w:rPr>
                <w:rFonts w:asciiTheme="minorHAnsi" w:hAnsiTheme="minorHAnsi" w:cstheme="minorHAnsi"/>
                <w:sz w:val="22"/>
                <w:szCs w:val="22"/>
              </w:rPr>
              <w:t>2 pkt.</w:t>
            </w:r>
          </w:p>
          <w:p w14:paraId="61B57FE0" w14:textId="0490A853" w:rsidR="00202D35" w:rsidRPr="000376BA" w:rsidRDefault="00202D35" w:rsidP="00DD3791">
            <w:pPr>
              <w:spacing w:line="288" w:lineRule="auto"/>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tc>
        <w:tc>
          <w:tcPr>
            <w:tcW w:w="993" w:type="dxa"/>
            <w:vAlign w:val="center"/>
          </w:tcPr>
          <w:p w14:paraId="0AF7926A"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56B89E69" w14:textId="5D371A9B"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max 16 pkt</w:t>
            </w:r>
            <w:r w:rsidR="000F4D5E">
              <w:rPr>
                <w:rFonts w:asciiTheme="minorHAnsi" w:hAnsiTheme="minorHAnsi" w:cstheme="minorHAnsi"/>
                <w:sz w:val="22"/>
                <w:szCs w:val="22"/>
              </w:rPr>
              <w:t>.</w:t>
            </w:r>
          </w:p>
        </w:tc>
      </w:tr>
      <w:tr w:rsidR="00202D35" w:rsidRPr="000376BA" w14:paraId="0D520601" w14:textId="77777777" w:rsidTr="00202D35">
        <w:trPr>
          <w:cantSplit/>
          <w:trHeight w:val="425"/>
        </w:trPr>
        <w:tc>
          <w:tcPr>
            <w:tcW w:w="9993" w:type="dxa"/>
            <w:gridSpan w:val="6"/>
            <w:vAlign w:val="center"/>
          </w:tcPr>
          <w:p w14:paraId="78248607" w14:textId="77777777" w:rsidR="00202D35" w:rsidRPr="000376BA" w:rsidRDefault="00202D35" w:rsidP="00DD3791">
            <w:pPr>
              <w:keepNext/>
              <w:autoSpaceDE w:val="0"/>
              <w:autoSpaceDN w:val="0"/>
              <w:adjustRightInd w:val="0"/>
              <w:spacing w:before="240" w:after="120"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2C36A744" w14:textId="77777777" w:rsidR="00202D35" w:rsidRPr="000376BA" w:rsidRDefault="00202D35" w:rsidP="00DD3791">
            <w:pPr>
              <w:keepNext/>
              <w:autoSpaceDE w:val="0"/>
              <w:autoSpaceDN w:val="0"/>
              <w:adjustRightInd w:val="0"/>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0 pkt.</w:t>
            </w:r>
          </w:p>
          <w:p w14:paraId="47BBA4C2" w14:textId="280B2D2E" w:rsidR="00202D35" w:rsidRPr="000376BA" w:rsidRDefault="00D40310" w:rsidP="00DD3791">
            <w:pPr>
              <w:pStyle w:val="Akapitzlist"/>
              <w:keepNext/>
              <w:numPr>
                <w:ilvl w:val="0"/>
                <w:numId w:val="14"/>
              </w:numPr>
              <w:autoSpaceDE w:val="0"/>
              <w:autoSpaceDN w:val="0"/>
              <w:adjustRightInd w:val="0"/>
              <w:spacing w:after="120" w:line="288" w:lineRule="auto"/>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nie przyczynia się do </w:t>
            </w:r>
            <w:r w:rsidR="00553D60" w:rsidRPr="000376BA">
              <w:rPr>
                <w:rFonts w:asciiTheme="minorHAnsi" w:hAnsiTheme="minorHAnsi" w:cstheme="minorHAnsi"/>
                <w:sz w:val="22"/>
                <w:szCs w:val="22"/>
              </w:rPr>
              <w:t xml:space="preserve">wyłączenia z 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27F8170E" w14:textId="46BF7606" w:rsidR="004B491A" w:rsidRPr="000376BA" w:rsidRDefault="004B491A" w:rsidP="00DD3791">
            <w:pPr>
              <w:keepNext/>
              <w:autoSpaceDE w:val="0"/>
              <w:autoSpaceDN w:val="0"/>
              <w:adjustRightInd w:val="0"/>
              <w:spacing w:after="60" w:line="288" w:lineRule="auto"/>
              <w:rPr>
                <w:rFonts w:asciiTheme="minorHAnsi" w:hAnsiTheme="minorHAnsi" w:cstheme="minorHAnsi"/>
                <w:b/>
                <w: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p>
          <w:p w14:paraId="73994335" w14:textId="4FA669FC" w:rsidR="004B491A" w:rsidRPr="000376BA" w:rsidRDefault="00D40310" w:rsidP="00DD3791">
            <w:pPr>
              <w:pStyle w:val="Akapitzlist"/>
              <w:keepNext/>
              <w:numPr>
                <w:ilvl w:val="0"/>
                <w:numId w:val="14"/>
              </w:numPr>
              <w:autoSpaceDE w:val="0"/>
              <w:autoSpaceDN w:val="0"/>
              <w:adjustRightInd w:val="0"/>
              <w:spacing w:after="120" w:line="288" w:lineRule="auto"/>
              <w:ind w:left="714" w:hanging="357"/>
              <w:rPr>
                <w:rFonts w:asciiTheme="minorHAnsi" w:hAnsiTheme="minorHAnsi" w:cstheme="minorHAnsi"/>
                <w:sz w:val="22"/>
                <w:szCs w:val="22"/>
              </w:rPr>
            </w:pPr>
            <w:r>
              <w:rPr>
                <w:rFonts w:asciiTheme="minorHAnsi" w:hAnsiTheme="minorHAnsi" w:cstheme="minorHAnsi"/>
                <w:sz w:val="22"/>
                <w:szCs w:val="22"/>
              </w:rPr>
              <w:t>i</w:t>
            </w:r>
            <w:r w:rsidR="004B491A">
              <w:rPr>
                <w:rFonts w:asciiTheme="minorHAnsi" w:hAnsiTheme="minorHAnsi" w:cstheme="minorHAnsi"/>
                <w:sz w:val="22"/>
                <w:szCs w:val="22"/>
              </w:rPr>
              <w:t>nwestycja</w:t>
            </w:r>
            <w:r w:rsidR="004B491A" w:rsidRPr="000376BA">
              <w:rPr>
                <w:rFonts w:asciiTheme="minorHAnsi" w:hAnsiTheme="minorHAnsi" w:cstheme="minorHAnsi"/>
                <w:sz w:val="22"/>
                <w:szCs w:val="22"/>
              </w:rPr>
              <w:t xml:space="preserve"> przyczynia się do </w:t>
            </w:r>
            <w:r w:rsidR="004B491A">
              <w:rPr>
                <w:rFonts w:asciiTheme="minorHAnsi" w:hAnsiTheme="minorHAnsi" w:cstheme="minorHAnsi"/>
                <w:sz w:val="22"/>
                <w:szCs w:val="22"/>
              </w:rPr>
              <w:t xml:space="preserve">ograniczenia </w:t>
            </w:r>
            <w:r w:rsidR="004B491A" w:rsidRPr="000376BA">
              <w:rPr>
                <w:rFonts w:asciiTheme="minorHAnsi" w:hAnsiTheme="minorHAnsi" w:cstheme="minorHAnsi"/>
                <w:sz w:val="22"/>
                <w:szCs w:val="22"/>
              </w:rPr>
              <w:t xml:space="preserve">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75748FA4" w14:textId="77777777" w:rsidR="00202D35" w:rsidRPr="000376BA" w:rsidRDefault="00202D35" w:rsidP="00DD3791">
            <w:pPr>
              <w:keepNext/>
              <w:autoSpaceDE w:val="0"/>
              <w:autoSpaceDN w:val="0"/>
              <w:adjustRightInd w:val="0"/>
              <w:spacing w:after="60" w:line="288" w:lineRule="auto"/>
              <w:rPr>
                <w:rFonts w:asciiTheme="minorHAnsi" w:hAnsiTheme="minorHAnsi" w:cstheme="minorHAnsi"/>
                <w:b/>
                <w:i/>
                <w:sz w:val="22"/>
                <w:szCs w:val="22"/>
              </w:rPr>
            </w:pPr>
            <w:r w:rsidRPr="000376BA">
              <w:rPr>
                <w:rFonts w:asciiTheme="minorHAnsi" w:hAnsiTheme="minorHAnsi" w:cstheme="minorHAnsi"/>
                <w:b/>
                <w:sz w:val="22"/>
                <w:szCs w:val="22"/>
              </w:rPr>
              <w:t>4 pkt.</w:t>
            </w:r>
          </w:p>
          <w:p w14:paraId="73183D33" w14:textId="04553DC8" w:rsidR="002740F5" w:rsidRPr="000376BA" w:rsidRDefault="00D40310" w:rsidP="00DD3791">
            <w:pPr>
              <w:pStyle w:val="Akapitzlist"/>
              <w:keepNext/>
              <w:numPr>
                <w:ilvl w:val="0"/>
                <w:numId w:val="14"/>
              </w:numPr>
              <w:autoSpaceDE w:val="0"/>
              <w:autoSpaceDN w:val="0"/>
              <w:adjustRightInd w:val="0"/>
              <w:spacing w:after="120" w:line="288" w:lineRule="auto"/>
              <w:ind w:left="714" w:hanging="357"/>
              <w:rPr>
                <w:rFonts w:asciiTheme="minorHAnsi" w:hAnsiTheme="minorHAnsi" w:cstheme="minorHAnsi"/>
                <w:sz w:val="22"/>
                <w:szCs w:val="22"/>
              </w:rPr>
            </w:pPr>
            <w:r>
              <w:rPr>
                <w:rFonts w:asciiTheme="minorHAnsi" w:hAnsiTheme="minorHAnsi" w:cstheme="minorHAnsi"/>
                <w:sz w:val="22"/>
                <w:szCs w:val="22"/>
              </w:rPr>
              <w:lastRenderedPageBreak/>
              <w:t>inwestycja</w:t>
            </w:r>
            <w:r w:rsidRPr="000376BA">
              <w:rPr>
                <w:rFonts w:asciiTheme="minorHAnsi" w:hAnsiTheme="minorHAnsi" w:cstheme="minorHAnsi"/>
                <w:sz w:val="22"/>
                <w:szCs w:val="22"/>
              </w:rPr>
              <w:t xml:space="preserve"> </w:t>
            </w:r>
            <w:r w:rsidR="001A65E3" w:rsidRPr="000376BA">
              <w:rPr>
                <w:rFonts w:asciiTheme="minorHAnsi" w:hAnsiTheme="minorHAnsi" w:cstheme="minorHAnsi"/>
                <w:sz w:val="22"/>
                <w:szCs w:val="22"/>
              </w:rPr>
              <w:t xml:space="preserve">przyczynia się do </w:t>
            </w:r>
            <w:r w:rsidR="00553D60" w:rsidRPr="000376BA">
              <w:rPr>
                <w:rFonts w:asciiTheme="minorHAnsi" w:hAnsiTheme="minorHAnsi" w:cstheme="minorHAnsi"/>
                <w:sz w:val="22"/>
                <w:szCs w:val="22"/>
              </w:rPr>
              <w:t>wyłączenia z eksploatacji</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r w:rsidR="001E3C3E" w:rsidRPr="000376BA" w:rsidDel="001E3C3E">
              <w:rPr>
                <w:rFonts w:asciiTheme="minorHAnsi" w:hAnsiTheme="minorHAnsi" w:cstheme="minorHAnsi"/>
                <w:sz w:val="22"/>
                <w:szCs w:val="22"/>
              </w:rPr>
              <w:t xml:space="preserve"> </w:t>
            </w:r>
            <w:r w:rsidR="00A45F74">
              <w:rPr>
                <w:rFonts w:asciiTheme="minorHAnsi" w:hAnsiTheme="minorHAnsi" w:cstheme="minorHAnsi"/>
                <w:sz w:val="22"/>
                <w:szCs w:val="22"/>
              </w:rPr>
              <w:t>.</w:t>
            </w:r>
          </w:p>
          <w:p w14:paraId="0424A81D" w14:textId="3A2A6926" w:rsidR="00202D35" w:rsidRPr="00A45F74"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w:t>
            </w:r>
            <w:r w:rsidR="00D62AE5" w:rsidRPr="000376BA">
              <w:rPr>
                <w:rFonts w:asciiTheme="minorHAnsi" w:hAnsiTheme="minorHAnsi" w:cstheme="minorHAnsi"/>
                <w:b/>
                <w:i/>
                <w:sz w:val="22"/>
                <w:szCs w:val="22"/>
              </w:rPr>
              <w:t>nie</w:t>
            </w:r>
            <w:r w:rsidR="00D62AE5"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w:t>
            </w:r>
            <w:r w:rsidR="00D62AE5" w:rsidRPr="000376BA">
              <w:rPr>
                <w:rFonts w:asciiTheme="minorHAnsi" w:hAnsiTheme="minorHAnsi" w:cstheme="minorHAnsi"/>
                <w:b/>
                <w:i/>
                <w:sz w:val="22"/>
                <w:szCs w:val="22"/>
              </w:rPr>
              <w:t>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4044FE2" w14:textId="77777777" w:rsidTr="00202D35">
        <w:trPr>
          <w:cantSplit/>
          <w:trHeight w:val="425"/>
        </w:trPr>
        <w:tc>
          <w:tcPr>
            <w:tcW w:w="636" w:type="dxa"/>
            <w:gridSpan w:val="2"/>
            <w:vAlign w:val="center"/>
          </w:tcPr>
          <w:p w14:paraId="1EBD00F3" w14:textId="6E40977B" w:rsidR="00202D35" w:rsidRPr="000376BA" w:rsidRDefault="00D62AE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4</w:t>
            </w:r>
            <w:r w:rsidR="00202D35" w:rsidRPr="000376BA">
              <w:rPr>
                <w:rFonts w:asciiTheme="minorHAnsi" w:hAnsiTheme="minorHAnsi" w:cstheme="minorHAnsi"/>
                <w:sz w:val="22"/>
                <w:szCs w:val="22"/>
              </w:rPr>
              <w:t>.</w:t>
            </w:r>
          </w:p>
        </w:tc>
        <w:tc>
          <w:tcPr>
            <w:tcW w:w="6163" w:type="dxa"/>
            <w:vAlign w:val="center"/>
          </w:tcPr>
          <w:p w14:paraId="53DA20AD" w14:textId="552FD9A0" w:rsidR="00202D35" w:rsidRPr="000376BA" w:rsidRDefault="00202D35" w:rsidP="00DD3791">
            <w:pPr>
              <w:keepNext/>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Zastosowanie </w:t>
            </w:r>
            <w:r w:rsidR="00FD02CD" w:rsidRPr="000376BA">
              <w:rPr>
                <w:rFonts w:asciiTheme="minorHAnsi" w:hAnsiTheme="minorHAnsi" w:cstheme="minorHAnsi"/>
                <w:sz w:val="22"/>
                <w:szCs w:val="22"/>
              </w:rPr>
              <w:t xml:space="preserve">magazynu </w:t>
            </w:r>
            <w:r w:rsidR="00B24E31">
              <w:rPr>
                <w:rFonts w:asciiTheme="minorHAnsi" w:hAnsiTheme="minorHAnsi" w:cstheme="minorHAnsi"/>
                <w:sz w:val="22"/>
                <w:szCs w:val="22"/>
              </w:rPr>
              <w:t>ciepła</w:t>
            </w:r>
          </w:p>
        </w:tc>
        <w:tc>
          <w:tcPr>
            <w:tcW w:w="1134" w:type="dxa"/>
            <w:vAlign w:val="center"/>
          </w:tcPr>
          <w:p w14:paraId="722461BD" w14:textId="538E0B0A" w:rsidR="00202D35" w:rsidRPr="000376BA" w:rsidRDefault="00202D35" w:rsidP="00DD3791">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61D046" w14:textId="22427551" w:rsidR="00202D35" w:rsidRPr="000376BA" w:rsidRDefault="00202D35"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tc>
        <w:tc>
          <w:tcPr>
            <w:tcW w:w="993" w:type="dxa"/>
            <w:vAlign w:val="center"/>
          </w:tcPr>
          <w:p w14:paraId="0A800FBC" w14:textId="359AC4BA" w:rsidR="00202D35" w:rsidRPr="000376BA" w:rsidRDefault="00D62AE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6DE84DFA" w14:textId="136DDF4A"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D62AE5" w:rsidRPr="000376BA">
              <w:rPr>
                <w:rFonts w:asciiTheme="minorHAnsi" w:hAnsiTheme="minorHAnsi" w:cstheme="minorHAnsi"/>
                <w:sz w:val="22"/>
                <w:szCs w:val="22"/>
              </w:rPr>
              <w:t>6</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02D35" w:rsidRPr="000376BA" w14:paraId="21E28ADA" w14:textId="77777777" w:rsidTr="00202D35">
        <w:trPr>
          <w:cantSplit/>
          <w:trHeight w:val="425"/>
        </w:trPr>
        <w:tc>
          <w:tcPr>
            <w:tcW w:w="9993" w:type="dxa"/>
            <w:gridSpan w:val="6"/>
            <w:tcBorders>
              <w:bottom w:val="single" w:sz="4" w:space="0" w:color="auto"/>
            </w:tcBorders>
            <w:vAlign w:val="center"/>
          </w:tcPr>
          <w:p w14:paraId="34793F7C" w14:textId="77777777" w:rsidR="00202D35" w:rsidRPr="000376BA" w:rsidRDefault="00202D35" w:rsidP="00DD3791">
            <w:pPr>
              <w:keepNext/>
              <w:autoSpaceDE w:val="0"/>
              <w:autoSpaceDN w:val="0"/>
              <w:adjustRightInd w:val="0"/>
              <w:spacing w:before="120" w:after="60"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2A853C3C" w14:textId="27BCC344" w:rsidR="00202D35" w:rsidRPr="000376BA" w:rsidRDefault="00202D35" w:rsidP="00DD3791">
            <w:pPr>
              <w:pStyle w:val="Akapitzlist"/>
              <w:numPr>
                <w:ilvl w:val="0"/>
                <w:numId w:val="14"/>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sidR="002740F5" w:rsidRPr="000376BA">
              <w:rPr>
                <w:rFonts w:asciiTheme="minorHAnsi" w:hAnsiTheme="minorHAnsi" w:cstheme="minorHAnsi"/>
                <w:sz w:val="22"/>
                <w:szCs w:val="22"/>
              </w:rPr>
              <w:t xml:space="preserve">magazynu </w:t>
            </w:r>
            <w:r w:rsidR="00B24E31">
              <w:rPr>
                <w:rFonts w:asciiTheme="minorHAnsi" w:hAnsiTheme="minorHAnsi" w:cstheme="minorHAnsi"/>
                <w:sz w:val="22"/>
                <w:szCs w:val="22"/>
              </w:rPr>
              <w:t>ciepła</w:t>
            </w:r>
            <w:r w:rsidR="00A45F74">
              <w:rPr>
                <w:rFonts w:asciiTheme="minorHAnsi" w:hAnsiTheme="minorHAnsi" w:cstheme="minorHAnsi"/>
                <w:sz w:val="22"/>
                <w:szCs w:val="22"/>
              </w:rPr>
              <w:t>;</w:t>
            </w:r>
          </w:p>
          <w:p w14:paraId="3BB3A26F" w14:textId="77777777" w:rsidR="00202D35" w:rsidRPr="000376BA" w:rsidRDefault="00202D35" w:rsidP="00DD3791">
            <w:pPr>
              <w:keepNext/>
              <w:autoSpaceDE w:val="0"/>
              <w:autoSpaceDN w:val="0"/>
              <w:adjustRightInd w:val="0"/>
              <w:spacing w:before="120" w:after="60" w:line="288" w:lineRule="auto"/>
              <w:rPr>
                <w:rFonts w:asciiTheme="minorHAnsi" w:hAnsiTheme="minorHAnsi" w:cstheme="minorHAnsi"/>
                <w:sz w:val="22"/>
                <w:szCs w:val="22"/>
              </w:rPr>
            </w:pPr>
            <w:r w:rsidRPr="000376BA">
              <w:rPr>
                <w:rFonts w:asciiTheme="minorHAnsi" w:hAnsiTheme="minorHAnsi" w:cstheme="minorHAnsi"/>
                <w:b/>
                <w:sz w:val="22"/>
                <w:szCs w:val="22"/>
              </w:rPr>
              <w:t>2 pkt.</w:t>
            </w:r>
          </w:p>
          <w:p w14:paraId="756B5C61" w14:textId="7783A651" w:rsidR="00202D35" w:rsidRPr="000376BA" w:rsidRDefault="00202D35" w:rsidP="00DD3791">
            <w:pPr>
              <w:pStyle w:val="Akapitzlist"/>
              <w:numPr>
                <w:ilvl w:val="0"/>
                <w:numId w:val="14"/>
              </w:numPr>
              <w:spacing w:after="120"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sidR="002740F5" w:rsidRPr="000376BA">
              <w:rPr>
                <w:rFonts w:asciiTheme="minorHAnsi" w:hAnsiTheme="minorHAnsi" w:cstheme="minorHAnsi"/>
                <w:sz w:val="22"/>
                <w:szCs w:val="22"/>
              </w:rPr>
              <w:t xml:space="preserve">magazynu </w:t>
            </w:r>
            <w:r w:rsidR="00B24E31">
              <w:rPr>
                <w:rFonts w:asciiTheme="minorHAnsi" w:hAnsiTheme="minorHAnsi" w:cstheme="minorHAnsi"/>
                <w:sz w:val="22"/>
                <w:szCs w:val="22"/>
              </w:rPr>
              <w:t>ciepła</w:t>
            </w:r>
            <w:r w:rsidR="00193943">
              <w:rPr>
                <w:rFonts w:asciiTheme="minorHAnsi" w:hAnsiTheme="minorHAnsi" w:cstheme="minorHAnsi"/>
                <w:sz w:val="22"/>
                <w:szCs w:val="22"/>
              </w:rPr>
              <w:t xml:space="preserve">, </w:t>
            </w:r>
            <w:r w:rsidR="00193943" w:rsidRPr="00AF6819">
              <w:rPr>
                <w:rFonts w:asciiTheme="minorHAnsi" w:hAnsiTheme="minorHAnsi" w:cstheme="minorHAnsi"/>
                <w:sz w:val="22"/>
              </w:rPr>
              <w:t>zintegrowan</w:t>
            </w:r>
            <w:r w:rsidR="00193943">
              <w:rPr>
                <w:rFonts w:asciiTheme="minorHAnsi" w:hAnsiTheme="minorHAnsi" w:cstheme="minorHAnsi"/>
                <w:sz w:val="22"/>
              </w:rPr>
              <w:t>ego</w:t>
            </w:r>
            <w:r w:rsidR="00193943" w:rsidRPr="00AF6819">
              <w:rPr>
                <w:rFonts w:asciiTheme="minorHAnsi" w:hAnsiTheme="minorHAnsi" w:cstheme="minorHAnsi"/>
                <w:sz w:val="22"/>
              </w:rPr>
              <w:t xml:space="preserve"> ze źródłem energii</w:t>
            </w:r>
          </w:p>
          <w:p w14:paraId="32C3F032" w14:textId="2AD7B3A9" w:rsidR="00202D35" w:rsidRPr="00A45F74"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sidR="00A45F74">
              <w:rPr>
                <w:rFonts w:asciiTheme="minorHAnsi" w:hAnsiTheme="minorHAnsi" w:cstheme="minorHAnsi"/>
                <w:i/>
                <w:sz w:val="22"/>
                <w:szCs w:val="22"/>
              </w:rPr>
              <w:t>.</w:t>
            </w:r>
          </w:p>
        </w:tc>
      </w:tr>
      <w:tr w:rsidR="00553D60" w:rsidRPr="000376BA" w14:paraId="250768AB" w14:textId="77777777" w:rsidTr="00553D60">
        <w:trPr>
          <w:cantSplit/>
          <w:trHeight w:val="425"/>
        </w:trPr>
        <w:tc>
          <w:tcPr>
            <w:tcW w:w="562" w:type="dxa"/>
            <w:tcBorders>
              <w:bottom w:val="single" w:sz="4" w:space="0" w:color="auto"/>
            </w:tcBorders>
            <w:vAlign w:val="center"/>
          </w:tcPr>
          <w:p w14:paraId="70A3C287" w14:textId="3005257C" w:rsidR="00553D60" w:rsidRPr="000376BA" w:rsidRDefault="00D62AE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5.</w:t>
            </w:r>
          </w:p>
        </w:tc>
        <w:tc>
          <w:tcPr>
            <w:tcW w:w="6237" w:type="dxa"/>
            <w:gridSpan w:val="2"/>
            <w:tcBorders>
              <w:bottom w:val="single" w:sz="4" w:space="0" w:color="auto"/>
            </w:tcBorders>
            <w:vAlign w:val="center"/>
          </w:tcPr>
          <w:p w14:paraId="556A9A92" w14:textId="551731FD" w:rsidR="00553D60" w:rsidRPr="000376BA" w:rsidRDefault="00927804" w:rsidP="00DD3791">
            <w:pPr>
              <w:autoSpaceDE w:val="0"/>
              <w:autoSpaceDN w:val="0"/>
              <w:adjustRightInd w:val="0"/>
              <w:spacing w:before="60" w:after="60" w:line="288" w:lineRule="auto"/>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w:t>
            </w:r>
            <w:r w:rsidR="00FE229A">
              <w:rPr>
                <w:rFonts w:asciiTheme="minorHAnsi" w:hAnsiTheme="minorHAnsi" w:cstheme="minorHAnsi"/>
                <w:sz w:val="22"/>
                <w:szCs w:val="22"/>
              </w:rPr>
              <w:t xml:space="preserve">energetycznie </w:t>
            </w:r>
            <w:r>
              <w:rPr>
                <w:rFonts w:asciiTheme="minorHAnsi" w:hAnsiTheme="minorHAnsi" w:cstheme="minorHAnsi"/>
                <w:sz w:val="22"/>
                <w:szCs w:val="22"/>
              </w:rPr>
              <w:t xml:space="preserve">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sidR="006F76A3">
              <w:rPr>
                <w:rStyle w:val="Odwoanieprzypisudolnego"/>
                <w:rFonts w:asciiTheme="minorHAnsi" w:hAnsiTheme="minorHAnsi" w:cstheme="minorHAnsi"/>
                <w:sz w:val="22"/>
                <w:szCs w:val="22"/>
              </w:rPr>
              <w:footnoteReference w:id="11"/>
            </w:r>
          </w:p>
        </w:tc>
        <w:tc>
          <w:tcPr>
            <w:tcW w:w="1134" w:type="dxa"/>
            <w:tcBorders>
              <w:bottom w:val="single" w:sz="4" w:space="0" w:color="auto"/>
            </w:tcBorders>
            <w:vAlign w:val="center"/>
          </w:tcPr>
          <w:p w14:paraId="387515B3" w14:textId="4D823EE6" w:rsidR="00553D60" w:rsidRPr="000376BA" w:rsidRDefault="00D62AE5"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49F93059" w14:textId="77777777" w:rsidR="00D62AE5" w:rsidRDefault="00D62AE5" w:rsidP="00DD3791">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75B8B1AC" w14:textId="01FAAF84" w:rsidR="00160470" w:rsidRPr="000376BA" w:rsidRDefault="00160470" w:rsidP="00DD3791">
            <w:p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 xml:space="preserve">4 pkt. </w:t>
            </w:r>
          </w:p>
        </w:tc>
        <w:tc>
          <w:tcPr>
            <w:tcW w:w="993" w:type="dxa"/>
            <w:tcBorders>
              <w:bottom w:val="single" w:sz="4" w:space="0" w:color="auto"/>
            </w:tcBorders>
            <w:vAlign w:val="center"/>
          </w:tcPr>
          <w:p w14:paraId="4984FD22" w14:textId="139212DD" w:rsidR="00553D60" w:rsidRPr="000376BA" w:rsidRDefault="00D62AE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tcBorders>
              <w:bottom w:val="single" w:sz="4" w:space="0" w:color="auto"/>
            </w:tcBorders>
            <w:vAlign w:val="center"/>
          </w:tcPr>
          <w:p w14:paraId="5F24E238" w14:textId="71208AB9" w:rsidR="00553D60" w:rsidRPr="000376BA" w:rsidRDefault="00D62AE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160470">
              <w:rPr>
                <w:rFonts w:asciiTheme="minorHAnsi" w:hAnsiTheme="minorHAnsi" w:cstheme="minorHAnsi"/>
                <w:sz w:val="22"/>
                <w:szCs w:val="22"/>
              </w:rPr>
              <w:t>8</w:t>
            </w:r>
            <w:r w:rsidR="00160470"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553D60" w:rsidRPr="000376BA" w14:paraId="141DE4D7" w14:textId="77777777" w:rsidTr="00202D35">
        <w:trPr>
          <w:cantSplit/>
          <w:trHeight w:val="425"/>
        </w:trPr>
        <w:tc>
          <w:tcPr>
            <w:tcW w:w="9993" w:type="dxa"/>
            <w:gridSpan w:val="6"/>
            <w:tcBorders>
              <w:bottom w:val="single" w:sz="4" w:space="0" w:color="auto"/>
            </w:tcBorders>
            <w:vAlign w:val="center"/>
          </w:tcPr>
          <w:p w14:paraId="4637374F" w14:textId="07CFB48E" w:rsidR="00160470" w:rsidRPr="000376BA" w:rsidRDefault="00160470" w:rsidP="00DD3791">
            <w:pPr>
              <w:keepNext/>
              <w:autoSpaceDE w:val="0"/>
              <w:autoSpaceDN w:val="0"/>
              <w:adjustRightInd w:val="0"/>
              <w:spacing w:before="120" w:after="60"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1B56F338" w14:textId="77777777" w:rsidR="003061B1" w:rsidRPr="003061B1" w:rsidRDefault="003061B1" w:rsidP="00DD3791">
            <w:pPr>
              <w:pStyle w:val="Akapitzlist"/>
              <w:keepNext/>
              <w:numPr>
                <w:ilvl w:val="0"/>
                <w:numId w:val="14"/>
              </w:numPr>
              <w:autoSpaceDE w:val="0"/>
              <w:autoSpaceDN w:val="0"/>
              <w:adjustRightInd w:val="0"/>
              <w:spacing w:before="120" w:after="60" w:line="288" w:lineRule="auto"/>
              <w:rPr>
                <w:rFonts w:asciiTheme="minorHAnsi" w:hAnsiTheme="minorHAnsi" w:cstheme="minorHAnsi"/>
                <w:sz w:val="22"/>
                <w:szCs w:val="22"/>
              </w:rPr>
            </w:pPr>
            <w:r w:rsidRPr="003061B1">
              <w:rPr>
                <w:rFonts w:asciiTheme="minorHAnsi" w:hAnsiTheme="minorHAnsi" w:cstheme="minorHAnsi"/>
                <w:sz w:val="22"/>
                <w:szCs w:val="22"/>
              </w:rPr>
              <w:t>wnioskodawca nie uprawdopodobnił, że w perspektywie do końca 2030 r. system ciepłowniczy osiągnie status „efektywnego energetycznie systemu ciepłowniczego i/lub chłodniczego”</w:t>
            </w:r>
            <w:r w:rsidR="002B285A" w:rsidRPr="003061B1">
              <w:rPr>
                <w:rFonts w:asciiTheme="minorHAnsi" w:hAnsiTheme="minorHAnsi" w:cstheme="minorHAnsi"/>
                <w:sz w:val="22"/>
                <w:szCs w:val="22"/>
              </w:rPr>
              <w:t>,</w:t>
            </w:r>
          </w:p>
          <w:p w14:paraId="08C77A7C" w14:textId="49AA0A38" w:rsidR="00160470" w:rsidRPr="000376BA" w:rsidRDefault="00A109A0" w:rsidP="00DD3791">
            <w:pPr>
              <w:keepNext/>
              <w:autoSpaceDE w:val="0"/>
              <w:autoSpaceDN w:val="0"/>
              <w:adjustRightInd w:val="0"/>
              <w:spacing w:before="120" w:after="60" w:line="288" w:lineRule="auto"/>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sidR="006F76A3">
              <w:rPr>
                <w:rFonts w:asciiTheme="minorHAnsi" w:hAnsiTheme="minorHAnsi" w:cstheme="minorHAnsi"/>
                <w:b/>
                <w:sz w:val="22"/>
                <w:szCs w:val="22"/>
              </w:rPr>
              <w:t xml:space="preserve"> </w:t>
            </w:r>
          </w:p>
          <w:p w14:paraId="19F686BD" w14:textId="77777777" w:rsidR="003061B1" w:rsidRPr="003061B1" w:rsidRDefault="003061B1" w:rsidP="00DD3791">
            <w:pPr>
              <w:pStyle w:val="Akapitzlist"/>
              <w:numPr>
                <w:ilvl w:val="0"/>
                <w:numId w:val="14"/>
              </w:numPr>
              <w:spacing w:line="288" w:lineRule="auto"/>
              <w:rPr>
                <w:rFonts w:asciiTheme="minorHAnsi" w:hAnsiTheme="minorHAnsi" w:cstheme="minorHAnsi"/>
                <w:sz w:val="22"/>
                <w:szCs w:val="22"/>
              </w:rPr>
            </w:pPr>
            <w:r w:rsidRPr="003061B1">
              <w:rPr>
                <w:rFonts w:asciiTheme="minorHAnsi" w:hAnsiTheme="minorHAnsi" w:cstheme="minorHAnsi"/>
                <w:sz w:val="22"/>
                <w:szCs w:val="22"/>
              </w:rPr>
              <w:t>na dzień złożenia wniosku o dofinansowanie system posiadał status „efektywnego energetycznie systemu ciepłowniczego i/lub chłodniczego”</w:t>
            </w:r>
          </w:p>
          <w:p w14:paraId="28E98067" w14:textId="77777777" w:rsidR="00A66161" w:rsidRPr="006377F8" w:rsidRDefault="00A66161" w:rsidP="00DD3791">
            <w:pPr>
              <w:spacing w:line="288" w:lineRule="auto"/>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6BB92EC3" w14:textId="77777777" w:rsidR="003061B1" w:rsidRDefault="003061B1" w:rsidP="00DD3791">
            <w:pPr>
              <w:pStyle w:val="Akapitzlist"/>
              <w:keepNext/>
              <w:numPr>
                <w:ilvl w:val="0"/>
                <w:numId w:val="14"/>
              </w:numPr>
              <w:autoSpaceDE w:val="0"/>
              <w:autoSpaceDN w:val="0"/>
              <w:adjustRightInd w:val="0"/>
              <w:spacing w:before="120" w:after="60" w:line="288" w:lineRule="auto"/>
              <w:rPr>
                <w:rFonts w:asciiTheme="minorHAnsi" w:hAnsiTheme="minorHAnsi" w:cstheme="minorHAnsi"/>
                <w:sz w:val="22"/>
                <w:szCs w:val="22"/>
              </w:rPr>
            </w:pPr>
            <w:r w:rsidRPr="003061B1">
              <w:rPr>
                <w:rFonts w:asciiTheme="minorHAnsi" w:hAnsiTheme="minorHAnsi" w:cstheme="minorHAnsi"/>
                <w:sz w:val="22"/>
                <w:szCs w:val="22"/>
              </w:rPr>
              <w:t xml:space="preserve">wnioskodawca uprawdopodobnił, że w perspektywie do końca 2030 r. system ciepłowniczy osiągnie status „efektywnego energetycznie systemu ciepłowniczego i/lub chłodniczego” </w:t>
            </w:r>
          </w:p>
          <w:p w14:paraId="51514923" w14:textId="49E18507" w:rsidR="00623AE0" w:rsidRPr="003061B1" w:rsidRDefault="00623AE0" w:rsidP="00DD3791">
            <w:pPr>
              <w:keepNext/>
              <w:autoSpaceDE w:val="0"/>
              <w:autoSpaceDN w:val="0"/>
              <w:adjustRightInd w:val="0"/>
              <w:spacing w:before="120" w:after="60" w:line="288" w:lineRule="auto"/>
              <w:rPr>
                <w:rFonts w:asciiTheme="minorHAnsi" w:hAnsiTheme="minorHAnsi" w:cstheme="minorHAnsi"/>
                <w:sz w:val="22"/>
                <w:szCs w:val="22"/>
              </w:rPr>
            </w:pPr>
            <w:r w:rsidRPr="003061B1">
              <w:rPr>
                <w:rFonts w:asciiTheme="minorHAnsi" w:hAnsiTheme="minorHAnsi" w:cstheme="minorHAnsi"/>
                <w:b/>
                <w:sz w:val="22"/>
                <w:szCs w:val="22"/>
              </w:rPr>
              <w:t>4 pkt.</w:t>
            </w:r>
          </w:p>
          <w:p w14:paraId="7A69A464" w14:textId="10299BEC" w:rsidR="002B285A" w:rsidRDefault="003061B1" w:rsidP="00DD3791">
            <w:pPr>
              <w:pStyle w:val="Akapitzlist"/>
              <w:numPr>
                <w:ilvl w:val="0"/>
                <w:numId w:val="14"/>
              </w:numPr>
              <w:spacing w:line="288" w:lineRule="auto"/>
              <w:rPr>
                <w:rFonts w:asciiTheme="minorHAnsi" w:hAnsiTheme="minorHAnsi" w:cstheme="minorHAnsi"/>
                <w:sz w:val="22"/>
                <w:szCs w:val="22"/>
              </w:rPr>
            </w:pPr>
            <w:r w:rsidRPr="003061B1">
              <w:rPr>
                <w:rFonts w:asciiTheme="minorHAnsi" w:hAnsiTheme="minorHAnsi" w:cstheme="minorHAnsi"/>
                <w:sz w:val="22"/>
                <w:szCs w:val="22"/>
              </w:rPr>
              <w:t>w wyniku realizacji inwestycji system osiągnie status „efektywnego energetycznie systemu ciepłowniczego i/lub chłodniczego”.</w:t>
            </w:r>
          </w:p>
          <w:p w14:paraId="274F6169" w14:textId="77777777" w:rsidR="003061B1" w:rsidRPr="003061B1" w:rsidRDefault="003061B1" w:rsidP="00DD3791">
            <w:pPr>
              <w:pStyle w:val="Akapitzlist"/>
              <w:numPr>
                <w:ilvl w:val="0"/>
                <w:numId w:val="14"/>
              </w:numPr>
              <w:spacing w:line="288" w:lineRule="auto"/>
              <w:rPr>
                <w:rFonts w:asciiTheme="minorHAnsi" w:hAnsiTheme="minorHAnsi" w:cstheme="minorHAnsi"/>
                <w:sz w:val="22"/>
                <w:szCs w:val="22"/>
              </w:rPr>
            </w:pPr>
          </w:p>
          <w:p w14:paraId="55AE2067" w14:textId="67B04232" w:rsidR="00553D60" w:rsidRPr="002B285A" w:rsidRDefault="004B491A" w:rsidP="00DD3791">
            <w:pPr>
              <w:spacing w:after="240" w:line="288" w:lineRule="auto"/>
              <w:rPr>
                <w:rFonts w:asciiTheme="minorHAnsi" w:hAnsiTheme="minorHAnsi" w:cstheme="minorHAnsi"/>
              </w:rPr>
            </w:pPr>
            <w:r w:rsidRPr="002B285A">
              <w:rPr>
                <w:rFonts w:asciiTheme="minorHAnsi" w:hAnsiTheme="minorHAnsi" w:cstheme="minorHAnsi"/>
                <w:sz w:val="22"/>
              </w:rPr>
              <w:t>N</w:t>
            </w:r>
            <w:r w:rsidR="003061B1">
              <w:rPr>
                <w:rFonts w:asciiTheme="minorHAnsi" w:hAnsiTheme="minorHAnsi" w:cstheme="minorHAnsi"/>
                <w:sz w:val="22"/>
              </w:rPr>
              <w:t>egatywna ocena kryt</w:t>
            </w:r>
            <w:r w:rsidR="00553D60" w:rsidRPr="002B285A">
              <w:rPr>
                <w:rFonts w:asciiTheme="minorHAnsi" w:hAnsiTheme="minorHAnsi" w:cstheme="minorHAnsi"/>
                <w:sz w:val="22"/>
              </w:rPr>
              <w:t xml:space="preserve">erium (uzyskanie 0 pkt) </w:t>
            </w:r>
            <w:r w:rsidR="00553D60" w:rsidRPr="002B285A">
              <w:rPr>
                <w:rFonts w:asciiTheme="minorHAnsi" w:hAnsiTheme="minorHAnsi" w:cstheme="minorHAnsi"/>
                <w:b/>
                <w:sz w:val="22"/>
              </w:rPr>
              <w:t>nie</w:t>
            </w:r>
            <w:r w:rsidR="00553D60" w:rsidRPr="002B285A">
              <w:rPr>
                <w:rFonts w:asciiTheme="minorHAnsi" w:hAnsiTheme="minorHAnsi" w:cstheme="minorHAnsi"/>
                <w:sz w:val="22"/>
              </w:rPr>
              <w:t xml:space="preserve"> </w:t>
            </w:r>
            <w:r w:rsidR="00553D60" w:rsidRPr="002B285A">
              <w:rPr>
                <w:rFonts w:asciiTheme="minorHAnsi" w:hAnsiTheme="minorHAnsi" w:cstheme="minorHAnsi"/>
                <w:b/>
                <w:sz w:val="22"/>
              </w:rPr>
              <w:t>powoduje odrzucenia wniosku</w:t>
            </w:r>
            <w:r w:rsidR="00A45F74" w:rsidRPr="002B285A">
              <w:rPr>
                <w:rFonts w:asciiTheme="minorHAnsi" w:hAnsiTheme="minorHAnsi" w:cstheme="minorHAnsi"/>
                <w:sz w:val="22"/>
              </w:rPr>
              <w:t>.</w:t>
            </w:r>
          </w:p>
        </w:tc>
      </w:tr>
      <w:tr w:rsidR="00202D35" w:rsidRPr="000376BA" w14:paraId="037DB68A" w14:textId="77777777" w:rsidTr="00202D35">
        <w:trPr>
          <w:cantSplit/>
          <w:trHeight w:val="425"/>
        </w:trPr>
        <w:tc>
          <w:tcPr>
            <w:tcW w:w="8926" w:type="dxa"/>
            <w:gridSpan w:val="5"/>
            <w:tcBorders>
              <w:bottom w:val="single" w:sz="4" w:space="0" w:color="auto"/>
            </w:tcBorders>
            <w:shd w:val="clear" w:color="auto" w:fill="BFBFBF" w:themeFill="background1" w:themeFillShade="BF"/>
          </w:tcPr>
          <w:p w14:paraId="0AF59B20" w14:textId="77777777" w:rsidR="00202D35" w:rsidRPr="000376BA" w:rsidRDefault="00202D35" w:rsidP="00DD3791">
            <w:pPr>
              <w:keepNext/>
              <w:autoSpaceDE w:val="0"/>
              <w:autoSpaceDN w:val="0"/>
              <w:adjustRightInd w:val="0"/>
              <w:spacing w:before="240" w:after="60" w:line="288" w:lineRule="auto"/>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0B4CCA82"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Cs/>
                <w:i/>
                <w:sz w:val="22"/>
                <w:szCs w:val="22"/>
              </w:rPr>
              <w:lastRenderedPageBreak/>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229BD1C3"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
                <w:bCs/>
                <w:sz w:val="22"/>
                <w:szCs w:val="22"/>
              </w:rPr>
              <w:lastRenderedPageBreak/>
              <w:t xml:space="preserve">max </w:t>
            </w:r>
            <w:r w:rsidR="00160470">
              <w:rPr>
                <w:rFonts w:asciiTheme="minorHAnsi" w:hAnsiTheme="minorHAnsi" w:cstheme="minorHAnsi"/>
                <w:b/>
                <w:bCs/>
                <w:sz w:val="22"/>
                <w:szCs w:val="22"/>
              </w:rPr>
              <w:t>70</w:t>
            </w:r>
            <w:r w:rsidR="00160470"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5CE601F5" w14:textId="77777777" w:rsidTr="00202D35">
        <w:trPr>
          <w:cantSplit/>
          <w:trHeight w:val="263"/>
        </w:trPr>
        <w:tc>
          <w:tcPr>
            <w:tcW w:w="9993" w:type="dxa"/>
            <w:gridSpan w:val="6"/>
            <w:tcBorders>
              <w:bottom w:val="single" w:sz="4" w:space="0" w:color="auto"/>
            </w:tcBorders>
            <w:shd w:val="clear" w:color="auto" w:fill="auto"/>
            <w:vAlign w:val="center"/>
          </w:tcPr>
          <w:p w14:paraId="213A83FB"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p>
        </w:tc>
      </w:tr>
      <w:tr w:rsidR="00202D35" w:rsidRPr="000376BA" w14:paraId="0A4D2511" w14:textId="77777777" w:rsidTr="00202D35">
        <w:trPr>
          <w:cantSplit/>
          <w:trHeight w:val="525"/>
        </w:trPr>
        <w:tc>
          <w:tcPr>
            <w:tcW w:w="636" w:type="dxa"/>
            <w:gridSpan w:val="2"/>
            <w:tcBorders>
              <w:bottom w:val="single" w:sz="4" w:space="0" w:color="auto"/>
            </w:tcBorders>
            <w:shd w:val="clear" w:color="auto" w:fill="BFBFBF" w:themeFill="background1" w:themeFillShade="BF"/>
            <w:vAlign w:val="center"/>
          </w:tcPr>
          <w:p w14:paraId="3B476D47"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4"/>
            <w:tcBorders>
              <w:bottom w:val="single" w:sz="4" w:space="0" w:color="auto"/>
            </w:tcBorders>
            <w:shd w:val="clear" w:color="auto" w:fill="BFBFBF" w:themeFill="background1" w:themeFillShade="BF"/>
            <w:vAlign w:val="center"/>
          </w:tcPr>
          <w:p w14:paraId="3E3820BF" w14:textId="1EDF689D"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767605">
              <w:rPr>
                <w:rFonts w:asciiTheme="minorHAnsi" w:hAnsiTheme="minorHAnsi" w:cstheme="minorHAnsi"/>
                <w:b/>
                <w:sz w:val="22"/>
                <w:szCs w:val="22"/>
              </w:rPr>
              <w:t>INWESTYCJI</w:t>
            </w:r>
          </w:p>
        </w:tc>
      </w:tr>
      <w:tr w:rsidR="00202D35" w:rsidRPr="000376BA" w14:paraId="68DA16D7" w14:textId="77777777" w:rsidTr="00443C6F">
        <w:trPr>
          <w:cantSplit/>
          <w:trHeight w:val="263"/>
        </w:trPr>
        <w:tc>
          <w:tcPr>
            <w:tcW w:w="636" w:type="dxa"/>
            <w:gridSpan w:val="2"/>
            <w:vAlign w:val="center"/>
          </w:tcPr>
          <w:p w14:paraId="046BC1AB"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34F17FA9" w14:textId="77777777" w:rsidR="00202D35" w:rsidRPr="000376BA" w:rsidRDefault="00202D35" w:rsidP="00DD3791">
            <w:pPr>
              <w:autoSpaceDE w:val="0"/>
              <w:autoSpaceDN w:val="0"/>
              <w:adjustRightInd w:val="0"/>
              <w:spacing w:before="240" w:after="240" w:line="288" w:lineRule="auto"/>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1134" w:type="dxa"/>
            <w:vAlign w:val="center"/>
          </w:tcPr>
          <w:p w14:paraId="2FBB3543" w14:textId="76637E10"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BF70E07" w14:textId="6F4A12D0"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vAlign w:val="center"/>
          </w:tcPr>
          <w:p w14:paraId="0FE1EF59"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69A7E3C6" w14:textId="0EA4C2F6"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max 10 pkt</w:t>
            </w:r>
            <w:r w:rsidR="000F4D5E">
              <w:rPr>
                <w:rFonts w:asciiTheme="minorHAnsi" w:hAnsiTheme="minorHAnsi" w:cstheme="minorHAnsi"/>
                <w:sz w:val="22"/>
                <w:szCs w:val="22"/>
              </w:rPr>
              <w:t>.</w:t>
            </w:r>
          </w:p>
        </w:tc>
      </w:tr>
      <w:tr w:rsidR="00202D35" w:rsidRPr="000376BA" w14:paraId="31A1C5CF" w14:textId="77777777" w:rsidTr="00202D35">
        <w:trPr>
          <w:cantSplit/>
          <w:trHeight w:val="263"/>
        </w:trPr>
        <w:tc>
          <w:tcPr>
            <w:tcW w:w="9993" w:type="dxa"/>
            <w:gridSpan w:val="6"/>
            <w:vAlign w:val="center"/>
          </w:tcPr>
          <w:p w14:paraId="11AB363C" w14:textId="77777777" w:rsidR="00202D35" w:rsidRPr="000376BA" w:rsidRDefault="00202D35" w:rsidP="00DD3791">
            <w:pPr>
              <w:autoSpaceDE w:val="0"/>
              <w:autoSpaceDN w:val="0"/>
              <w:adjustRightInd w:val="0"/>
              <w:spacing w:before="240" w:after="120"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704C667F" w14:textId="77777777" w:rsidR="00202D35" w:rsidRPr="000376BA" w:rsidRDefault="00202D35" w:rsidP="00DD3791">
            <w:pPr>
              <w:autoSpaceDE w:val="0"/>
              <w:autoSpaceDN w:val="0"/>
              <w:adjustRightInd w:val="0"/>
              <w:spacing w:after="60"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E051A03" w14:textId="77777777" w:rsidR="00202D35" w:rsidRPr="000376BA" w:rsidRDefault="00202D35" w:rsidP="00DD3791">
            <w:pPr>
              <w:pStyle w:val="Akapitzlist"/>
              <w:numPr>
                <w:ilvl w:val="0"/>
                <w:numId w:val="15"/>
              </w:numPr>
              <w:autoSpaceDE w:val="0"/>
              <w:autoSpaceDN w:val="0"/>
              <w:adjustRightInd w:val="0"/>
              <w:spacing w:after="120"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0376BA" w:rsidRDefault="00202D35" w:rsidP="00DD3791">
            <w:pPr>
              <w:autoSpaceDE w:val="0"/>
              <w:autoSpaceDN w:val="0"/>
              <w:adjustRightInd w:val="0"/>
              <w:spacing w:after="60"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42B496D3" w14:textId="27E7297B" w:rsidR="00202D35" w:rsidRPr="000376BA" w:rsidRDefault="00202D35" w:rsidP="00DD3791">
            <w:pPr>
              <w:pStyle w:val="Akapitzlist"/>
              <w:numPr>
                <w:ilvl w:val="0"/>
                <w:numId w:val="15"/>
              </w:numPr>
              <w:autoSpaceDE w:val="0"/>
              <w:autoSpaceDN w:val="0"/>
              <w:adjustRightInd w:val="0"/>
              <w:spacing w:after="120"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w:t>
            </w:r>
            <w:r w:rsidR="001A65E3" w:rsidRPr="000376BA">
              <w:rPr>
                <w:rFonts w:asciiTheme="minorHAnsi" w:hAnsiTheme="minorHAnsi" w:cstheme="minorHAnsi"/>
                <w:sz w:val="22"/>
                <w:szCs w:val="22"/>
              </w:rPr>
              <w:t>e</w:t>
            </w:r>
            <w:r w:rsidRPr="000376BA">
              <w:rPr>
                <w:rFonts w:asciiTheme="minorHAnsi" w:hAnsiTheme="minorHAnsi" w:cstheme="minorHAnsi"/>
                <w:sz w:val="22"/>
                <w:szCs w:val="22"/>
              </w:rPr>
              <w:t xml:space="preserve"> wyboru technologii (zawiera niez</w:t>
            </w:r>
            <w:r w:rsidR="00A45F74">
              <w:rPr>
                <w:rFonts w:asciiTheme="minorHAnsi" w:hAnsiTheme="minorHAnsi" w:cstheme="minorHAnsi"/>
                <w:sz w:val="22"/>
                <w:szCs w:val="22"/>
              </w:rPr>
              <w:t>będne dane uzasadniające wybór).</w:t>
            </w:r>
          </w:p>
          <w:p w14:paraId="250AFD3D" w14:textId="517AFD50" w:rsidR="00202D35" w:rsidRPr="00A45F74" w:rsidRDefault="00202D35" w:rsidP="00DD3791">
            <w:pPr>
              <w:autoSpaceDE w:val="0"/>
              <w:autoSpaceDN w:val="0"/>
              <w:adjustRightInd w:val="0"/>
              <w:spacing w:before="120" w:after="120" w:line="288" w:lineRule="auto"/>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1A65E3" w:rsidRPr="000376BA">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7861D01" w14:textId="77777777" w:rsidTr="00443C6F">
        <w:trPr>
          <w:cantSplit/>
          <w:trHeight w:val="267"/>
        </w:trPr>
        <w:tc>
          <w:tcPr>
            <w:tcW w:w="636" w:type="dxa"/>
            <w:gridSpan w:val="2"/>
            <w:vAlign w:val="center"/>
          </w:tcPr>
          <w:p w14:paraId="262E55F7"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6163" w:type="dxa"/>
            <w:vAlign w:val="center"/>
          </w:tcPr>
          <w:p w14:paraId="5AA4AE4F" w14:textId="62FFD199" w:rsidR="00202D35" w:rsidRPr="000376BA" w:rsidRDefault="00202D35" w:rsidP="00DD3791">
            <w:pPr>
              <w:spacing w:before="240" w:after="240" w:line="288" w:lineRule="auto"/>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sidR="00AE1623">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1134" w:type="dxa"/>
            <w:vAlign w:val="center"/>
          </w:tcPr>
          <w:p w14:paraId="7ABFF4C5" w14:textId="351B3FD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1E353C" w14:textId="1D5461D1"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EED0873" w14:textId="737F7AB2"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vAlign w:val="center"/>
          </w:tcPr>
          <w:p w14:paraId="166A12D3"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7E60E39E" w14:textId="0ACEDFD9"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p w14:paraId="660922BA" w14:textId="77777777" w:rsidR="00202D35" w:rsidRPr="000376BA" w:rsidRDefault="00202D35" w:rsidP="00DD3791">
            <w:pPr>
              <w:spacing w:before="60" w:after="60" w:line="288" w:lineRule="auto"/>
              <w:rPr>
                <w:rFonts w:asciiTheme="minorHAnsi" w:hAnsiTheme="minorHAnsi" w:cstheme="minorHAnsi"/>
                <w:sz w:val="22"/>
                <w:szCs w:val="22"/>
              </w:rPr>
            </w:pPr>
          </w:p>
        </w:tc>
      </w:tr>
      <w:tr w:rsidR="00202D35" w:rsidRPr="000376BA" w14:paraId="0A3EAAF4" w14:textId="77777777" w:rsidTr="00202D35">
        <w:trPr>
          <w:cantSplit/>
          <w:trHeight w:val="267"/>
        </w:trPr>
        <w:tc>
          <w:tcPr>
            <w:tcW w:w="9993" w:type="dxa"/>
            <w:gridSpan w:val="6"/>
            <w:vAlign w:val="center"/>
          </w:tcPr>
          <w:p w14:paraId="3F136443" w14:textId="77777777" w:rsidR="00202D35" w:rsidRPr="000376BA" w:rsidRDefault="00202D35" w:rsidP="00DD3791">
            <w:pPr>
              <w:autoSpaceDE w:val="0"/>
              <w:autoSpaceDN w:val="0"/>
              <w:adjustRightInd w:val="0"/>
              <w:spacing w:before="240" w:after="120"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65FA4151" w14:textId="77777777" w:rsidR="00202D35" w:rsidRPr="000376BA" w:rsidRDefault="00202D35" w:rsidP="00DD3791">
            <w:pPr>
              <w:spacing w:before="120" w:after="60" w:line="288" w:lineRule="auto"/>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4CA8BE9B" w14:textId="434D426C" w:rsidR="00202D35" w:rsidRPr="000376BA" w:rsidRDefault="00202D35" w:rsidP="00DD3791">
            <w:pPr>
              <w:pStyle w:val="Akapitzlist"/>
              <w:numPr>
                <w:ilvl w:val="0"/>
                <w:numId w:val="16"/>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00A515A8" w14:textId="77777777" w:rsidR="00202D35" w:rsidRPr="000376BA" w:rsidRDefault="00202D35" w:rsidP="00DD3791">
            <w:pPr>
              <w:pStyle w:val="Akapitzlist"/>
              <w:numPr>
                <w:ilvl w:val="0"/>
                <w:numId w:val="16"/>
              </w:numPr>
              <w:spacing w:line="288" w:lineRule="auto"/>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83C7D3C" w14:textId="7E7F2BBB" w:rsidR="00202D35" w:rsidRDefault="00202D35" w:rsidP="00DD3791">
            <w:pPr>
              <w:pStyle w:val="Akapitzlist"/>
              <w:numPr>
                <w:ilvl w:val="0"/>
                <w:numId w:val="16"/>
              </w:numPr>
              <w:autoSpaceDE w:val="0"/>
              <w:autoSpaceDN w:val="0"/>
              <w:adjustRightInd w:val="0"/>
              <w:spacing w:after="120" w:line="288" w:lineRule="auto"/>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6FBD9B2B" w14:textId="061338A8" w:rsidR="00263865" w:rsidRDefault="00263865" w:rsidP="00DD3791">
            <w:pPr>
              <w:pStyle w:val="Akapitzlist"/>
              <w:numPr>
                <w:ilvl w:val="0"/>
                <w:numId w:val="16"/>
              </w:numPr>
              <w:autoSpaceDE w:val="0"/>
              <w:autoSpaceDN w:val="0"/>
              <w:adjustRightInd w:val="0"/>
              <w:spacing w:after="120" w:line="288" w:lineRule="auto"/>
              <w:ind w:left="714" w:hanging="357"/>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9D5146" w14:textId="77777777" w:rsidR="00202D35" w:rsidRPr="000376BA" w:rsidRDefault="00202D35" w:rsidP="00DD3791">
            <w:pPr>
              <w:spacing w:after="60" w:line="288" w:lineRule="auto"/>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543ADA3" w14:textId="298A01E7" w:rsidR="00202D35" w:rsidRPr="000376BA" w:rsidRDefault="00393429" w:rsidP="00DD3791">
            <w:pPr>
              <w:pStyle w:val="Akapitzlist"/>
              <w:numPr>
                <w:ilvl w:val="0"/>
                <w:numId w:val="16"/>
              </w:numPr>
              <w:spacing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możliwość utrzymania trwałości </w:t>
            </w:r>
            <w:r w:rsidR="00767605">
              <w:rPr>
                <w:rFonts w:asciiTheme="minorHAnsi" w:hAnsiTheme="minorHAnsi" w:cstheme="minorHAnsi"/>
                <w:sz w:val="22"/>
                <w:szCs w:val="22"/>
              </w:rPr>
              <w:t>inwestycji</w:t>
            </w:r>
            <w:r w:rsidR="00202D35" w:rsidRPr="000376BA">
              <w:rPr>
                <w:rFonts w:asciiTheme="minorHAnsi" w:hAnsiTheme="minorHAnsi" w:cstheme="minorHAnsi"/>
                <w:sz w:val="22"/>
                <w:szCs w:val="22"/>
              </w:rPr>
              <w:t xml:space="preserve"> (rzeczowej i ekologicznej)</w:t>
            </w:r>
            <w:r w:rsidR="00A06B34">
              <w:rPr>
                <w:rFonts w:asciiTheme="minorHAnsi" w:hAnsiTheme="minorHAnsi" w:cstheme="minorHAnsi"/>
                <w:sz w:val="22"/>
                <w:szCs w:val="22"/>
              </w:rPr>
              <w:t xml:space="preserve"> w okresie 5 lat</w:t>
            </w:r>
            <w:r w:rsidR="00273AF2">
              <w:rPr>
                <w:rFonts w:asciiTheme="minorHAnsi" w:hAnsiTheme="minorHAnsi" w:cstheme="minorHAnsi"/>
                <w:sz w:val="22"/>
                <w:szCs w:val="22"/>
              </w:rPr>
              <w:t xml:space="preserve"> </w:t>
            </w:r>
            <w:r w:rsidR="00273AF2" w:rsidRPr="00273AF2">
              <w:rPr>
                <w:rFonts w:asciiTheme="minorHAnsi" w:hAnsiTheme="minorHAnsi" w:cstheme="minorHAnsi"/>
                <w:sz w:val="22"/>
                <w:szCs w:val="22"/>
              </w:rPr>
              <w:t xml:space="preserve">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706943CB" w14:textId="77777777" w:rsidR="00202D35" w:rsidRPr="000376BA" w:rsidRDefault="00202D35" w:rsidP="00DD3791">
            <w:pPr>
              <w:pStyle w:val="Akapitzlist"/>
              <w:numPr>
                <w:ilvl w:val="0"/>
                <w:numId w:val="16"/>
              </w:numPr>
              <w:spacing w:line="288" w:lineRule="auto"/>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0376BA" w:rsidRDefault="00202D35" w:rsidP="00DD3791">
            <w:pPr>
              <w:pStyle w:val="Akapitzlist"/>
              <w:numPr>
                <w:ilvl w:val="0"/>
                <w:numId w:val="16"/>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2F37201E" w:rsidR="00202D35" w:rsidRDefault="00202D35" w:rsidP="00DD3791">
            <w:pPr>
              <w:pStyle w:val="Akapitzlist"/>
              <w:numPr>
                <w:ilvl w:val="0"/>
                <w:numId w:val="16"/>
              </w:numPr>
              <w:autoSpaceDE w:val="0"/>
              <w:autoSpaceDN w:val="0"/>
              <w:adjustRightInd w:val="0"/>
              <w:spacing w:after="120" w:line="288" w:lineRule="auto"/>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sidR="00A45F74">
              <w:rPr>
                <w:rFonts w:asciiTheme="minorHAnsi" w:hAnsiTheme="minorHAnsi" w:cstheme="minorHAnsi"/>
                <w:sz w:val="22"/>
                <w:szCs w:val="22"/>
              </w:rPr>
              <w:t>ktami);</w:t>
            </w:r>
          </w:p>
          <w:p w14:paraId="70D7FDAE" w14:textId="4C5C0869" w:rsidR="00263865" w:rsidRPr="00263865" w:rsidRDefault="00263865" w:rsidP="00DD3791">
            <w:pPr>
              <w:pStyle w:val="Akapitzlist"/>
              <w:numPr>
                <w:ilvl w:val="0"/>
                <w:numId w:val="16"/>
              </w:numPr>
              <w:spacing w:after="120" w:line="288" w:lineRule="auto"/>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2041C76" w14:textId="77777777" w:rsidR="00202D35" w:rsidRPr="000376BA" w:rsidRDefault="00202D35" w:rsidP="00DD3791">
            <w:pPr>
              <w:spacing w:after="60" w:line="288" w:lineRule="auto"/>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2C4D107" w14:textId="2E77B896" w:rsidR="00202D35" w:rsidRPr="000376BA" w:rsidRDefault="00393429" w:rsidP="00DD3791">
            <w:pPr>
              <w:pStyle w:val="Akapitzlist"/>
              <w:numPr>
                <w:ilvl w:val="0"/>
                <w:numId w:val="16"/>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możliwość utrzymania t</w:t>
            </w:r>
            <w:r w:rsidR="006B773F">
              <w:rPr>
                <w:rFonts w:asciiTheme="minorHAnsi" w:hAnsiTheme="minorHAnsi" w:cstheme="minorHAnsi"/>
                <w:sz w:val="22"/>
                <w:szCs w:val="22"/>
              </w:rPr>
              <w:t>rwałości</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(rzeczowej i ekologicznej)</w:t>
            </w:r>
            <w:r w:rsidR="00A06B34">
              <w:rPr>
                <w:rFonts w:asciiTheme="minorHAnsi" w:hAnsiTheme="minorHAnsi" w:cstheme="minorHAnsi"/>
                <w:sz w:val="22"/>
                <w:szCs w:val="22"/>
              </w:rPr>
              <w:t xml:space="preserve"> w okresie 5 lat</w:t>
            </w:r>
            <w:r w:rsidR="00273AF2" w:rsidRPr="00273AF2">
              <w:rPr>
                <w:rFonts w:asciiTheme="minorHAnsi" w:hAnsiTheme="minorHAnsi" w:cstheme="minorHAnsi"/>
                <w:sz w:val="22"/>
                <w:szCs w:val="22"/>
              </w:rPr>
              <w:t xml:space="preserve"> 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6393E48A" w14:textId="53F91A65" w:rsidR="00202D35" w:rsidRPr="000376BA" w:rsidRDefault="00202D35" w:rsidP="00DD3791">
            <w:pPr>
              <w:pStyle w:val="Akapitzlist"/>
              <w:numPr>
                <w:ilvl w:val="0"/>
                <w:numId w:val="16"/>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sidR="006B773F">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realizację </w:t>
            </w:r>
            <w:r w:rsidR="00767605">
              <w:rPr>
                <w:rFonts w:asciiTheme="minorHAnsi" w:hAnsiTheme="minorHAnsi" w:cstheme="minorHAnsi"/>
                <w:sz w:val="22"/>
                <w:szCs w:val="22"/>
              </w:rPr>
              <w:t xml:space="preserve"> inwestycji</w:t>
            </w:r>
            <w:r w:rsidRPr="000376BA">
              <w:rPr>
                <w:rFonts w:asciiTheme="minorHAnsi" w:hAnsiTheme="minorHAnsi" w:cstheme="minorHAnsi"/>
                <w:sz w:val="22"/>
                <w:szCs w:val="22"/>
              </w:rPr>
              <w:t>;</w:t>
            </w:r>
          </w:p>
          <w:p w14:paraId="3BB36AA9" w14:textId="01F84384" w:rsidR="00202D35" w:rsidRDefault="00202D35" w:rsidP="00DD3791">
            <w:pPr>
              <w:pStyle w:val="Akapitzlist"/>
              <w:numPr>
                <w:ilvl w:val="0"/>
                <w:numId w:val="16"/>
              </w:numPr>
              <w:spacing w:after="120" w:line="288" w:lineRule="auto"/>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A45F74">
              <w:rPr>
                <w:rFonts w:asciiTheme="minorHAnsi" w:hAnsiTheme="minorHAnsi" w:cstheme="minorHAnsi"/>
                <w:sz w:val="22"/>
                <w:szCs w:val="22"/>
              </w:rPr>
              <w:t>do realizacji.</w:t>
            </w:r>
          </w:p>
          <w:p w14:paraId="41B31168" w14:textId="02CF1263" w:rsidR="00263865" w:rsidRPr="00263865" w:rsidRDefault="00263865" w:rsidP="00DD3791">
            <w:pPr>
              <w:pStyle w:val="Akapitzlist"/>
              <w:numPr>
                <w:ilvl w:val="0"/>
                <w:numId w:val="16"/>
              </w:numPr>
              <w:spacing w:after="120" w:line="288" w:lineRule="auto"/>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D0F97C7" w14:textId="13FD0226" w:rsidR="00202D35" w:rsidRPr="00A45F74"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CAC1869" w14:textId="77777777" w:rsidTr="00443C6F">
        <w:trPr>
          <w:cantSplit/>
          <w:trHeight w:val="267"/>
        </w:trPr>
        <w:tc>
          <w:tcPr>
            <w:tcW w:w="636" w:type="dxa"/>
            <w:gridSpan w:val="2"/>
            <w:vAlign w:val="center"/>
          </w:tcPr>
          <w:p w14:paraId="2130F748"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6163" w:type="dxa"/>
            <w:vAlign w:val="center"/>
          </w:tcPr>
          <w:p w14:paraId="6E8B582D" w14:textId="0CFF375E" w:rsidR="00202D35" w:rsidRPr="000376BA" w:rsidRDefault="00202D35" w:rsidP="00DD3791">
            <w:pPr>
              <w:spacing w:before="240" w:after="240" w:line="288" w:lineRule="auto"/>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sidR="000F4D5E">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sidR="00FB2335">
              <w:rPr>
                <w:rStyle w:val="Odwoanieprzypisudolnego"/>
                <w:rFonts w:asciiTheme="minorHAnsi" w:hAnsiTheme="minorHAnsi" w:cstheme="minorHAnsi"/>
                <w:sz w:val="22"/>
                <w:szCs w:val="22"/>
              </w:rPr>
              <w:footnoteReference w:id="12"/>
            </w:r>
          </w:p>
        </w:tc>
        <w:tc>
          <w:tcPr>
            <w:tcW w:w="1134" w:type="dxa"/>
            <w:vAlign w:val="center"/>
          </w:tcPr>
          <w:p w14:paraId="72C29A13" w14:textId="5F648463"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2E9DC21D" w14:textId="3DA5D7C6"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752CAC12" w14:textId="509423AA"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vAlign w:val="center"/>
          </w:tcPr>
          <w:p w14:paraId="4DD23110"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13B11CD7" w14:textId="13FD53AF"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max 5 pkt</w:t>
            </w:r>
            <w:r w:rsidR="000F4D5E">
              <w:rPr>
                <w:rFonts w:asciiTheme="minorHAnsi" w:hAnsiTheme="minorHAnsi" w:cstheme="minorHAnsi"/>
                <w:sz w:val="22"/>
                <w:szCs w:val="22"/>
              </w:rPr>
              <w:t>.</w:t>
            </w:r>
          </w:p>
        </w:tc>
      </w:tr>
      <w:tr w:rsidR="00202D35" w:rsidRPr="000376BA" w14:paraId="755EF94B" w14:textId="77777777" w:rsidTr="00202D35">
        <w:trPr>
          <w:cantSplit/>
          <w:trHeight w:val="267"/>
        </w:trPr>
        <w:tc>
          <w:tcPr>
            <w:tcW w:w="9993" w:type="dxa"/>
            <w:gridSpan w:val="6"/>
            <w:tcBorders>
              <w:bottom w:val="single" w:sz="4" w:space="0" w:color="auto"/>
            </w:tcBorders>
            <w:vAlign w:val="center"/>
          </w:tcPr>
          <w:p w14:paraId="41311F61" w14:textId="77777777" w:rsidR="00202D35" w:rsidRPr="000376BA" w:rsidRDefault="00202D35" w:rsidP="00DD3791">
            <w:pPr>
              <w:autoSpaceDE w:val="0"/>
              <w:autoSpaceDN w:val="0"/>
              <w:adjustRightInd w:val="0"/>
              <w:spacing w:before="240" w:after="120"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148D9EAA" w14:textId="77777777" w:rsidR="00202D35" w:rsidRPr="000376BA" w:rsidRDefault="00202D35" w:rsidP="00DD3791">
            <w:pPr>
              <w:spacing w:before="120" w:after="60"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180C8BBE" w14:textId="77777777" w:rsidR="00202D35" w:rsidRPr="000376BA" w:rsidRDefault="00202D35" w:rsidP="00DD3791">
            <w:pPr>
              <w:pStyle w:val="Akapitzlist"/>
              <w:numPr>
                <w:ilvl w:val="0"/>
                <w:numId w:val="17"/>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0376BA" w:rsidRDefault="001A65E3" w:rsidP="00DD3791">
            <w:pPr>
              <w:pStyle w:val="Akapitzlist"/>
              <w:numPr>
                <w:ilvl w:val="0"/>
                <w:numId w:val="17"/>
              </w:numPr>
              <w:spacing w:line="288" w:lineRule="auto"/>
              <w:rPr>
                <w:rFonts w:asciiTheme="minorHAnsi" w:hAnsiTheme="minorHAnsi" w:cstheme="minorHAnsi"/>
                <w:sz w:val="22"/>
                <w:szCs w:val="22"/>
              </w:rPr>
            </w:pPr>
            <w:r w:rsidRPr="000376BA">
              <w:rPr>
                <w:rFonts w:asciiTheme="minorHAnsi" w:hAnsiTheme="minorHAnsi" w:cstheme="minorHAnsi"/>
                <w:sz w:val="22"/>
                <w:szCs w:val="22"/>
              </w:rPr>
              <w:t>B</w:t>
            </w:r>
            <w:r w:rsidR="00202D35" w:rsidRPr="000376BA">
              <w:rPr>
                <w:rFonts w:asciiTheme="minorHAnsi" w:hAnsiTheme="minorHAnsi" w:cstheme="minorHAnsi"/>
                <w:sz w:val="22"/>
                <w:szCs w:val="22"/>
              </w:rPr>
              <w:t>rak przejrzystej struktury realizacji projektu;</w:t>
            </w:r>
          </w:p>
          <w:p w14:paraId="72AA15EA" w14:textId="77777777" w:rsidR="00202D35" w:rsidRPr="000376BA" w:rsidRDefault="00202D35" w:rsidP="00DD3791">
            <w:pPr>
              <w:pStyle w:val="Akapitzlist"/>
              <w:numPr>
                <w:ilvl w:val="0"/>
                <w:numId w:val="17"/>
              </w:numPr>
              <w:autoSpaceDE w:val="0"/>
              <w:autoSpaceDN w:val="0"/>
              <w:adjustRightInd w:val="0"/>
              <w:spacing w:after="120"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lastRenderedPageBreak/>
              <w:t>Wnioskodawca nie dysponuje niezbędnym potencjałem organizacyjnym potrzebnym do realizacji projektu i nie uprawdopodobnił możliwości jego pozyskania na zewnątrz;</w:t>
            </w:r>
          </w:p>
          <w:p w14:paraId="0217A780" w14:textId="77777777" w:rsidR="00202D35" w:rsidRPr="000376BA" w:rsidRDefault="00202D35" w:rsidP="00DD3791">
            <w:pPr>
              <w:spacing w:before="120" w:after="60"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08185C8" w14:textId="77777777" w:rsidR="00202D35" w:rsidRPr="000F4D5E" w:rsidRDefault="00202D35" w:rsidP="00DD3791">
            <w:pPr>
              <w:spacing w:line="288" w:lineRule="auto"/>
              <w:ind w:left="351"/>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63F630E8" w14:textId="77777777" w:rsidR="00202D35" w:rsidRPr="000376BA" w:rsidRDefault="00202D35" w:rsidP="00DD3791">
            <w:pPr>
              <w:pStyle w:val="Akapitzlist"/>
              <w:numPr>
                <w:ilvl w:val="0"/>
                <w:numId w:val="18"/>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0376BA" w:rsidRDefault="001A65E3" w:rsidP="00DD3791">
            <w:pPr>
              <w:pStyle w:val="Akapitzlist"/>
              <w:numPr>
                <w:ilvl w:val="0"/>
                <w:numId w:val="18"/>
              </w:numPr>
              <w:spacing w:line="288" w:lineRule="auto"/>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 xml:space="preserve">rzejrzysta struktura realizacji projektu; </w:t>
            </w:r>
          </w:p>
          <w:p w14:paraId="1FBAB151" w14:textId="77777777" w:rsidR="00202D35" w:rsidRPr="000376BA" w:rsidRDefault="00202D35" w:rsidP="00DD3791">
            <w:pPr>
              <w:pStyle w:val="Akapitzlist"/>
              <w:numPr>
                <w:ilvl w:val="0"/>
                <w:numId w:val="18"/>
              </w:numPr>
              <w:autoSpaceDE w:val="0"/>
              <w:autoSpaceDN w:val="0"/>
              <w:adjustRightInd w:val="0"/>
              <w:spacing w:after="120"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0376BA" w:rsidRDefault="00202D35" w:rsidP="00DD3791">
            <w:pPr>
              <w:spacing w:before="120" w:after="60"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72ED078C" w14:textId="77777777" w:rsidR="00202D35" w:rsidRPr="000376BA" w:rsidRDefault="00202D35" w:rsidP="00DD3791">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0BF97DF2" w:rsidR="00202D35" w:rsidRPr="000376BA" w:rsidRDefault="001A65E3" w:rsidP="00DD3791">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rzejrzysta struktur</w:t>
            </w:r>
            <w:r w:rsidR="002F6DC3" w:rsidRPr="000376BA">
              <w:rPr>
                <w:rFonts w:asciiTheme="minorHAnsi" w:hAnsiTheme="minorHAnsi" w:cstheme="minorHAnsi"/>
                <w:sz w:val="22"/>
                <w:szCs w:val="22"/>
              </w:rPr>
              <w:t>a</w:t>
            </w:r>
            <w:r w:rsidR="000F4D5E">
              <w:rPr>
                <w:rFonts w:asciiTheme="minorHAnsi" w:hAnsiTheme="minorHAnsi" w:cstheme="minorHAnsi"/>
                <w:sz w:val="22"/>
                <w:szCs w:val="22"/>
              </w:rPr>
              <w:t xml:space="preserve"> realizacji projektu;</w:t>
            </w:r>
          </w:p>
          <w:p w14:paraId="761F97D9" w14:textId="4BD5B5AD" w:rsidR="00202D35" w:rsidRPr="000376BA" w:rsidRDefault="00202D35" w:rsidP="00DD3791">
            <w:pPr>
              <w:pStyle w:val="Akapitzlist"/>
              <w:numPr>
                <w:ilvl w:val="0"/>
                <w:numId w:val="19"/>
              </w:numPr>
              <w:autoSpaceDE w:val="0"/>
              <w:autoSpaceDN w:val="0"/>
              <w:adjustRightInd w:val="0"/>
              <w:spacing w:after="120"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sidR="000F4D5E">
              <w:rPr>
                <w:rFonts w:asciiTheme="minorHAnsi" w:hAnsiTheme="minorHAnsi" w:cstheme="minorHAnsi"/>
                <w:sz w:val="22"/>
                <w:szCs w:val="22"/>
              </w:rPr>
              <w:t>.</w:t>
            </w:r>
          </w:p>
          <w:p w14:paraId="351157B8" w14:textId="61C333CD"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sidR="000F4D5E">
              <w:rPr>
                <w:rFonts w:asciiTheme="minorHAnsi" w:hAnsiTheme="minorHAnsi" w:cstheme="minorHAnsi"/>
                <w:i/>
                <w:sz w:val="22"/>
                <w:szCs w:val="22"/>
              </w:rPr>
              <w:t>.</w:t>
            </w:r>
          </w:p>
        </w:tc>
      </w:tr>
      <w:tr w:rsidR="00202D35" w:rsidRPr="000376BA" w14:paraId="484C4A81" w14:textId="77777777" w:rsidTr="00202D35">
        <w:trPr>
          <w:cantSplit/>
          <w:trHeight w:val="267"/>
        </w:trPr>
        <w:tc>
          <w:tcPr>
            <w:tcW w:w="8926" w:type="dxa"/>
            <w:gridSpan w:val="5"/>
            <w:tcBorders>
              <w:bottom w:val="single" w:sz="4" w:space="0" w:color="auto"/>
            </w:tcBorders>
            <w:shd w:val="clear" w:color="auto" w:fill="BFBFBF" w:themeFill="background1" w:themeFillShade="BF"/>
          </w:tcPr>
          <w:p w14:paraId="578EAF13"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w:t>
            </w:r>
          </w:p>
          <w:p w14:paraId="17DF5D6C" w14:textId="44B945BB"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w:t>
            </w:r>
            <w:r w:rsidR="00FD02CD" w:rsidRPr="000376BA">
              <w:rPr>
                <w:rFonts w:asciiTheme="minorHAnsi" w:hAnsiTheme="minorHAnsi" w:cstheme="minorHAnsi"/>
                <w:bCs/>
                <w:i/>
                <w:sz w:val="22"/>
                <w:szCs w:val="22"/>
              </w:rPr>
              <w:t xml:space="preserve"> możliwych do uzyskania punktów</w:t>
            </w:r>
            <w:r w:rsidRPr="000376BA">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22A53510"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b/>
                <w:bCs/>
                <w:sz w:val="22"/>
                <w:szCs w:val="22"/>
              </w:rPr>
              <w:t>max 30 pkt</w:t>
            </w:r>
            <w:r w:rsidR="000F4D5E">
              <w:rPr>
                <w:rFonts w:asciiTheme="minorHAnsi" w:hAnsiTheme="minorHAnsi" w:cstheme="minorHAnsi"/>
                <w:b/>
                <w:bCs/>
                <w:sz w:val="22"/>
                <w:szCs w:val="22"/>
              </w:rPr>
              <w:t>.</w:t>
            </w:r>
          </w:p>
        </w:tc>
      </w:tr>
      <w:tr w:rsidR="00AE1623" w:rsidRPr="000376BA" w14:paraId="5FEC0E3A" w14:textId="77777777" w:rsidTr="00AE1623">
        <w:trPr>
          <w:cantSplit/>
          <w:trHeight w:val="398"/>
        </w:trPr>
        <w:tc>
          <w:tcPr>
            <w:tcW w:w="9993" w:type="dxa"/>
            <w:gridSpan w:val="6"/>
            <w:tcBorders>
              <w:bottom w:val="single" w:sz="4" w:space="0" w:color="auto"/>
            </w:tcBorders>
            <w:shd w:val="clear" w:color="auto" w:fill="FFFFFF" w:themeFill="background1"/>
          </w:tcPr>
          <w:p w14:paraId="07F8694B" w14:textId="77777777" w:rsidR="00AE1623" w:rsidRPr="000376BA" w:rsidRDefault="00AE1623" w:rsidP="00DD3791">
            <w:pPr>
              <w:spacing w:line="288" w:lineRule="auto"/>
              <w:rPr>
                <w:rFonts w:asciiTheme="minorHAnsi" w:hAnsiTheme="minorHAnsi" w:cstheme="minorHAnsi"/>
                <w:b/>
                <w:bCs/>
                <w:sz w:val="22"/>
                <w:szCs w:val="22"/>
              </w:rPr>
            </w:pPr>
          </w:p>
        </w:tc>
      </w:tr>
      <w:tr w:rsidR="00202D35" w:rsidRPr="000376BA" w14:paraId="7FD5B811" w14:textId="77777777" w:rsidTr="00443C6F">
        <w:trPr>
          <w:cantSplit/>
          <w:trHeight w:val="267"/>
        </w:trPr>
        <w:tc>
          <w:tcPr>
            <w:tcW w:w="636" w:type="dxa"/>
            <w:gridSpan w:val="2"/>
            <w:tcBorders>
              <w:bottom w:val="single" w:sz="4" w:space="0" w:color="auto"/>
            </w:tcBorders>
            <w:shd w:val="clear" w:color="auto" w:fill="BFBFBF" w:themeFill="background1" w:themeFillShade="BF"/>
            <w:vAlign w:val="center"/>
          </w:tcPr>
          <w:p w14:paraId="7DEAB8CF"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
                <w:sz w:val="22"/>
                <w:szCs w:val="22"/>
              </w:rPr>
              <w:t>Lp.</w:t>
            </w:r>
          </w:p>
        </w:tc>
        <w:tc>
          <w:tcPr>
            <w:tcW w:w="6163" w:type="dxa"/>
            <w:tcBorders>
              <w:bottom w:val="single" w:sz="4" w:space="0" w:color="auto"/>
            </w:tcBorders>
            <w:shd w:val="clear" w:color="auto" w:fill="BFBFBF" w:themeFill="background1" w:themeFillShade="BF"/>
            <w:vAlign w:val="center"/>
          </w:tcPr>
          <w:p w14:paraId="30C0D310" w14:textId="77777777" w:rsidR="00202D35" w:rsidRPr="000376BA" w:rsidRDefault="00202D35" w:rsidP="00DD3791">
            <w:pPr>
              <w:spacing w:before="240" w:after="240" w:line="288" w:lineRule="auto"/>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1134" w:type="dxa"/>
            <w:tcBorders>
              <w:bottom w:val="single" w:sz="4" w:space="0" w:color="auto"/>
            </w:tcBorders>
            <w:shd w:val="clear" w:color="auto" w:fill="BFBFBF" w:themeFill="background1" w:themeFillShade="BF"/>
            <w:vAlign w:val="center"/>
          </w:tcPr>
          <w:p w14:paraId="706DDC02"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
                <w:sz w:val="22"/>
                <w:szCs w:val="22"/>
              </w:rPr>
              <w:t>PUNKTY</w:t>
            </w:r>
          </w:p>
        </w:tc>
        <w:tc>
          <w:tcPr>
            <w:tcW w:w="993" w:type="dxa"/>
            <w:tcBorders>
              <w:bottom w:val="single" w:sz="4" w:space="0" w:color="auto"/>
            </w:tcBorders>
            <w:shd w:val="clear" w:color="auto" w:fill="BFBFBF" w:themeFill="background1" w:themeFillShade="BF"/>
            <w:vAlign w:val="center"/>
          </w:tcPr>
          <w:p w14:paraId="419E38B4"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0376BA"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1C65C45" w14:textId="77777777" w:rsidTr="00202D35">
        <w:trPr>
          <w:cantSplit/>
          <w:trHeight w:val="267"/>
        </w:trPr>
        <w:tc>
          <w:tcPr>
            <w:tcW w:w="636" w:type="dxa"/>
            <w:gridSpan w:val="2"/>
            <w:tcBorders>
              <w:bottom w:val="single" w:sz="4" w:space="0" w:color="auto"/>
            </w:tcBorders>
            <w:shd w:val="clear" w:color="auto" w:fill="BFBFBF" w:themeFill="background1" w:themeFillShade="BF"/>
            <w:vAlign w:val="center"/>
          </w:tcPr>
          <w:p w14:paraId="450357CA"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4"/>
            <w:tcBorders>
              <w:bottom w:val="single" w:sz="4" w:space="0" w:color="auto"/>
            </w:tcBorders>
            <w:shd w:val="clear" w:color="auto" w:fill="BFBFBF" w:themeFill="background1" w:themeFillShade="BF"/>
          </w:tcPr>
          <w:p w14:paraId="2C4BC4B7" w14:textId="77777777"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202D35" w:rsidRPr="000376BA" w14:paraId="7D453528" w14:textId="77777777" w:rsidTr="00443C6F">
        <w:trPr>
          <w:cantSplit/>
          <w:trHeight w:val="267"/>
        </w:trPr>
        <w:tc>
          <w:tcPr>
            <w:tcW w:w="636" w:type="dxa"/>
            <w:gridSpan w:val="2"/>
            <w:vAlign w:val="center"/>
          </w:tcPr>
          <w:p w14:paraId="35A1271D"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sz w:val="22"/>
                <w:szCs w:val="22"/>
              </w:rPr>
              <w:t>1.</w:t>
            </w:r>
          </w:p>
        </w:tc>
        <w:tc>
          <w:tcPr>
            <w:tcW w:w="6163" w:type="dxa"/>
            <w:vAlign w:val="center"/>
          </w:tcPr>
          <w:p w14:paraId="0266524A" w14:textId="77777777" w:rsidR="00202D35" w:rsidRPr="000376BA" w:rsidRDefault="00202D35" w:rsidP="00DD3791">
            <w:pPr>
              <w:spacing w:before="240" w:after="240" w:line="288" w:lineRule="auto"/>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1134" w:type="dxa"/>
            <w:vAlign w:val="center"/>
          </w:tcPr>
          <w:p w14:paraId="2A6F90B0" w14:textId="193CD93C" w:rsidR="00202D35" w:rsidRPr="000376BA" w:rsidRDefault="00202D35" w:rsidP="00DD3791">
            <w:pPr>
              <w:keepNext/>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150E8570" w14:textId="37A090AC"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vAlign w:val="center"/>
          </w:tcPr>
          <w:p w14:paraId="6921C777"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4FEE1FC2" w14:textId="10B0A1CA"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tc>
      </w:tr>
      <w:tr w:rsidR="00202D35" w:rsidRPr="000376BA" w14:paraId="44F3C278" w14:textId="77777777" w:rsidTr="00202D35">
        <w:trPr>
          <w:cantSplit/>
          <w:trHeight w:val="267"/>
        </w:trPr>
        <w:tc>
          <w:tcPr>
            <w:tcW w:w="9993" w:type="dxa"/>
            <w:gridSpan w:val="6"/>
            <w:tcBorders>
              <w:bottom w:val="single" w:sz="4" w:space="0" w:color="auto"/>
            </w:tcBorders>
            <w:vAlign w:val="center"/>
          </w:tcPr>
          <w:p w14:paraId="63153E02" w14:textId="77777777" w:rsidR="00202D35" w:rsidRPr="000376BA" w:rsidRDefault="00202D35" w:rsidP="00DD3791">
            <w:pPr>
              <w:keepNext/>
              <w:autoSpaceDE w:val="0"/>
              <w:autoSpaceDN w:val="0"/>
              <w:adjustRightInd w:val="0"/>
              <w:spacing w:before="240" w:after="60"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40F8C3F2" w14:textId="77777777" w:rsidR="00202D35" w:rsidRPr="000376BA" w:rsidRDefault="00202D35" w:rsidP="00DD3791">
            <w:pPr>
              <w:keepNext/>
              <w:autoSpaceDE w:val="0"/>
              <w:autoSpaceDN w:val="0"/>
              <w:adjustRightInd w:val="0"/>
              <w:spacing w:after="60" w:line="288" w:lineRule="auto"/>
              <w:ind w:left="776" w:hanging="709"/>
              <w:rPr>
                <w:rFonts w:asciiTheme="minorHAnsi" w:hAnsiTheme="minorHAnsi" w:cstheme="minorHAnsi"/>
                <w:sz w:val="22"/>
                <w:szCs w:val="22"/>
              </w:rPr>
            </w:pPr>
            <w:r w:rsidRPr="000376BA">
              <w:rPr>
                <w:rFonts w:asciiTheme="minorHAnsi" w:hAnsiTheme="minorHAnsi" w:cstheme="minorHAnsi"/>
                <w:b/>
                <w:sz w:val="22"/>
                <w:szCs w:val="22"/>
              </w:rPr>
              <w:lastRenderedPageBreak/>
              <w:t>0 pkt.</w:t>
            </w:r>
            <w:r w:rsidRPr="000376BA">
              <w:rPr>
                <w:rFonts w:asciiTheme="minorHAnsi" w:hAnsiTheme="minorHAnsi" w:cstheme="minorHAnsi"/>
                <w:sz w:val="22"/>
                <w:szCs w:val="22"/>
              </w:rPr>
              <w:t xml:space="preserve"> </w:t>
            </w:r>
          </w:p>
          <w:p w14:paraId="2281E000" w14:textId="03287476" w:rsidR="00202D35" w:rsidRPr="000376BA" w:rsidRDefault="00202D35" w:rsidP="00DD3791">
            <w:pPr>
              <w:pStyle w:val="Akapitzlist"/>
              <w:keepNext/>
              <w:numPr>
                <w:ilvl w:val="0"/>
                <w:numId w:val="20"/>
              </w:numPr>
              <w:autoSpaceDE w:val="0"/>
              <w:autoSpaceDN w:val="0"/>
              <w:adjustRightInd w:val="0"/>
              <w:spacing w:after="60" w:line="288" w:lineRule="auto"/>
              <w:rPr>
                <w:rFonts w:asciiTheme="minorHAnsi" w:hAnsiTheme="minorHAnsi" w:cstheme="minorHAnsi"/>
                <w:sz w:val="22"/>
                <w:szCs w:val="22"/>
              </w:rPr>
            </w:pPr>
            <w:r w:rsidRPr="000376BA">
              <w:rPr>
                <w:rFonts w:asciiTheme="minorHAnsi" w:hAnsiTheme="minorHAnsi" w:cstheme="minorHAnsi"/>
                <w:sz w:val="22"/>
                <w:szCs w:val="22"/>
              </w:rPr>
              <w:t>wysokość kosztów</w:t>
            </w:r>
            <w:r w:rsidR="006B773F">
              <w:rPr>
                <w:rFonts w:asciiTheme="minorHAnsi" w:hAnsiTheme="minorHAnsi" w:cstheme="minorHAnsi"/>
                <w:sz w:val="22"/>
                <w:szCs w:val="22"/>
              </w:rPr>
              <w:t xml:space="preserve"> nieadekwatna do zakresu</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Pr="000376BA">
              <w:rPr>
                <w:rFonts w:asciiTheme="minorHAnsi" w:hAnsiTheme="minorHAnsi" w:cstheme="minorHAnsi"/>
                <w:sz w:val="22"/>
                <w:szCs w:val="22"/>
              </w:rPr>
              <w:t>lub nie wpisuje się w katalog kosztów kwalifikowanych lub metoda kalkulacji kosztów nie jest wiarygodna;</w:t>
            </w:r>
          </w:p>
          <w:p w14:paraId="6B7B259B" w14:textId="336929A7" w:rsidR="00202D35" w:rsidRPr="000376BA" w:rsidRDefault="00202D35" w:rsidP="00DD3791">
            <w:pPr>
              <w:pStyle w:val="Akapitzlist"/>
              <w:keepNext/>
              <w:numPr>
                <w:ilvl w:val="0"/>
                <w:numId w:val="20"/>
              </w:numPr>
              <w:autoSpaceDE w:val="0"/>
              <w:autoSpaceDN w:val="0"/>
              <w:adjustRightInd w:val="0"/>
              <w:spacing w:after="120" w:line="288" w:lineRule="auto"/>
              <w:ind w:left="782" w:hanging="357"/>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sidR="00AE1623">
              <w:rPr>
                <w:rFonts w:asciiTheme="minorHAnsi" w:hAnsiTheme="minorHAnsi" w:cstheme="minorHAnsi"/>
                <w:sz w:val="22"/>
                <w:szCs w:val="22"/>
              </w:rPr>
              <w:t>;</w:t>
            </w:r>
          </w:p>
          <w:p w14:paraId="6E5EA1B1" w14:textId="77777777" w:rsidR="00202D35" w:rsidRPr="000376BA" w:rsidRDefault="00202D35" w:rsidP="00DD3791">
            <w:pPr>
              <w:keepNext/>
              <w:autoSpaceDE w:val="0"/>
              <w:autoSpaceDN w:val="0"/>
              <w:adjustRightInd w:val="0"/>
              <w:spacing w:after="60" w:line="288" w:lineRule="auto"/>
              <w:ind w:left="776" w:hanging="709"/>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3F6E0334" w14:textId="321F20C7" w:rsidR="00202D35" w:rsidRPr="000376BA" w:rsidRDefault="00A536C3" w:rsidP="00DD3791">
            <w:pPr>
              <w:pStyle w:val="Akapitzlist"/>
              <w:keepNext/>
              <w:numPr>
                <w:ilvl w:val="0"/>
                <w:numId w:val="20"/>
              </w:numPr>
              <w:autoSpaceDE w:val="0"/>
              <w:autoSpaceDN w:val="0"/>
              <w:adjustRightInd w:val="0"/>
              <w:spacing w:after="60" w:line="288" w:lineRule="auto"/>
              <w:rPr>
                <w:rFonts w:asciiTheme="minorHAnsi" w:hAnsiTheme="minorHAnsi" w:cstheme="minorHAnsi"/>
                <w:sz w:val="22"/>
                <w:szCs w:val="22"/>
              </w:rPr>
            </w:pPr>
            <w:r>
              <w:rPr>
                <w:rFonts w:asciiTheme="minorHAnsi" w:hAnsiTheme="minorHAnsi" w:cstheme="minorHAnsi"/>
                <w:sz w:val="22"/>
                <w:szCs w:val="22"/>
              </w:rPr>
              <w:t>Wysokość</w:t>
            </w:r>
            <w:r w:rsidR="00202D35" w:rsidRPr="000376BA">
              <w:rPr>
                <w:rFonts w:asciiTheme="minorHAnsi" w:hAnsiTheme="minorHAnsi" w:cstheme="minorHAnsi"/>
                <w:sz w:val="22"/>
                <w:szCs w:val="22"/>
              </w:rPr>
              <w:t xml:space="preserve"> kosztów jest adekwatna do zakresu </w:t>
            </w:r>
            <w:r w:rsidR="00767605">
              <w:rPr>
                <w:rFonts w:asciiTheme="minorHAnsi" w:hAnsiTheme="minorHAnsi" w:cstheme="minorHAnsi"/>
                <w:sz w:val="22"/>
                <w:szCs w:val="22"/>
              </w:rPr>
              <w:t>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i wpisuje się w katalog kosztów kwalifikowanych. Koszty zostały racjonalnie oszacowane. Przedstawiona metoda kal</w:t>
            </w:r>
            <w:r w:rsidR="00AE1623">
              <w:rPr>
                <w:rFonts w:asciiTheme="minorHAnsi" w:hAnsiTheme="minorHAnsi" w:cstheme="minorHAnsi"/>
                <w:sz w:val="22"/>
                <w:szCs w:val="22"/>
              </w:rPr>
              <w:t>kulacji kosztów jest wiarygodna.</w:t>
            </w:r>
          </w:p>
          <w:p w14:paraId="7A7DBE20" w14:textId="7838BC65" w:rsidR="00202D35" w:rsidRPr="00AE1623" w:rsidRDefault="00202D35" w:rsidP="00DD3791">
            <w:pPr>
              <w:spacing w:before="60" w:after="6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E1623">
              <w:rPr>
                <w:rFonts w:asciiTheme="minorHAnsi" w:hAnsiTheme="minorHAnsi" w:cstheme="minorHAnsi"/>
                <w:i/>
                <w:sz w:val="22"/>
                <w:szCs w:val="22"/>
              </w:rPr>
              <w:t>.</w:t>
            </w:r>
          </w:p>
        </w:tc>
      </w:tr>
      <w:tr w:rsidR="00202D35" w:rsidRPr="000376BA" w14:paraId="411B128A" w14:textId="77777777" w:rsidTr="00202D35">
        <w:trPr>
          <w:cantSplit/>
          <w:trHeight w:val="267"/>
        </w:trPr>
        <w:tc>
          <w:tcPr>
            <w:tcW w:w="8926" w:type="dxa"/>
            <w:gridSpan w:val="5"/>
            <w:shd w:val="clear" w:color="auto" w:fill="BFBFBF" w:themeFill="background1" w:themeFillShade="BF"/>
          </w:tcPr>
          <w:p w14:paraId="56783E59" w14:textId="77777777" w:rsidR="00202D35" w:rsidRPr="000376BA" w:rsidRDefault="00202D35" w:rsidP="00DD3791">
            <w:pPr>
              <w:keepNext/>
              <w:autoSpaceDE w:val="0"/>
              <w:autoSpaceDN w:val="0"/>
              <w:adjustRightInd w:val="0"/>
              <w:spacing w:before="60" w:after="60" w:line="288" w:lineRule="auto"/>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III</w:t>
            </w:r>
          </w:p>
          <w:p w14:paraId="5DFCC47B" w14:textId="77777777"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4FA3F59B"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bCs/>
                <w:sz w:val="22"/>
                <w:szCs w:val="22"/>
              </w:rPr>
              <w:t>max 15 pkt</w:t>
            </w:r>
            <w:r w:rsidR="000F4D5E">
              <w:rPr>
                <w:rFonts w:asciiTheme="minorHAnsi" w:hAnsiTheme="minorHAnsi" w:cstheme="minorHAnsi"/>
                <w:b/>
                <w:bCs/>
                <w:sz w:val="22"/>
                <w:szCs w:val="22"/>
              </w:rPr>
              <w:t>.</w:t>
            </w:r>
          </w:p>
        </w:tc>
      </w:tr>
      <w:tr w:rsidR="00202D35" w:rsidRPr="000376BA" w14:paraId="36DBF01F" w14:textId="77777777" w:rsidTr="00202D35">
        <w:trPr>
          <w:cantSplit/>
          <w:trHeight w:val="267"/>
        </w:trPr>
        <w:tc>
          <w:tcPr>
            <w:tcW w:w="8926" w:type="dxa"/>
            <w:gridSpan w:val="5"/>
            <w:shd w:val="clear" w:color="auto" w:fill="BFBFBF" w:themeFill="background1" w:themeFillShade="BF"/>
            <w:vAlign w:val="center"/>
          </w:tcPr>
          <w:p w14:paraId="46A30130" w14:textId="77777777" w:rsidR="00202D35" w:rsidRPr="000376BA" w:rsidRDefault="00202D35" w:rsidP="00DD3791">
            <w:pPr>
              <w:keepNext/>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76716C18" w14:textId="261D614E" w:rsidR="00202D35" w:rsidRPr="000376BA" w:rsidRDefault="00202D35"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sidR="00767605">
              <w:rPr>
                <w:rFonts w:asciiTheme="minorHAnsi" w:hAnsiTheme="minorHAnsi" w:cstheme="minorHAnsi"/>
                <w:sz w:val="22"/>
                <w:szCs w:val="22"/>
              </w:rPr>
              <w:t xml:space="preserve"> </w:t>
            </w:r>
            <w:r w:rsidR="00767605" w:rsidRPr="00767605">
              <w:rPr>
                <w:rFonts w:asciiTheme="minorHAnsi" w:hAnsiTheme="minorHAnsi" w:cstheme="minorHAnsi"/>
                <w:i/>
                <w:sz w:val="22"/>
                <w:szCs w:val="22"/>
              </w:rPr>
              <w:t>inwestycji</w:t>
            </w:r>
            <w:r w:rsidR="00767605"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 xml:space="preserve">wynosi </w:t>
            </w:r>
            <w:r w:rsidR="0076019C" w:rsidRPr="000376BA">
              <w:rPr>
                <w:rFonts w:asciiTheme="minorHAnsi" w:hAnsiTheme="minorHAnsi" w:cstheme="minorHAnsi"/>
                <w:bCs/>
                <w:i/>
                <w:sz w:val="22"/>
                <w:szCs w:val="22"/>
              </w:rPr>
              <w:t>6</w:t>
            </w:r>
            <w:r w:rsidR="0076019C">
              <w:rPr>
                <w:rFonts w:asciiTheme="minorHAnsi" w:hAnsiTheme="minorHAnsi" w:cstheme="minorHAnsi"/>
                <w:bCs/>
                <w:i/>
                <w:sz w:val="22"/>
                <w:szCs w:val="22"/>
              </w:rPr>
              <w:t>9</w:t>
            </w:r>
            <w:r w:rsidR="0076019C"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punkt</w:t>
            </w:r>
            <w:r w:rsidR="00650092" w:rsidRPr="000376BA">
              <w:rPr>
                <w:rFonts w:asciiTheme="minorHAnsi" w:hAnsiTheme="minorHAnsi" w:cstheme="minorHAnsi"/>
                <w:bCs/>
                <w:i/>
                <w:sz w:val="22"/>
                <w:szCs w:val="22"/>
              </w:rPr>
              <w:t>ów</w:t>
            </w:r>
            <w:r w:rsidRPr="000376BA">
              <w:rPr>
                <w:rFonts w:asciiTheme="minorHAnsi" w:hAnsiTheme="minorHAnsi" w:cstheme="minorHAnsi"/>
                <w:bCs/>
                <w:i/>
                <w:sz w:val="22"/>
                <w:szCs w:val="22"/>
              </w:rPr>
              <w:t>)</w:t>
            </w:r>
          </w:p>
        </w:tc>
        <w:tc>
          <w:tcPr>
            <w:tcW w:w="1067" w:type="dxa"/>
            <w:shd w:val="clear" w:color="auto" w:fill="BFBFBF" w:themeFill="background1" w:themeFillShade="BF"/>
          </w:tcPr>
          <w:p w14:paraId="784CD6DE" w14:textId="557AA639" w:rsidR="00202D35" w:rsidRPr="000376BA" w:rsidRDefault="00202D35"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76019C" w:rsidRPr="000376BA">
              <w:rPr>
                <w:rFonts w:asciiTheme="minorHAnsi" w:hAnsiTheme="minorHAnsi" w:cstheme="minorHAnsi"/>
                <w:b/>
                <w:bCs/>
                <w:sz w:val="22"/>
                <w:szCs w:val="22"/>
              </w:rPr>
              <w:t>11</w:t>
            </w:r>
            <w:r w:rsidR="0076019C">
              <w:rPr>
                <w:rFonts w:asciiTheme="minorHAnsi" w:hAnsiTheme="minorHAnsi" w:cstheme="minorHAnsi"/>
                <w:b/>
                <w:bCs/>
                <w:sz w:val="22"/>
                <w:szCs w:val="22"/>
              </w:rPr>
              <w:t>5</w:t>
            </w:r>
            <w:r w:rsidR="0076019C"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1221B10F" w14:textId="77777777" w:rsidTr="00202D35">
        <w:trPr>
          <w:cantSplit/>
          <w:trHeight w:val="267"/>
        </w:trPr>
        <w:tc>
          <w:tcPr>
            <w:tcW w:w="8926" w:type="dxa"/>
            <w:gridSpan w:val="5"/>
            <w:shd w:val="clear" w:color="auto" w:fill="BFBFBF" w:themeFill="background1" w:themeFillShade="BF"/>
            <w:vAlign w:val="center"/>
          </w:tcPr>
          <w:p w14:paraId="2E979746" w14:textId="082B13FC" w:rsidR="00202D35" w:rsidRPr="000376BA" w:rsidRDefault="00767605" w:rsidP="00DD3791">
            <w:pPr>
              <w:autoSpaceDE w:val="0"/>
              <w:autoSpaceDN w:val="0"/>
              <w:adjustRightInd w:val="0"/>
              <w:spacing w:before="60" w:after="60" w:line="288" w:lineRule="auto"/>
              <w:rPr>
                <w:rFonts w:asciiTheme="minorHAnsi" w:hAnsiTheme="minorHAnsi" w:cstheme="minorHAnsi"/>
                <w:b/>
                <w:sz w:val="22"/>
                <w:szCs w:val="22"/>
              </w:rPr>
            </w:pPr>
            <w:r>
              <w:rPr>
                <w:rFonts w:asciiTheme="minorHAnsi" w:hAnsiTheme="minorHAnsi" w:cstheme="minorHAnsi"/>
                <w:b/>
                <w:sz w:val="22"/>
                <w:szCs w:val="22"/>
              </w:rPr>
              <w:t>Liczba punktów, jakie otrzymała</w:t>
            </w:r>
            <w:r w:rsidR="00202D35"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00202D35" w:rsidRPr="000376BA">
              <w:rPr>
                <w:rFonts w:asciiTheme="minorHAnsi" w:hAnsiTheme="minorHAnsi" w:cstheme="minorHAnsi"/>
                <w:b/>
                <w:sz w:val="22"/>
                <w:szCs w:val="22"/>
              </w:rPr>
              <w:t xml:space="preserve"> w ramach oceny kryteriów horyzontalnych </w:t>
            </w:r>
            <w:r w:rsidR="00202D35"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0376BA" w:rsidRDefault="00202D35" w:rsidP="00DD3791">
            <w:pPr>
              <w:spacing w:before="60" w:after="60" w:line="288" w:lineRule="auto"/>
              <w:rPr>
                <w:rFonts w:asciiTheme="minorHAnsi" w:hAnsiTheme="minorHAnsi" w:cstheme="minorHAnsi"/>
                <w:b/>
                <w:sz w:val="22"/>
                <w:szCs w:val="22"/>
              </w:rPr>
            </w:pPr>
          </w:p>
        </w:tc>
      </w:tr>
    </w:tbl>
    <w:p w14:paraId="4A2715F5" w14:textId="7926E439" w:rsidR="003D5011" w:rsidRDefault="00202D35" w:rsidP="00DD3791">
      <w:pPr>
        <w:spacing w:before="240" w:line="288" w:lineRule="auto"/>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159"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w:tblDescription w:val="W tabeli zamieszczono szczegółowe kryteria wyboru inwestycji w zakresie kryteriów jakościowych dopuszczających."/>
      </w:tblPr>
      <w:tblGrid>
        <w:gridCol w:w="714"/>
        <w:gridCol w:w="7168"/>
        <w:gridCol w:w="1134"/>
        <w:gridCol w:w="1044"/>
      </w:tblGrid>
      <w:tr w:rsidR="003D5011" w:rsidRPr="000376BA" w14:paraId="5A090099" w14:textId="77777777" w:rsidTr="004915C1">
        <w:trPr>
          <w:cantSplit/>
          <w:trHeight w:val="219"/>
          <w:tblHeader/>
        </w:trPr>
        <w:tc>
          <w:tcPr>
            <w:tcW w:w="714" w:type="dxa"/>
            <w:shd w:val="clear" w:color="auto" w:fill="BFBFBF"/>
            <w:vAlign w:val="center"/>
          </w:tcPr>
          <w:p w14:paraId="15C478E2"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2D5E374A"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127BECC6"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1044" w:type="dxa"/>
            <w:shd w:val="clear" w:color="auto" w:fill="BFBFBF"/>
          </w:tcPr>
          <w:p w14:paraId="37372812"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3D5011" w:rsidRPr="000376BA" w14:paraId="2186B3F7" w14:textId="77777777" w:rsidTr="004915C1">
        <w:trPr>
          <w:cantSplit/>
          <w:trHeight w:val="219"/>
        </w:trPr>
        <w:tc>
          <w:tcPr>
            <w:tcW w:w="714" w:type="dxa"/>
            <w:shd w:val="clear" w:color="auto" w:fill="BFBFBF"/>
            <w:vAlign w:val="center"/>
          </w:tcPr>
          <w:p w14:paraId="2668C10E"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346" w:type="dxa"/>
            <w:gridSpan w:val="3"/>
            <w:shd w:val="clear" w:color="auto" w:fill="BFBFBF"/>
            <w:vAlign w:val="center"/>
          </w:tcPr>
          <w:p w14:paraId="1BC2F6E7" w14:textId="77777777" w:rsidR="003D5011" w:rsidRPr="000376BA" w:rsidRDefault="003D5011" w:rsidP="00DD3791">
            <w:pPr>
              <w:spacing w:before="120" w:after="120" w:line="288" w:lineRule="auto"/>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3D5011" w:rsidRPr="000376BA" w14:paraId="6BDE72CD" w14:textId="77777777" w:rsidTr="004915C1">
        <w:trPr>
          <w:cantSplit/>
          <w:trHeight w:val="425"/>
        </w:trPr>
        <w:tc>
          <w:tcPr>
            <w:tcW w:w="714" w:type="dxa"/>
            <w:vAlign w:val="center"/>
          </w:tcPr>
          <w:p w14:paraId="47B2DF79"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34340F82" w14:textId="77777777" w:rsidR="003D5011" w:rsidRPr="000376BA" w:rsidRDefault="003D5011" w:rsidP="00DD3791">
            <w:pPr>
              <w:spacing w:before="120" w:after="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4C43ACF1"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p>
        </w:tc>
        <w:tc>
          <w:tcPr>
            <w:tcW w:w="1044" w:type="dxa"/>
            <w:vAlign w:val="center"/>
          </w:tcPr>
          <w:p w14:paraId="5B4E74AA"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p>
        </w:tc>
      </w:tr>
      <w:tr w:rsidR="003D5011" w:rsidRPr="000376BA" w14:paraId="2A30AFC9" w14:textId="77777777" w:rsidTr="004915C1">
        <w:trPr>
          <w:cantSplit/>
          <w:trHeight w:val="425"/>
        </w:trPr>
        <w:tc>
          <w:tcPr>
            <w:tcW w:w="10060" w:type="dxa"/>
            <w:gridSpan w:val="4"/>
            <w:vAlign w:val="center"/>
          </w:tcPr>
          <w:p w14:paraId="4FE70288" w14:textId="77777777" w:rsidR="003D5011" w:rsidRPr="000376BA" w:rsidRDefault="003D5011" w:rsidP="00DD3791">
            <w:pPr>
              <w:autoSpaceDE w:val="0"/>
              <w:autoSpaceDN w:val="0"/>
              <w:adjustRightInd w:val="0"/>
              <w:spacing w:before="240"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6C58F026"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2B01CC5B" w14:textId="77777777" w:rsidR="003D5011" w:rsidRPr="000376BA" w:rsidRDefault="003D5011" w:rsidP="00DD3791">
            <w:pPr>
              <w:autoSpaceDE w:val="0"/>
              <w:autoSpaceDN w:val="0"/>
              <w:adjustRightInd w:val="0"/>
              <w:spacing w:before="120" w:after="120" w:line="288" w:lineRule="auto"/>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7F097DEB" w14:textId="77777777" w:rsidR="003D5011" w:rsidRPr="000376BA" w:rsidRDefault="003D5011" w:rsidP="00DD3791">
            <w:pPr>
              <w:autoSpaceDE w:val="0"/>
              <w:autoSpaceDN w:val="0"/>
              <w:adjustRightInd w:val="0"/>
              <w:spacing w:before="120" w:after="120" w:line="288" w:lineRule="auto"/>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3D5011" w:rsidRPr="000376BA" w14:paraId="0F922DB7" w14:textId="77777777" w:rsidTr="004915C1">
        <w:trPr>
          <w:cantSplit/>
          <w:trHeight w:val="425"/>
        </w:trPr>
        <w:tc>
          <w:tcPr>
            <w:tcW w:w="714" w:type="dxa"/>
            <w:vAlign w:val="center"/>
          </w:tcPr>
          <w:p w14:paraId="28D47EF9"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7B17DED6" w14:textId="77777777" w:rsidR="003D5011" w:rsidRPr="000376BA" w:rsidRDefault="003D5011"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5DCCA36A"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p>
        </w:tc>
        <w:tc>
          <w:tcPr>
            <w:tcW w:w="1044" w:type="dxa"/>
            <w:vAlign w:val="center"/>
          </w:tcPr>
          <w:p w14:paraId="0EA5F419"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p>
        </w:tc>
      </w:tr>
      <w:tr w:rsidR="003D5011" w:rsidRPr="000376BA" w14:paraId="74597143" w14:textId="77777777" w:rsidTr="004915C1">
        <w:trPr>
          <w:cantSplit/>
          <w:trHeight w:val="425"/>
        </w:trPr>
        <w:tc>
          <w:tcPr>
            <w:tcW w:w="10060" w:type="dxa"/>
            <w:gridSpan w:val="4"/>
            <w:vAlign w:val="center"/>
          </w:tcPr>
          <w:p w14:paraId="75F075A8" w14:textId="77777777" w:rsidR="003D5011" w:rsidRPr="000376BA" w:rsidRDefault="003D5011" w:rsidP="00DD3791">
            <w:pPr>
              <w:autoSpaceDE w:val="0"/>
              <w:autoSpaceDN w:val="0"/>
              <w:adjustRightInd w:val="0"/>
              <w:spacing w:before="240"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lastRenderedPageBreak/>
              <w:t>Zasady oceny:</w:t>
            </w:r>
          </w:p>
          <w:p w14:paraId="24DEA65E"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0CA13334" w14:textId="77777777" w:rsidR="003D5011" w:rsidRPr="000376BA" w:rsidRDefault="003D5011" w:rsidP="00DD3791">
            <w:pPr>
              <w:autoSpaceDE w:val="0"/>
              <w:autoSpaceDN w:val="0"/>
              <w:adjustRightInd w:val="0"/>
              <w:spacing w:before="120" w:after="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1F35F735" w14:textId="77777777" w:rsidR="003D5011" w:rsidRPr="000376BA" w:rsidRDefault="003D5011" w:rsidP="00DD3791">
            <w:pPr>
              <w:autoSpaceDE w:val="0"/>
              <w:autoSpaceDN w:val="0"/>
              <w:adjustRightInd w:val="0"/>
              <w:spacing w:before="120" w:after="12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3D5011" w:rsidRPr="000376BA" w14:paraId="1D9881B4" w14:textId="77777777" w:rsidTr="004915C1">
        <w:trPr>
          <w:cantSplit/>
          <w:trHeight w:val="789"/>
        </w:trPr>
        <w:tc>
          <w:tcPr>
            <w:tcW w:w="714" w:type="dxa"/>
            <w:shd w:val="clear" w:color="auto" w:fill="BFBFBF"/>
            <w:vAlign w:val="center"/>
          </w:tcPr>
          <w:p w14:paraId="265AFC58" w14:textId="77777777" w:rsidR="003D5011" w:rsidRPr="000376BA" w:rsidRDefault="003D5011" w:rsidP="00DD3791">
            <w:pPr>
              <w:autoSpaceDE w:val="0"/>
              <w:autoSpaceDN w:val="0"/>
              <w:adjustRightInd w:val="0"/>
              <w:spacing w:before="120" w:after="120" w:line="288" w:lineRule="auto"/>
              <w:rPr>
                <w:rFonts w:asciiTheme="minorHAnsi" w:hAnsiTheme="minorHAnsi" w:cstheme="minorHAnsi"/>
                <w:b/>
                <w:sz w:val="22"/>
                <w:szCs w:val="22"/>
              </w:rPr>
            </w:pPr>
            <w:r w:rsidRPr="000376BA">
              <w:rPr>
                <w:rFonts w:asciiTheme="minorHAnsi" w:hAnsiTheme="minorHAnsi" w:cstheme="minorHAnsi"/>
                <w:b/>
                <w:sz w:val="22"/>
                <w:szCs w:val="22"/>
              </w:rPr>
              <w:t>II.</w:t>
            </w:r>
          </w:p>
        </w:tc>
        <w:tc>
          <w:tcPr>
            <w:tcW w:w="9346" w:type="dxa"/>
            <w:gridSpan w:val="3"/>
            <w:shd w:val="clear" w:color="auto" w:fill="BFBFBF"/>
            <w:vAlign w:val="center"/>
          </w:tcPr>
          <w:p w14:paraId="0B8F901E" w14:textId="77777777" w:rsidR="003D5011" w:rsidRPr="000376BA" w:rsidRDefault="003D5011" w:rsidP="00DD3791">
            <w:pPr>
              <w:spacing w:before="120" w:after="120"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3D5011" w:rsidRPr="000376BA" w14:paraId="34F5AD98" w14:textId="77777777" w:rsidTr="004915C1">
        <w:trPr>
          <w:cantSplit/>
          <w:trHeight w:val="263"/>
        </w:trPr>
        <w:tc>
          <w:tcPr>
            <w:tcW w:w="714" w:type="dxa"/>
            <w:vAlign w:val="center"/>
          </w:tcPr>
          <w:p w14:paraId="7EB48FB5"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FFA113B"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6773F5A6"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p>
        </w:tc>
        <w:tc>
          <w:tcPr>
            <w:tcW w:w="1044" w:type="dxa"/>
          </w:tcPr>
          <w:p w14:paraId="66A3CCD3"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p>
        </w:tc>
      </w:tr>
      <w:tr w:rsidR="003D5011" w:rsidRPr="000376BA" w14:paraId="76CB102D" w14:textId="77777777" w:rsidTr="004915C1">
        <w:trPr>
          <w:cantSplit/>
          <w:trHeight w:val="263"/>
        </w:trPr>
        <w:tc>
          <w:tcPr>
            <w:tcW w:w="10060" w:type="dxa"/>
            <w:gridSpan w:val="4"/>
            <w:vAlign w:val="center"/>
          </w:tcPr>
          <w:p w14:paraId="50116C1F" w14:textId="77777777" w:rsidR="003D5011" w:rsidRPr="000376BA" w:rsidRDefault="003D5011" w:rsidP="00DD3791">
            <w:pPr>
              <w:autoSpaceDE w:val="0"/>
              <w:autoSpaceDN w:val="0"/>
              <w:adjustRightInd w:val="0"/>
              <w:spacing w:before="240"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476DBB2D"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57B285FD" w14:textId="77777777" w:rsidR="003D5011" w:rsidRPr="000376BA" w:rsidRDefault="003D5011" w:rsidP="00DD3791">
            <w:pPr>
              <w:autoSpaceDE w:val="0"/>
              <w:autoSpaceDN w:val="0"/>
              <w:adjustRightInd w:val="0"/>
              <w:spacing w:before="120" w:after="12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30F7D6CE" w14:textId="77777777" w:rsidR="003D5011" w:rsidRPr="000376BA" w:rsidRDefault="003D5011" w:rsidP="00DD3791">
      <w:pPr>
        <w:spacing w:before="240" w:after="120" w:line="288" w:lineRule="auto"/>
        <w:rPr>
          <w:rFonts w:asciiTheme="minorHAnsi" w:hAnsiTheme="minorHAnsi" w:cstheme="minorHAnsi"/>
          <w:b/>
          <w:sz w:val="22"/>
          <w:szCs w:val="22"/>
        </w:rPr>
      </w:pPr>
      <w:r w:rsidRPr="000376BA">
        <w:rPr>
          <w:rFonts w:asciiTheme="minorHAnsi" w:hAnsiTheme="minorHAnsi" w:cstheme="minorHAnsi"/>
          <w:b/>
          <w:sz w:val="22"/>
          <w:szCs w:val="22"/>
        </w:rPr>
        <w:t>KRYTERIA HORYZONTALNE</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łowe kryteria wyboru inwestycji"/>
        <w:tblDescription w:val="W tabeli zamieszczono szczegółowe kryteria wyboru inwestycji w zakresie kryteriów horyzontalnych."/>
      </w:tblPr>
      <w:tblGrid>
        <w:gridCol w:w="917"/>
        <w:gridCol w:w="6290"/>
        <w:gridCol w:w="1501"/>
        <w:gridCol w:w="1529"/>
      </w:tblGrid>
      <w:tr w:rsidR="003D5011" w:rsidRPr="000376BA" w14:paraId="49B65A49" w14:textId="77777777" w:rsidTr="00443C6F">
        <w:trPr>
          <w:cantSplit/>
          <w:trHeight w:val="344"/>
          <w:tblHeader/>
          <w:jc w:val="center"/>
        </w:trPr>
        <w:tc>
          <w:tcPr>
            <w:tcW w:w="448" w:type="pct"/>
            <w:tcBorders>
              <w:top w:val="single" w:sz="4" w:space="0" w:color="auto"/>
              <w:left w:val="single" w:sz="4" w:space="0" w:color="auto"/>
            </w:tcBorders>
            <w:shd w:val="clear" w:color="auto" w:fill="BFBFBF"/>
            <w:vAlign w:val="center"/>
          </w:tcPr>
          <w:p w14:paraId="2EF85C27" w14:textId="77777777" w:rsidR="003D5011" w:rsidRPr="000376BA" w:rsidRDefault="003D5011"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072" w:type="pct"/>
            <w:tcBorders>
              <w:top w:val="single" w:sz="4" w:space="0" w:color="auto"/>
              <w:left w:val="single" w:sz="4" w:space="0" w:color="auto"/>
            </w:tcBorders>
            <w:shd w:val="clear" w:color="auto" w:fill="BFBFBF"/>
            <w:vAlign w:val="center"/>
          </w:tcPr>
          <w:p w14:paraId="08F40A4E" w14:textId="77777777" w:rsidR="003D5011" w:rsidRPr="000376BA" w:rsidRDefault="003D5011"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733" w:type="pct"/>
            <w:shd w:val="clear" w:color="auto" w:fill="BFBFBF"/>
            <w:vAlign w:val="center"/>
          </w:tcPr>
          <w:p w14:paraId="153C066A" w14:textId="77777777" w:rsidR="003D5011" w:rsidRPr="000376BA" w:rsidRDefault="003D5011"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p w14:paraId="3ACECD33" w14:textId="77777777" w:rsidR="003D5011" w:rsidRPr="000376BA" w:rsidRDefault="003D5011"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c>
          <w:tcPr>
            <w:tcW w:w="747" w:type="pct"/>
            <w:shd w:val="clear" w:color="auto" w:fill="BFBFBF"/>
            <w:vAlign w:val="center"/>
          </w:tcPr>
          <w:p w14:paraId="2AA2FC50" w14:textId="77777777" w:rsidR="003D5011" w:rsidRPr="000376BA" w:rsidRDefault="003D5011"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3D5011" w:rsidRPr="000376BA" w14:paraId="4275EE67" w14:textId="77777777" w:rsidTr="004915C1">
        <w:trPr>
          <w:cantSplit/>
          <w:trHeight w:val="483"/>
          <w:jc w:val="center"/>
        </w:trPr>
        <w:tc>
          <w:tcPr>
            <w:tcW w:w="448" w:type="pct"/>
            <w:tcBorders>
              <w:top w:val="single" w:sz="4" w:space="0" w:color="auto"/>
              <w:left w:val="single" w:sz="4" w:space="0" w:color="auto"/>
            </w:tcBorders>
            <w:vAlign w:val="center"/>
          </w:tcPr>
          <w:p w14:paraId="73B27876" w14:textId="77777777" w:rsidR="003D5011" w:rsidRPr="000376BA" w:rsidRDefault="003D5011" w:rsidP="00DD3791">
            <w:pPr>
              <w:tabs>
                <w:tab w:val="left" w:pos="318"/>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072" w:type="pct"/>
            <w:tcBorders>
              <w:top w:val="single" w:sz="4" w:space="0" w:color="auto"/>
              <w:left w:val="single" w:sz="4" w:space="0" w:color="auto"/>
            </w:tcBorders>
            <w:vAlign w:val="center"/>
          </w:tcPr>
          <w:p w14:paraId="20C42DD2" w14:textId="77777777" w:rsidR="003D5011" w:rsidRPr="000376BA" w:rsidRDefault="003D5011" w:rsidP="00DD3791">
            <w:pPr>
              <w:spacing w:before="240" w:after="240" w:line="288" w:lineRule="auto"/>
              <w:ind w:left="175" w:hanging="175"/>
              <w:rPr>
                <w:rFonts w:asciiTheme="minorHAnsi" w:hAnsiTheme="minorHAnsi" w:cstheme="minorHAnsi"/>
                <w:sz w:val="22"/>
                <w:szCs w:val="22"/>
              </w:rPr>
            </w:pPr>
            <w:r>
              <w:rPr>
                <w:rFonts w:asciiTheme="minorHAnsi" w:hAnsiTheme="minorHAnsi" w:cstheme="minorHAnsi"/>
                <w:sz w:val="22"/>
                <w:szCs w:val="22"/>
              </w:rPr>
              <w:t xml:space="preserve">Inwestycja </w:t>
            </w:r>
            <w:r w:rsidRPr="000376BA">
              <w:rPr>
                <w:rFonts w:asciiTheme="minorHAnsi" w:hAnsiTheme="minorHAnsi" w:cstheme="minorHAnsi"/>
                <w:sz w:val="22"/>
                <w:szCs w:val="22"/>
              </w:rPr>
              <w:t xml:space="preserve">jest </w:t>
            </w:r>
            <w:proofErr w:type="spellStart"/>
            <w:r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733" w:type="pct"/>
            <w:vAlign w:val="center"/>
          </w:tcPr>
          <w:p w14:paraId="211E9AF2" w14:textId="77777777" w:rsidR="003D5011" w:rsidRPr="000376BA" w:rsidRDefault="003D5011" w:rsidP="00DD3791">
            <w:pPr>
              <w:spacing w:before="60" w:after="60" w:line="288" w:lineRule="auto"/>
              <w:rPr>
                <w:rFonts w:asciiTheme="minorHAnsi" w:hAnsiTheme="minorHAnsi" w:cstheme="minorHAnsi"/>
                <w:b/>
                <w:sz w:val="22"/>
                <w:szCs w:val="22"/>
              </w:rPr>
            </w:pPr>
          </w:p>
        </w:tc>
        <w:tc>
          <w:tcPr>
            <w:tcW w:w="747" w:type="pct"/>
            <w:vAlign w:val="center"/>
          </w:tcPr>
          <w:p w14:paraId="2E2AFE99" w14:textId="77777777" w:rsidR="003D5011" w:rsidRPr="000376BA" w:rsidRDefault="003D5011"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5</w:t>
            </w:r>
          </w:p>
        </w:tc>
      </w:tr>
      <w:tr w:rsidR="003D5011" w:rsidRPr="000376BA" w14:paraId="2D7F6D42" w14:textId="77777777" w:rsidTr="004915C1">
        <w:trPr>
          <w:cantSplit/>
          <w:trHeight w:val="344"/>
          <w:jc w:val="center"/>
        </w:trPr>
        <w:tc>
          <w:tcPr>
            <w:tcW w:w="5000" w:type="pct"/>
            <w:gridSpan w:val="4"/>
            <w:tcBorders>
              <w:top w:val="single" w:sz="4" w:space="0" w:color="auto"/>
              <w:left w:val="single" w:sz="4" w:space="0" w:color="auto"/>
            </w:tcBorders>
            <w:vAlign w:val="center"/>
          </w:tcPr>
          <w:p w14:paraId="4147AF73" w14:textId="77777777" w:rsidR="003D5011" w:rsidRPr="000376BA" w:rsidRDefault="003D5011" w:rsidP="00DD3791">
            <w:pPr>
              <w:autoSpaceDE w:val="0"/>
              <w:autoSpaceDN w:val="0"/>
              <w:adjustRightInd w:val="0"/>
              <w:spacing w:before="240"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62293EF" w14:textId="77777777" w:rsidR="003D5011" w:rsidRPr="000376BA" w:rsidRDefault="003D5011" w:rsidP="00DD3791">
            <w:pPr>
              <w:autoSpaceDE w:val="0"/>
              <w:autoSpaceDN w:val="0"/>
              <w:adjustRightInd w:val="0"/>
              <w:spacing w:before="60" w:after="60" w:line="288" w:lineRule="auto"/>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Pr>
                <w:rFonts w:asciiTheme="minorHAnsi" w:hAnsiTheme="minorHAnsi" w:cstheme="minorHAnsi"/>
                <w:bCs/>
                <w:sz w:val="22"/>
                <w:szCs w:val="22"/>
              </w:rPr>
              <w:t>ejszego programu priorytetowego.</w:t>
            </w:r>
          </w:p>
          <w:p w14:paraId="27922AC4" w14:textId="77777777" w:rsidR="003D5011" w:rsidRPr="000376BA" w:rsidRDefault="003D5011" w:rsidP="00DD3791">
            <w:pPr>
              <w:spacing w:before="120" w:after="120" w:line="288" w:lineRule="auto"/>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3D5011" w:rsidRPr="000376BA" w14:paraId="7DB6DB66" w14:textId="77777777" w:rsidTr="004915C1">
        <w:trPr>
          <w:cantSplit/>
          <w:trHeight w:val="344"/>
          <w:jc w:val="center"/>
        </w:trPr>
        <w:tc>
          <w:tcPr>
            <w:tcW w:w="448" w:type="pct"/>
            <w:tcBorders>
              <w:top w:val="single" w:sz="4" w:space="0" w:color="auto"/>
              <w:left w:val="single" w:sz="4" w:space="0" w:color="auto"/>
            </w:tcBorders>
            <w:vAlign w:val="center"/>
          </w:tcPr>
          <w:p w14:paraId="0C8F3E78" w14:textId="77777777" w:rsidR="003D5011" w:rsidRPr="000376BA" w:rsidRDefault="003D5011" w:rsidP="00DD3791">
            <w:pPr>
              <w:tabs>
                <w:tab w:val="left" w:pos="176"/>
              </w:tabs>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3072" w:type="pct"/>
            <w:tcBorders>
              <w:top w:val="single" w:sz="4" w:space="0" w:color="auto"/>
              <w:left w:val="single" w:sz="4" w:space="0" w:color="auto"/>
            </w:tcBorders>
            <w:vAlign w:val="center"/>
          </w:tcPr>
          <w:p w14:paraId="6E5C2BA0" w14:textId="77777777" w:rsidR="003D5011" w:rsidRPr="000376BA" w:rsidRDefault="003D5011" w:rsidP="00DD3791">
            <w:pPr>
              <w:spacing w:before="60" w:after="60" w:line="288" w:lineRule="auto"/>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733" w:type="pct"/>
            <w:vAlign w:val="center"/>
          </w:tcPr>
          <w:p w14:paraId="61029581" w14:textId="77777777" w:rsidR="003D5011" w:rsidRPr="000376BA" w:rsidRDefault="003D5011" w:rsidP="00DD3791">
            <w:pPr>
              <w:spacing w:before="60" w:after="60" w:line="288" w:lineRule="auto"/>
              <w:rPr>
                <w:rFonts w:asciiTheme="minorHAnsi" w:hAnsiTheme="minorHAnsi" w:cstheme="minorHAnsi"/>
                <w:sz w:val="22"/>
                <w:szCs w:val="22"/>
              </w:rPr>
            </w:pPr>
          </w:p>
        </w:tc>
        <w:tc>
          <w:tcPr>
            <w:tcW w:w="747" w:type="pct"/>
            <w:vAlign w:val="center"/>
          </w:tcPr>
          <w:p w14:paraId="3B2E63C9" w14:textId="77777777" w:rsidR="003D5011" w:rsidRPr="000376BA" w:rsidRDefault="003D5011" w:rsidP="00DD3791">
            <w:pPr>
              <w:spacing w:before="60" w:after="60" w:line="288" w:lineRule="auto"/>
              <w:rPr>
                <w:rFonts w:asciiTheme="minorHAnsi" w:hAnsiTheme="minorHAnsi" w:cstheme="minorHAnsi"/>
                <w:bCs/>
                <w:sz w:val="22"/>
                <w:szCs w:val="22"/>
              </w:rPr>
            </w:pPr>
            <w:r w:rsidRPr="000376BA">
              <w:rPr>
                <w:rFonts w:asciiTheme="minorHAnsi" w:hAnsiTheme="minorHAnsi" w:cstheme="minorHAnsi"/>
                <w:bCs/>
                <w:sz w:val="22"/>
                <w:szCs w:val="22"/>
              </w:rPr>
              <w:t>5</w:t>
            </w:r>
          </w:p>
        </w:tc>
      </w:tr>
      <w:tr w:rsidR="003D5011" w:rsidRPr="000376BA" w14:paraId="37EAF450" w14:textId="77777777" w:rsidTr="004915C1">
        <w:trPr>
          <w:cantSplit/>
          <w:trHeight w:val="344"/>
          <w:jc w:val="center"/>
        </w:trPr>
        <w:tc>
          <w:tcPr>
            <w:tcW w:w="5000" w:type="pct"/>
            <w:gridSpan w:val="4"/>
            <w:tcBorders>
              <w:top w:val="single" w:sz="4" w:space="0" w:color="auto"/>
              <w:left w:val="single" w:sz="4" w:space="0" w:color="auto"/>
            </w:tcBorders>
            <w:vAlign w:val="center"/>
          </w:tcPr>
          <w:p w14:paraId="6B0BDFE6" w14:textId="77777777" w:rsidR="003D5011" w:rsidRPr="000376BA" w:rsidRDefault="003D5011" w:rsidP="00DD3791">
            <w:pPr>
              <w:autoSpaceDE w:val="0"/>
              <w:autoSpaceDN w:val="0"/>
              <w:adjustRightInd w:val="0"/>
              <w:spacing w:before="240"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41996088" w14:textId="77777777" w:rsidR="003D5011" w:rsidRPr="000376BA" w:rsidRDefault="003D5011" w:rsidP="00DD3791">
            <w:pPr>
              <w:spacing w:before="60"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3419237D" w14:textId="77777777" w:rsidR="003D5011" w:rsidRPr="000376BA" w:rsidRDefault="003D5011" w:rsidP="00DD3791">
            <w:pPr>
              <w:spacing w:before="60" w:after="60" w:line="288" w:lineRule="auto"/>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Pr>
                <w:rFonts w:asciiTheme="minorHAnsi" w:hAnsiTheme="minorHAnsi" w:cstheme="minorHAnsi"/>
                <w:bCs/>
                <w:i/>
                <w:sz w:val="22"/>
                <w:szCs w:val="22"/>
              </w:rPr>
              <w:t>.</w:t>
            </w:r>
          </w:p>
          <w:p w14:paraId="43734355" w14:textId="77777777" w:rsidR="003D5011" w:rsidRPr="00AE1623" w:rsidRDefault="003D5011" w:rsidP="00DD3791">
            <w:pPr>
              <w:spacing w:before="120" w:after="120" w:line="288" w:lineRule="auto"/>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Pr>
                <w:rFonts w:asciiTheme="minorHAnsi" w:hAnsiTheme="minorHAnsi" w:cstheme="minorHAnsi"/>
                <w:bCs/>
                <w:i/>
                <w:sz w:val="22"/>
                <w:szCs w:val="22"/>
              </w:rPr>
              <w:t>.</w:t>
            </w:r>
          </w:p>
        </w:tc>
      </w:tr>
      <w:tr w:rsidR="003D5011" w:rsidRPr="000376BA" w14:paraId="285F320A" w14:textId="77777777" w:rsidTr="004915C1">
        <w:trPr>
          <w:cantSplit/>
          <w:trHeight w:val="344"/>
          <w:jc w:val="center"/>
        </w:trPr>
        <w:tc>
          <w:tcPr>
            <w:tcW w:w="4253"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BAB7222" w14:textId="77777777" w:rsidR="003D5011" w:rsidRPr="000376BA" w:rsidRDefault="003D5011"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lastRenderedPageBreak/>
              <w:t>Maksymalna suma punktów możliwych do uzyskania w ramach oceny kryteriów horyzontalnych wynosi 10.</w:t>
            </w:r>
          </w:p>
        </w:tc>
        <w:tc>
          <w:tcPr>
            <w:tcW w:w="747" w:type="pct"/>
            <w:tcBorders>
              <w:top w:val="single" w:sz="4" w:space="0" w:color="auto"/>
              <w:left w:val="single" w:sz="4" w:space="0" w:color="auto"/>
              <w:bottom w:val="single" w:sz="4" w:space="0" w:color="auto"/>
              <w:right w:val="single" w:sz="4" w:space="0" w:color="auto"/>
            </w:tcBorders>
            <w:shd w:val="clear" w:color="auto" w:fill="BFBFBF"/>
            <w:vAlign w:val="center"/>
          </w:tcPr>
          <w:p w14:paraId="0B4670B9" w14:textId="77777777" w:rsidR="003D5011" w:rsidRPr="000376BA" w:rsidRDefault="003D5011" w:rsidP="00DD3791">
            <w:pPr>
              <w:spacing w:before="60" w:after="60" w:line="288" w:lineRule="auto"/>
              <w:rPr>
                <w:rFonts w:asciiTheme="minorHAnsi" w:hAnsiTheme="minorHAnsi" w:cstheme="minorHAnsi"/>
                <w:b/>
                <w:sz w:val="22"/>
                <w:szCs w:val="22"/>
              </w:rPr>
            </w:pPr>
            <w:r w:rsidRPr="000376BA">
              <w:rPr>
                <w:rFonts w:asciiTheme="minorHAnsi" w:hAnsiTheme="minorHAnsi" w:cstheme="minorHAnsi"/>
                <w:b/>
                <w:sz w:val="22"/>
                <w:szCs w:val="22"/>
              </w:rPr>
              <w:t>10</w:t>
            </w:r>
          </w:p>
        </w:tc>
      </w:tr>
    </w:tbl>
    <w:p w14:paraId="4F36E705" w14:textId="2AC7234D" w:rsidR="00202D35" w:rsidRPr="000376BA" w:rsidRDefault="00202D35" w:rsidP="00DD3791">
      <w:pPr>
        <w:pStyle w:val="Nagwek1"/>
        <w:spacing w:line="288" w:lineRule="auto"/>
      </w:pPr>
      <w:r w:rsidRPr="000376BA">
        <w:t>Postanowienia dodatkowe</w:t>
      </w:r>
    </w:p>
    <w:p w14:paraId="46320E3A" w14:textId="2E7FD362" w:rsidR="00650092" w:rsidRPr="000376BA" w:rsidRDefault="00650092" w:rsidP="00DD3791">
      <w:pPr>
        <w:pStyle w:val="Tekstpodstawowy"/>
        <w:keepLines w:val="0"/>
        <w:numPr>
          <w:ilvl w:val="0"/>
          <w:numId w:val="21"/>
        </w:numPr>
        <w:tabs>
          <w:tab w:val="left" w:pos="-709"/>
        </w:tabs>
        <w:spacing w:before="120" w:line="288" w:lineRule="auto"/>
        <w:ind w:left="284" w:hanging="284"/>
        <w:jc w:val="left"/>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sidR="003E0861">
        <w:rPr>
          <w:rFonts w:asciiTheme="minorHAnsi" w:hAnsiTheme="minorHAnsi" w:cstheme="minorHAnsi"/>
          <w:szCs w:val="22"/>
        </w:rPr>
        <w:t xml:space="preserve">przedsięwzięcia </w:t>
      </w:r>
      <w:r w:rsidR="00767605" w:rsidRPr="000376BA">
        <w:rPr>
          <w:rFonts w:asciiTheme="minorHAnsi" w:hAnsiTheme="minorHAnsi" w:cstheme="minorHAnsi"/>
          <w:szCs w:val="22"/>
        </w:rPr>
        <w:t xml:space="preserve"> </w:t>
      </w:r>
      <w:r w:rsidR="003E0861">
        <w:rPr>
          <w:rFonts w:asciiTheme="minorHAnsi" w:hAnsiTheme="minorHAnsi"/>
          <w:szCs w:val="22"/>
        </w:rPr>
        <w:t>ubiegającego</w:t>
      </w:r>
      <w:r w:rsidRPr="000376BA">
        <w:rPr>
          <w:rFonts w:asciiTheme="minorHAnsi" w:hAnsiTheme="minorHAnsi"/>
          <w:szCs w:val="22"/>
        </w:rPr>
        <w:t xml:space="preserve"> się o dofinansowanie ze środków NFOŚiGW”.</w:t>
      </w:r>
    </w:p>
    <w:p w14:paraId="5C26E892" w14:textId="7B9BEC7B" w:rsidR="00B56B8E" w:rsidRDefault="00202D35" w:rsidP="00DD3791">
      <w:pPr>
        <w:pStyle w:val="Tekstpodstawowy"/>
        <w:keepLines w:val="0"/>
        <w:numPr>
          <w:ilvl w:val="0"/>
          <w:numId w:val="21"/>
        </w:numPr>
        <w:tabs>
          <w:tab w:val="left" w:pos="-709"/>
        </w:tabs>
        <w:spacing w:before="120" w:line="288" w:lineRule="auto"/>
        <w:ind w:left="284" w:hanging="284"/>
        <w:jc w:val="left"/>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3E0861">
        <w:rPr>
          <w:rFonts w:asciiTheme="minorHAnsi" w:hAnsiTheme="minorHAnsi" w:cstheme="minorHAnsi"/>
          <w:szCs w:val="22"/>
        </w:rPr>
        <w:t>przedsięwzięć</w:t>
      </w:r>
      <w:r w:rsidR="00767605" w:rsidRPr="000376BA">
        <w:rPr>
          <w:rFonts w:asciiTheme="minorHAnsi" w:hAnsiTheme="minorHAnsi" w:cstheme="minorHAnsi"/>
          <w:szCs w:val="22"/>
        </w:rPr>
        <w:t xml:space="preserve"> </w:t>
      </w:r>
      <w:r w:rsidRPr="000376BA">
        <w:rPr>
          <w:rFonts w:asciiTheme="minorHAnsi" w:hAnsiTheme="minorHAnsi"/>
          <w:szCs w:val="22"/>
        </w:rPr>
        <w:t>finansowan</w:t>
      </w:r>
      <w:r w:rsidR="003E0861">
        <w:rPr>
          <w:rFonts w:asciiTheme="minorHAnsi" w:hAnsiTheme="minorHAnsi"/>
          <w:szCs w:val="22"/>
        </w:rPr>
        <w:t xml:space="preserve">ych </w:t>
      </w:r>
      <w:r w:rsidRPr="000376BA">
        <w:rPr>
          <w:rFonts w:asciiTheme="minorHAnsi" w:hAnsiTheme="minorHAnsi"/>
          <w:szCs w:val="22"/>
        </w:rPr>
        <w:t>ze środków Narodowe</w:t>
      </w:r>
      <w:r w:rsidR="004347BD" w:rsidRPr="000376BA">
        <w:rPr>
          <w:rFonts w:asciiTheme="minorHAnsi" w:hAnsiTheme="minorHAnsi"/>
          <w:szCs w:val="22"/>
        </w:rPr>
        <w:t xml:space="preserve">go Funduszu Ochrony Środowiska </w:t>
      </w:r>
      <w:r w:rsidRPr="000376BA">
        <w:rPr>
          <w:rFonts w:asciiTheme="minorHAnsi" w:hAnsiTheme="minorHAnsi"/>
          <w:szCs w:val="22"/>
        </w:rPr>
        <w:t xml:space="preserve">i Gospodarki Wodnej”. </w:t>
      </w:r>
    </w:p>
    <w:p w14:paraId="227FB72E" w14:textId="24269DB8" w:rsidR="00C9080A" w:rsidRPr="00DD3791" w:rsidRDefault="00A66161" w:rsidP="00DD3791">
      <w:pPr>
        <w:pStyle w:val="Tekstpodstawowy"/>
        <w:keepLines w:val="0"/>
        <w:numPr>
          <w:ilvl w:val="0"/>
          <w:numId w:val="21"/>
        </w:numPr>
        <w:tabs>
          <w:tab w:val="left" w:pos="-709"/>
        </w:tabs>
        <w:spacing w:before="120" w:line="288" w:lineRule="auto"/>
        <w:ind w:left="284" w:hanging="284"/>
        <w:jc w:val="left"/>
        <w:rPr>
          <w:rFonts w:asciiTheme="minorHAnsi" w:hAnsiTheme="minorHAnsi"/>
          <w:sz w:val="24"/>
          <w:szCs w:val="22"/>
        </w:rPr>
      </w:pPr>
      <w:r w:rsidRPr="0008417B">
        <w:rPr>
          <w:rFonts w:asciiTheme="minorHAnsi" w:hAnsiTheme="minorHAnsi" w:cstheme="minorHAnsi"/>
          <w:szCs w:val="22"/>
        </w:rPr>
        <w:t xml:space="preserve">Ilekroć </w:t>
      </w:r>
      <w:r w:rsidRPr="006E20C7">
        <w:rPr>
          <w:rFonts w:asciiTheme="minorHAnsi" w:hAnsiTheme="minorHAnsi" w:cstheme="minorHAnsi"/>
        </w:rPr>
        <w:t>w niniejszym programie priorytetowym jest mowa o inwestycji rozumie się przez to inwestycje, o</w:t>
      </w:r>
      <w:r w:rsidR="00906ED2">
        <w:rPr>
          <w:rFonts w:asciiTheme="minorHAnsi" w:hAnsiTheme="minorHAnsi" w:cstheme="minorHAnsi"/>
        </w:rPr>
        <w:t> </w:t>
      </w:r>
      <w:r w:rsidRPr="006E20C7">
        <w:rPr>
          <w:rFonts w:asciiTheme="minorHAnsi" w:hAnsiTheme="minorHAnsi" w:cstheme="minorHAnsi"/>
        </w:rPr>
        <w:t xml:space="preserve">których mowa w ustawie z  dnia 12 czerwca 2015 r. o systemie handlu uprawnieniami do emisji gazów cieplarnianych (Dz. U z </w:t>
      </w:r>
      <w:r w:rsidR="00DD74DD" w:rsidRPr="006E20C7">
        <w:rPr>
          <w:rFonts w:asciiTheme="minorHAnsi" w:hAnsiTheme="minorHAnsi" w:cstheme="minorHAnsi"/>
        </w:rPr>
        <w:t>202</w:t>
      </w:r>
      <w:r w:rsidR="004E7151">
        <w:rPr>
          <w:rFonts w:asciiTheme="minorHAnsi" w:hAnsiTheme="minorHAnsi" w:cstheme="minorHAnsi"/>
        </w:rPr>
        <w:t>3</w:t>
      </w:r>
      <w:r w:rsidR="00DD74DD" w:rsidRPr="006E20C7">
        <w:rPr>
          <w:rFonts w:asciiTheme="minorHAnsi" w:hAnsiTheme="minorHAnsi" w:cstheme="minorHAnsi"/>
        </w:rPr>
        <w:t xml:space="preserve"> </w:t>
      </w:r>
      <w:r w:rsidRPr="006E20C7">
        <w:rPr>
          <w:rFonts w:asciiTheme="minorHAnsi" w:hAnsiTheme="minorHAnsi" w:cstheme="minorHAnsi"/>
        </w:rPr>
        <w:t xml:space="preserve">r. poz. </w:t>
      </w:r>
      <w:r w:rsidR="004E7151">
        <w:rPr>
          <w:rFonts w:asciiTheme="minorHAnsi" w:hAnsiTheme="minorHAnsi" w:cstheme="minorHAnsi"/>
        </w:rPr>
        <w:t>589</w:t>
      </w:r>
      <w:r w:rsidR="00DD74DD">
        <w:rPr>
          <w:rFonts w:asciiTheme="minorHAnsi" w:hAnsiTheme="minorHAnsi" w:cstheme="minorHAnsi"/>
        </w:rPr>
        <w:t>,</w:t>
      </w:r>
      <w:r w:rsidR="00DD74DD" w:rsidRPr="006E20C7">
        <w:rPr>
          <w:rFonts w:asciiTheme="minorHAnsi" w:hAnsiTheme="minorHAnsi" w:cstheme="minorHAnsi"/>
        </w:rPr>
        <w:t xml:space="preserve"> </w:t>
      </w:r>
      <w:r w:rsidRPr="006E20C7">
        <w:rPr>
          <w:rFonts w:asciiTheme="minorHAnsi" w:hAnsiTheme="minorHAnsi" w:cstheme="minorHAnsi"/>
        </w:rPr>
        <w:t xml:space="preserve">z </w:t>
      </w:r>
      <w:proofErr w:type="spellStart"/>
      <w:r w:rsidRPr="006E20C7">
        <w:rPr>
          <w:rFonts w:asciiTheme="minorHAnsi" w:hAnsiTheme="minorHAnsi" w:cstheme="minorHAnsi"/>
        </w:rPr>
        <w:t>późn</w:t>
      </w:r>
      <w:proofErr w:type="spellEnd"/>
      <w:r w:rsidRPr="006E20C7">
        <w:rPr>
          <w:rFonts w:asciiTheme="minorHAnsi" w:hAnsiTheme="minorHAnsi" w:cstheme="minorHAnsi"/>
        </w:rPr>
        <w:t>. zm.)</w:t>
      </w:r>
      <w:r>
        <w:rPr>
          <w:rFonts w:asciiTheme="minorHAnsi" w:hAnsiTheme="minorHAnsi" w:cstheme="minorHAnsi"/>
        </w:rPr>
        <w:t xml:space="preserve"> oraz art. 401e ust. 2 ustawy z </w:t>
      </w:r>
      <w:r w:rsidRPr="006E20C7">
        <w:rPr>
          <w:rFonts w:asciiTheme="minorHAnsi" w:hAnsiTheme="minorHAnsi" w:cstheme="minorHAnsi"/>
        </w:rPr>
        <w:t xml:space="preserve">dnia 27 kwietnia 2001 r. - Prawo ochrony środowiska (Dz. U. z </w:t>
      </w:r>
      <w:r w:rsidR="00DD74DD" w:rsidRPr="006E20C7">
        <w:rPr>
          <w:rFonts w:asciiTheme="minorHAnsi" w:hAnsiTheme="minorHAnsi" w:cstheme="minorHAnsi"/>
        </w:rPr>
        <w:t>202</w:t>
      </w:r>
      <w:r w:rsidR="00DD74DD">
        <w:rPr>
          <w:rFonts w:asciiTheme="minorHAnsi" w:hAnsiTheme="minorHAnsi" w:cstheme="minorHAnsi"/>
        </w:rPr>
        <w:t>2</w:t>
      </w:r>
      <w:r w:rsidR="00DD74DD" w:rsidRPr="006E20C7">
        <w:rPr>
          <w:rFonts w:asciiTheme="minorHAnsi" w:hAnsiTheme="minorHAnsi" w:cstheme="minorHAnsi"/>
        </w:rPr>
        <w:t xml:space="preserve"> </w:t>
      </w:r>
      <w:r w:rsidRPr="006E20C7">
        <w:rPr>
          <w:rFonts w:asciiTheme="minorHAnsi" w:hAnsiTheme="minorHAnsi" w:cstheme="minorHAnsi"/>
        </w:rPr>
        <w:t xml:space="preserve">r. poz. </w:t>
      </w:r>
      <w:r w:rsidR="00DD74DD">
        <w:rPr>
          <w:rFonts w:asciiTheme="minorHAnsi" w:hAnsiTheme="minorHAnsi" w:cstheme="minorHAnsi"/>
        </w:rPr>
        <w:t>2556,</w:t>
      </w:r>
      <w:r w:rsidRPr="006E20C7">
        <w:rPr>
          <w:rFonts w:asciiTheme="minorHAnsi" w:hAnsiTheme="minorHAnsi" w:cstheme="minorHAnsi"/>
        </w:rPr>
        <w:t xml:space="preserve"> z </w:t>
      </w:r>
      <w:proofErr w:type="spellStart"/>
      <w:r w:rsidRPr="006E20C7">
        <w:rPr>
          <w:rFonts w:asciiTheme="minorHAnsi" w:hAnsiTheme="minorHAnsi" w:cstheme="minorHAnsi"/>
        </w:rPr>
        <w:t>późn</w:t>
      </w:r>
      <w:proofErr w:type="spellEnd"/>
      <w:r w:rsidRPr="006E20C7">
        <w:rPr>
          <w:rFonts w:asciiTheme="minorHAnsi" w:hAnsiTheme="minorHAnsi" w:cstheme="minorHAnsi"/>
        </w:rPr>
        <w:t xml:space="preserve">. zm.) </w:t>
      </w:r>
      <w:r>
        <w:rPr>
          <w:rFonts w:asciiTheme="minorHAnsi" w:hAnsiTheme="minorHAnsi" w:cstheme="minorHAnsi"/>
        </w:rPr>
        <w:t>a także</w:t>
      </w:r>
      <w:r w:rsidRPr="006E20C7">
        <w:rPr>
          <w:rFonts w:asciiTheme="minorHAnsi" w:hAnsiTheme="minorHAnsi" w:cstheme="minorHAnsi"/>
        </w:rPr>
        <w:t xml:space="preserve"> przedsięwzięcia, o których mowa w ustawie z dnia 27 kwietnia 2001 r. - Prawo ochrony środowiska, Zasadach udzielenia dofinansowania ze  środków NFOŚiGW, Wytycznych w zakresie kosztów kwalifikowanych, Metodyce oceny finansowej o</w:t>
      </w:r>
      <w:r w:rsidR="00443C6F">
        <w:rPr>
          <w:rFonts w:asciiTheme="minorHAnsi" w:hAnsiTheme="minorHAnsi" w:cstheme="minorHAnsi"/>
        </w:rPr>
        <w:t> </w:t>
      </w:r>
      <w:r w:rsidRPr="006E20C7">
        <w:rPr>
          <w:rFonts w:asciiTheme="minorHAnsi" w:hAnsiTheme="minorHAnsi" w:cstheme="minorHAnsi"/>
        </w:rPr>
        <w:t>wniosku o dofinansowanie, Kryteriach wyboru przedsięwzięć finansowanych ze  środków NFOŚiGW oraz innych dokumentach NFOŚiGW.</w:t>
      </w:r>
    </w:p>
    <w:sectPr w:rsidR="00C9080A" w:rsidRPr="00DD3791" w:rsidSect="00443C6F">
      <w:headerReference w:type="default" r:id="rId8"/>
      <w:footerReference w:type="even" r:id="rId9"/>
      <w:footerReference w:type="default" r:id="rId10"/>
      <w:headerReference w:type="first" r:id="rId11"/>
      <w:pgSz w:w="11906" w:h="16838"/>
      <w:pgMar w:top="993" w:right="70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B1ED" w14:textId="77777777" w:rsidR="000A0F13" w:rsidRDefault="000A0F13">
      <w:r>
        <w:separator/>
      </w:r>
    </w:p>
  </w:endnote>
  <w:endnote w:type="continuationSeparator" w:id="0">
    <w:p w14:paraId="32934D8A" w14:textId="77777777" w:rsidR="000A0F13" w:rsidRDefault="000A0F13">
      <w:r>
        <w:continuationSeparator/>
      </w:r>
    </w:p>
  </w:endnote>
  <w:endnote w:type="continuationNotice" w:id="1">
    <w:p w14:paraId="565523E6" w14:textId="77777777" w:rsidR="000A0F13" w:rsidRDefault="000A0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EC8" w14:textId="77777777" w:rsidR="00BD7D90" w:rsidRDefault="00BD7D90"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BD7D90" w:rsidRDefault="00BD7D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8B3" w14:textId="40815286" w:rsidR="00BD7D90" w:rsidRPr="00933AA1" w:rsidRDefault="00BD7D90"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B778E9">
      <w:rPr>
        <w:rStyle w:val="Numerstrony"/>
        <w:noProof/>
        <w:sz w:val="20"/>
        <w:szCs w:val="20"/>
      </w:rPr>
      <w:t>20</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6F6F" w14:textId="77777777" w:rsidR="000A0F13" w:rsidRDefault="000A0F13">
      <w:r>
        <w:separator/>
      </w:r>
    </w:p>
  </w:footnote>
  <w:footnote w:type="continuationSeparator" w:id="0">
    <w:p w14:paraId="7AA99971" w14:textId="77777777" w:rsidR="000A0F13" w:rsidRDefault="000A0F13">
      <w:r>
        <w:continuationSeparator/>
      </w:r>
    </w:p>
  </w:footnote>
  <w:footnote w:type="continuationNotice" w:id="1">
    <w:p w14:paraId="0F838656" w14:textId="77777777" w:rsidR="000A0F13" w:rsidRDefault="000A0F13"/>
  </w:footnote>
  <w:footnote w:id="2">
    <w:p w14:paraId="3DA62A4E" w14:textId="4D675A87" w:rsidR="00BD7D90" w:rsidRPr="00A43BFF" w:rsidRDefault="00BD7D90" w:rsidP="00D10EEA">
      <w:pPr>
        <w:pStyle w:val="Tekstprzypisudolnego"/>
        <w:spacing w:line="288" w:lineRule="auto"/>
        <w:rPr>
          <w:rFonts w:asciiTheme="minorHAnsi" w:hAnsiTheme="minorHAnsi" w:cstheme="minorHAnsi"/>
        </w:rPr>
      </w:pPr>
      <w:r w:rsidRPr="00D5615F">
        <w:rPr>
          <w:rStyle w:val="Odwoanieprzypisudolnego"/>
          <w:rFonts w:asciiTheme="minorHAnsi" w:hAnsiTheme="minorHAnsi"/>
          <w:sz w:val="18"/>
        </w:rPr>
        <w:footnoteRef/>
      </w:r>
      <w:r w:rsidRPr="00D5615F">
        <w:rPr>
          <w:rFonts w:asciiTheme="minorHAnsi" w:hAnsiTheme="minorHAnsi" w:cstheme="minorHAnsi"/>
          <w:sz w:val="18"/>
        </w:rPr>
        <w:t xml:space="preserve"> Próg ten określa art. 4 ust.1 lit. s rozporządzenia Komisji (UE) nr 651/2014 z dnia 17 czerwca 2014 r. uznającego niektóre rodzaje pomocy za zgodne z rynkiem wewnętrznym w zastosowaniu art. 107 i 108 Traktatu (Dz. Urz. UE L 187 z 26.06.2014 r. z </w:t>
      </w:r>
      <w:proofErr w:type="spellStart"/>
      <w:r w:rsidRPr="00D5615F">
        <w:rPr>
          <w:rFonts w:asciiTheme="minorHAnsi" w:hAnsiTheme="minorHAnsi" w:cstheme="minorHAnsi"/>
          <w:sz w:val="18"/>
        </w:rPr>
        <w:t>późn</w:t>
      </w:r>
      <w:proofErr w:type="spellEnd"/>
      <w:r w:rsidRPr="00D5615F">
        <w:rPr>
          <w:rFonts w:asciiTheme="minorHAnsi" w:hAnsiTheme="minorHAnsi" w:cstheme="minorHAnsi"/>
          <w:sz w:val="18"/>
        </w:rPr>
        <w:t>. zm.), a</w:t>
      </w:r>
      <w:r w:rsidR="00906ED2">
        <w:rPr>
          <w:rFonts w:asciiTheme="minorHAnsi" w:hAnsiTheme="minorHAnsi" w:cstheme="minorHAnsi"/>
          <w:sz w:val="18"/>
        </w:rPr>
        <w:t> </w:t>
      </w:r>
      <w:r w:rsidRPr="00D5615F">
        <w:rPr>
          <w:rFonts w:asciiTheme="minorHAnsi" w:hAnsiTheme="minorHAnsi" w:cstheme="minorHAnsi"/>
          <w:sz w:val="18"/>
        </w:rPr>
        <w:t>w</w:t>
      </w:r>
      <w:r w:rsidR="00906ED2">
        <w:rPr>
          <w:rFonts w:asciiTheme="minorHAnsi" w:hAnsiTheme="minorHAnsi" w:cstheme="minorHAnsi"/>
          <w:sz w:val="18"/>
        </w:rPr>
        <w:t> </w:t>
      </w:r>
      <w:r w:rsidRPr="00D5615F">
        <w:rPr>
          <w:rFonts w:asciiTheme="minorHAnsi" w:hAnsiTheme="minorHAnsi" w:cstheme="minorHAnsi"/>
          <w:sz w:val="18"/>
        </w:rPr>
        <w:t>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w:t>
      </w:r>
      <w:r>
        <w:rPr>
          <w:rFonts w:asciiTheme="minorHAnsi" w:hAnsiTheme="minorHAnsi" w:cstheme="minorHAnsi"/>
          <w:sz w:val="18"/>
        </w:rPr>
        <w:t xml:space="preserve">, z </w:t>
      </w:r>
      <w:proofErr w:type="spellStart"/>
      <w:r>
        <w:rPr>
          <w:rFonts w:asciiTheme="minorHAnsi" w:hAnsiTheme="minorHAnsi" w:cstheme="minorHAnsi"/>
          <w:sz w:val="18"/>
        </w:rPr>
        <w:t>późn</w:t>
      </w:r>
      <w:proofErr w:type="spellEnd"/>
      <w:r>
        <w:rPr>
          <w:rFonts w:asciiTheme="minorHAnsi" w:hAnsiTheme="minorHAnsi" w:cstheme="minorHAnsi"/>
          <w:sz w:val="18"/>
        </w:rPr>
        <w:t>. zm.</w:t>
      </w:r>
      <w:r w:rsidRPr="00D5615F">
        <w:rPr>
          <w:rFonts w:asciiTheme="minorHAnsi" w:hAnsiTheme="minorHAnsi" w:cstheme="minorHAnsi"/>
          <w:sz w:val="18"/>
        </w:rPr>
        <w:t xml:space="preserve">). </w:t>
      </w:r>
    </w:p>
  </w:footnote>
  <w:footnote w:id="3">
    <w:p w14:paraId="1D35F758" w14:textId="67616930" w:rsidR="00BD7D90" w:rsidRPr="00EE5CF3" w:rsidRDefault="00BD7D90" w:rsidP="00D10EEA">
      <w:pPr>
        <w:pStyle w:val="Tekstprzypisudolnego"/>
        <w:spacing w:line="288" w:lineRule="auto"/>
        <w:rPr>
          <w:rFonts w:asciiTheme="minorHAnsi" w:hAnsiTheme="minorHAnsi" w:cstheme="minorHAnsi"/>
          <w:sz w:val="18"/>
        </w:rPr>
      </w:pPr>
      <w:r w:rsidRPr="00EE5CF3">
        <w:rPr>
          <w:rStyle w:val="Odwoanieprzypisudolnego"/>
          <w:rFonts w:asciiTheme="minorHAnsi" w:hAnsiTheme="minorHAnsi" w:cstheme="minorHAnsi"/>
          <w:sz w:val="18"/>
          <w:szCs w:val="18"/>
        </w:rPr>
        <w:footnoteRef/>
      </w:r>
      <w:r w:rsidRPr="00EE5CF3">
        <w:rPr>
          <w:rFonts w:asciiTheme="minorHAnsi" w:hAnsiTheme="minorHAnsi" w:cstheme="minorHAnsi"/>
          <w:sz w:val="18"/>
          <w:szCs w:val="18"/>
        </w:rPr>
        <w:t xml:space="preserve"> </w:t>
      </w:r>
      <w:r>
        <w:rPr>
          <w:rFonts w:asciiTheme="minorHAnsi" w:hAnsiTheme="minorHAnsi" w:cstheme="minorHAnsi"/>
          <w:sz w:val="18"/>
          <w:szCs w:val="18"/>
        </w:rPr>
        <w:t xml:space="preserve">Warunek </w:t>
      </w:r>
      <w:r w:rsidRPr="003C0C35">
        <w:rPr>
          <w:rFonts w:asciiTheme="minorHAnsi" w:hAnsiTheme="minorHAnsi" w:cstheme="minorHAnsi"/>
          <w:sz w:val="18"/>
        </w:rPr>
        <w:t>może zostać potwierdzony poprzez w</w:t>
      </w:r>
      <w:r>
        <w:rPr>
          <w:rFonts w:asciiTheme="minorHAnsi" w:hAnsiTheme="minorHAnsi" w:cstheme="minorHAnsi"/>
          <w:sz w:val="18"/>
        </w:rPr>
        <w:t>y</w:t>
      </w:r>
      <w:r w:rsidRPr="003C0C35">
        <w:rPr>
          <w:rFonts w:asciiTheme="minorHAnsi" w:hAnsiTheme="minorHAnsi" w:cstheme="minorHAnsi"/>
          <w:sz w:val="18"/>
        </w:rPr>
        <w:t>kazanie, że</w:t>
      </w:r>
      <w:r>
        <w:rPr>
          <w:rFonts w:asciiTheme="minorHAnsi" w:hAnsiTheme="minorHAnsi" w:cstheme="minorHAnsi"/>
          <w:sz w:val="18"/>
        </w:rPr>
        <w:t xml:space="preserve"> w ramach grupy kapitałowej zainstalowana moc cieplna</w:t>
      </w:r>
      <w:r w:rsidRPr="007E1C77">
        <w:rPr>
          <w:rFonts w:asciiTheme="minorHAnsi" w:hAnsiTheme="minorHAnsi" w:cstheme="minorHAnsi"/>
          <w:sz w:val="18"/>
        </w:rPr>
        <w:t xml:space="preserve"> i/lub elektryczn</w:t>
      </w:r>
      <w:r>
        <w:rPr>
          <w:rFonts w:asciiTheme="minorHAnsi" w:hAnsiTheme="minorHAnsi" w:cstheme="minorHAnsi"/>
          <w:sz w:val="18"/>
        </w:rPr>
        <w:t xml:space="preserve">a </w:t>
      </w:r>
      <w:r w:rsidRPr="007E1C77">
        <w:rPr>
          <w:rFonts w:asciiTheme="minorHAnsi" w:hAnsiTheme="minorHAnsi" w:cstheme="minorHAnsi"/>
          <w:sz w:val="18"/>
        </w:rPr>
        <w:t>źródeł energii</w:t>
      </w:r>
      <w:r>
        <w:rPr>
          <w:rFonts w:asciiTheme="minorHAnsi" w:hAnsiTheme="minorHAnsi" w:cstheme="minorHAnsi"/>
          <w:sz w:val="18"/>
        </w:rPr>
        <w:t xml:space="preserve"> wynosi nie mniej</w:t>
      </w:r>
      <w:r w:rsidRPr="007E1C77">
        <w:rPr>
          <w:rFonts w:asciiTheme="minorHAnsi" w:hAnsiTheme="minorHAnsi" w:cstheme="minorHAnsi"/>
          <w:sz w:val="18"/>
        </w:rPr>
        <w:t xml:space="preserve"> niż 50 MW</w:t>
      </w:r>
      <w:r>
        <w:rPr>
          <w:rFonts w:asciiTheme="minorHAnsi" w:hAnsiTheme="minorHAnsi" w:cstheme="minorHAnsi"/>
          <w:sz w:val="18"/>
        </w:rPr>
        <w:t>.</w:t>
      </w:r>
    </w:p>
  </w:footnote>
  <w:footnote w:id="4">
    <w:p w14:paraId="45D82994" w14:textId="77777777" w:rsidR="00BD7D90" w:rsidRPr="00D5615F" w:rsidRDefault="00BD7D90" w:rsidP="00D10EEA">
      <w:pPr>
        <w:pStyle w:val="Tekstprzypisudolnego"/>
        <w:spacing w:line="288" w:lineRule="auto"/>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w ramach których inwestor prowadzi działalność.</w:t>
      </w:r>
    </w:p>
  </w:footnote>
  <w:footnote w:id="5">
    <w:p w14:paraId="10BFFD64" w14:textId="77777777" w:rsidR="00BD7D90" w:rsidRPr="00D5615F" w:rsidRDefault="00BD7D90" w:rsidP="00D10EEA">
      <w:pPr>
        <w:pStyle w:val="Tekstprzypisudolnego"/>
        <w:spacing w:line="288" w:lineRule="auto"/>
        <w:rPr>
          <w:rFonts w:asciiTheme="minorHAnsi" w:hAnsi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t>
      </w:r>
      <w:r w:rsidRPr="003C0C35">
        <w:rPr>
          <w:rFonts w:asciiTheme="minorHAnsi" w:hAnsiTheme="minorHAnsi" w:cstheme="minorHAnsi"/>
          <w:sz w:val="18"/>
        </w:rPr>
        <w:t>W przypadku spółki typu „</w:t>
      </w:r>
      <w:proofErr w:type="spellStart"/>
      <w:r w:rsidRPr="003C0C35">
        <w:rPr>
          <w:rFonts w:asciiTheme="minorHAnsi" w:hAnsiTheme="minorHAnsi" w:cstheme="minorHAnsi"/>
          <w:sz w:val="18"/>
        </w:rPr>
        <w:t>project</w:t>
      </w:r>
      <w:proofErr w:type="spellEnd"/>
      <w:r w:rsidRPr="003C0C35">
        <w:rPr>
          <w:rFonts w:asciiTheme="minorHAnsi" w:hAnsiTheme="minorHAnsi" w:cstheme="minorHAnsi"/>
          <w:sz w:val="18"/>
        </w:rPr>
        <w:t xml:space="preserve"> </w:t>
      </w:r>
      <w:proofErr w:type="spellStart"/>
      <w:r w:rsidRPr="003C0C35">
        <w:rPr>
          <w:rFonts w:asciiTheme="minorHAnsi" w:hAnsiTheme="minorHAnsi" w:cstheme="minorHAnsi"/>
          <w:sz w:val="18"/>
        </w:rPr>
        <w:t>finance</w:t>
      </w:r>
      <w:proofErr w:type="spellEnd"/>
      <w:r w:rsidRPr="003C0C35">
        <w:rPr>
          <w:rFonts w:asciiTheme="minorHAnsi" w:hAnsiTheme="minorHAnsi" w:cstheme="minorHAnsi"/>
          <w:sz w:val="18"/>
        </w:rPr>
        <w:t>” wymóg prowadzenia działalności gospodarczej w zakresie wytwarzania ciepła lub wytwarzania w skojarzeniu ciepła i energii elektrycznej może zostać potwierdzony poprzez wskazanie, że głównym udziałowcem Wnioskodawcy jest inny podmiot spełniający powyższe warunki</w:t>
      </w:r>
      <w:r>
        <w:rPr>
          <w:rFonts w:asciiTheme="minorHAnsi" w:hAnsiTheme="minorHAnsi" w:cstheme="minorHAnsi"/>
          <w:sz w:val="18"/>
        </w:rPr>
        <w:t>,</w:t>
      </w:r>
      <w:r w:rsidRPr="009C6C72">
        <w:rPr>
          <w:rFonts w:asciiTheme="minorHAnsi" w:hAnsiTheme="minorHAnsi" w:cstheme="minorHAnsi"/>
          <w:sz w:val="18"/>
        </w:rPr>
        <w:t xml:space="preserve"> </w:t>
      </w:r>
      <w:r>
        <w:rPr>
          <w:rFonts w:asciiTheme="minorHAnsi" w:hAnsiTheme="minorHAnsi" w:cstheme="minorHAnsi"/>
          <w:sz w:val="18"/>
        </w:rPr>
        <w:t xml:space="preserve">posiadający powyżej 50% udziałów </w:t>
      </w:r>
      <w:r w:rsidRPr="005B3827">
        <w:rPr>
          <w:rFonts w:asciiTheme="minorHAnsi" w:hAnsiTheme="minorHAnsi" w:cstheme="minorHAnsi"/>
          <w:sz w:val="18"/>
        </w:rPr>
        <w:t>w kapitale Wnioskodawcy</w:t>
      </w:r>
      <w:r>
        <w:rPr>
          <w:rFonts w:asciiTheme="minorHAnsi" w:hAnsiTheme="minorHAnsi" w:cstheme="minorHAnsi"/>
          <w:sz w:val="18"/>
        </w:rPr>
        <w:t xml:space="preserve"> </w:t>
      </w:r>
      <w:r w:rsidRPr="003C0C35">
        <w:rPr>
          <w:rFonts w:asciiTheme="minorHAnsi" w:hAnsiTheme="minorHAnsi" w:cstheme="minorHAnsi"/>
          <w:sz w:val="18"/>
        </w:rPr>
        <w:t>i prowadzący działalność w ramach systemu objętego wnioskiem o dofinansowanie</w:t>
      </w:r>
      <w:r>
        <w:rPr>
          <w:rFonts w:asciiTheme="minorHAnsi" w:hAnsiTheme="minorHAnsi" w:cstheme="minorHAnsi"/>
          <w:sz w:val="18"/>
        </w:rPr>
        <w:t>.</w:t>
      </w:r>
    </w:p>
  </w:footnote>
  <w:footnote w:id="6">
    <w:p w14:paraId="45D7C232" w14:textId="33AA57C4" w:rsidR="00BD7D90" w:rsidRPr="00D5615F" w:rsidRDefault="00BD7D90" w:rsidP="00B86F56">
      <w:pPr>
        <w:pStyle w:val="Tekstprzypisudolnego"/>
        <w:spacing w:line="288" w:lineRule="aut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Pr>
          <w:rFonts w:asciiTheme="minorHAnsi" w:hAnsiTheme="minorHAnsi"/>
          <w:sz w:val="18"/>
          <w:szCs w:val="18"/>
        </w:rPr>
        <w:t>.</w:t>
      </w:r>
    </w:p>
  </w:footnote>
  <w:footnote w:id="7">
    <w:p w14:paraId="408DB91E" w14:textId="00B1CE5A" w:rsidR="00BD7D90" w:rsidRPr="00D5615F" w:rsidRDefault="00BD7D90" w:rsidP="00B86F56">
      <w:pPr>
        <w:spacing w:line="288" w:lineRule="auto"/>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 xml:space="preserve">stawy z dnia 10 kwietnia 1997 r. - </w:t>
      </w:r>
      <w:r w:rsidRPr="00D5615F">
        <w:rPr>
          <w:rFonts w:asciiTheme="minorHAnsi" w:hAnsiTheme="minorHAnsi" w:cstheme="minorHAnsi"/>
          <w:sz w:val="18"/>
          <w:szCs w:val="18"/>
        </w:rPr>
        <w:t>Prawo energetyczne (t.j. Dz.U</w:t>
      </w:r>
      <w:r>
        <w:rPr>
          <w:rFonts w:asciiTheme="minorHAnsi" w:hAnsiTheme="minorHAnsi" w:cstheme="minorHAnsi"/>
          <w:sz w:val="18"/>
          <w:szCs w:val="18"/>
        </w:rPr>
        <w:t xml:space="preserve">. </w:t>
      </w:r>
      <w:r w:rsidRPr="00436070">
        <w:rPr>
          <w:rFonts w:ascii="Calibri" w:hAnsi="Calibri" w:cs="Calibri"/>
          <w:sz w:val="18"/>
          <w:szCs w:val="18"/>
        </w:rPr>
        <w:t>202</w:t>
      </w:r>
      <w:r>
        <w:rPr>
          <w:rFonts w:ascii="Calibri" w:hAnsi="Calibri" w:cs="Calibri"/>
          <w:sz w:val="18"/>
          <w:szCs w:val="18"/>
        </w:rPr>
        <w:t>2</w:t>
      </w:r>
      <w:r w:rsidRPr="00436070">
        <w:rPr>
          <w:rFonts w:ascii="Calibri" w:hAnsi="Calibri" w:cs="Calibri"/>
          <w:sz w:val="18"/>
          <w:szCs w:val="18"/>
        </w:rPr>
        <w:t xml:space="preserve"> r. poz. </w:t>
      </w:r>
      <w:r>
        <w:rPr>
          <w:rFonts w:ascii="Calibri" w:hAnsi="Calibri" w:cs="Calibri"/>
          <w:sz w:val="18"/>
          <w:szCs w:val="18"/>
        </w:rPr>
        <w:t>1385,</w:t>
      </w:r>
      <w:r w:rsidRPr="00436070">
        <w:rPr>
          <w:rFonts w:ascii="Calibri" w:hAnsi="Calibri" w:cs="Calibri"/>
          <w:sz w:val="18"/>
          <w:szCs w:val="18"/>
        </w:rPr>
        <w:t xml:space="preserve"> z późn.zm.</w:t>
      </w:r>
      <w:r w:rsidRPr="00D5615F">
        <w:rPr>
          <w:rFonts w:asciiTheme="minorHAnsi" w:hAnsiTheme="minorHAnsi" w:cstheme="minorHAnsi"/>
          <w:sz w:val="18"/>
          <w:szCs w:val="18"/>
        </w:rPr>
        <w:t>) obowiązującej na dzień złożenia wniosku o dofinansowanie.</w:t>
      </w:r>
    </w:p>
  </w:footnote>
  <w:footnote w:id="8">
    <w:p w14:paraId="0AFD9221" w14:textId="66885D16" w:rsidR="00BD7D90" w:rsidRPr="00D5615F" w:rsidRDefault="00BD7D90" w:rsidP="00B86F56">
      <w:pPr>
        <w:spacing w:line="288" w:lineRule="auto"/>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 xml:space="preserve">stawy z dnia 14 grudnia 2018 r. o promowaniu energii elektrycznej z </w:t>
      </w:r>
      <w:r w:rsidRPr="00D5615F">
        <w:rPr>
          <w:rFonts w:asciiTheme="minorHAnsi" w:hAnsiTheme="minorHAnsi" w:cstheme="minorHAnsi"/>
          <w:sz w:val="18"/>
          <w:szCs w:val="18"/>
        </w:rPr>
        <w:t xml:space="preserve">wysokosprawnej kogeneracji (t.j. Dz.U. z </w:t>
      </w:r>
      <w:r w:rsidRPr="00436070">
        <w:rPr>
          <w:rFonts w:ascii="Calibri" w:hAnsi="Calibri" w:cs="Calibri"/>
          <w:sz w:val="18"/>
          <w:szCs w:val="18"/>
        </w:rPr>
        <w:t>202</w:t>
      </w:r>
      <w:r>
        <w:rPr>
          <w:rFonts w:ascii="Calibri" w:hAnsi="Calibri" w:cs="Calibri"/>
          <w:sz w:val="18"/>
          <w:szCs w:val="18"/>
        </w:rPr>
        <w:t>2</w:t>
      </w:r>
      <w:r w:rsidRPr="00436070">
        <w:rPr>
          <w:rFonts w:ascii="Calibri" w:hAnsi="Calibri" w:cs="Calibri"/>
          <w:sz w:val="18"/>
          <w:szCs w:val="18"/>
        </w:rPr>
        <w:t xml:space="preserve"> r. poz.</w:t>
      </w:r>
      <w:r>
        <w:rPr>
          <w:rFonts w:ascii="Calibri" w:hAnsi="Calibri" w:cs="Calibri"/>
          <w:sz w:val="18"/>
          <w:szCs w:val="18"/>
        </w:rPr>
        <w:t>553</w:t>
      </w:r>
      <w:r w:rsidRPr="00D5615F">
        <w:rPr>
          <w:rFonts w:asciiTheme="minorHAnsi" w:hAnsiTheme="minorHAnsi" w:cstheme="minorHAnsi"/>
          <w:sz w:val="18"/>
          <w:szCs w:val="18"/>
        </w:rPr>
        <w:t>) obowiązującej na dzień złożenia wniosku o dofinansowanie.</w:t>
      </w:r>
    </w:p>
    <w:p w14:paraId="552F2C13" w14:textId="505DE335" w:rsidR="00BD7D90" w:rsidRDefault="00BD7D90" w:rsidP="00B86F56">
      <w:pPr>
        <w:pStyle w:val="Tekstprzypisudolnego"/>
        <w:spacing w:line="288" w:lineRule="auto"/>
      </w:pPr>
    </w:p>
  </w:footnote>
  <w:footnote w:id="9">
    <w:p w14:paraId="1FD3B3EC" w14:textId="276E53E6" w:rsidR="00BD7D90" w:rsidRPr="002B285A" w:rsidRDefault="00BD7D90" w:rsidP="00D10EEA">
      <w:pPr>
        <w:pStyle w:val="Tekstprzypisudolnego"/>
        <w:spacing w:line="288" w:lineRule="auto"/>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10">
    <w:p w14:paraId="5B5760D3" w14:textId="0340236A" w:rsidR="00BD7D90" w:rsidRDefault="00BD7D90" w:rsidP="00D10EEA">
      <w:pPr>
        <w:pStyle w:val="Tekstprzypisudolnego"/>
        <w:spacing w:line="288" w:lineRule="auto"/>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11">
    <w:p w14:paraId="7C8303BC" w14:textId="04F5F2DB" w:rsidR="00BD7D90" w:rsidRPr="00486AC7" w:rsidRDefault="00BD7D90" w:rsidP="00B86F56">
      <w:pPr>
        <w:pStyle w:val="Tekstprzypisudolnego"/>
        <w:spacing w:line="288" w:lineRule="auto"/>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Pr="00A1560D">
        <w:rPr>
          <w:rFonts w:asciiTheme="minorHAnsi" w:hAnsiTheme="minorHAnsi" w:cstheme="minorHAnsi"/>
          <w:sz w:val="18"/>
        </w:rPr>
        <w:t xml:space="preserve">„Efektywny energetycznie system ciepłowniczy i/lub chłodniczy” </w:t>
      </w:r>
      <w:r>
        <w:rPr>
          <w:rFonts w:asciiTheme="minorHAnsi" w:hAnsiTheme="minorHAnsi" w:cstheme="minorHAnsi"/>
          <w:sz w:val="18"/>
        </w:rPr>
        <w:t xml:space="preserve">w rozumieniu ustawy </w:t>
      </w:r>
      <w:r w:rsidRPr="00A1560D">
        <w:rPr>
          <w:rFonts w:asciiTheme="minorHAnsi" w:hAnsiTheme="minorHAnsi" w:cstheme="minorHAnsi"/>
          <w:sz w:val="18"/>
        </w:rPr>
        <w:t xml:space="preserve">z dnia 10 kwietnia 1997 r. – </w:t>
      </w:r>
      <w:r w:rsidRPr="00A1560D">
        <w:rPr>
          <w:rFonts w:asciiTheme="minorHAnsi" w:hAnsiTheme="minorHAnsi" w:cstheme="minorHAnsi"/>
          <w:sz w:val="18"/>
        </w:rPr>
        <w:t xml:space="preserve">Prawo energetyczne (t.j. Dz. U. z </w:t>
      </w:r>
      <w:r w:rsidRPr="00DD74DD">
        <w:rPr>
          <w:rFonts w:asciiTheme="minorHAnsi" w:hAnsiTheme="minorHAnsi" w:cstheme="minorHAnsi"/>
          <w:sz w:val="18"/>
        </w:rPr>
        <w:t>2022 r. poz. 1385, z późn.zm.</w:t>
      </w:r>
      <w:r w:rsidRPr="00A1560D">
        <w:rPr>
          <w:rFonts w:asciiTheme="minorHAnsi" w:hAnsiTheme="minorHAnsi" w:cstheme="minorHAnsi"/>
          <w:sz w:val="18"/>
        </w:rPr>
        <w:t>)</w:t>
      </w:r>
      <w:r>
        <w:rPr>
          <w:rFonts w:asciiTheme="minorHAnsi" w:hAnsiTheme="minorHAnsi" w:cstheme="minorHAnsi"/>
          <w:sz w:val="18"/>
        </w:rPr>
        <w:t xml:space="preserve"> </w:t>
      </w:r>
      <w:r w:rsidRPr="00696010">
        <w:rPr>
          <w:rFonts w:asciiTheme="minorHAnsi" w:hAnsiTheme="minorHAnsi"/>
          <w:sz w:val="18"/>
        </w:rPr>
        <w:t>zgodnie z definicją obowiązującą na dzień składania wniosku o</w:t>
      </w:r>
      <w:r w:rsidR="00B86F56">
        <w:rPr>
          <w:rFonts w:asciiTheme="minorHAnsi" w:hAnsiTheme="minorHAnsi"/>
          <w:sz w:val="18"/>
        </w:rPr>
        <w:t> </w:t>
      </w:r>
      <w:r w:rsidRPr="00696010">
        <w:rPr>
          <w:rFonts w:asciiTheme="minorHAnsi" w:hAnsiTheme="minorHAnsi"/>
          <w:sz w:val="18"/>
        </w:rPr>
        <w:t>dofinansowanie.”</w:t>
      </w:r>
    </w:p>
    <w:p w14:paraId="249AD803" w14:textId="28EE52C5" w:rsidR="00BD7D90" w:rsidRDefault="00BD7D90" w:rsidP="00B86F56">
      <w:pPr>
        <w:pStyle w:val="Tekstprzypisudolnego"/>
        <w:spacing w:line="288" w:lineRule="auto"/>
      </w:pPr>
    </w:p>
  </w:footnote>
  <w:footnote w:id="12">
    <w:p w14:paraId="35FBC23B" w14:textId="29F3BD2B" w:rsidR="00BD7D90" w:rsidRPr="00BC2EFD" w:rsidRDefault="00BD7D90" w:rsidP="00D10EEA">
      <w:pPr>
        <w:pStyle w:val="Tekstprzypisudolnego"/>
        <w:spacing w:line="288" w:lineRule="auto"/>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Pr="00696010">
        <w:rPr>
          <w:rFonts w:asciiTheme="minorHAnsi" w:hAnsiTheme="minorHAnsi"/>
          <w:sz w:val="18"/>
        </w:rPr>
        <w:t xml:space="preserve">W przypadku </w:t>
      </w:r>
      <w:r w:rsidRPr="00696010">
        <w:rPr>
          <w:rFonts w:asciiTheme="minorHAnsi" w:hAnsiTheme="minorHAnsi"/>
          <w:sz w:val="18"/>
        </w:rPr>
        <w:t>spółki typu „project finance” ocena spełnienia kryterium może zostać przeprowadzona w oparciu o informacje dotyczące głównego udziałowcy Wnioskodawcy, posiadającego powyżej 50% udziałów w kapitale Wnioskodawcy</w:t>
      </w:r>
      <w:r w:rsidRPr="00BC2EFD">
        <w:rPr>
          <w:rFonts w:asciiTheme="minorHAnsi" w:hAnsi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05A" w14:textId="0E3744A2" w:rsidR="00BD7D90" w:rsidRPr="00955A1D" w:rsidRDefault="00BD7D90"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867" w14:textId="77777777" w:rsidR="00BD7D90" w:rsidRDefault="00BD7D90"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2B5"/>
    <w:multiLevelType w:val="hybridMultilevel"/>
    <w:tmpl w:val="8432DDE8"/>
    <w:lvl w:ilvl="0" w:tplc="90D25972">
      <w:start w:val="1"/>
      <w:numFmt w:val="decimal"/>
      <w:lvlText w:val="%1)"/>
      <w:lvlJc w:val="left"/>
      <w:pPr>
        <w:ind w:left="1003" w:hanging="360"/>
      </w:pPr>
      <w:rPr>
        <w:rFonts w:asciiTheme="minorHAnsi" w:hAnsiTheme="minorHAnsi" w:cstheme="minorHAnsi"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03126"/>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D50FA6"/>
    <w:multiLevelType w:val="hybridMultilevel"/>
    <w:tmpl w:val="98CEA5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941E0"/>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D7B31"/>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D0C40"/>
    <w:multiLevelType w:val="hybridMultilevel"/>
    <w:tmpl w:val="E758B3E0"/>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7C3EF5DE">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1E0783E"/>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70517"/>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4D44EF"/>
    <w:multiLevelType w:val="multilevel"/>
    <w:tmpl w:val="CA1E82D8"/>
    <w:lvl w:ilvl="0">
      <w:start w:val="1"/>
      <w:numFmt w:val="decimal"/>
      <w:pStyle w:val="Nagwek1"/>
      <w:lvlText w:val="%1."/>
      <w:lvlJc w:val="left"/>
      <w:pPr>
        <w:ind w:left="360" w:hanging="360"/>
      </w:pPr>
      <w:rPr>
        <w:rFonts w:hint="default"/>
        <w:b/>
        <w:i w:val="0"/>
        <w:sz w:val="22"/>
        <w:szCs w:val="22"/>
      </w:rPr>
    </w:lvl>
    <w:lvl w:ilvl="1">
      <w:start w:val="1"/>
      <w:numFmt w:val="decimal"/>
      <w:pStyle w:val="Nagwek2"/>
      <w:lvlText w:val="%1.%2"/>
      <w:lvlJc w:val="left"/>
      <w:pPr>
        <w:tabs>
          <w:tab w:val="num" w:pos="576"/>
        </w:tabs>
        <w:ind w:left="576" w:hanging="576"/>
      </w:pPr>
      <w:rPr>
        <w:rFonts w:hint="default"/>
        <w:b/>
        <w:bCs/>
        <w:i w:val="0"/>
        <w:sz w:val="22"/>
        <w:szCs w:val="22"/>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212136F5"/>
    <w:multiLevelType w:val="hybridMultilevel"/>
    <w:tmpl w:val="71C2B1F2"/>
    <w:lvl w:ilvl="0" w:tplc="0415001B">
      <w:start w:val="1"/>
      <w:numFmt w:val="lowerRoman"/>
      <w:lvlText w:val="%1."/>
      <w:lvlJc w:val="righ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13"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AB45CB"/>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7"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F790B"/>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4F7BC3"/>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DED6681"/>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3445C4"/>
    <w:multiLevelType w:val="hybridMultilevel"/>
    <w:tmpl w:val="6A801900"/>
    <w:lvl w:ilvl="0" w:tplc="7C3EF5DE">
      <w:start w:val="1"/>
      <w:numFmt w:val="lowerLetter"/>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F2E0F"/>
    <w:multiLevelType w:val="hybridMultilevel"/>
    <w:tmpl w:val="DD7EE3C4"/>
    <w:lvl w:ilvl="0" w:tplc="6A0CA55A">
      <w:start w:val="1"/>
      <w:numFmt w:val="decimal"/>
      <w:lvlText w:val="%1)"/>
      <w:lvlJc w:val="left"/>
      <w:pPr>
        <w:ind w:left="720" w:hanging="360"/>
      </w:pPr>
      <w:rPr>
        <w:rFonts w:asciiTheme="minorHAnsi" w:eastAsia="Times New Roman"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9A5C60"/>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177258"/>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E3191"/>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D8470C"/>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181F97"/>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D32615"/>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30180D"/>
    <w:multiLevelType w:val="hybridMultilevel"/>
    <w:tmpl w:val="E46A5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C210E9"/>
    <w:multiLevelType w:val="hybridMultilevel"/>
    <w:tmpl w:val="57A4835E"/>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071297"/>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9672847">
    <w:abstractNumId w:val="11"/>
  </w:num>
  <w:num w:numId="2" w16cid:durableId="1765491091">
    <w:abstractNumId w:val="1"/>
  </w:num>
  <w:num w:numId="3" w16cid:durableId="1416048534">
    <w:abstractNumId w:val="5"/>
  </w:num>
  <w:num w:numId="4" w16cid:durableId="930705078">
    <w:abstractNumId w:val="32"/>
  </w:num>
  <w:num w:numId="5" w16cid:durableId="257639884">
    <w:abstractNumId w:val="17"/>
  </w:num>
  <w:num w:numId="6" w16cid:durableId="1488354389">
    <w:abstractNumId w:val="7"/>
  </w:num>
  <w:num w:numId="7" w16cid:durableId="1956935452">
    <w:abstractNumId w:val="35"/>
  </w:num>
  <w:num w:numId="8" w16cid:durableId="1294291178">
    <w:abstractNumId w:val="19"/>
  </w:num>
  <w:num w:numId="9" w16cid:durableId="1564289922">
    <w:abstractNumId w:val="25"/>
  </w:num>
  <w:num w:numId="10" w16cid:durableId="1450588680">
    <w:abstractNumId w:val="26"/>
  </w:num>
  <w:num w:numId="11" w16cid:durableId="2039313139">
    <w:abstractNumId w:val="15"/>
  </w:num>
  <w:num w:numId="12" w16cid:durableId="1604922024">
    <w:abstractNumId w:val="8"/>
  </w:num>
  <w:num w:numId="13" w16cid:durableId="471752876">
    <w:abstractNumId w:val="24"/>
  </w:num>
  <w:num w:numId="14" w16cid:durableId="445471680">
    <w:abstractNumId w:val="38"/>
  </w:num>
  <w:num w:numId="15" w16cid:durableId="567881457">
    <w:abstractNumId w:val="27"/>
  </w:num>
  <w:num w:numId="16" w16cid:durableId="1390575417">
    <w:abstractNumId w:val="22"/>
  </w:num>
  <w:num w:numId="17" w16cid:durableId="1994797492">
    <w:abstractNumId w:val="3"/>
  </w:num>
  <w:num w:numId="18" w16cid:durableId="1171524676">
    <w:abstractNumId w:val="13"/>
  </w:num>
  <w:num w:numId="19" w16cid:durableId="254753817">
    <w:abstractNumId w:val="36"/>
  </w:num>
  <w:num w:numId="20" w16cid:durableId="666371185">
    <w:abstractNumId w:val="16"/>
  </w:num>
  <w:num w:numId="21" w16cid:durableId="153961290">
    <w:abstractNumId w:val="0"/>
  </w:num>
  <w:num w:numId="22" w16cid:durableId="1955282278">
    <w:abstractNumId w:val="37"/>
  </w:num>
  <w:num w:numId="23" w16cid:durableId="1389651036">
    <w:abstractNumId w:val="2"/>
  </w:num>
  <w:num w:numId="24" w16cid:durableId="1390347544">
    <w:abstractNumId w:val="34"/>
  </w:num>
  <w:num w:numId="25" w16cid:durableId="946810898">
    <w:abstractNumId w:val="30"/>
  </w:num>
  <w:num w:numId="26" w16cid:durableId="1804155313">
    <w:abstractNumId w:val="31"/>
  </w:num>
  <w:num w:numId="27" w16cid:durableId="134881652">
    <w:abstractNumId w:val="6"/>
  </w:num>
  <w:num w:numId="28" w16cid:durableId="1460027228">
    <w:abstractNumId w:val="39"/>
  </w:num>
  <w:num w:numId="29" w16cid:durableId="1602033383">
    <w:abstractNumId w:val="33"/>
  </w:num>
  <w:num w:numId="30" w16cid:durableId="1040936018">
    <w:abstractNumId w:val="10"/>
  </w:num>
  <w:num w:numId="31" w16cid:durableId="1541474772">
    <w:abstractNumId w:val="14"/>
  </w:num>
  <w:num w:numId="32" w16cid:durableId="1150318900">
    <w:abstractNumId w:val="20"/>
  </w:num>
  <w:num w:numId="33" w16cid:durableId="624237293">
    <w:abstractNumId w:val="12"/>
  </w:num>
  <w:num w:numId="34" w16cid:durableId="660428983">
    <w:abstractNumId w:val="23"/>
  </w:num>
  <w:num w:numId="35" w16cid:durableId="38556523">
    <w:abstractNumId w:val="28"/>
  </w:num>
  <w:num w:numId="36" w16cid:durableId="2010212943">
    <w:abstractNumId w:val="9"/>
  </w:num>
  <w:num w:numId="37" w16cid:durableId="682048099">
    <w:abstractNumId w:val="21"/>
  </w:num>
  <w:num w:numId="38" w16cid:durableId="630285318">
    <w:abstractNumId w:val="29"/>
  </w:num>
  <w:num w:numId="39" w16cid:durableId="965892404">
    <w:abstractNumId w:val="18"/>
  </w:num>
  <w:num w:numId="40" w16cid:durableId="1736925612">
    <w:abstractNumId w:val="4"/>
  </w:num>
  <w:num w:numId="41" w16cid:durableId="650214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0F18"/>
    <w:rsid w:val="00031CD6"/>
    <w:rsid w:val="00035244"/>
    <w:rsid w:val="00035333"/>
    <w:rsid w:val="000376BA"/>
    <w:rsid w:val="00040A4A"/>
    <w:rsid w:val="0004251A"/>
    <w:rsid w:val="000472EE"/>
    <w:rsid w:val="00050085"/>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C6A"/>
    <w:rsid w:val="00091041"/>
    <w:rsid w:val="000923AF"/>
    <w:rsid w:val="000928A8"/>
    <w:rsid w:val="0009637B"/>
    <w:rsid w:val="000964FD"/>
    <w:rsid w:val="000A048C"/>
    <w:rsid w:val="000A0F13"/>
    <w:rsid w:val="000A30EE"/>
    <w:rsid w:val="000A582F"/>
    <w:rsid w:val="000A6D96"/>
    <w:rsid w:val="000B047D"/>
    <w:rsid w:val="000B051B"/>
    <w:rsid w:val="000B11E2"/>
    <w:rsid w:val="000B42F9"/>
    <w:rsid w:val="000B64BC"/>
    <w:rsid w:val="000B6CE3"/>
    <w:rsid w:val="000C143D"/>
    <w:rsid w:val="000C2310"/>
    <w:rsid w:val="000D13F0"/>
    <w:rsid w:val="000D1E66"/>
    <w:rsid w:val="000D3304"/>
    <w:rsid w:val="000D5D2B"/>
    <w:rsid w:val="000D7EE3"/>
    <w:rsid w:val="000E033F"/>
    <w:rsid w:val="000E063F"/>
    <w:rsid w:val="000E4146"/>
    <w:rsid w:val="000F17FC"/>
    <w:rsid w:val="000F2A93"/>
    <w:rsid w:val="000F4D5E"/>
    <w:rsid w:val="000F5D2D"/>
    <w:rsid w:val="00101191"/>
    <w:rsid w:val="001022FC"/>
    <w:rsid w:val="0010261E"/>
    <w:rsid w:val="0010523C"/>
    <w:rsid w:val="001103DD"/>
    <w:rsid w:val="001149D1"/>
    <w:rsid w:val="001156F0"/>
    <w:rsid w:val="00117957"/>
    <w:rsid w:val="001208E1"/>
    <w:rsid w:val="00121A16"/>
    <w:rsid w:val="00123FE9"/>
    <w:rsid w:val="00125E34"/>
    <w:rsid w:val="00127ED9"/>
    <w:rsid w:val="00130BC6"/>
    <w:rsid w:val="00132039"/>
    <w:rsid w:val="001330ED"/>
    <w:rsid w:val="00133749"/>
    <w:rsid w:val="00133DE9"/>
    <w:rsid w:val="00134DF0"/>
    <w:rsid w:val="001350EC"/>
    <w:rsid w:val="00135F6A"/>
    <w:rsid w:val="00136342"/>
    <w:rsid w:val="001374CB"/>
    <w:rsid w:val="00140087"/>
    <w:rsid w:val="00141D77"/>
    <w:rsid w:val="00142B78"/>
    <w:rsid w:val="00143EFC"/>
    <w:rsid w:val="0014433C"/>
    <w:rsid w:val="00144712"/>
    <w:rsid w:val="00144C95"/>
    <w:rsid w:val="00144E23"/>
    <w:rsid w:val="001464B1"/>
    <w:rsid w:val="00152441"/>
    <w:rsid w:val="001546BD"/>
    <w:rsid w:val="00160470"/>
    <w:rsid w:val="00164C89"/>
    <w:rsid w:val="00167901"/>
    <w:rsid w:val="00170710"/>
    <w:rsid w:val="001707AB"/>
    <w:rsid w:val="0017084A"/>
    <w:rsid w:val="00171F36"/>
    <w:rsid w:val="00175FF6"/>
    <w:rsid w:val="0017608E"/>
    <w:rsid w:val="0018132F"/>
    <w:rsid w:val="00185EC8"/>
    <w:rsid w:val="0018702E"/>
    <w:rsid w:val="00193943"/>
    <w:rsid w:val="00193A63"/>
    <w:rsid w:val="001A593A"/>
    <w:rsid w:val="001A65E3"/>
    <w:rsid w:val="001A715A"/>
    <w:rsid w:val="001B26FA"/>
    <w:rsid w:val="001B5293"/>
    <w:rsid w:val="001B6F91"/>
    <w:rsid w:val="001B7D4A"/>
    <w:rsid w:val="001C0524"/>
    <w:rsid w:val="001C5FB6"/>
    <w:rsid w:val="001D059A"/>
    <w:rsid w:val="001D11C4"/>
    <w:rsid w:val="001D274B"/>
    <w:rsid w:val="001D61A1"/>
    <w:rsid w:val="001D6A62"/>
    <w:rsid w:val="001E08C0"/>
    <w:rsid w:val="001E24D4"/>
    <w:rsid w:val="001E255D"/>
    <w:rsid w:val="001E3C3E"/>
    <w:rsid w:val="001E4B4B"/>
    <w:rsid w:val="001E79C7"/>
    <w:rsid w:val="001E7BB0"/>
    <w:rsid w:val="001F43C8"/>
    <w:rsid w:val="001F485B"/>
    <w:rsid w:val="001F54A9"/>
    <w:rsid w:val="001F55D7"/>
    <w:rsid w:val="001F55E8"/>
    <w:rsid w:val="001F61B5"/>
    <w:rsid w:val="001F7654"/>
    <w:rsid w:val="001F7A3A"/>
    <w:rsid w:val="00201841"/>
    <w:rsid w:val="00202D35"/>
    <w:rsid w:val="002076A5"/>
    <w:rsid w:val="002123F8"/>
    <w:rsid w:val="00213D74"/>
    <w:rsid w:val="002140A6"/>
    <w:rsid w:val="002169A8"/>
    <w:rsid w:val="002204CB"/>
    <w:rsid w:val="00221216"/>
    <w:rsid w:val="00221BCE"/>
    <w:rsid w:val="002241FD"/>
    <w:rsid w:val="00225EF2"/>
    <w:rsid w:val="002262F8"/>
    <w:rsid w:val="00230729"/>
    <w:rsid w:val="00233841"/>
    <w:rsid w:val="002349FA"/>
    <w:rsid w:val="0023554C"/>
    <w:rsid w:val="0023609F"/>
    <w:rsid w:val="00236F7A"/>
    <w:rsid w:val="0024106C"/>
    <w:rsid w:val="00241BE8"/>
    <w:rsid w:val="0024212E"/>
    <w:rsid w:val="00242397"/>
    <w:rsid w:val="00243D98"/>
    <w:rsid w:val="00251158"/>
    <w:rsid w:val="00252156"/>
    <w:rsid w:val="002617E5"/>
    <w:rsid w:val="0026194E"/>
    <w:rsid w:val="00263865"/>
    <w:rsid w:val="0027011A"/>
    <w:rsid w:val="002704A6"/>
    <w:rsid w:val="00273AF2"/>
    <w:rsid w:val="002740F5"/>
    <w:rsid w:val="00274CFA"/>
    <w:rsid w:val="0027624E"/>
    <w:rsid w:val="00276AB5"/>
    <w:rsid w:val="00276ED7"/>
    <w:rsid w:val="002777FE"/>
    <w:rsid w:val="00277D70"/>
    <w:rsid w:val="002843D0"/>
    <w:rsid w:val="00285C34"/>
    <w:rsid w:val="002874A5"/>
    <w:rsid w:val="00291FB2"/>
    <w:rsid w:val="00294DC5"/>
    <w:rsid w:val="00296619"/>
    <w:rsid w:val="00297366"/>
    <w:rsid w:val="002974D1"/>
    <w:rsid w:val="002A4F47"/>
    <w:rsid w:val="002A569A"/>
    <w:rsid w:val="002A7338"/>
    <w:rsid w:val="002A7340"/>
    <w:rsid w:val="002B285A"/>
    <w:rsid w:val="002B31F4"/>
    <w:rsid w:val="002C0BE5"/>
    <w:rsid w:val="002C2082"/>
    <w:rsid w:val="002C28E5"/>
    <w:rsid w:val="002C462B"/>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3018F2"/>
    <w:rsid w:val="00304872"/>
    <w:rsid w:val="00304B3F"/>
    <w:rsid w:val="00305AEA"/>
    <w:rsid w:val="003061B1"/>
    <w:rsid w:val="00313D61"/>
    <w:rsid w:val="00315BCE"/>
    <w:rsid w:val="00316946"/>
    <w:rsid w:val="00317DB8"/>
    <w:rsid w:val="003204CE"/>
    <w:rsid w:val="00324F72"/>
    <w:rsid w:val="0032608D"/>
    <w:rsid w:val="0033355B"/>
    <w:rsid w:val="003337FD"/>
    <w:rsid w:val="0033744A"/>
    <w:rsid w:val="0034241E"/>
    <w:rsid w:val="0034402C"/>
    <w:rsid w:val="00344D9E"/>
    <w:rsid w:val="00345196"/>
    <w:rsid w:val="00345E10"/>
    <w:rsid w:val="00346165"/>
    <w:rsid w:val="00347B22"/>
    <w:rsid w:val="00347B2B"/>
    <w:rsid w:val="00350E3C"/>
    <w:rsid w:val="00351050"/>
    <w:rsid w:val="00351414"/>
    <w:rsid w:val="00355A4C"/>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3429"/>
    <w:rsid w:val="00394B34"/>
    <w:rsid w:val="00397DA3"/>
    <w:rsid w:val="003A0A61"/>
    <w:rsid w:val="003A2443"/>
    <w:rsid w:val="003A35A1"/>
    <w:rsid w:val="003A4463"/>
    <w:rsid w:val="003A46CF"/>
    <w:rsid w:val="003A58E1"/>
    <w:rsid w:val="003A7994"/>
    <w:rsid w:val="003B02D3"/>
    <w:rsid w:val="003B0B20"/>
    <w:rsid w:val="003B2818"/>
    <w:rsid w:val="003B3C12"/>
    <w:rsid w:val="003B5F9E"/>
    <w:rsid w:val="003C7D3D"/>
    <w:rsid w:val="003D08F1"/>
    <w:rsid w:val="003D2105"/>
    <w:rsid w:val="003D2477"/>
    <w:rsid w:val="003D283A"/>
    <w:rsid w:val="003D5011"/>
    <w:rsid w:val="003D50AF"/>
    <w:rsid w:val="003D6756"/>
    <w:rsid w:val="003E0861"/>
    <w:rsid w:val="003E0B41"/>
    <w:rsid w:val="003E0B5B"/>
    <w:rsid w:val="003E35D1"/>
    <w:rsid w:val="003E3D76"/>
    <w:rsid w:val="003E419A"/>
    <w:rsid w:val="003E6002"/>
    <w:rsid w:val="003E7AB9"/>
    <w:rsid w:val="003F032C"/>
    <w:rsid w:val="003F2ECA"/>
    <w:rsid w:val="003F392E"/>
    <w:rsid w:val="003F521B"/>
    <w:rsid w:val="003F5C84"/>
    <w:rsid w:val="003F6D15"/>
    <w:rsid w:val="003F7195"/>
    <w:rsid w:val="004012B9"/>
    <w:rsid w:val="00402F9B"/>
    <w:rsid w:val="00403F76"/>
    <w:rsid w:val="00404536"/>
    <w:rsid w:val="004116BE"/>
    <w:rsid w:val="00413C1D"/>
    <w:rsid w:val="004160E3"/>
    <w:rsid w:val="00417287"/>
    <w:rsid w:val="00420366"/>
    <w:rsid w:val="00420AC0"/>
    <w:rsid w:val="00420DA0"/>
    <w:rsid w:val="00425325"/>
    <w:rsid w:val="004275C5"/>
    <w:rsid w:val="00432BA2"/>
    <w:rsid w:val="00433D5F"/>
    <w:rsid w:val="004347BD"/>
    <w:rsid w:val="0044114B"/>
    <w:rsid w:val="00441F5A"/>
    <w:rsid w:val="004424A5"/>
    <w:rsid w:val="00442E87"/>
    <w:rsid w:val="00443C6F"/>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34B1"/>
    <w:rsid w:val="004952C5"/>
    <w:rsid w:val="0049579B"/>
    <w:rsid w:val="0049774B"/>
    <w:rsid w:val="004A0AA3"/>
    <w:rsid w:val="004A2122"/>
    <w:rsid w:val="004A22BB"/>
    <w:rsid w:val="004A2464"/>
    <w:rsid w:val="004A356B"/>
    <w:rsid w:val="004A52B7"/>
    <w:rsid w:val="004A5382"/>
    <w:rsid w:val="004B491A"/>
    <w:rsid w:val="004B7613"/>
    <w:rsid w:val="004C2BC5"/>
    <w:rsid w:val="004C7A00"/>
    <w:rsid w:val="004D1675"/>
    <w:rsid w:val="004D3464"/>
    <w:rsid w:val="004D496E"/>
    <w:rsid w:val="004D4EB4"/>
    <w:rsid w:val="004D663F"/>
    <w:rsid w:val="004E0A00"/>
    <w:rsid w:val="004E28C2"/>
    <w:rsid w:val="004E6F01"/>
    <w:rsid w:val="004E7151"/>
    <w:rsid w:val="004E7DB6"/>
    <w:rsid w:val="004E7FD0"/>
    <w:rsid w:val="004F0D4D"/>
    <w:rsid w:val="004F3A52"/>
    <w:rsid w:val="004F50B0"/>
    <w:rsid w:val="004F7FA3"/>
    <w:rsid w:val="0050430B"/>
    <w:rsid w:val="005052E4"/>
    <w:rsid w:val="00506664"/>
    <w:rsid w:val="00510B7C"/>
    <w:rsid w:val="00510D06"/>
    <w:rsid w:val="00510D48"/>
    <w:rsid w:val="00511793"/>
    <w:rsid w:val="00514B77"/>
    <w:rsid w:val="0051529D"/>
    <w:rsid w:val="00516936"/>
    <w:rsid w:val="005178AD"/>
    <w:rsid w:val="0052051A"/>
    <w:rsid w:val="0052104B"/>
    <w:rsid w:val="00524983"/>
    <w:rsid w:val="00526396"/>
    <w:rsid w:val="00526EE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4AFC"/>
    <w:rsid w:val="005B5AA6"/>
    <w:rsid w:val="005E2294"/>
    <w:rsid w:val="005E7B4C"/>
    <w:rsid w:val="005F0272"/>
    <w:rsid w:val="005F1A8B"/>
    <w:rsid w:val="00602BB0"/>
    <w:rsid w:val="0060350E"/>
    <w:rsid w:val="00603964"/>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6AD7"/>
    <w:rsid w:val="00627FA8"/>
    <w:rsid w:val="006340DD"/>
    <w:rsid w:val="00634641"/>
    <w:rsid w:val="00637644"/>
    <w:rsid w:val="00637CF7"/>
    <w:rsid w:val="00640504"/>
    <w:rsid w:val="0064118A"/>
    <w:rsid w:val="00641768"/>
    <w:rsid w:val="00644562"/>
    <w:rsid w:val="00646D72"/>
    <w:rsid w:val="00650092"/>
    <w:rsid w:val="00655F22"/>
    <w:rsid w:val="0065686A"/>
    <w:rsid w:val="006625A7"/>
    <w:rsid w:val="0066279A"/>
    <w:rsid w:val="00662FED"/>
    <w:rsid w:val="00664D3B"/>
    <w:rsid w:val="00665C84"/>
    <w:rsid w:val="006675AC"/>
    <w:rsid w:val="00670869"/>
    <w:rsid w:val="006712FE"/>
    <w:rsid w:val="00674129"/>
    <w:rsid w:val="006744D3"/>
    <w:rsid w:val="00675178"/>
    <w:rsid w:val="00677D10"/>
    <w:rsid w:val="00680C57"/>
    <w:rsid w:val="006825D8"/>
    <w:rsid w:val="00683435"/>
    <w:rsid w:val="006869FC"/>
    <w:rsid w:val="006913CF"/>
    <w:rsid w:val="006919AD"/>
    <w:rsid w:val="0069351F"/>
    <w:rsid w:val="00696010"/>
    <w:rsid w:val="00697393"/>
    <w:rsid w:val="006A0298"/>
    <w:rsid w:val="006A0C76"/>
    <w:rsid w:val="006A13B0"/>
    <w:rsid w:val="006A2E77"/>
    <w:rsid w:val="006A425F"/>
    <w:rsid w:val="006A4681"/>
    <w:rsid w:val="006A49A0"/>
    <w:rsid w:val="006A4F88"/>
    <w:rsid w:val="006A7924"/>
    <w:rsid w:val="006A7FCA"/>
    <w:rsid w:val="006B0676"/>
    <w:rsid w:val="006B0BC1"/>
    <w:rsid w:val="006B25C7"/>
    <w:rsid w:val="006B2724"/>
    <w:rsid w:val="006B2C30"/>
    <w:rsid w:val="006B3D10"/>
    <w:rsid w:val="006B773F"/>
    <w:rsid w:val="006B7E55"/>
    <w:rsid w:val="006C0492"/>
    <w:rsid w:val="006C0992"/>
    <w:rsid w:val="006C2BF1"/>
    <w:rsid w:val="006C2D4D"/>
    <w:rsid w:val="006C370E"/>
    <w:rsid w:val="006C58F1"/>
    <w:rsid w:val="006D1107"/>
    <w:rsid w:val="006D282A"/>
    <w:rsid w:val="006D41C6"/>
    <w:rsid w:val="006D5854"/>
    <w:rsid w:val="006D7E01"/>
    <w:rsid w:val="006E0838"/>
    <w:rsid w:val="006E196D"/>
    <w:rsid w:val="006E2625"/>
    <w:rsid w:val="006E560C"/>
    <w:rsid w:val="006E680D"/>
    <w:rsid w:val="006E695D"/>
    <w:rsid w:val="006F27C9"/>
    <w:rsid w:val="006F4F96"/>
    <w:rsid w:val="006F5CD1"/>
    <w:rsid w:val="006F76A3"/>
    <w:rsid w:val="00700898"/>
    <w:rsid w:val="0070126A"/>
    <w:rsid w:val="007028DB"/>
    <w:rsid w:val="007057DD"/>
    <w:rsid w:val="007115B3"/>
    <w:rsid w:val="007145A6"/>
    <w:rsid w:val="00715C98"/>
    <w:rsid w:val="0071662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2BF5"/>
    <w:rsid w:val="0075540F"/>
    <w:rsid w:val="00756085"/>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92E2D"/>
    <w:rsid w:val="00793743"/>
    <w:rsid w:val="007A61AE"/>
    <w:rsid w:val="007A7E1B"/>
    <w:rsid w:val="007B2356"/>
    <w:rsid w:val="007C0B46"/>
    <w:rsid w:val="007C17D6"/>
    <w:rsid w:val="007C7663"/>
    <w:rsid w:val="007D039E"/>
    <w:rsid w:val="007D5896"/>
    <w:rsid w:val="007D5B46"/>
    <w:rsid w:val="007E1C77"/>
    <w:rsid w:val="007E3748"/>
    <w:rsid w:val="007E68EF"/>
    <w:rsid w:val="007E6C03"/>
    <w:rsid w:val="007E6E8C"/>
    <w:rsid w:val="007F2BAB"/>
    <w:rsid w:val="007F5284"/>
    <w:rsid w:val="007F5D00"/>
    <w:rsid w:val="007F5E79"/>
    <w:rsid w:val="007F677D"/>
    <w:rsid w:val="00801AD7"/>
    <w:rsid w:val="00803F0A"/>
    <w:rsid w:val="00804147"/>
    <w:rsid w:val="00804170"/>
    <w:rsid w:val="00810136"/>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53"/>
    <w:rsid w:val="00867DAE"/>
    <w:rsid w:val="0087172A"/>
    <w:rsid w:val="00872ACC"/>
    <w:rsid w:val="00872B7D"/>
    <w:rsid w:val="00872C82"/>
    <w:rsid w:val="00873C36"/>
    <w:rsid w:val="0087542F"/>
    <w:rsid w:val="00882B29"/>
    <w:rsid w:val="00885AA5"/>
    <w:rsid w:val="00886B81"/>
    <w:rsid w:val="0089444C"/>
    <w:rsid w:val="00897B32"/>
    <w:rsid w:val="008A0320"/>
    <w:rsid w:val="008A2D91"/>
    <w:rsid w:val="008A46E3"/>
    <w:rsid w:val="008A50FB"/>
    <w:rsid w:val="008B0A3F"/>
    <w:rsid w:val="008B25D7"/>
    <w:rsid w:val="008B3149"/>
    <w:rsid w:val="008B3201"/>
    <w:rsid w:val="008B4618"/>
    <w:rsid w:val="008B531B"/>
    <w:rsid w:val="008C0522"/>
    <w:rsid w:val="008C0CF1"/>
    <w:rsid w:val="008C4895"/>
    <w:rsid w:val="008C7EB1"/>
    <w:rsid w:val="008D0565"/>
    <w:rsid w:val="008D6949"/>
    <w:rsid w:val="008E17A5"/>
    <w:rsid w:val="008E21B1"/>
    <w:rsid w:val="008E232A"/>
    <w:rsid w:val="008E72F5"/>
    <w:rsid w:val="008F0696"/>
    <w:rsid w:val="008F1352"/>
    <w:rsid w:val="008F1C71"/>
    <w:rsid w:val="008F233C"/>
    <w:rsid w:val="008F5420"/>
    <w:rsid w:val="008F6DCF"/>
    <w:rsid w:val="009003D2"/>
    <w:rsid w:val="00906A92"/>
    <w:rsid w:val="00906ED2"/>
    <w:rsid w:val="009110EC"/>
    <w:rsid w:val="00911DF3"/>
    <w:rsid w:val="00912E69"/>
    <w:rsid w:val="00917350"/>
    <w:rsid w:val="009223E7"/>
    <w:rsid w:val="009246BF"/>
    <w:rsid w:val="0092663A"/>
    <w:rsid w:val="00927804"/>
    <w:rsid w:val="00930659"/>
    <w:rsid w:val="0093073A"/>
    <w:rsid w:val="00932F88"/>
    <w:rsid w:val="00933AA1"/>
    <w:rsid w:val="009342C3"/>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0FBA"/>
    <w:rsid w:val="00982E8C"/>
    <w:rsid w:val="00983E84"/>
    <w:rsid w:val="00984E31"/>
    <w:rsid w:val="00985DB5"/>
    <w:rsid w:val="009877D2"/>
    <w:rsid w:val="00990ACD"/>
    <w:rsid w:val="0099156B"/>
    <w:rsid w:val="00993D19"/>
    <w:rsid w:val="009977AA"/>
    <w:rsid w:val="00997EDF"/>
    <w:rsid w:val="009A15DD"/>
    <w:rsid w:val="009A266D"/>
    <w:rsid w:val="009A299F"/>
    <w:rsid w:val="009A5D32"/>
    <w:rsid w:val="009A79E1"/>
    <w:rsid w:val="009B19EF"/>
    <w:rsid w:val="009B3753"/>
    <w:rsid w:val="009B3C14"/>
    <w:rsid w:val="009B4365"/>
    <w:rsid w:val="009B64C2"/>
    <w:rsid w:val="009C0F3A"/>
    <w:rsid w:val="009C1655"/>
    <w:rsid w:val="009C17E0"/>
    <w:rsid w:val="009C1F04"/>
    <w:rsid w:val="009C279E"/>
    <w:rsid w:val="009D13E8"/>
    <w:rsid w:val="009D4119"/>
    <w:rsid w:val="009D6449"/>
    <w:rsid w:val="009E297E"/>
    <w:rsid w:val="009E2E83"/>
    <w:rsid w:val="009E3BD5"/>
    <w:rsid w:val="009E6533"/>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F74"/>
    <w:rsid w:val="00A46BA7"/>
    <w:rsid w:val="00A50D2B"/>
    <w:rsid w:val="00A51CF4"/>
    <w:rsid w:val="00A5227F"/>
    <w:rsid w:val="00A52E19"/>
    <w:rsid w:val="00A53269"/>
    <w:rsid w:val="00A536C3"/>
    <w:rsid w:val="00A5488F"/>
    <w:rsid w:val="00A64AAE"/>
    <w:rsid w:val="00A66161"/>
    <w:rsid w:val="00A66188"/>
    <w:rsid w:val="00A667B6"/>
    <w:rsid w:val="00A7203C"/>
    <w:rsid w:val="00A737E6"/>
    <w:rsid w:val="00A740F9"/>
    <w:rsid w:val="00A74C96"/>
    <w:rsid w:val="00A76E3B"/>
    <w:rsid w:val="00A77B76"/>
    <w:rsid w:val="00A80843"/>
    <w:rsid w:val="00A81021"/>
    <w:rsid w:val="00A821A5"/>
    <w:rsid w:val="00A853A7"/>
    <w:rsid w:val="00A8587C"/>
    <w:rsid w:val="00A8743E"/>
    <w:rsid w:val="00A92280"/>
    <w:rsid w:val="00A9360D"/>
    <w:rsid w:val="00A93704"/>
    <w:rsid w:val="00A94D4B"/>
    <w:rsid w:val="00A95729"/>
    <w:rsid w:val="00A95A97"/>
    <w:rsid w:val="00AA1814"/>
    <w:rsid w:val="00AB191D"/>
    <w:rsid w:val="00AB2AD5"/>
    <w:rsid w:val="00AB3C07"/>
    <w:rsid w:val="00AB5597"/>
    <w:rsid w:val="00AB6FC7"/>
    <w:rsid w:val="00AC0405"/>
    <w:rsid w:val="00AC3707"/>
    <w:rsid w:val="00AC3864"/>
    <w:rsid w:val="00AC7F2D"/>
    <w:rsid w:val="00AD02BD"/>
    <w:rsid w:val="00AD1320"/>
    <w:rsid w:val="00AD2266"/>
    <w:rsid w:val="00AD2DCB"/>
    <w:rsid w:val="00AD4505"/>
    <w:rsid w:val="00AD569C"/>
    <w:rsid w:val="00AE1623"/>
    <w:rsid w:val="00AE73F4"/>
    <w:rsid w:val="00AE7B23"/>
    <w:rsid w:val="00AF2AAB"/>
    <w:rsid w:val="00AF4E7C"/>
    <w:rsid w:val="00AF6B21"/>
    <w:rsid w:val="00B01078"/>
    <w:rsid w:val="00B01924"/>
    <w:rsid w:val="00B038C0"/>
    <w:rsid w:val="00B03CC3"/>
    <w:rsid w:val="00B04100"/>
    <w:rsid w:val="00B100A6"/>
    <w:rsid w:val="00B13843"/>
    <w:rsid w:val="00B15DBB"/>
    <w:rsid w:val="00B178C6"/>
    <w:rsid w:val="00B2233D"/>
    <w:rsid w:val="00B223F6"/>
    <w:rsid w:val="00B23FDB"/>
    <w:rsid w:val="00B24E31"/>
    <w:rsid w:val="00B25972"/>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778E9"/>
    <w:rsid w:val="00B82986"/>
    <w:rsid w:val="00B855AC"/>
    <w:rsid w:val="00B85B22"/>
    <w:rsid w:val="00B86F56"/>
    <w:rsid w:val="00B903E8"/>
    <w:rsid w:val="00B909F7"/>
    <w:rsid w:val="00B91A26"/>
    <w:rsid w:val="00B92103"/>
    <w:rsid w:val="00B92A3B"/>
    <w:rsid w:val="00B95024"/>
    <w:rsid w:val="00BA1261"/>
    <w:rsid w:val="00BA2CBE"/>
    <w:rsid w:val="00BA4B8E"/>
    <w:rsid w:val="00BB21FF"/>
    <w:rsid w:val="00BB2C21"/>
    <w:rsid w:val="00BB3BA4"/>
    <w:rsid w:val="00BB467F"/>
    <w:rsid w:val="00BC08DA"/>
    <w:rsid w:val="00BC2EFD"/>
    <w:rsid w:val="00BC3598"/>
    <w:rsid w:val="00BD0B0D"/>
    <w:rsid w:val="00BD2111"/>
    <w:rsid w:val="00BD6231"/>
    <w:rsid w:val="00BD6753"/>
    <w:rsid w:val="00BD7D90"/>
    <w:rsid w:val="00BE091B"/>
    <w:rsid w:val="00BE419B"/>
    <w:rsid w:val="00BF1FE1"/>
    <w:rsid w:val="00BF3009"/>
    <w:rsid w:val="00C027EE"/>
    <w:rsid w:val="00C02E85"/>
    <w:rsid w:val="00C05FB5"/>
    <w:rsid w:val="00C0688B"/>
    <w:rsid w:val="00C07B78"/>
    <w:rsid w:val="00C11660"/>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5E9F"/>
    <w:rsid w:val="00C562EA"/>
    <w:rsid w:val="00C56A9F"/>
    <w:rsid w:val="00C573A2"/>
    <w:rsid w:val="00C74C48"/>
    <w:rsid w:val="00C75CEE"/>
    <w:rsid w:val="00C7613B"/>
    <w:rsid w:val="00C80BF2"/>
    <w:rsid w:val="00C83C35"/>
    <w:rsid w:val="00C9080A"/>
    <w:rsid w:val="00C909A7"/>
    <w:rsid w:val="00C90C3E"/>
    <w:rsid w:val="00C91997"/>
    <w:rsid w:val="00C954C7"/>
    <w:rsid w:val="00C962CE"/>
    <w:rsid w:val="00C9706C"/>
    <w:rsid w:val="00C973F4"/>
    <w:rsid w:val="00CA0FF3"/>
    <w:rsid w:val="00CA3D66"/>
    <w:rsid w:val="00CA579E"/>
    <w:rsid w:val="00CA5E28"/>
    <w:rsid w:val="00CA688F"/>
    <w:rsid w:val="00CB12DB"/>
    <w:rsid w:val="00CB1410"/>
    <w:rsid w:val="00CB238D"/>
    <w:rsid w:val="00CB4CAA"/>
    <w:rsid w:val="00CC464B"/>
    <w:rsid w:val="00CC4A33"/>
    <w:rsid w:val="00CC5328"/>
    <w:rsid w:val="00CD06F1"/>
    <w:rsid w:val="00CE2F6E"/>
    <w:rsid w:val="00CF07BC"/>
    <w:rsid w:val="00CF1AE1"/>
    <w:rsid w:val="00CF3E37"/>
    <w:rsid w:val="00CF665F"/>
    <w:rsid w:val="00D00B40"/>
    <w:rsid w:val="00D0521B"/>
    <w:rsid w:val="00D10EEA"/>
    <w:rsid w:val="00D15E57"/>
    <w:rsid w:val="00D1605B"/>
    <w:rsid w:val="00D16064"/>
    <w:rsid w:val="00D171BD"/>
    <w:rsid w:val="00D22A86"/>
    <w:rsid w:val="00D24E18"/>
    <w:rsid w:val="00D2597F"/>
    <w:rsid w:val="00D25B6A"/>
    <w:rsid w:val="00D31ACC"/>
    <w:rsid w:val="00D335AA"/>
    <w:rsid w:val="00D35C09"/>
    <w:rsid w:val="00D3679B"/>
    <w:rsid w:val="00D40310"/>
    <w:rsid w:val="00D40DD0"/>
    <w:rsid w:val="00D458CD"/>
    <w:rsid w:val="00D45A2B"/>
    <w:rsid w:val="00D46007"/>
    <w:rsid w:val="00D5087E"/>
    <w:rsid w:val="00D50EB5"/>
    <w:rsid w:val="00D52048"/>
    <w:rsid w:val="00D5327B"/>
    <w:rsid w:val="00D5388F"/>
    <w:rsid w:val="00D54318"/>
    <w:rsid w:val="00D5615F"/>
    <w:rsid w:val="00D5684B"/>
    <w:rsid w:val="00D57A15"/>
    <w:rsid w:val="00D57DBD"/>
    <w:rsid w:val="00D617ED"/>
    <w:rsid w:val="00D62AE5"/>
    <w:rsid w:val="00D66BB6"/>
    <w:rsid w:val="00D677F7"/>
    <w:rsid w:val="00D73E9B"/>
    <w:rsid w:val="00D74293"/>
    <w:rsid w:val="00D766DB"/>
    <w:rsid w:val="00D86132"/>
    <w:rsid w:val="00D87A32"/>
    <w:rsid w:val="00D93962"/>
    <w:rsid w:val="00D947BA"/>
    <w:rsid w:val="00D948AE"/>
    <w:rsid w:val="00D94BA7"/>
    <w:rsid w:val="00DA2582"/>
    <w:rsid w:val="00DA3152"/>
    <w:rsid w:val="00DA5156"/>
    <w:rsid w:val="00DA726E"/>
    <w:rsid w:val="00DA7CFB"/>
    <w:rsid w:val="00DB0CF4"/>
    <w:rsid w:val="00DB0F8E"/>
    <w:rsid w:val="00DC04BD"/>
    <w:rsid w:val="00DC06BD"/>
    <w:rsid w:val="00DC2BF2"/>
    <w:rsid w:val="00DC7F2B"/>
    <w:rsid w:val="00DD19F1"/>
    <w:rsid w:val="00DD19F5"/>
    <w:rsid w:val="00DD3791"/>
    <w:rsid w:val="00DD475D"/>
    <w:rsid w:val="00DD5B02"/>
    <w:rsid w:val="00DD6BE1"/>
    <w:rsid w:val="00DD74DD"/>
    <w:rsid w:val="00DE505E"/>
    <w:rsid w:val="00DE7A86"/>
    <w:rsid w:val="00DF43DA"/>
    <w:rsid w:val="00DF53B8"/>
    <w:rsid w:val="00E01100"/>
    <w:rsid w:val="00E03755"/>
    <w:rsid w:val="00E0386F"/>
    <w:rsid w:val="00E06CA0"/>
    <w:rsid w:val="00E07038"/>
    <w:rsid w:val="00E074FF"/>
    <w:rsid w:val="00E07E4D"/>
    <w:rsid w:val="00E10AF5"/>
    <w:rsid w:val="00E11B09"/>
    <w:rsid w:val="00E1333B"/>
    <w:rsid w:val="00E1352E"/>
    <w:rsid w:val="00E14CF4"/>
    <w:rsid w:val="00E1662A"/>
    <w:rsid w:val="00E16773"/>
    <w:rsid w:val="00E2157F"/>
    <w:rsid w:val="00E21CE1"/>
    <w:rsid w:val="00E220B7"/>
    <w:rsid w:val="00E232BE"/>
    <w:rsid w:val="00E2381C"/>
    <w:rsid w:val="00E23CC4"/>
    <w:rsid w:val="00E25C0B"/>
    <w:rsid w:val="00E26EDB"/>
    <w:rsid w:val="00E27AC0"/>
    <w:rsid w:val="00E3035A"/>
    <w:rsid w:val="00E352C8"/>
    <w:rsid w:val="00E377A3"/>
    <w:rsid w:val="00E40F69"/>
    <w:rsid w:val="00E41EE9"/>
    <w:rsid w:val="00E424E4"/>
    <w:rsid w:val="00E44486"/>
    <w:rsid w:val="00E4646D"/>
    <w:rsid w:val="00E543C9"/>
    <w:rsid w:val="00E55608"/>
    <w:rsid w:val="00E56B59"/>
    <w:rsid w:val="00E603AE"/>
    <w:rsid w:val="00E65C69"/>
    <w:rsid w:val="00E66436"/>
    <w:rsid w:val="00E86330"/>
    <w:rsid w:val="00E86A1C"/>
    <w:rsid w:val="00E9085C"/>
    <w:rsid w:val="00E97892"/>
    <w:rsid w:val="00EA2187"/>
    <w:rsid w:val="00EA57DE"/>
    <w:rsid w:val="00EA791B"/>
    <w:rsid w:val="00EB12BF"/>
    <w:rsid w:val="00EB317E"/>
    <w:rsid w:val="00EB474D"/>
    <w:rsid w:val="00EB4E27"/>
    <w:rsid w:val="00EB5B15"/>
    <w:rsid w:val="00EC307C"/>
    <w:rsid w:val="00EC42BB"/>
    <w:rsid w:val="00EC476F"/>
    <w:rsid w:val="00EC4B72"/>
    <w:rsid w:val="00EC5386"/>
    <w:rsid w:val="00EC644D"/>
    <w:rsid w:val="00ED0301"/>
    <w:rsid w:val="00ED2570"/>
    <w:rsid w:val="00ED25F1"/>
    <w:rsid w:val="00EE46C3"/>
    <w:rsid w:val="00EE5CF3"/>
    <w:rsid w:val="00EE7320"/>
    <w:rsid w:val="00EE7A95"/>
    <w:rsid w:val="00EF1F64"/>
    <w:rsid w:val="00EF2200"/>
    <w:rsid w:val="00EF4169"/>
    <w:rsid w:val="00EF7C4B"/>
    <w:rsid w:val="00F0123F"/>
    <w:rsid w:val="00F014BD"/>
    <w:rsid w:val="00F0234A"/>
    <w:rsid w:val="00F04BFB"/>
    <w:rsid w:val="00F0540C"/>
    <w:rsid w:val="00F07C59"/>
    <w:rsid w:val="00F105DE"/>
    <w:rsid w:val="00F17358"/>
    <w:rsid w:val="00F33001"/>
    <w:rsid w:val="00F37C0E"/>
    <w:rsid w:val="00F437CD"/>
    <w:rsid w:val="00F444B9"/>
    <w:rsid w:val="00F44C66"/>
    <w:rsid w:val="00F45357"/>
    <w:rsid w:val="00F46759"/>
    <w:rsid w:val="00F47C6C"/>
    <w:rsid w:val="00F5249F"/>
    <w:rsid w:val="00F53959"/>
    <w:rsid w:val="00F56B74"/>
    <w:rsid w:val="00F60651"/>
    <w:rsid w:val="00F65324"/>
    <w:rsid w:val="00F67432"/>
    <w:rsid w:val="00F70A2E"/>
    <w:rsid w:val="00F7166C"/>
    <w:rsid w:val="00F71AF2"/>
    <w:rsid w:val="00F71F3D"/>
    <w:rsid w:val="00F7319A"/>
    <w:rsid w:val="00F82C81"/>
    <w:rsid w:val="00F843FE"/>
    <w:rsid w:val="00F92C15"/>
    <w:rsid w:val="00F97AE1"/>
    <w:rsid w:val="00FA16F3"/>
    <w:rsid w:val="00FA3027"/>
    <w:rsid w:val="00FA433A"/>
    <w:rsid w:val="00FA4597"/>
    <w:rsid w:val="00FB2335"/>
    <w:rsid w:val="00FB307F"/>
    <w:rsid w:val="00FC3057"/>
    <w:rsid w:val="00FD02CD"/>
    <w:rsid w:val="00FD375A"/>
    <w:rsid w:val="00FD6074"/>
    <w:rsid w:val="00FE0D04"/>
    <w:rsid w:val="00FE229A"/>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D10EEA"/>
    <w:pPr>
      <w:keepNext/>
      <w:keepLines/>
      <w:numPr>
        <w:numId w:val="1"/>
      </w:numPr>
      <w:spacing w:before="180" w:after="180" w:line="276" w:lineRule="auto"/>
      <w:ind w:left="357" w:hanging="357"/>
      <w:outlineLvl w:val="0"/>
    </w:pPr>
    <w:rPr>
      <w:rFonts w:ascii="Calibri" w:hAnsi="Calibri"/>
      <w:b/>
      <w:spacing w:val="-2"/>
      <w:kern w:val="28"/>
      <w:sz w:val="22"/>
    </w:rPr>
  </w:style>
  <w:style w:type="paragraph" w:styleId="Nagwek2">
    <w:name w:val="heading 2"/>
    <w:basedOn w:val="Normalny"/>
    <w:next w:val="Normalny"/>
    <w:link w:val="Nagwek2Znak"/>
    <w:qFormat/>
    <w:rsid w:val="00B86F56"/>
    <w:pPr>
      <w:keepNext/>
      <w:keepLines/>
      <w:numPr>
        <w:ilvl w:val="1"/>
        <w:numId w:val="1"/>
      </w:numPr>
      <w:tabs>
        <w:tab w:val="left" w:pos="851"/>
      </w:tabs>
      <w:spacing w:before="180" w:after="180"/>
      <w:jc w:val="both"/>
      <w:outlineLvl w:val="1"/>
    </w:pPr>
    <w:rPr>
      <w:rFonts w:ascii="Calibri" w:hAnsi="Calibri"/>
      <w:b/>
      <w:spacing w:val="-2"/>
      <w:sz w:val="2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0EEA"/>
    <w:rPr>
      <w:rFonts w:ascii="Calibri" w:hAnsi="Calibri"/>
      <w:b/>
      <w:spacing w:val="-2"/>
      <w:kern w:val="28"/>
      <w:sz w:val="22"/>
      <w:szCs w:val="24"/>
    </w:rPr>
  </w:style>
  <w:style w:type="character" w:customStyle="1" w:styleId="Nagwek2Znak">
    <w:name w:val="Nagłówek 2 Znak"/>
    <w:basedOn w:val="Domylnaczcionkaakapitu"/>
    <w:link w:val="Nagwek2"/>
    <w:rsid w:val="00B86F56"/>
    <w:rPr>
      <w:rFonts w:ascii="Calibri" w:hAnsi="Calibri"/>
      <w:b/>
      <w:spacing w:val="-2"/>
      <w:sz w:val="22"/>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customStyle="1" w:styleId="Teksttreci">
    <w:name w:val="Tekst treści"/>
    <w:basedOn w:val="Domylnaczcionkaakapitu"/>
    <w:rsid w:val="00D73E9B"/>
    <w:rPr>
      <w:rFonts w:ascii="Calibri" w:eastAsia="Calibri" w:hAnsi="Calibri" w:cs="Calibri"/>
      <w:b w:val="0"/>
      <w:bCs w:val="0"/>
      <w:i w:val="0"/>
      <w:iCs w:val="0"/>
      <w:smallCaps w:val="0"/>
      <w:strike w:val="0"/>
      <w:color w:val="000000"/>
      <w:spacing w:val="0"/>
      <w:w w:val="100"/>
      <w:position w:val="0"/>
      <w:sz w:val="18"/>
      <w:szCs w:val="18"/>
      <w:u w:val="none"/>
      <w:lang w:val="pl-PL"/>
    </w:rPr>
  </w:style>
  <w:style w:type="paragraph" w:styleId="HTML-wstpniesformatowany">
    <w:name w:val="HTML Preformatted"/>
    <w:basedOn w:val="Normalny"/>
    <w:link w:val="HTML-wstpniesformatowanyZnak"/>
    <w:uiPriority w:val="99"/>
    <w:semiHidden/>
    <w:unhideWhenUsed/>
    <w:rsid w:val="00C9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91997"/>
    <w:rPr>
      <w:rFonts w:ascii="Courier New" w:hAnsi="Courier New" w:cs="Courier New"/>
    </w:rPr>
  </w:style>
  <w:style w:type="character" w:customStyle="1" w:styleId="y2iqfc">
    <w:name w:val="y2iqfc"/>
    <w:basedOn w:val="Domylnaczcionkaakapitu"/>
    <w:rsid w:val="00C9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12791064">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C749-F1B1-45A2-B9B3-1BCBAC8B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3388</Words>
  <Characters>21522</Characters>
  <Application>Microsoft Office Word</Application>
  <DocSecurity>0</DocSecurity>
  <Lines>179</Lines>
  <Paragraphs>49</Paragraphs>
  <ScaleCrop>false</ScaleCrop>
  <HeadingPairs>
    <vt:vector size="2" baseType="variant">
      <vt:variant>
        <vt:lpstr>Tytuł</vt:lpstr>
      </vt:variant>
      <vt:variant>
        <vt:i4>1</vt:i4>
      </vt:variant>
    </vt:vector>
  </HeadingPairs>
  <TitlesOfParts>
    <vt:vector size="1" baseType="lpstr">
      <vt:lpstr>Program prorytetowy Kogeneracja dla ciepłownictwa</vt:lpstr>
    </vt:vector>
  </TitlesOfParts>
  <Company>NFOŚiGW</Company>
  <LinksUpToDate>false</LinksUpToDate>
  <CharactersWithSpaces>24861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prorytetowy Kogeneracja dla ciepłownictwa</dc:title>
  <dc:subject/>
  <dc:creator>Julia Rochala-Wojciechowska</dc:creator>
  <cp:keywords/>
  <dc:description/>
  <cp:lastModifiedBy>Rochala-Wojciechowska Julia</cp:lastModifiedBy>
  <cp:revision>17</cp:revision>
  <cp:lastPrinted>2021-08-20T14:08:00Z</cp:lastPrinted>
  <dcterms:created xsi:type="dcterms:W3CDTF">2023-08-25T09:09:00Z</dcterms:created>
  <dcterms:modified xsi:type="dcterms:W3CDTF">2025-04-14T11:41:00Z</dcterms:modified>
</cp:coreProperties>
</file>