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6E1A1F" w:rsidRDefault="00CC76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28</w:t>
      </w:r>
      <w:r w:rsidR="004C7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CC761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22</w:t>
      </w:r>
      <w:r w:rsidR="00D53A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  <w:r w:rsidR="00C6051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stycznia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F531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6E1A1F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4C7D13" w:rsidRPr="006E1A1F" w:rsidRDefault="00C60511" w:rsidP="00B6086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zmieniające zarządzenie </w:t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3C351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/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do Rady </w:t>
      </w:r>
      <w:r w:rsidR="003C351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Stara Błotnica</w:t>
      </w:r>
    </w:p>
    <w:bookmarkEnd w:id="0"/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Stara Błotnica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13145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8C7AAF" w:rsidRPr="008C7AAF" w:rsidRDefault="008C7AAF" w:rsidP="008C7AAF">
      <w:pPr>
        <w:spacing w:before="24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b/>
          <w:sz w:val="24"/>
          <w:szCs w:val="24"/>
        </w:rPr>
        <w:t>§ 1.</w:t>
      </w:r>
      <w:r w:rsidRPr="008C7AAF">
        <w:rPr>
          <w:rFonts w:ascii="Times New Roman" w:hAnsi="Times New Roman" w:cs="Times New Roman"/>
          <w:sz w:val="24"/>
          <w:szCs w:val="24"/>
        </w:rPr>
        <w:t xml:space="preserve"> W zarządzeniu nr </w:t>
      </w:r>
      <w:r>
        <w:rPr>
          <w:rFonts w:ascii="Times New Roman" w:hAnsi="Times New Roman" w:cs="Times New Roman"/>
          <w:sz w:val="24"/>
          <w:szCs w:val="24"/>
        </w:rPr>
        <w:t>488</w:t>
      </w:r>
      <w:r w:rsidRPr="008C7AAF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>
        <w:rPr>
          <w:rFonts w:ascii="Times New Roman" w:hAnsi="Times New Roman" w:cs="Times New Roman"/>
          <w:sz w:val="24"/>
          <w:szCs w:val="24"/>
        </w:rPr>
        <w:t>23 grudnia</w:t>
      </w:r>
      <w:r w:rsidRPr="008C7AAF">
        <w:rPr>
          <w:rFonts w:ascii="Times New Roman" w:hAnsi="Times New Roman" w:cs="Times New Roman"/>
          <w:sz w:val="24"/>
          <w:szCs w:val="24"/>
        </w:rPr>
        <w:t xml:space="preserve"> 2020 r. w sprawie zarządzenia wyborów uzupełniających do Rady Gminy Stara Błotnica (Dz. Urz. Woj. Maz. poz.</w:t>
      </w:r>
      <w:r>
        <w:rPr>
          <w:rFonts w:ascii="Times New Roman" w:hAnsi="Times New Roman" w:cs="Times New Roman"/>
          <w:sz w:val="24"/>
          <w:szCs w:val="24"/>
        </w:rPr>
        <w:t xml:space="preserve"> 13249</w:t>
      </w:r>
      <w:r w:rsidRPr="008C7AAF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:rsidR="008C7AAF" w:rsidRPr="008C7AAF" w:rsidRDefault="008C7AAF" w:rsidP="008C7AAF">
      <w:pPr>
        <w:spacing w:after="14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>1) § 3 otrzymuje brzmienie:</w:t>
      </w:r>
    </w:p>
    <w:p w:rsidR="008C7AAF" w:rsidRPr="008C7AAF" w:rsidRDefault="008C7AAF" w:rsidP="008C7AAF">
      <w:pPr>
        <w:spacing w:after="126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 xml:space="preserve">„§ 3. Datę wyborów wyznacza się na dzień </w:t>
      </w:r>
      <w:r w:rsidRPr="008C7AA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C7AAF">
        <w:rPr>
          <w:rFonts w:ascii="Times New Roman" w:hAnsi="Times New Roman" w:cs="Times New Roman"/>
          <w:b/>
          <w:sz w:val="24"/>
          <w:szCs w:val="24"/>
        </w:rPr>
        <w:t xml:space="preserve"> kwietnia 2021 r.</w:t>
      </w:r>
      <w:r w:rsidRPr="008C7AAF">
        <w:rPr>
          <w:rFonts w:ascii="Times New Roman" w:hAnsi="Times New Roman" w:cs="Times New Roman"/>
          <w:sz w:val="24"/>
          <w:szCs w:val="24"/>
        </w:rPr>
        <w:t>”;</w:t>
      </w:r>
    </w:p>
    <w:p w:rsidR="008C7AAF" w:rsidRPr="008C7AAF" w:rsidRDefault="008C7AAF" w:rsidP="008C7AAF">
      <w:pPr>
        <w:spacing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 xml:space="preserve">2) w załączniku do zarządzenia wymienione </w:t>
      </w:r>
      <w:r w:rsidR="00452F67">
        <w:rPr>
          <w:rFonts w:ascii="Times New Roman" w:hAnsi="Times New Roman" w:cs="Times New Roman"/>
          <w:sz w:val="24"/>
          <w:szCs w:val="24"/>
        </w:rPr>
        <w:t xml:space="preserve">daty </w:t>
      </w:r>
      <w:r w:rsidRPr="008C7AAF">
        <w:rPr>
          <w:rFonts w:ascii="Times New Roman" w:hAnsi="Times New Roman" w:cs="Times New Roman"/>
          <w:sz w:val="24"/>
          <w:szCs w:val="24"/>
        </w:rPr>
        <w:t>wykonania czynności wyborczej oraz treść czynności otrzymują brzmienie:</w:t>
      </w:r>
    </w:p>
    <w:p w:rsidR="004C7D13" w:rsidRPr="008C7AAF" w:rsidRDefault="004C7D13" w:rsidP="008C7AAF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</w:t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C60511" w:rsidRDefault="00452F67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r w:rsidR="004C7D13" w:rsidRPr="00554479">
              <w:rPr>
                <w:rFonts w:ascii="Times New Roman" w:hAnsi="Times New Roman" w:cs="Times New Roman"/>
                <w:b/>
                <w:bCs/>
              </w:rPr>
              <w:t xml:space="preserve">wykonania </w:t>
            </w:r>
          </w:p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3C3516" w:rsidRPr="00554479" w:rsidTr="004C7D13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C60511">
              <w:rPr>
                <w:rFonts w:ascii="Times New Roman" w:hAnsi="Times New Roman" w:cs="Times New Roman"/>
              </w:rPr>
              <w:t>9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powołanie przez Komisarza Wyborczego w Radomiu II Gminnej Komisji Wyborczej w Starej Błotnicy</w:t>
            </w:r>
          </w:p>
        </w:tc>
      </w:tr>
      <w:tr w:rsidR="003C3516" w:rsidRPr="00554479" w:rsidTr="004C7D13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dnia </w:t>
            </w:r>
            <w:r w:rsidR="00C60511">
              <w:rPr>
                <w:rFonts w:ascii="Times New Roman" w:hAnsi="Times New Roman" w:cs="Times New Roman"/>
              </w:rPr>
              <w:t>14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Gminnej Komisji Wyborczej w Starej Błotnicy list kandydatów na radnych</w:t>
            </w:r>
          </w:p>
        </w:tc>
      </w:tr>
      <w:tr w:rsidR="003C3516" w:rsidRPr="00554479" w:rsidTr="004C7D13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19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kandydatów do składu obwodowych komisji wyborczych</w:t>
            </w:r>
          </w:p>
        </w:tc>
      </w:tr>
      <w:tr w:rsidR="003C3516" w:rsidRPr="00554479" w:rsidTr="004C7D13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19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3C3516" w:rsidRPr="00554479" w:rsidTr="004C7D13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28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przyznanie przez Gminną Komisję Wyborczą w Starej Błotnicy numerów dla zarejestrowanych list kandydatów</w:t>
            </w:r>
          </w:p>
        </w:tc>
      </w:tr>
      <w:tr w:rsidR="003C3516" w:rsidRPr="00554479" w:rsidTr="004C7D13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3C3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28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powołanie przez Komisarza Wyborczego w Radomiu II obwodowych komisji wyborczych</w:t>
            </w:r>
          </w:p>
        </w:tc>
      </w:tr>
      <w:tr w:rsidR="003C3516" w:rsidRPr="00554479" w:rsidTr="004C7D13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3C3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28 marca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sporządzenie w Urzędzie Gminy Stara Błotnica spisu wyborców</w:t>
            </w:r>
          </w:p>
        </w:tc>
      </w:tr>
      <w:tr w:rsidR="003C3516" w:rsidRPr="00554479" w:rsidTr="004C7D13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3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3C3516" w:rsidRPr="00554479" w:rsidTr="004C7D13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3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rozplakatowanie obwieszczenia Gminnej Komisji Wyborczej w Starej Błotnicy o zarejestrowanych listach kandydatów na radnych</w:t>
            </w:r>
          </w:p>
        </w:tc>
      </w:tr>
      <w:tr w:rsidR="003C3516" w:rsidRPr="00554479" w:rsidTr="004C7D13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9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3C3516" w:rsidRPr="00554479" w:rsidTr="004C7D13">
        <w:trPr>
          <w:trHeight w:val="544"/>
          <w:jc w:val="center"/>
        </w:trPr>
        <w:tc>
          <w:tcPr>
            <w:tcW w:w="3114" w:type="dxa"/>
            <w:vAlign w:val="center"/>
          </w:tcPr>
          <w:p w:rsidR="003C3516" w:rsidRDefault="003C3516" w:rsidP="00C6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60511">
              <w:rPr>
                <w:rFonts w:ascii="Times New Roman" w:hAnsi="Times New Roman" w:cs="Times New Roman"/>
              </w:rPr>
              <w:t>13 kwietnia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3C3516" w:rsidRPr="00554479" w:rsidTr="004C7D13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C60511" w:rsidP="003C3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kwietnia</w:t>
            </w:r>
            <w:r w:rsidR="003C3516">
              <w:rPr>
                <w:rFonts w:ascii="Times New Roman" w:hAnsi="Times New Roman" w:cs="Times New Roman"/>
              </w:rPr>
              <w:t xml:space="preserve"> 2021</w:t>
            </w:r>
            <w:r w:rsidR="003C3516" w:rsidRPr="00554479">
              <w:rPr>
                <w:rFonts w:ascii="Times New Roman" w:hAnsi="Times New Roman" w:cs="Times New Roman"/>
              </w:rPr>
              <w:t xml:space="preserve"> r</w:t>
            </w:r>
            <w:r w:rsidR="003C3516">
              <w:rPr>
                <w:rFonts w:ascii="Times New Roman" w:hAnsi="Times New Roman" w:cs="Times New Roman"/>
              </w:rPr>
              <w:t>.</w:t>
            </w:r>
            <w:r w:rsidR="003C3516">
              <w:rPr>
                <w:rFonts w:ascii="Times New Roman" w:hAnsi="Times New Roman" w:cs="Times New Roman"/>
              </w:rPr>
              <w:br/>
            </w:r>
            <w:r w:rsidR="003C3516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3C3516" w:rsidRPr="00554479" w:rsidTr="004C7D13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C60511" w:rsidP="003C3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kwietnia</w:t>
            </w:r>
            <w:r w:rsidR="003C3516">
              <w:rPr>
                <w:rFonts w:ascii="Times New Roman" w:hAnsi="Times New Roman" w:cs="Times New Roman"/>
              </w:rPr>
              <w:t xml:space="preserve"> 2021</w:t>
            </w:r>
            <w:r w:rsidR="003C3516" w:rsidRPr="00554479">
              <w:rPr>
                <w:rFonts w:ascii="Times New Roman" w:hAnsi="Times New Roman" w:cs="Times New Roman"/>
              </w:rPr>
              <w:t xml:space="preserve"> r</w:t>
            </w:r>
            <w:r w:rsidR="003C35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0777F2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 w:rsidR="000777F2"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 w:rsidR="000777F2"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 w:rsidR="000777F2"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 w:rsidR="000777F2"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3C3516" w:rsidRPr="00554479" w:rsidTr="004C7D13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3C3516" w:rsidRPr="00554479" w:rsidRDefault="00C60511" w:rsidP="003C3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kwietnia</w:t>
            </w:r>
            <w:r w:rsidR="003C3516">
              <w:rPr>
                <w:rFonts w:ascii="Times New Roman" w:hAnsi="Times New Roman" w:cs="Times New Roman"/>
              </w:rPr>
              <w:t xml:space="preserve"> 2021</w:t>
            </w:r>
            <w:r w:rsidR="003C3516" w:rsidRPr="00554479">
              <w:rPr>
                <w:rFonts w:ascii="Times New Roman" w:hAnsi="Times New Roman" w:cs="Times New Roman"/>
              </w:rPr>
              <w:t xml:space="preserve"> r</w:t>
            </w:r>
            <w:r w:rsidR="003C3516">
              <w:rPr>
                <w:rFonts w:ascii="Times New Roman" w:hAnsi="Times New Roman" w:cs="Times New Roman"/>
              </w:rPr>
              <w:t>.</w:t>
            </w:r>
            <w:r w:rsidR="003C3516" w:rsidRPr="00554479">
              <w:rPr>
                <w:rFonts w:ascii="Times New Roman" w:hAnsi="Times New Roman" w:cs="Times New Roman"/>
              </w:rPr>
              <w:t xml:space="preserve"> </w:t>
            </w:r>
            <w:r w:rsidR="003C3516">
              <w:rPr>
                <w:rFonts w:ascii="Times New Roman" w:hAnsi="Times New Roman" w:cs="Times New Roman"/>
              </w:rPr>
              <w:br/>
            </w:r>
            <w:r w:rsidR="003C3516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3C3516" w:rsidRPr="005C120C" w:rsidRDefault="003C3516" w:rsidP="003C3516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4C7D13" w:rsidRPr="00163E15" w:rsidRDefault="004C7D13" w:rsidP="004C7D13">
      <w:pPr>
        <w:pStyle w:val="Stopka"/>
        <w:rPr>
          <w:sz w:val="18"/>
        </w:rPr>
      </w:pPr>
    </w:p>
    <w:p w:rsidR="004C7D13" w:rsidRPr="00163E15" w:rsidRDefault="004C7D13" w:rsidP="004C7D13">
      <w:pPr>
        <w:pStyle w:val="Stopka"/>
        <w:spacing w:after="240"/>
        <w:ind w:left="-142" w:right="-142"/>
        <w:jc w:val="both"/>
        <w:rPr>
          <w:rFonts w:ascii="Times New Roman" w:hAnsi="Times New Roman" w:cs="Times New Roman"/>
          <w:sz w:val="18"/>
        </w:rPr>
      </w:pPr>
    </w:p>
    <w:p w:rsidR="008C7AAF" w:rsidRPr="008C7AAF" w:rsidRDefault="008C7AAF" w:rsidP="008C7AAF">
      <w:pPr>
        <w:widowControl w:val="0"/>
        <w:spacing w:after="484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8C7AA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Zarządzenie wchodzi w życie z dniem ogłoszenia w Dzienniku Urzędowym Województwa Mazowieckiego i podlega podaniu do publicznej wiadomości na obszarze gminy Stara Błotnica.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8C7AAF" w:rsidRPr="008C7AAF" w:rsidTr="008D5745">
        <w:tc>
          <w:tcPr>
            <w:tcW w:w="4531" w:type="dxa"/>
          </w:tcPr>
          <w:p w:rsidR="008C7AAF" w:rsidRPr="008C7AAF" w:rsidRDefault="008C7AAF" w:rsidP="008C7AA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4532" w:type="dxa"/>
          </w:tcPr>
          <w:p w:rsidR="008C7AAF" w:rsidRPr="008C7AAF" w:rsidRDefault="008C7AAF" w:rsidP="008C7AAF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pl-PL" w:bidi="pl-PL"/>
              </w:rPr>
            </w:pPr>
          </w:p>
        </w:tc>
      </w:tr>
    </w:tbl>
    <w:p w:rsidR="008C7AAF" w:rsidRPr="008C7AAF" w:rsidRDefault="008C7AAF" w:rsidP="008C7AA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pl-PL" w:bidi="pl-PL"/>
        </w:rPr>
      </w:pPr>
    </w:p>
    <w:p w:rsidR="00EC5B1A" w:rsidRDefault="00EC5B1A"/>
    <w:sectPr w:rsidR="00EC5B1A" w:rsidSect="008C7AAF">
      <w:pgSz w:w="11906" w:h="16838" w:code="9"/>
      <w:pgMar w:top="709" w:right="1134" w:bottom="709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777F2"/>
    <w:rsid w:val="00112E05"/>
    <w:rsid w:val="001D0223"/>
    <w:rsid w:val="001D4BF4"/>
    <w:rsid w:val="0038375D"/>
    <w:rsid w:val="003B477F"/>
    <w:rsid w:val="003C3516"/>
    <w:rsid w:val="00452F67"/>
    <w:rsid w:val="004C7D13"/>
    <w:rsid w:val="005C24A5"/>
    <w:rsid w:val="00782171"/>
    <w:rsid w:val="008C7AAF"/>
    <w:rsid w:val="00A548F4"/>
    <w:rsid w:val="00B60868"/>
    <w:rsid w:val="00B74588"/>
    <w:rsid w:val="00C10025"/>
    <w:rsid w:val="00C60511"/>
    <w:rsid w:val="00CC7613"/>
    <w:rsid w:val="00D53A78"/>
    <w:rsid w:val="00EC5B1A"/>
    <w:rsid w:val="00F35C6F"/>
    <w:rsid w:val="00F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B03D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C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2021-01-20T12:28:00Z</cp:lastPrinted>
  <dcterms:created xsi:type="dcterms:W3CDTF">2021-01-22T08:18:00Z</dcterms:created>
  <dcterms:modified xsi:type="dcterms:W3CDTF">2021-01-22T08:18:00Z</dcterms:modified>
</cp:coreProperties>
</file>