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E52BD4">
        <w:rPr>
          <w:rFonts w:ascii="Times New Roman" w:hAnsi="Times New Roman" w:cs="Times New Roman"/>
          <w:b/>
          <w:sz w:val="24"/>
          <w:szCs w:val="24"/>
        </w:rPr>
        <w:t>1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3C36C1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E52BD4">
        <w:rPr>
          <w:rFonts w:ascii="Times New Roman" w:hAnsi="Times New Roman" w:cs="Times New Roman"/>
          <w:b/>
          <w:sz w:val="24"/>
          <w:szCs w:val="24"/>
          <w:u w:val="single"/>
        </w:rPr>
        <w:t>29 kwietnia</w:t>
      </w:r>
      <w:r w:rsidR="00EB10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6C1E6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52BD4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356B5" w:rsidRPr="006C1E61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6C1E61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  <w:r w:rsidR="001E291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E2916" w:rsidRPr="001E2916">
        <w:rPr>
          <w:rFonts w:ascii="Times New Roman" w:hAnsi="Times New Roman" w:cs="Times New Roman"/>
          <w:sz w:val="24"/>
          <w:szCs w:val="24"/>
        </w:rPr>
        <w:t>.</w:t>
      </w:r>
    </w:p>
    <w:p w:rsidR="001254E0" w:rsidRPr="006C1E61" w:rsidRDefault="001254E0" w:rsidP="00862E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poza </w:t>
      </w:r>
      <w:r w:rsidR="003C445A">
        <w:rPr>
          <w:rFonts w:ascii="Times New Roman" w:hAnsi="Times New Roman" w:cs="Times New Roman"/>
          <w:sz w:val="24"/>
          <w:szCs w:val="24"/>
          <w:u w:val="single"/>
        </w:rPr>
        <w:t>zakres wskazany w informacji przesłanej w serwisie witkac.pl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1E61A6" w:rsidRPr="006C1E61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 xml:space="preserve">Jednostka Strzelecka 4051 Włocławek </w:t>
            </w:r>
            <w:r w:rsidRPr="00EB10D8">
              <w:rPr>
                <w:rFonts w:ascii="Times New Roman" w:hAnsi="Times New Roman" w:cs="Times New Roman"/>
                <w:color w:val="000000"/>
              </w:rPr>
              <w:br/>
              <w:t>im. generała broni Władysława Andersa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Strzelaj z nami - szkolenia strzeleckie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Fundacja dla każdego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Terenowa przygoda z fundacją dla każdego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 xml:space="preserve">Wielkopolskie Stowarzyszenie Aktywnych Rezerwistów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4/01/2024/WD/DEKiD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Służymy Ojczyźnie - Służymy w NATO - 25 lat obecności w Sojuszu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Fundacja Rozwoju Społeczeństwa DUE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5/01/2024/WD/DEKiD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Warsztaty saperskie - z elementami ratownictwa pola walki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Stowarzyszenie Kombatantów Misji Pokojowych ONZ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6/01/2024/WD/DEKiD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Organizacja Szkoleń Strzeleckich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Grupa Ratownicza Nadzieja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7/01/2024/WD/DEKiD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Żołnierz - Ratownik? Czemu nie!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PODWODNIK Szkoła Ratownictwa, Sportów Wodnych i Obronnych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9/01/2024/WD/DEKiD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Proobronni pod wodą na 25-lecie Polski w NATO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Poleskie Psy Ratownicze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10/01/2024/WD/DEKiD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Nowoczesne ratownictwo i obronność w 25 rocznicę Polski w NATO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Leszczyńskie Stowarzyszenie Spadochroniarzy FENIKS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11/01/2024/WD/DEKiD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Zostań spadochroniarzem w NATO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3C445A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 xml:space="preserve">Związek Strzelecki „Strzelec” Józefa Piłsudskiego Jednostka Strzelecka 1001 </w:t>
            </w:r>
            <w:r w:rsidRPr="00EB10D8">
              <w:rPr>
                <w:rFonts w:ascii="Times New Roman" w:hAnsi="Times New Roman" w:cs="Times New Roman"/>
                <w:color w:val="000000"/>
              </w:rPr>
              <w:br/>
            </w:r>
            <w:r w:rsidR="003C445A" w:rsidRPr="00EB10D8">
              <w:rPr>
                <w:rFonts w:ascii="Times New Roman" w:hAnsi="Times New Roman" w:cs="Times New Roman"/>
                <w:color w:val="000000"/>
              </w:rPr>
              <w:t>i</w:t>
            </w:r>
            <w:r w:rsidRPr="00EB10D8">
              <w:rPr>
                <w:rFonts w:ascii="Times New Roman" w:hAnsi="Times New Roman" w:cs="Times New Roman"/>
                <w:color w:val="000000"/>
              </w:rPr>
              <w:t xml:space="preserve">m. </w:t>
            </w:r>
            <w:r w:rsidR="003C445A" w:rsidRPr="00EB10D8">
              <w:rPr>
                <w:rFonts w:ascii="Times New Roman" w:hAnsi="Times New Roman" w:cs="Times New Roman"/>
                <w:color w:val="000000"/>
              </w:rPr>
              <w:t>g</w:t>
            </w:r>
            <w:r w:rsidRPr="00EB10D8">
              <w:rPr>
                <w:rFonts w:ascii="Times New Roman" w:hAnsi="Times New Roman" w:cs="Times New Roman"/>
                <w:color w:val="000000"/>
              </w:rPr>
              <w:t xml:space="preserve">en. </w:t>
            </w:r>
            <w:r w:rsidR="003C445A" w:rsidRPr="00EB10D8">
              <w:rPr>
                <w:rFonts w:ascii="Times New Roman" w:hAnsi="Times New Roman" w:cs="Times New Roman"/>
                <w:color w:val="000000"/>
              </w:rPr>
              <w:t>d</w:t>
            </w:r>
            <w:r w:rsidRPr="00EB10D8">
              <w:rPr>
                <w:rFonts w:ascii="Times New Roman" w:hAnsi="Times New Roman" w:cs="Times New Roman"/>
                <w:color w:val="000000"/>
              </w:rPr>
              <w:t>yw. Janusza Głuchowskiego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12/01/2024/WD/DEKiD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Warsztaty z zakresu ratownictwa pola walki "MedTac24"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Centrum Rozwoju Obronności "Zielony Talizman"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13/01/2024/WD/DEKiD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 xml:space="preserve">Podnoszenie kompetencji strzeleckich i taktycznych w służbie </w:t>
            </w:r>
            <w:r w:rsidR="003C445A" w:rsidRPr="00EB10D8">
              <w:rPr>
                <w:rFonts w:ascii="Times New Roman" w:hAnsi="Times New Roman" w:cs="Times New Roman"/>
                <w:color w:val="000000"/>
              </w:rPr>
              <w:t>Ojczyźnie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Łomżyński Klub Płetwonurków "Podwodny Jeleń"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14/01/2024/WD/DEKiD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Nurkowanie jako droga do Sił Zbrojnych RP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Uczniowski Klub Sportowy „DĄB" przy Szkole Podstawowej Nr 4 w Lesznie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15/01/2024/WD/DEKiD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„W dobrym kierunku” – warsztaty z nawigacji w terenie oraz ogólnopolskie zawody Marsz nawigacyjny klas mundurowych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Związek Strzelecki „Strzelec” Józefa Piłsudskiego Jednostka  Strzelecka 1001</w:t>
            </w:r>
            <w:r w:rsidRPr="00EB10D8">
              <w:rPr>
                <w:rFonts w:ascii="Times New Roman" w:hAnsi="Times New Roman" w:cs="Times New Roman"/>
                <w:color w:val="000000"/>
              </w:rPr>
              <w:br/>
              <w:t>im. gen. dyw. Janusza Głuchowskiego w Bełchatowie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16/01/2024/WD/DEKiD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Szkolenie z zakresu działań taktycznych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3C445A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Klub Strzelectwa Sportowego i Kolekcjonerów Broni Palnej "STRZELMISTRZ"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17/01/2024/WD/DEKiD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Kurs Strzelecki: "Państwo jest silne siłą Swoich Obywateli" edycja III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 xml:space="preserve">Stowarzyszenie Proobronne "Amor Patriae"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18/01/2024/WD/DEKiD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Otwarty Konkurs Ofert nr ew. 1/2024/WD/DEKiD pn. Służymy Ojczyźnie – Służymy w NATO – 25 lat obecności w Sojuszu Kadeci Spadochroniarze - Szkolenie Spadochronowe klas wojskowych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 xml:space="preserve">Związek Strzelecki STRZELEC </w:t>
            </w:r>
            <w:r w:rsidRPr="00EB10D8">
              <w:rPr>
                <w:rFonts w:ascii="Times New Roman" w:hAnsi="Times New Roman" w:cs="Times New Roman"/>
                <w:color w:val="000000"/>
              </w:rPr>
              <w:br/>
              <w:t>Organizacja Społeczno - Wychowawcza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19/01/2024/WD/DEKiD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ZWIĘKSZENIE POZIOMU WIEDZY I UMIEJĘTNOŚCI Z ZAKRESU SZKOLENIA STRZELECKIEGO DLA UCZNIÓW KLAS MUNDUROWYCH ZS NR 2 IM. SYBIRAKÓW W NOWYM SĄCZU - EDYCJA  II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PODWODNIK Szkoła Ratownictwa, Sportów Wodnych i Obronnych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20/01/2024/WD/DEKiD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Motorowodni i ratownicy na 25-lecie Polski w NATO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Stowarzyszenie Na Rzecz Osób Upośledzonych Umysłowo Lub Fizycznie "Dobra Wola"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21/01/2024/WD/DEKiD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Spartanie Dobrej Woli!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Fundacja Obrony Praw Człowieka i Obywatela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24/01/2024/WD/DEKiD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Praktyczne Szkolenie Wojskowe z NATO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Związek Polskich Spadochroniarzy - oddział w Łodzi, AEROKLUB LUBELSKI W RADAWCU</w:t>
            </w:r>
            <w:r w:rsidRPr="00EB10D8">
              <w:rPr>
                <w:rFonts w:ascii="Times New Roman" w:hAnsi="Times New Roman" w:cs="Times New Roman"/>
                <w:color w:val="000000"/>
              </w:rPr>
              <w:br/>
              <w:t>(oferta wspólna)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25/01/2024/WD/DEKiD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Komandosi Generacji Z - dofinansowanie serii szkoleń spadochronowo - rozpoznawczych dla osób spełniających kryteria na kandydatów do służby w wojskach specjalnych, aeromobilnych lub w innych organach bezpieczeństwa państwa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Stowarzyszenie Pamięci Łagierników Żołnierzy Armii Krajowej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27/01/2024/WD/DEKiD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Treningi obronne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 xml:space="preserve">Fundacja TOmek i TOla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28/01/2024/WD/DEKiD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Aktywizacja proobronna społec</w:t>
            </w:r>
            <w:r w:rsidR="003C445A" w:rsidRPr="00EB10D8">
              <w:rPr>
                <w:rFonts w:ascii="Times New Roman" w:hAnsi="Times New Roman" w:cs="Times New Roman"/>
                <w:color w:val="000000"/>
              </w:rPr>
              <w:t>zności lokalnej w tym młodzieży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Klub Sportowy Kaliber Białystok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29/01/2024/WD/DEKiD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 xml:space="preserve">Szkolenie strzeleckie </w:t>
            </w:r>
            <w:r w:rsidR="003C445A" w:rsidRPr="00EB10D8">
              <w:rPr>
                <w:rFonts w:ascii="Times New Roman" w:hAnsi="Times New Roman" w:cs="Times New Roman"/>
                <w:color w:val="000000"/>
              </w:rPr>
              <w:t>młodzieży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Stowarzyszenie Dla Przyszłości Sierpca i Powiatu Sierpeckiego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30/01/2024/WD/DEKiD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Bezpiecznie w przyszłość.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AKADEMICKIE STOWARZYSZENIE "AMBITNI W DZIAŁANIU"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31/01/2024/WD/DEKiD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Gotowi do działania!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STOWARZYSZENIE CENTRUM SZKOLENIA SPECJALISTYCZNEGO "SZAFA"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33/01/2024/WD/DEKiD</w:t>
            </w:r>
          </w:p>
        </w:tc>
        <w:tc>
          <w:tcPr>
            <w:tcW w:w="6586" w:type="dxa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Bronimy i Współpracujemy: 25 Lat Polski w NATO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Fundacja Tamburmajor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38/01/2024/WD/DEKiD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Koncertowo w NATO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CF1CAE" w:rsidP="00CF1CAE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Związek Harcerstwa Polskiego</w:t>
            </w:r>
            <w:r w:rsidRPr="00EB10D8">
              <w:rPr>
                <w:rFonts w:ascii="Times New Roman" w:hAnsi="Times New Roman" w:cs="Times New Roman"/>
                <w:color w:val="000000"/>
              </w:rPr>
              <w:br/>
              <w:t>Chorągiew Śląska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10D8">
              <w:rPr>
                <w:rFonts w:ascii="Times New Roman" w:hAnsi="Times New Roman" w:cs="Times New Roman"/>
                <w:color w:val="000000"/>
              </w:rPr>
              <w:t>im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EB10D8">
              <w:rPr>
                <w:rFonts w:ascii="Times New Roman" w:hAnsi="Times New Roman" w:cs="Times New Roman"/>
                <w:color w:val="000000"/>
              </w:rPr>
              <w:t>Harcerzy Września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 xml:space="preserve"> 1939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42/01/2024/WD/DEKiD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Azymut na obronność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Towarzystwo "Strzelec"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43/01/2024/WD/DEKiD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Szkolenie "Wyznaczoną drogą"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44/01/2024/WD/DEKiD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52BD4" w:rsidRPr="00EB10D8" w:rsidRDefault="00E52BD4" w:rsidP="00EB10D8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HAU – Harcerska Akademia Umiejętno</w:t>
            </w:r>
            <w:r w:rsidR="00EB10D8">
              <w:rPr>
                <w:rFonts w:ascii="Times New Roman" w:hAnsi="Times New Roman" w:cs="Times New Roman"/>
                <w:color w:val="000000"/>
              </w:rPr>
              <w:t>ści – cykl szkoleń proobronnych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CF1CAE" w:rsidP="003C445A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Związek Strzelecki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 xml:space="preserve"> "STRZELEC" </w:t>
            </w:r>
            <w:r w:rsidRPr="00EB10D8">
              <w:rPr>
                <w:rFonts w:ascii="Times New Roman" w:hAnsi="Times New Roman" w:cs="Times New Roman"/>
                <w:color w:val="000000"/>
              </w:rPr>
              <w:t>Organizacja Społeczno-Wychowawcza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10D8">
              <w:rPr>
                <w:rFonts w:ascii="Times New Roman" w:hAnsi="Times New Roman" w:cs="Times New Roman"/>
                <w:color w:val="000000"/>
              </w:rPr>
              <w:br/>
              <w:t>Jednostka Strzelecka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 xml:space="preserve"> 1002 </w:t>
            </w:r>
            <w:r w:rsidRPr="00EB10D8">
              <w:rPr>
                <w:rFonts w:ascii="Times New Roman" w:hAnsi="Times New Roman" w:cs="Times New Roman"/>
                <w:color w:val="000000"/>
              </w:rPr>
              <w:t>im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>.</w:t>
            </w:r>
            <w:r w:rsidRPr="00EB10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C445A" w:rsidRPr="00EB10D8">
              <w:rPr>
                <w:rFonts w:ascii="Times New Roman" w:hAnsi="Times New Roman" w:cs="Times New Roman"/>
                <w:color w:val="000000"/>
              </w:rPr>
              <w:t>m</w:t>
            </w:r>
            <w:r w:rsidRPr="00EB10D8">
              <w:rPr>
                <w:rFonts w:ascii="Times New Roman" w:hAnsi="Times New Roman" w:cs="Times New Roman"/>
                <w:color w:val="000000"/>
              </w:rPr>
              <w:t>jr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>.</w:t>
            </w:r>
            <w:r w:rsidRPr="00EB10D8">
              <w:rPr>
                <w:rFonts w:ascii="Times New Roman" w:hAnsi="Times New Roman" w:cs="Times New Roman"/>
                <w:color w:val="000000"/>
              </w:rPr>
              <w:t xml:space="preserve"> Rudolfa Majewskiego ps</w:t>
            </w:r>
            <w:r w:rsidR="00E52BD4" w:rsidRPr="00EB10D8">
              <w:rPr>
                <w:rFonts w:ascii="Times New Roman" w:hAnsi="Times New Roman" w:cs="Times New Roman"/>
                <w:color w:val="000000"/>
              </w:rPr>
              <w:t>. "LEŚNIAK"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46/01/2024/WD/DEKiD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#PROOBRONNI w NATO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CF1CAE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Fundacja Edukacji Dla Bezpieczeństwa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47/01/2024/WD/DEKiD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Służymy Ojczyźnie - Szkolenie proobronne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Związek Strzelecki "STRZELEC" Józefa Piłsudskiego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51/01/2024/WD/DEKiD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52BD4" w:rsidRPr="00EB10D8" w:rsidRDefault="00E52BD4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Uczymy Strzelać i Uczymy jak uczyć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688340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23C" w:rsidRDefault="009A723C" w:rsidP="009A72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9A723C" w:rsidRPr="009A723C" w:rsidRDefault="009A723C" w:rsidP="009A723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="000E708C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0E708C" w:rsidRPr="009A723C" w:rsidRDefault="00DE3E8A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r w:rsidR="00294FAB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E708C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2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BQC2Aa4AAAAAwBAAAPAAAAAAAAAAAAAAAAAH0EAABkcnMvZG93&#10;bnJldi54bWxQSwUGAAAAAAQABADzAAAAigUAAAAA&#10;" stroked="f">
                <v:textbox>
                  <w:txbxContent>
                    <w:p w:rsidR="009A723C" w:rsidRDefault="009A723C" w:rsidP="009A72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9A723C" w:rsidRPr="009A723C" w:rsidRDefault="009A723C" w:rsidP="009A723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="000E708C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0E708C" w:rsidRPr="009A723C" w:rsidRDefault="00DE3E8A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r w:rsidR="00294FAB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0E708C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8C" w:rsidRDefault="0072218C" w:rsidP="00DE3EAE">
      <w:pPr>
        <w:spacing w:after="0" w:line="240" w:lineRule="auto"/>
      </w:pPr>
      <w:r>
        <w:separator/>
      </w:r>
    </w:p>
  </w:endnote>
  <w:endnote w:type="continuationSeparator" w:id="0">
    <w:p w:rsidR="0072218C" w:rsidRDefault="0072218C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9A723C" w:rsidRPr="009A723C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8C" w:rsidRDefault="0072218C" w:rsidP="00DE3EAE">
      <w:pPr>
        <w:spacing w:after="0" w:line="240" w:lineRule="auto"/>
      </w:pPr>
      <w:r>
        <w:separator/>
      </w:r>
    </w:p>
  </w:footnote>
  <w:footnote w:type="continuationSeparator" w:id="0">
    <w:p w:rsidR="0072218C" w:rsidRDefault="0072218C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ED3F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60D9-72BE-43E9-9D68-F37CB7242F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9C3937-D27B-4056-A411-BF181220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11</cp:revision>
  <cp:lastPrinted>2024-04-25T06:11:00Z</cp:lastPrinted>
  <dcterms:created xsi:type="dcterms:W3CDTF">2024-04-25T04:25:00Z</dcterms:created>
  <dcterms:modified xsi:type="dcterms:W3CDTF">2024-04-25T11:29:00Z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5425c7ba-ebe4-4ed8-9e01-a28f3aa7ab3e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