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BD13" w14:textId="77777777" w:rsidR="00BB7D51" w:rsidRPr="00745E38" w:rsidRDefault="002B4FFB" w:rsidP="00BB7D51">
      <w:pPr>
        <w:spacing w:line="360" w:lineRule="auto"/>
      </w:pPr>
      <w:r w:rsidRPr="00DA355E">
        <w:rPr>
          <w:b/>
          <w:bCs/>
        </w:rPr>
        <w:t>Załącznik nr 2</w:t>
      </w:r>
      <w:r w:rsidRPr="002B4FFB">
        <w:t xml:space="preserve"> </w:t>
      </w:r>
      <w:r w:rsidR="00BB7D51" w:rsidRPr="00745E38">
        <w:t>do Zarządzenia Nr 20/2023</w:t>
      </w:r>
    </w:p>
    <w:p w14:paraId="553630F5" w14:textId="77777777" w:rsidR="00BB7D51" w:rsidRPr="00745E38" w:rsidRDefault="00BB7D51" w:rsidP="00BB7D51">
      <w:pPr>
        <w:spacing w:line="360" w:lineRule="auto"/>
      </w:pPr>
      <w:r w:rsidRPr="00745E38">
        <w:t>Wojewódzkiego Inspektora Jakości Handlowej Artykułów Rolno-Spożywczych w Zielonej Górze</w:t>
      </w:r>
      <w:r>
        <w:t xml:space="preserve"> </w:t>
      </w:r>
      <w:r w:rsidRPr="00745E38">
        <w:t>z dnia 7 lipca 2023r.</w:t>
      </w:r>
    </w:p>
    <w:p w14:paraId="7C0224A7" w14:textId="1B01038B" w:rsidR="002B4FFB" w:rsidRPr="002B4FFB" w:rsidRDefault="002B4FFB" w:rsidP="00BB7D51">
      <w:pPr>
        <w:spacing w:line="360" w:lineRule="auto"/>
      </w:pPr>
    </w:p>
    <w:p w14:paraId="6AAED422" w14:textId="57514AA8" w:rsidR="002B4FFB" w:rsidRPr="002B4FFB" w:rsidRDefault="002B4FFB" w:rsidP="00864779">
      <w:pPr>
        <w:pStyle w:val="Tytu"/>
      </w:pPr>
      <w:r w:rsidRPr="002B4FFB">
        <w:t>Procedura komunikacji alternatywnej</w:t>
      </w:r>
      <w:r w:rsidR="00DA355E">
        <w:t>.</w:t>
      </w:r>
    </w:p>
    <w:p w14:paraId="6D1F74D7" w14:textId="77777777" w:rsidR="002B4FFB" w:rsidRPr="002B4FFB" w:rsidRDefault="002B4FFB" w:rsidP="002B4FFB">
      <w:pPr>
        <w:spacing w:line="360" w:lineRule="auto"/>
      </w:pPr>
    </w:p>
    <w:p w14:paraId="779BB56A" w14:textId="125EBBA4" w:rsidR="002B4FFB" w:rsidRDefault="002B4FFB" w:rsidP="00864779">
      <w:pPr>
        <w:pStyle w:val="Nagwek1"/>
        <w:rPr>
          <w:b w:val="0"/>
        </w:rPr>
      </w:pPr>
      <w:r w:rsidRPr="002B4FFB">
        <w:t>§ 1. Wstęp</w:t>
      </w:r>
      <w:r w:rsidR="00DA355E">
        <w:t>.</w:t>
      </w:r>
    </w:p>
    <w:p w14:paraId="6EE163E7" w14:textId="77777777" w:rsidR="00DA355E" w:rsidRPr="002B4FFB" w:rsidRDefault="00DA355E" w:rsidP="002B4FFB">
      <w:pPr>
        <w:spacing w:line="360" w:lineRule="auto"/>
        <w:rPr>
          <w:b/>
          <w:bCs/>
        </w:rPr>
      </w:pPr>
    </w:p>
    <w:p w14:paraId="6B0F9C21" w14:textId="4F85C408" w:rsidR="002B4FFB" w:rsidRDefault="002B4FFB" w:rsidP="002B4FFB">
      <w:pPr>
        <w:pStyle w:val="Akapitzlist"/>
        <w:numPr>
          <w:ilvl w:val="0"/>
          <w:numId w:val="5"/>
        </w:numPr>
        <w:spacing w:line="360" w:lineRule="auto"/>
      </w:pPr>
      <w:r w:rsidRPr="002B4FFB">
        <w:t xml:space="preserve">Procedura określa zapewnienie możliwości dostępu do komunikacji dla osób ze szczególnymi potrzebami oraz osób z niepełnosprawnościami w </w:t>
      </w:r>
      <w:r>
        <w:t>Wojewódzkim Inspektoracie Jakości Handlowej Artykułów Rolno-Spożywczych w Zielonej Górze.</w:t>
      </w:r>
    </w:p>
    <w:p w14:paraId="04E1035C" w14:textId="14C1EB55" w:rsidR="002B4FFB" w:rsidRDefault="002B4FFB" w:rsidP="002B4FFB">
      <w:pPr>
        <w:pStyle w:val="Akapitzlist"/>
        <w:numPr>
          <w:ilvl w:val="0"/>
          <w:numId w:val="5"/>
        </w:numPr>
        <w:spacing w:line="360" w:lineRule="auto"/>
      </w:pPr>
      <w:r>
        <w:t>Wojewódzki Inspektorat Jakości Handlowej Artykułów Rolno-Spożywczych w Zielonej Górze</w:t>
      </w:r>
      <w:r w:rsidRPr="002B4FFB">
        <w:t xml:space="preserve"> zwany dalej Urzędem zapewnia obsługę osób ze szczególnymi potrzebami w tym osób z niepełnosprawnościami.</w:t>
      </w:r>
    </w:p>
    <w:p w14:paraId="62DECA9F" w14:textId="3F6BFB26" w:rsidR="002B4FFB" w:rsidRDefault="002B4FFB" w:rsidP="002B4FFB">
      <w:pPr>
        <w:pStyle w:val="Akapitzlist"/>
        <w:numPr>
          <w:ilvl w:val="0"/>
          <w:numId w:val="5"/>
        </w:numPr>
        <w:spacing w:line="360" w:lineRule="auto"/>
      </w:pPr>
      <w:r w:rsidRPr="002B4FFB">
        <w:t xml:space="preserve">Procedura stosowana jest od dnia wejścia w życie zarządzania </w:t>
      </w:r>
      <w:r>
        <w:t>Wojewódzkiego Inspektora Jakości Handlowej Artykułów Rolno-Spożywczych w Zielonej Górze</w:t>
      </w:r>
      <w:r w:rsidRPr="002B4FFB">
        <w:t xml:space="preserve"> wprowadzającego niniejszą procedurę.</w:t>
      </w:r>
    </w:p>
    <w:p w14:paraId="13D0A7F4" w14:textId="77777777" w:rsidR="002B4FFB" w:rsidRPr="002B4FFB" w:rsidRDefault="002B4FFB" w:rsidP="002B4FFB">
      <w:pPr>
        <w:spacing w:line="360" w:lineRule="auto"/>
      </w:pPr>
    </w:p>
    <w:p w14:paraId="181021BC" w14:textId="387F9AB4" w:rsidR="002B4FFB" w:rsidRDefault="002B4FFB" w:rsidP="00864779">
      <w:pPr>
        <w:pStyle w:val="Nagwek1"/>
      </w:pPr>
      <w:r w:rsidRPr="002B4FFB">
        <w:t>§ 2. Postanowienia ogólne</w:t>
      </w:r>
      <w:r w:rsidR="00DA355E">
        <w:t>.</w:t>
      </w:r>
    </w:p>
    <w:p w14:paraId="5E5B5DF5" w14:textId="77777777" w:rsidR="00DA355E" w:rsidRPr="002B4FFB" w:rsidRDefault="00DA355E" w:rsidP="002B4FFB">
      <w:pPr>
        <w:spacing w:line="360" w:lineRule="auto"/>
        <w:rPr>
          <w:b/>
          <w:bCs/>
        </w:rPr>
      </w:pPr>
    </w:p>
    <w:p w14:paraId="3FC619C1" w14:textId="77777777" w:rsidR="002B4FFB" w:rsidRDefault="002B4FFB" w:rsidP="002B4FFB">
      <w:pPr>
        <w:pStyle w:val="Akapitzlist"/>
        <w:numPr>
          <w:ilvl w:val="0"/>
          <w:numId w:val="6"/>
        </w:numPr>
        <w:spacing w:line="360" w:lineRule="auto"/>
      </w:pPr>
      <w:r w:rsidRPr="002B4FFB">
        <w:t>Celem procedury jest wdrożenie możliwości różnego rodzaju komunikacji dla osób ze szczególnymi potrzebami oraz osób z niepełnosprawnościami.</w:t>
      </w:r>
    </w:p>
    <w:p w14:paraId="30E9068F" w14:textId="77777777" w:rsidR="002B4FFB" w:rsidRDefault="002B4FFB" w:rsidP="002B4FFB">
      <w:pPr>
        <w:pStyle w:val="Akapitzlist"/>
        <w:numPr>
          <w:ilvl w:val="0"/>
          <w:numId w:val="6"/>
        </w:numPr>
        <w:spacing w:line="360" w:lineRule="auto"/>
      </w:pPr>
      <w:r w:rsidRPr="002B4FFB">
        <w:t>Procedura określa zasady postępowania pracowników Urzędu w przypadku kontaktu z osobami z różnymi rodzajami niepełnosprawności.</w:t>
      </w:r>
    </w:p>
    <w:p w14:paraId="0CBFAAAE" w14:textId="414F4F1D" w:rsidR="002B4FFB" w:rsidRDefault="002B4FFB" w:rsidP="002B4FFB">
      <w:pPr>
        <w:pStyle w:val="Akapitzlist"/>
        <w:numPr>
          <w:ilvl w:val="0"/>
          <w:numId w:val="6"/>
        </w:numPr>
        <w:spacing w:line="360" w:lineRule="auto"/>
      </w:pPr>
      <w:r w:rsidRPr="002B4FFB">
        <w:t xml:space="preserve">Procedura zostanie zamieszczona na </w:t>
      </w:r>
      <w:hyperlink r:id="rId5" w:history="1">
        <w:r w:rsidRPr="007E016D">
          <w:rPr>
            <w:rStyle w:val="Hipercze"/>
          </w:rPr>
          <w:t>https://www.bip.wijhars.zgora.pl</w:t>
        </w:r>
      </w:hyperlink>
      <w:r>
        <w:t xml:space="preserve"> w zakładce Koordynator dostępności</w:t>
      </w:r>
      <w:r w:rsidRPr="002B4FFB">
        <w:t xml:space="preserve"> w formie dostępnego dokumentu.</w:t>
      </w:r>
    </w:p>
    <w:p w14:paraId="420854F0" w14:textId="77777777" w:rsidR="002B4FFB" w:rsidRPr="002B4FFB" w:rsidRDefault="002B4FFB" w:rsidP="002B4FFB">
      <w:pPr>
        <w:spacing w:line="360" w:lineRule="auto"/>
      </w:pPr>
    </w:p>
    <w:p w14:paraId="300398DF" w14:textId="4C717AC4" w:rsidR="002B4FFB" w:rsidRDefault="002B4FFB" w:rsidP="00864779">
      <w:pPr>
        <w:pStyle w:val="Nagwek1"/>
      </w:pPr>
      <w:r w:rsidRPr="002B4FFB">
        <w:t>§ 3. Udogodnienia architektoniczne</w:t>
      </w:r>
      <w:r w:rsidR="00DA355E">
        <w:t>.</w:t>
      </w:r>
    </w:p>
    <w:p w14:paraId="44975DC5" w14:textId="77777777" w:rsidR="00DA355E" w:rsidRPr="002B4FFB" w:rsidRDefault="00DA355E" w:rsidP="002B4FFB">
      <w:pPr>
        <w:spacing w:line="360" w:lineRule="auto"/>
        <w:rPr>
          <w:b/>
          <w:bCs/>
        </w:rPr>
      </w:pPr>
    </w:p>
    <w:p w14:paraId="0AECA2A5" w14:textId="77777777" w:rsidR="00DA355E" w:rsidRPr="00A42088" w:rsidRDefault="00DA355E" w:rsidP="00DA355E">
      <w:pPr>
        <w:pStyle w:val="Akapitzlist"/>
        <w:numPr>
          <w:ilvl w:val="0"/>
          <w:numId w:val="7"/>
        </w:numPr>
        <w:tabs>
          <w:tab w:val="clear" w:pos="2410"/>
        </w:tabs>
        <w:spacing w:after="160" w:line="360" w:lineRule="auto"/>
        <w:rPr>
          <w:rFonts w:cstheme="minorHAnsi"/>
        </w:rPr>
      </w:pPr>
      <w:r w:rsidRPr="00A42088">
        <w:rPr>
          <w:rFonts w:cstheme="minorHAnsi"/>
        </w:rPr>
        <w:lastRenderedPageBreak/>
        <w:t>Odpowiednio oznakowane miejsc</w:t>
      </w:r>
      <w:r>
        <w:rPr>
          <w:rFonts w:cstheme="minorHAnsi"/>
        </w:rPr>
        <w:t>a</w:t>
      </w:r>
      <w:r w:rsidRPr="00A42088">
        <w:rPr>
          <w:rFonts w:cstheme="minorHAnsi"/>
        </w:rPr>
        <w:t xml:space="preserve"> parkingowe dla osób niepełnosprawnych zlokalizowane </w:t>
      </w:r>
      <w:r>
        <w:rPr>
          <w:rFonts w:cstheme="minorHAnsi"/>
        </w:rPr>
        <w:t xml:space="preserve">są </w:t>
      </w:r>
      <w:r w:rsidRPr="00A42088">
        <w:rPr>
          <w:rFonts w:cstheme="minorHAnsi"/>
        </w:rPr>
        <w:t xml:space="preserve">od strony parkingu. </w:t>
      </w:r>
    </w:p>
    <w:p w14:paraId="33284FCF" w14:textId="77777777" w:rsidR="00DA355E" w:rsidRDefault="00DA355E" w:rsidP="00DA355E">
      <w:pPr>
        <w:pStyle w:val="Akapitzlist"/>
        <w:numPr>
          <w:ilvl w:val="0"/>
          <w:numId w:val="7"/>
        </w:numPr>
        <w:tabs>
          <w:tab w:val="clear" w:pos="2410"/>
        </w:tabs>
        <w:spacing w:after="160" w:line="360" w:lineRule="auto"/>
        <w:rPr>
          <w:rFonts w:cstheme="minorHAnsi"/>
        </w:rPr>
      </w:pPr>
      <w:r w:rsidRPr="00A42088">
        <w:rPr>
          <w:rFonts w:cstheme="minorHAnsi"/>
        </w:rPr>
        <w:t>Wejści</w:t>
      </w:r>
      <w:r>
        <w:rPr>
          <w:rFonts w:cstheme="minorHAnsi"/>
        </w:rPr>
        <w:t>e</w:t>
      </w:r>
      <w:r w:rsidRPr="00A42088">
        <w:rPr>
          <w:rFonts w:cstheme="minorHAnsi"/>
        </w:rPr>
        <w:t xml:space="preserve"> do budynku Urzędu od strony parkingu wskazan</w:t>
      </w:r>
      <w:r>
        <w:rPr>
          <w:rFonts w:cstheme="minorHAnsi"/>
        </w:rPr>
        <w:t>e</w:t>
      </w:r>
      <w:r w:rsidRPr="00A42088">
        <w:rPr>
          <w:rFonts w:cstheme="minorHAnsi"/>
        </w:rPr>
        <w:t xml:space="preserve"> w ust. 1 jest</w:t>
      </w:r>
      <w:r>
        <w:rPr>
          <w:rFonts w:cstheme="minorHAnsi"/>
        </w:rPr>
        <w:t xml:space="preserve"> </w:t>
      </w:r>
      <w:r w:rsidRPr="00A42088">
        <w:rPr>
          <w:rFonts w:cstheme="minorHAnsi"/>
        </w:rPr>
        <w:t>odpowiednio przystosowane w szczególności dla osób niepełnosprawnych poruszających</w:t>
      </w:r>
      <w:r>
        <w:rPr>
          <w:rFonts w:cstheme="minorHAnsi"/>
        </w:rPr>
        <w:t xml:space="preserve"> </w:t>
      </w:r>
      <w:r w:rsidRPr="00A42088">
        <w:rPr>
          <w:rFonts w:cstheme="minorHAnsi"/>
        </w:rPr>
        <w:t>się przy pomocy przyrządów ortopedycznych oraz na wózkach inwalidzkich</w:t>
      </w:r>
      <w:r>
        <w:rPr>
          <w:rFonts w:cstheme="minorHAnsi"/>
        </w:rPr>
        <w:t xml:space="preserve"> i wyposażone jest w drzwi rozsuwane automatycznie. </w:t>
      </w:r>
    </w:p>
    <w:p w14:paraId="2C8A970F" w14:textId="77777777" w:rsidR="00DA355E" w:rsidRDefault="00DA355E" w:rsidP="00DA355E">
      <w:pPr>
        <w:pStyle w:val="Akapitzlist"/>
        <w:numPr>
          <w:ilvl w:val="0"/>
          <w:numId w:val="7"/>
        </w:numPr>
        <w:tabs>
          <w:tab w:val="clear" w:pos="2410"/>
        </w:tabs>
        <w:spacing w:after="160" w:line="360" w:lineRule="auto"/>
        <w:rPr>
          <w:rFonts w:cstheme="minorHAnsi"/>
        </w:rPr>
      </w:pPr>
      <w:r>
        <w:rPr>
          <w:rFonts w:cstheme="minorHAnsi"/>
        </w:rPr>
        <w:t>Do Urzędu, który zlokalizowany jest na 1 piętrze budynku można wjechać za pomocą wind wyposażonych w przyciski oznaczone alfabetem Brajla.</w:t>
      </w:r>
    </w:p>
    <w:p w14:paraId="0FE62380" w14:textId="34059F09" w:rsidR="00DA355E" w:rsidRDefault="00DA355E" w:rsidP="00DA355E">
      <w:pPr>
        <w:pStyle w:val="Akapitzlist"/>
        <w:numPr>
          <w:ilvl w:val="0"/>
          <w:numId w:val="7"/>
        </w:numPr>
        <w:tabs>
          <w:tab w:val="clear" w:pos="2410"/>
        </w:tabs>
        <w:spacing w:after="160" w:line="360" w:lineRule="auto"/>
        <w:rPr>
          <w:rFonts w:cstheme="minorHAnsi"/>
        </w:rPr>
      </w:pPr>
      <w:r w:rsidRPr="00E34C96">
        <w:rPr>
          <w:rFonts w:cstheme="minorHAnsi"/>
        </w:rPr>
        <w:t>Do budynku i wszystkich jego pomieszczeń można wejść z psem asystującym i psem przewodnikiem.</w:t>
      </w:r>
    </w:p>
    <w:p w14:paraId="29B26C31" w14:textId="77777777" w:rsidR="00DA355E" w:rsidRPr="00DA355E" w:rsidRDefault="00DA355E" w:rsidP="00DA355E">
      <w:pPr>
        <w:tabs>
          <w:tab w:val="clear" w:pos="2410"/>
        </w:tabs>
        <w:spacing w:after="160" w:line="360" w:lineRule="auto"/>
        <w:ind w:left="360" w:hanging="360"/>
        <w:rPr>
          <w:rFonts w:cstheme="minorHAnsi"/>
        </w:rPr>
      </w:pPr>
    </w:p>
    <w:p w14:paraId="44EB6E17" w14:textId="19A0E4AD" w:rsidR="002B4FFB" w:rsidRDefault="002B4FFB" w:rsidP="00864779">
      <w:pPr>
        <w:pStyle w:val="Nagwek1"/>
      </w:pPr>
      <w:r w:rsidRPr="00DA355E">
        <w:t xml:space="preserve">§ 4. </w:t>
      </w:r>
      <w:r w:rsidR="00DA355E" w:rsidRPr="00DA355E">
        <w:t>Punkt kontaktowy/obsługi osób z niepełnosprawnościami w urzędzie.</w:t>
      </w:r>
    </w:p>
    <w:p w14:paraId="4058783F" w14:textId="77777777" w:rsidR="00DA355E" w:rsidRPr="00DA355E" w:rsidRDefault="00DA355E" w:rsidP="002B4FFB">
      <w:pPr>
        <w:spacing w:line="360" w:lineRule="auto"/>
        <w:rPr>
          <w:b/>
          <w:bCs/>
        </w:rPr>
      </w:pPr>
    </w:p>
    <w:p w14:paraId="689B273C" w14:textId="77777777" w:rsidR="00DA355E" w:rsidRDefault="00DA355E" w:rsidP="00DA355E">
      <w:pPr>
        <w:pStyle w:val="Akapitzlist"/>
        <w:numPr>
          <w:ilvl w:val="0"/>
          <w:numId w:val="8"/>
        </w:numPr>
        <w:tabs>
          <w:tab w:val="clear" w:pos="2410"/>
        </w:tabs>
        <w:spacing w:after="160" w:line="360" w:lineRule="auto"/>
        <w:rPr>
          <w:rFonts w:cstheme="minorHAnsi"/>
        </w:rPr>
      </w:pPr>
      <w:r>
        <w:rPr>
          <w:rFonts w:cstheme="minorHAnsi"/>
        </w:rPr>
        <w:t>Ogólny punkt</w:t>
      </w:r>
      <w:r w:rsidRPr="00E34C96">
        <w:rPr>
          <w:rFonts w:cstheme="minorHAnsi"/>
        </w:rPr>
        <w:t xml:space="preserve"> obsługi interesanta </w:t>
      </w:r>
      <w:r>
        <w:rPr>
          <w:rFonts w:cstheme="minorHAnsi"/>
        </w:rPr>
        <w:t xml:space="preserve">budynku znajduje się </w:t>
      </w:r>
      <w:r w:rsidRPr="00E34C96">
        <w:rPr>
          <w:rFonts w:cstheme="minorHAnsi"/>
        </w:rPr>
        <w:t>na parterze budynku.</w:t>
      </w:r>
    </w:p>
    <w:p w14:paraId="233D1A17" w14:textId="77777777" w:rsidR="00DA355E" w:rsidRPr="00E34C96" w:rsidRDefault="00DA355E" w:rsidP="00DA355E">
      <w:pPr>
        <w:pStyle w:val="Akapitzlist"/>
        <w:numPr>
          <w:ilvl w:val="0"/>
          <w:numId w:val="8"/>
        </w:numPr>
        <w:tabs>
          <w:tab w:val="clear" w:pos="2410"/>
        </w:tabs>
        <w:spacing w:after="160" w:line="360" w:lineRule="auto"/>
        <w:rPr>
          <w:rFonts w:cstheme="minorHAnsi"/>
        </w:rPr>
      </w:pPr>
      <w:r>
        <w:rPr>
          <w:rFonts w:cstheme="minorHAnsi"/>
        </w:rPr>
        <w:t>Urzędowy punkt obsługi interesanta znajduje się na 1 piętrze w pokoju 120.</w:t>
      </w:r>
    </w:p>
    <w:p w14:paraId="4DE86C9A" w14:textId="77777777" w:rsidR="00DA355E" w:rsidRDefault="00DA355E" w:rsidP="002B4FFB">
      <w:pPr>
        <w:spacing w:line="360" w:lineRule="auto"/>
      </w:pPr>
    </w:p>
    <w:p w14:paraId="582C82CB" w14:textId="1D09EE1E" w:rsidR="002B4FFB" w:rsidRDefault="002B4FFB" w:rsidP="00864779">
      <w:pPr>
        <w:pStyle w:val="Nagwek1"/>
      </w:pPr>
      <w:r w:rsidRPr="00DA355E">
        <w:t xml:space="preserve">§ </w:t>
      </w:r>
      <w:r w:rsidR="00DA355E">
        <w:t>5</w:t>
      </w:r>
      <w:r w:rsidRPr="00DA355E">
        <w:t>. E</w:t>
      </w:r>
      <w:r w:rsidR="00DA355E" w:rsidRPr="00DA355E">
        <w:t>tapy obsługi osób z trudnościami w komunikowaniu się.</w:t>
      </w:r>
    </w:p>
    <w:p w14:paraId="338FC24B" w14:textId="77777777" w:rsidR="00DA355E" w:rsidRPr="00DA355E" w:rsidRDefault="00DA355E" w:rsidP="002B4FFB">
      <w:pPr>
        <w:spacing w:line="360" w:lineRule="auto"/>
        <w:rPr>
          <w:b/>
          <w:bCs/>
        </w:rPr>
      </w:pPr>
    </w:p>
    <w:p w14:paraId="4669E886" w14:textId="77777777" w:rsidR="00DA355E" w:rsidRDefault="002B4FFB" w:rsidP="00DA355E">
      <w:pPr>
        <w:pStyle w:val="Akapitzlist"/>
        <w:numPr>
          <w:ilvl w:val="0"/>
          <w:numId w:val="9"/>
        </w:numPr>
        <w:spacing w:line="360" w:lineRule="auto"/>
      </w:pPr>
      <w:r w:rsidRPr="002B4FFB">
        <w:t>Osoby uprawnione (osoba mająca trwałe lub okresowe trudności w komunikowaniu się) potrzebujące wsparcia w kontaktach z Urzędem mogą skorzystać z usługi tłumacza języka migowego.</w:t>
      </w:r>
    </w:p>
    <w:p w14:paraId="7F2A1F70" w14:textId="1D865B51" w:rsidR="002B4FFB" w:rsidRPr="002B4FFB" w:rsidRDefault="002B4FFB" w:rsidP="00DA355E">
      <w:pPr>
        <w:pStyle w:val="Akapitzlist"/>
        <w:numPr>
          <w:ilvl w:val="0"/>
          <w:numId w:val="9"/>
        </w:numPr>
        <w:spacing w:line="360" w:lineRule="auto"/>
      </w:pPr>
      <w:r w:rsidRPr="002B4FFB">
        <w:t>O zamiarze skorzystania z tłumacza, należy poinformować Urząd co najmniej trzy dni przed planowaną wizytą oraz wskazać metodę komunikowania się:</w:t>
      </w:r>
    </w:p>
    <w:p w14:paraId="1076EA1B" w14:textId="77777777" w:rsidR="00DA355E" w:rsidRDefault="002B4FFB" w:rsidP="00DA355E">
      <w:pPr>
        <w:pStyle w:val="Akapitzlist"/>
        <w:numPr>
          <w:ilvl w:val="0"/>
          <w:numId w:val="10"/>
        </w:numPr>
        <w:spacing w:line="360" w:lineRule="auto"/>
      </w:pPr>
      <w:r w:rsidRPr="002B4FFB">
        <w:t>polski język migowy (PJM),</w:t>
      </w:r>
    </w:p>
    <w:p w14:paraId="5CBF7E10" w14:textId="77777777" w:rsidR="00DA355E" w:rsidRDefault="002B4FFB" w:rsidP="00DA355E">
      <w:pPr>
        <w:pStyle w:val="Akapitzlist"/>
        <w:numPr>
          <w:ilvl w:val="0"/>
          <w:numId w:val="10"/>
        </w:numPr>
        <w:spacing w:line="360" w:lineRule="auto"/>
      </w:pPr>
      <w:r w:rsidRPr="002B4FFB">
        <w:t>system językowo – migowy (SJM),</w:t>
      </w:r>
    </w:p>
    <w:p w14:paraId="7FF0010E" w14:textId="42C6B94C" w:rsidR="002B4FFB" w:rsidRPr="002B4FFB" w:rsidRDefault="002B4FFB" w:rsidP="00DA355E">
      <w:pPr>
        <w:pStyle w:val="Akapitzlist"/>
        <w:numPr>
          <w:ilvl w:val="0"/>
          <w:numId w:val="10"/>
        </w:numPr>
        <w:spacing w:line="360" w:lineRule="auto"/>
      </w:pPr>
      <w:r w:rsidRPr="002B4FFB">
        <w:t>komunikowanie się z osobami głuchoniewidomymi (SKOGN).</w:t>
      </w:r>
    </w:p>
    <w:p w14:paraId="35657F48" w14:textId="6F51DF46" w:rsidR="002B4FFB" w:rsidRPr="002B4FFB" w:rsidRDefault="002B4FFB" w:rsidP="00DA355E">
      <w:pPr>
        <w:pStyle w:val="Akapitzlist"/>
        <w:numPr>
          <w:ilvl w:val="0"/>
          <w:numId w:val="9"/>
        </w:numPr>
        <w:spacing w:line="360" w:lineRule="auto"/>
      </w:pPr>
      <w:r w:rsidRPr="002B4FFB">
        <w:t>Zgłoszenia można dokonać wypełniając formularz zgłoszeniowy, stanowiący załącznik do niniejszych procedur i przesłać go:</w:t>
      </w:r>
    </w:p>
    <w:p w14:paraId="2298F68D" w14:textId="77777777" w:rsidR="00DA355E" w:rsidRDefault="002B4FFB" w:rsidP="00DA355E">
      <w:pPr>
        <w:pStyle w:val="Akapitzlist"/>
        <w:numPr>
          <w:ilvl w:val="0"/>
          <w:numId w:val="12"/>
        </w:numPr>
        <w:spacing w:line="360" w:lineRule="auto"/>
      </w:pPr>
      <w:r w:rsidRPr="002B4FFB">
        <w:t xml:space="preserve">na adres siedziby </w:t>
      </w:r>
      <w:r w:rsidR="00DA355E">
        <w:t>Wojewódzkiego Inspektoratu Jakości Handlowej Artykułów Rolno-Spożywczych w Zielonej Górze,</w:t>
      </w:r>
      <w:r w:rsidRPr="002B4FFB">
        <w:t xml:space="preserve"> ul. </w:t>
      </w:r>
      <w:r w:rsidR="00DA355E">
        <w:t>Bohaterów Westerplatte 11</w:t>
      </w:r>
      <w:r w:rsidRPr="002B4FFB">
        <w:t xml:space="preserve">, </w:t>
      </w:r>
      <w:r w:rsidR="00DA355E">
        <w:t>65-034 Zielona Góra</w:t>
      </w:r>
      <w:r w:rsidRPr="002B4FFB">
        <w:t>,</w:t>
      </w:r>
    </w:p>
    <w:p w14:paraId="34D4FAC9" w14:textId="7E3496E5" w:rsidR="00DA355E" w:rsidRDefault="002B4FFB" w:rsidP="00DA355E">
      <w:pPr>
        <w:pStyle w:val="Akapitzlist"/>
        <w:numPr>
          <w:ilvl w:val="0"/>
          <w:numId w:val="12"/>
        </w:numPr>
        <w:spacing w:line="360" w:lineRule="auto"/>
      </w:pPr>
      <w:r w:rsidRPr="002B4FFB">
        <w:lastRenderedPageBreak/>
        <w:t xml:space="preserve">lub za pośrednictwem poczty elektronicznej na adres e-mail: </w:t>
      </w:r>
      <w:hyperlink r:id="rId6" w:history="1">
        <w:r w:rsidR="00DA355E" w:rsidRPr="007E016D">
          <w:rPr>
            <w:rStyle w:val="Hipercze"/>
          </w:rPr>
          <w:t>wizielonagora@ijhars.gov.pl</w:t>
        </w:r>
      </w:hyperlink>
    </w:p>
    <w:p w14:paraId="169C5D45" w14:textId="6DDDD8F3" w:rsidR="002B4FFB" w:rsidRDefault="002B4FFB" w:rsidP="00DA355E">
      <w:pPr>
        <w:pStyle w:val="Akapitzlist"/>
        <w:numPr>
          <w:ilvl w:val="0"/>
          <w:numId w:val="12"/>
        </w:numPr>
        <w:spacing w:line="360" w:lineRule="auto"/>
      </w:pPr>
      <w:r w:rsidRPr="002B4FFB">
        <w:t xml:space="preserve">faksem na nr </w:t>
      </w:r>
      <w:r w:rsidR="00DA355E">
        <w:t xml:space="preserve">68 325 30 62 </w:t>
      </w:r>
      <w:proofErr w:type="spellStart"/>
      <w:r w:rsidR="00DA355E">
        <w:t>wewn</w:t>
      </w:r>
      <w:proofErr w:type="spellEnd"/>
      <w:r w:rsidR="00DA355E">
        <w:t>. 30</w:t>
      </w:r>
      <w:r w:rsidRPr="002B4FFB">
        <w:t xml:space="preserve"> </w:t>
      </w:r>
    </w:p>
    <w:p w14:paraId="02701D4C" w14:textId="77777777" w:rsidR="00DA355E" w:rsidRPr="002B4FFB" w:rsidRDefault="00DA355E" w:rsidP="00DA355E">
      <w:pPr>
        <w:spacing w:line="360" w:lineRule="auto"/>
        <w:ind w:left="360" w:hanging="360"/>
      </w:pPr>
    </w:p>
    <w:p w14:paraId="07B2EB99" w14:textId="026471AD" w:rsidR="002B4FFB" w:rsidRDefault="002B4FFB" w:rsidP="00864779">
      <w:pPr>
        <w:pStyle w:val="Nagwek1"/>
      </w:pPr>
      <w:r w:rsidRPr="00DA355E">
        <w:t>§ 6 D</w:t>
      </w:r>
      <w:r w:rsidR="00DA355E" w:rsidRPr="00DA355E">
        <w:t>ostęp alternatywny.</w:t>
      </w:r>
    </w:p>
    <w:p w14:paraId="635F1EA3" w14:textId="77777777" w:rsidR="00DA355E" w:rsidRPr="00DA355E" w:rsidRDefault="00DA355E" w:rsidP="002B4FFB">
      <w:pPr>
        <w:spacing w:line="360" w:lineRule="auto"/>
        <w:rPr>
          <w:b/>
          <w:bCs/>
        </w:rPr>
      </w:pPr>
    </w:p>
    <w:p w14:paraId="760503A7" w14:textId="30EB04AC" w:rsidR="002B4FFB" w:rsidRPr="002B4FFB" w:rsidRDefault="002B4FFB" w:rsidP="00B1283D">
      <w:pPr>
        <w:pStyle w:val="Akapitzlist"/>
        <w:numPr>
          <w:ilvl w:val="0"/>
          <w:numId w:val="13"/>
        </w:numPr>
        <w:spacing w:line="360" w:lineRule="auto"/>
      </w:pPr>
      <w:r w:rsidRPr="002B4FFB">
        <w:t xml:space="preserve">W przypadku braku możliwości zapewnienia osobie ze szczególnymi potrzebami dostępności cyfrowej strony internetowej </w:t>
      </w:r>
      <w:r w:rsidR="00BB3F14">
        <w:t xml:space="preserve">Wojewódzkiego Inspektoratu Jakości Handlowej Artykułów Rolno-Spożywczych w Zielonej Górze </w:t>
      </w:r>
      <w:r w:rsidRPr="002B4FFB">
        <w:t>https://</w:t>
      </w:r>
      <w:r w:rsidR="00BB3F14">
        <w:t>www.bip.wijhars.zgora.pl</w:t>
      </w:r>
      <w:r w:rsidRPr="002B4FFB">
        <w:t>, zapewnia się alternatywny sposób dostępu, który polega w szczególności na zapewnieniu kontaktu telefonicznego, korespondencyjnego, za pomocą środków komunikacji elektronicznej:</w:t>
      </w:r>
    </w:p>
    <w:p w14:paraId="396A0AEA" w14:textId="142BD8CB" w:rsidR="002B4FFB" w:rsidRDefault="002B4FFB" w:rsidP="00BB3F14">
      <w:pPr>
        <w:pStyle w:val="Akapitzlist"/>
        <w:numPr>
          <w:ilvl w:val="0"/>
          <w:numId w:val="14"/>
        </w:numPr>
        <w:spacing w:line="360" w:lineRule="auto"/>
      </w:pPr>
      <w:r w:rsidRPr="002B4FFB">
        <w:t xml:space="preserve">strona internetowa </w:t>
      </w:r>
      <w:r w:rsidR="00BB3F14">
        <w:t>Wojewódzkiego Inspektoratu Jakości Handlowej Artykułów Rolno-Spożywczych w Zielonej Górze</w:t>
      </w:r>
      <w:r w:rsidRPr="002B4FFB">
        <w:t xml:space="preserve"> – kontakt e-mail: </w:t>
      </w:r>
      <w:hyperlink r:id="rId7" w:history="1">
        <w:r w:rsidR="00BB3F14" w:rsidRPr="00591108">
          <w:rPr>
            <w:rStyle w:val="Hipercze"/>
          </w:rPr>
          <w:t>t.szular@wijhars.zgora.pl</w:t>
        </w:r>
      </w:hyperlink>
      <w:r w:rsidR="00BB3F14">
        <w:t xml:space="preserve">, </w:t>
      </w:r>
      <w:r w:rsidRPr="002B4FFB">
        <w:t xml:space="preserve"> nr telefonu </w:t>
      </w:r>
      <w:r w:rsidR="00BB3F14">
        <w:t xml:space="preserve">68 325 30 62 </w:t>
      </w:r>
      <w:proofErr w:type="spellStart"/>
      <w:r w:rsidR="00BB3F14">
        <w:t>wewn</w:t>
      </w:r>
      <w:proofErr w:type="spellEnd"/>
      <w:r w:rsidR="00BB3F14">
        <w:t>. 32.</w:t>
      </w:r>
    </w:p>
    <w:p w14:paraId="3C863FA8" w14:textId="77777777" w:rsidR="00BB3F14" w:rsidRPr="002B4FFB" w:rsidRDefault="00BB3F14" w:rsidP="00BB3F14">
      <w:pPr>
        <w:spacing w:line="360" w:lineRule="auto"/>
        <w:ind w:left="360" w:hanging="360"/>
      </w:pPr>
    </w:p>
    <w:p w14:paraId="3431868E" w14:textId="32E48F38" w:rsidR="002B4FFB" w:rsidRDefault="002B4FFB" w:rsidP="00864779">
      <w:pPr>
        <w:pStyle w:val="Nagwek1"/>
      </w:pPr>
      <w:r w:rsidRPr="00BB3F14">
        <w:t xml:space="preserve">§ </w:t>
      </w:r>
      <w:r w:rsidR="00BB3F14" w:rsidRPr="00BB3F14">
        <w:t>7</w:t>
      </w:r>
      <w:r w:rsidRPr="00BB3F14">
        <w:t xml:space="preserve">. </w:t>
      </w:r>
      <w:r w:rsidR="00BB3F14" w:rsidRPr="00BB3F14">
        <w:t>Postanowienia końcowe.</w:t>
      </w:r>
    </w:p>
    <w:p w14:paraId="7AED21ED" w14:textId="77777777" w:rsidR="00BB3F14" w:rsidRPr="00BB3F14" w:rsidRDefault="00BB3F14" w:rsidP="002B4FFB">
      <w:pPr>
        <w:spacing w:line="360" w:lineRule="auto"/>
        <w:rPr>
          <w:b/>
          <w:bCs/>
        </w:rPr>
      </w:pPr>
    </w:p>
    <w:p w14:paraId="61AF82CA" w14:textId="77777777" w:rsidR="00BB3F14" w:rsidRDefault="002B4FFB" w:rsidP="00BB3F14">
      <w:pPr>
        <w:pStyle w:val="Akapitzlist"/>
        <w:numPr>
          <w:ilvl w:val="0"/>
          <w:numId w:val="15"/>
        </w:numPr>
        <w:spacing w:line="360" w:lineRule="auto"/>
      </w:pPr>
      <w:r w:rsidRPr="002B4FFB">
        <w:t>Niniejsza procedura ma zastosowanie do osób ze szczególnymi potrzebami, w tym seniorów oraz osób ze szczególnymi potrzebach wynikających z posiadanych dysfunkcji psychofizycznych, fizycznych oraz psychicznych organizmu oraz osób z niepełnosprawnościami.</w:t>
      </w:r>
    </w:p>
    <w:p w14:paraId="52948263" w14:textId="77777777" w:rsidR="00BB3F14" w:rsidRDefault="002B4FFB" w:rsidP="00BB3F14">
      <w:pPr>
        <w:pStyle w:val="Akapitzlist"/>
        <w:numPr>
          <w:ilvl w:val="0"/>
          <w:numId w:val="15"/>
        </w:numPr>
        <w:spacing w:line="360" w:lineRule="auto"/>
      </w:pPr>
      <w:r w:rsidRPr="002B4FFB">
        <w:t>Niezależnie od zapisów niniejszej procedury, każdy pracownik Urzędu ma obowiązek okazania wszelkiej pomocy osobom ze szczególnymi potrzebami z poszanowaniem ich godności, a w razie potrzeby, za zgodą tej osoby, powinien pomóc wypełnić dokumenty i wskazać miejsce na podpis.</w:t>
      </w:r>
    </w:p>
    <w:p w14:paraId="5598262D" w14:textId="265B01A2" w:rsidR="00DE7E45" w:rsidRDefault="002B4FFB" w:rsidP="00BB3F14">
      <w:pPr>
        <w:pStyle w:val="Akapitzlist"/>
        <w:numPr>
          <w:ilvl w:val="0"/>
          <w:numId w:val="15"/>
        </w:numPr>
        <w:spacing w:line="360" w:lineRule="auto"/>
      </w:pPr>
      <w:r w:rsidRPr="002B4FFB">
        <w:t>Osoby ze szczególnymi potrzebami, w tym osoby z niepełnosprawnością w Urzędzie obsługiwane są poza kolejnością bez zbędnej zwłoki.</w:t>
      </w:r>
    </w:p>
    <w:p w14:paraId="0D12AF12" w14:textId="77777777" w:rsidR="005E2C07" w:rsidRDefault="005E2C07" w:rsidP="005E2C07">
      <w:pPr>
        <w:spacing w:line="360" w:lineRule="auto"/>
        <w:ind w:left="360" w:hanging="360"/>
      </w:pPr>
    </w:p>
    <w:p w14:paraId="28A41B2F" w14:textId="77777777" w:rsidR="005E2C07" w:rsidRDefault="005E2C07" w:rsidP="005E2C07">
      <w:pPr>
        <w:spacing w:line="360" w:lineRule="auto"/>
        <w:ind w:left="360" w:hanging="360"/>
      </w:pPr>
    </w:p>
    <w:p w14:paraId="16D9B9EC" w14:textId="77777777" w:rsidR="005E2C07" w:rsidRDefault="005E2C07" w:rsidP="005E2C07">
      <w:pPr>
        <w:spacing w:line="360" w:lineRule="auto"/>
        <w:ind w:left="360" w:hanging="360"/>
      </w:pPr>
    </w:p>
    <w:p w14:paraId="53EBB38A" w14:textId="77777777" w:rsidR="005E2C07" w:rsidRDefault="005E2C07" w:rsidP="005E2C07">
      <w:pPr>
        <w:spacing w:line="360" w:lineRule="auto"/>
        <w:ind w:left="360" w:hanging="360"/>
      </w:pPr>
    </w:p>
    <w:p w14:paraId="63E5E088" w14:textId="77777777" w:rsidR="005E2C07" w:rsidRDefault="005E2C07" w:rsidP="005E2C07">
      <w:pPr>
        <w:spacing w:line="360" w:lineRule="auto"/>
        <w:ind w:left="360" w:hanging="360"/>
      </w:pPr>
    </w:p>
    <w:p w14:paraId="305C3149" w14:textId="77777777" w:rsidR="005E2C07" w:rsidRDefault="005E2C07" w:rsidP="005E2C07">
      <w:pPr>
        <w:spacing w:line="360" w:lineRule="auto"/>
        <w:ind w:left="360" w:hanging="360"/>
      </w:pPr>
    </w:p>
    <w:p w14:paraId="23BD2DC1" w14:textId="77777777" w:rsidR="00BB1E26" w:rsidRPr="00BB1E26" w:rsidRDefault="00B70514" w:rsidP="00864779">
      <w:pPr>
        <w:pStyle w:val="Nagwek1"/>
      </w:pPr>
      <w:r w:rsidRPr="00BB1E26">
        <w:t xml:space="preserve">Załącznik </w:t>
      </w:r>
    </w:p>
    <w:p w14:paraId="2294DAD2" w14:textId="76D68568" w:rsidR="00B70514" w:rsidRPr="00BB1E26" w:rsidRDefault="00B70514" w:rsidP="00BB1E26">
      <w:pPr>
        <w:spacing w:line="360" w:lineRule="auto"/>
      </w:pPr>
      <w:r w:rsidRPr="00BB1E26">
        <w:t>do Procedury komunikacji alternatywnej w Wojewódzkim Inspektoracie Jakości Handlowej</w:t>
      </w:r>
      <w:r w:rsidR="00BB1E26" w:rsidRPr="00BB1E26">
        <w:t xml:space="preserve"> </w:t>
      </w:r>
      <w:r w:rsidRPr="00BB1E26">
        <w:t>Artykułów Rolno-Spożywczych w Zielonej Górze</w:t>
      </w:r>
    </w:p>
    <w:p w14:paraId="2D54A042" w14:textId="729AD690" w:rsidR="00B70514" w:rsidRDefault="00B70514" w:rsidP="00B70514">
      <w:pPr>
        <w:tabs>
          <w:tab w:val="clear" w:pos="2410"/>
          <w:tab w:val="left" w:pos="1092"/>
        </w:tabs>
        <w:spacing w:line="360" w:lineRule="auto"/>
      </w:pPr>
    </w:p>
    <w:p w14:paraId="0EF05B6D" w14:textId="53C9D768" w:rsidR="00B70514" w:rsidRDefault="00B70514" w:rsidP="00B70514">
      <w:pPr>
        <w:tabs>
          <w:tab w:val="clear" w:pos="2410"/>
          <w:tab w:val="left" w:pos="1092"/>
        </w:tabs>
        <w:spacing w:line="360" w:lineRule="auto"/>
        <w:ind w:left="6372"/>
      </w:pPr>
      <w:r>
        <w:t>……………………………</w:t>
      </w:r>
    </w:p>
    <w:p w14:paraId="63AC017C" w14:textId="23286814" w:rsidR="00B70514" w:rsidRDefault="00B70514" w:rsidP="00B70514">
      <w:pPr>
        <w:tabs>
          <w:tab w:val="clear" w:pos="2410"/>
          <w:tab w:val="left" w:pos="1092"/>
        </w:tabs>
        <w:spacing w:line="360" w:lineRule="auto"/>
        <w:ind w:left="6372"/>
      </w:pPr>
      <w:r>
        <w:t>data</w:t>
      </w:r>
    </w:p>
    <w:p w14:paraId="02556FE7" w14:textId="7F139436" w:rsidR="00B70514" w:rsidRDefault="00B70514" w:rsidP="00B70514">
      <w:pPr>
        <w:tabs>
          <w:tab w:val="clear" w:pos="2410"/>
          <w:tab w:val="left" w:pos="1092"/>
        </w:tabs>
        <w:spacing w:line="360" w:lineRule="auto"/>
        <w:ind w:left="6372"/>
      </w:pPr>
      <w:r>
        <w:t>……………………………</w:t>
      </w:r>
    </w:p>
    <w:p w14:paraId="3A58B3A9" w14:textId="2EDB4038" w:rsidR="00B70514" w:rsidRDefault="00B70514" w:rsidP="00B70514">
      <w:pPr>
        <w:tabs>
          <w:tab w:val="clear" w:pos="2410"/>
          <w:tab w:val="left" w:pos="1092"/>
        </w:tabs>
        <w:spacing w:line="360" w:lineRule="auto"/>
        <w:ind w:left="6372"/>
      </w:pPr>
      <w:r>
        <w:t>miejscowość</w:t>
      </w:r>
    </w:p>
    <w:p w14:paraId="502E19F3" w14:textId="77777777" w:rsidR="00B70514" w:rsidRDefault="00B70514">
      <w:pPr>
        <w:tabs>
          <w:tab w:val="clear" w:pos="2410"/>
          <w:tab w:val="left" w:pos="1092"/>
        </w:tabs>
        <w:spacing w:line="360" w:lineRule="auto"/>
      </w:pPr>
    </w:p>
    <w:p w14:paraId="4FEC6D1A" w14:textId="2E08B736" w:rsidR="00B70514" w:rsidRDefault="00B70514">
      <w:pPr>
        <w:tabs>
          <w:tab w:val="clear" w:pos="2410"/>
          <w:tab w:val="left" w:pos="1092"/>
        </w:tabs>
        <w:spacing w:line="360" w:lineRule="auto"/>
      </w:pPr>
      <w:r>
        <w:t>…………………………………………….</w:t>
      </w:r>
    </w:p>
    <w:p w14:paraId="28AC6A9C" w14:textId="41E5A599" w:rsidR="00B70514" w:rsidRDefault="00B70514">
      <w:pPr>
        <w:tabs>
          <w:tab w:val="clear" w:pos="2410"/>
          <w:tab w:val="left" w:pos="1092"/>
        </w:tabs>
        <w:spacing w:line="360" w:lineRule="auto"/>
      </w:pPr>
      <w:r>
        <w:t xml:space="preserve">Imię i </w:t>
      </w:r>
      <w:proofErr w:type="spellStart"/>
      <w:r>
        <w:t>nazwsko</w:t>
      </w:r>
      <w:proofErr w:type="spellEnd"/>
    </w:p>
    <w:p w14:paraId="27647453" w14:textId="11C389F6" w:rsidR="00B70514" w:rsidRDefault="00B70514">
      <w:pPr>
        <w:tabs>
          <w:tab w:val="clear" w:pos="2410"/>
          <w:tab w:val="left" w:pos="1092"/>
        </w:tabs>
        <w:spacing w:line="360" w:lineRule="auto"/>
      </w:pPr>
      <w:r>
        <w:t>…………………………………………….</w:t>
      </w:r>
    </w:p>
    <w:p w14:paraId="6116E4A7" w14:textId="48817490" w:rsidR="00B70514" w:rsidRDefault="00B70514">
      <w:pPr>
        <w:tabs>
          <w:tab w:val="clear" w:pos="2410"/>
          <w:tab w:val="left" w:pos="1092"/>
        </w:tabs>
        <w:spacing w:line="360" w:lineRule="auto"/>
      </w:pPr>
      <w:r>
        <w:t>Nr telefonu</w:t>
      </w:r>
    </w:p>
    <w:p w14:paraId="21E8548C" w14:textId="5FB4FBE1" w:rsidR="00B70514" w:rsidRDefault="00B70514">
      <w:pPr>
        <w:tabs>
          <w:tab w:val="clear" w:pos="2410"/>
          <w:tab w:val="left" w:pos="1092"/>
        </w:tabs>
        <w:spacing w:line="360" w:lineRule="auto"/>
      </w:pPr>
      <w:r>
        <w:t>…………………………………………….</w:t>
      </w:r>
    </w:p>
    <w:p w14:paraId="70570D42" w14:textId="335E1247" w:rsidR="00B70514" w:rsidRDefault="00B70514">
      <w:pPr>
        <w:tabs>
          <w:tab w:val="clear" w:pos="2410"/>
          <w:tab w:val="left" w:pos="1092"/>
        </w:tabs>
        <w:spacing w:line="360" w:lineRule="auto"/>
      </w:pPr>
      <w:r>
        <w:t>E-mail – kontakt za pośrednictwem poczty elektronicznej</w:t>
      </w:r>
    </w:p>
    <w:p w14:paraId="215F71B2" w14:textId="77777777" w:rsidR="00B70514" w:rsidRDefault="00B70514">
      <w:pPr>
        <w:tabs>
          <w:tab w:val="clear" w:pos="2410"/>
          <w:tab w:val="left" w:pos="1092"/>
        </w:tabs>
        <w:spacing w:line="360" w:lineRule="auto"/>
      </w:pPr>
    </w:p>
    <w:p w14:paraId="711A6F25" w14:textId="77777777" w:rsidR="00D770D2" w:rsidRDefault="00B70514" w:rsidP="00D770D2">
      <w:pPr>
        <w:tabs>
          <w:tab w:val="clear" w:pos="2410"/>
          <w:tab w:val="left" w:pos="1092"/>
        </w:tabs>
        <w:spacing w:line="360" w:lineRule="auto"/>
        <w:ind w:left="4248"/>
      </w:pPr>
      <w:r>
        <w:t xml:space="preserve">Wojewódzki Inspektorat Jakości Handlowej </w:t>
      </w:r>
    </w:p>
    <w:p w14:paraId="54296A6E" w14:textId="733270B3" w:rsidR="00B70514" w:rsidRDefault="00B70514" w:rsidP="00D770D2">
      <w:pPr>
        <w:tabs>
          <w:tab w:val="clear" w:pos="2410"/>
          <w:tab w:val="left" w:pos="1092"/>
        </w:tabs>
        <w:spacing w:line="360" w:lineRule="auto"/>
        <w:ind w:left="4248"/>
      </w:pPr>
      <w:r>
        <w:t>Artykułów Rolno-</w:t>
      </w:r>
      <w:r w:rsidR="00D770D2">
        <w:t>Spożywczych</w:t>
      </w:r>
      <w:r>
        <w:t xml:space="preserve"> w Zielonej Górze</w:t>
      </w:r>
    </w:p>
    <w:p w14:paraId="54D92A72" w14:textId="6E40188D" w:rsidR="00D770D2" w:rsidRDefault="00D770D2" w:rsidP="00D770D2">
      <w:pPr>
        <w:tabs>
          <w:tab w:val="clear" w:pos="2410"/>
          <w:tab w:val="left" w:pos="1092"/>
        </w:tabs>
        <w:spacing w:line="360" w:lineRule="auto"/>
        <w:ind w:left="4248"/>
      </w:pPr>
      <w:r>
        <w:t>Ul. Bohaterów Westerplatte 11</w:t>
      </w:r>
    </w:p>
    <w:p w14:paraId="50E162DD" w14:textId="12713CB7" w:rsidR="00D770D2" w:rsidRDefault="00D770D2" w:rsidP="00D770D2">
      <w:pPr>
        <w:tabs>
          <w:tab w:val="clear" w:pos="2410"/>
          <w:tab w:val="left" w:pos="1092"/>
        </w:tabs>
        <w:spacing w:line="360" w:lineRule="auto"/>
        <w:ind w:left="4248"/>
      </w:pPr>
      <w:r>
        <w:t>65-034 Zielona Góra</w:t>
      </w:r>
    </w:p>
    <w:p w14:paraId="4997F960" w14:textId="77777777" w:rsidR="00D770D2" w:rsidRDefault="00D770D2">
      <w:pPr>
        <w:tabs>
          <w:tab w:val="clear" w:pos="2410"/>
          <w:tab w:val="left" w:pos="1092"/>
        </w:tabs>
        <w:spacing w:line="360" w:lineRule="auto"/>
      </w:pPr>
    </w:p>
    <w:p w14:paraId="442A67FA" w14:textId="2AD00704" w:rsidR="00D770D2" w:rsidRDefault="00BB1E26" w:rsidP="00BB1E26">
      <w:pPr>
        <w:tabs>
          <w:tab w:val="clear" w:pos="2410"/>
          <w:tab w:val="left" w:pos="1092"/>
        </w:tabs>
        <w:spacing w:line="360" w:lineRule="auto"/>
        <w:jc w:val="center"/>
        <w:rPr>
          <w:b/>
          <w:bCs/>
        </w:rPr>
      </w:pPr>
      <w:r w:rsidRPr="00BB1E26">
        <w:rPr>
          <w:b/>
          <w:bCs/>
        </w:rPr>
        <w:t>Wniosek o bezpłatne zapewnienie tłumacza języka migowego</w:t>
      </w:r>
    </w:p>
    <w:p w14:paraId="7E2C0BDF" w14:textId="77777777" w:rsidR="00BB1E26" w:rsidRDefault="00BB1E26" w:rsidP="00BB1E26">
      <w:pPr>
        <w:tabs>
          <w:tab w:val="clear" w:pos="2410"/>
          <w:tab w:val="left" w:pos="1092"/>
        </w:tabs>
        <w:spacing w:line="360" w:lineRule="auto"/>
        <w:rPr>
          <w:b/>
          <w:bCs/>
        </w:rPr>
      </w:pPr>
    </w:p>
    <w:p w14:paraId="6C138856" w14:textId="77777777" w:rsidR="00BB1E26" w:rsidRDefault="00BB1E26" w:rsidP="00BB1E26">
      <w:pPr>
        <w:tabs>
          <w:tab w:val="clear" w:pos="2410"/>
          <w:tab w:val="left" w:pos="1092"/>
        </w:tabs>
        <w:spacing w:line="360" w:lineRule="auto"/>
      </w:pPr>
      <w:r>
        <w:t>Na podstawie art. 12 ust. 1 i 2 ustawy z dnia 19 sierpnia 2011 r. o języku migowym i innych środkach komunikowania się wnioskuję o udzielenie świadczenia:</w:t>
      </w:r>
    </w:p>
    <w:p w14:paraId="2F873707" w14:textId="77777777" w:rsidR="00BB1E26" w:rsidRDefault="00BB1E26" w:rsidP="00BB1E26">
      <w:pPr>
        <w:tabs>
          <w:tab w:val="clear" w:pos="2410"/>
          <w:tab w:val="left" w:pos="1092"/>
        </w:tabs>
        <w:spacing w:line="360" w:lineRule="auto"/>
      </w:pPr>
    </w:p>
    <w:p w14:paraId="44623ABC" w14:textId="32487197" w:rsidR="00BB1E26" w:rsidRDefault="00BB1E26" w:rsidP="00BB1E26">
      <w:pPr>
        <w:pStyle w:val="Akapitzlist"/>
        <w:numPr>
          <w:ilvl w:val="0"/>
          <w:numId w:val="16"/>
        </w:numPr>
        <w:tabs>
          <w:tab w:val="clear" w:pos="2410"/>
          <w:tab w:val="left" w:pos="1092"/>
        </w:tabs>
        <w:spacing w:line="360" w:lineRule="auto"/>
      </w:pPr>
      <w:r>
        <w:t>Informacja dotycząca wybranej metody komunikowania się:</w:t>
      </w:r>
    </w:p>
    <w:p w14:paraId="5A4DA86D" w14:textId="77777777" w:rsidR="00BB1E26" w:rsidRDefault="00BB1E26" w:rsidP="00BB1E26">
      <w:pPr>
        <w:tabs>
          <w:tab w:val="clear" w:pos="2410"/>
          <w:tab w:val="left" w:pos="1092"/>
        </w:tabs>
        <w:spacing w:line="360" w:lineRule="auto"/>
      </w:pPr>
    </w:p>
    <w:p w14:paraId="3231158D" w14:textId="77777777" w:rsidR="00BB1E26" w:rsidRDefault="00BB1E26" w:rsidP="00BB1E26">
      <w:pPr>
        <w:pStyle w:val="Akapitzlist"/>
        <w:numPr>
          <w:ilvl w:val="0"/>
          <w:numId w:val="17"/>
        </w:numPr>
        <w:tabs>
          <w:tab w:val="clear" w:pos="2410"/>
          <w:tab w:val="left" w:pos="1092"/>
        </w:tabs>
        <w:spacing w:line="360" w:lineRule="auto"/>
      </w:pPr>
      <w:r>
        <w:lastRenderedPageBreak/>
        <w:t>polski język migowy (PJM);</w:t>
      </w:r>
    </w:p>
    <w:p w14:paraId="007E0520" w14:textId="77777777" w:rsidR="00BB1E26" w:rsidRDefault="00BB1E26" w:rsidP="00BB1E26">
      <w:pPr>
        <w:pStyle w:val="Akapitzlist"/>
        <w:numPr>
          <w:ilvl w:val="0"/>
          <w:numId w:val="17"/>
        </w:numPr>
        <w:tabs>
          <w:tab w:val="clear" w:pos="2410"/>
          <w:tab w:val="left" w:pos="1092"/>
        </w:tabs>
        <w:spacing w:line="360" w:lineRule="auto"/>
      </w:pPr>
      <w:r>
        <w:t>system językowo-migowy (SJM);</w:t>
      </w:r>
    </w:p>
    <w:p w14:paraId="1E85E79D" w14:textId="3DA866D6" w:rsidR="00BB1E26" w:rsidRDefault="00BB1E26" w:rsidP="00BB1E26">
      <w:pPr>
        <w:pStyle w:val="Akapitzlist"/>
        <w:numPr>
          <w:ilvl w:val="0"/>
          <w:numId w:val="17"/>
        </w:numPr>
        <w:tabs>
          <w:tab w:val="clear" w:pos="2410"/>
          <w:tab w:val="left" w:pos="1092"/>
        </w:tabs>
        <w:spacing w:line="360" w:lineRule="auto"/>
      </w:pPr>
      <w:r>
        <w:t>sposoby komunikowania się osób głuchoniewidomych (SKOGN).</w:t>
      </w:r>
    </w:p>
    <w:p w14:paraId="1213297C" w14:textId="46A16C9B" w:rsidR="00BB1E26" w:rsidRDefault="00BB1E26" w:rsidP="00BB1E26">
      <w:pPr>
        <w:pStyle w:val="Akapitzlist"/>
        <w:numPr>
          <w:ilvl w:val="0"/>
          <w:numId w:val="16"/>
        </w:numPr>
        <w:spacing w:line="360" w:lineRule="auto"/>
      </w:pPr>
      <w:r w:rsidRPr="00BB1E26">
        <w:t>Proponowany termin udzielenia świadczenia (po upływie co najmniej 3 dni roboczych od złożenia wniosku, z wyłączeniem sytuacji</w:t>
      </w:r>
      <w:r>
        <w:t xml:space="preserve"> </w:t>
      </w:r>
      <w:r w:rsidRPr="00BB1E26">
        <w:t>nagłych):</w:t>
      </w:r>
    </w:p>
    <w:p w14:paraId="5ABEB65F" w14:textId="1001B1C6" w:rsidR="00BB1E26" w:rsidRDefault="00BB1E26" w:rsidP="00BB1E26">
      <w:pPr>
        <w:spacing w:line="360" w:lineRule="auto"/>
      </w:pPr>
      <w:r>
        <w:t>…………………………………………………………………………………………………………………………………………..</w:t>
      </w:r>
    </w:p>
    <w:p w14:paraId="51331CA4" w14:textId="77777777" w:rsidR="00BB1E26" w:rsidRPr="00BB1E26" w:rsidRDefault="00BB1E26" w:rsidP="00BB1E26">
      <w:pPr>
        <w:spacing w:line="360" w:lineRule="auto"/>
      </w:pPr>
    </w:p>
    <w:p w14:paraId="73AD777E" w14:textId="06D136DF" w:rsidR="00BB1E26" w:rsidRDefault="00BB1E26" w:rsidP="00BB1E26">
      <w:pPr>
        <w:pStyle w:val="Akapitzlist"/>
        <w:numPr>
          <w:ilvl w:val="0"/>
          <w:numId w:val="16"/>
        </w:numPr>
        <w:spacing w:line="360" w:lineRule="auto"/>
      </w:pPr>
      <w:r w:rsidRPr="00BB1E26">
        <w:t>Rodzaj sprawy (krótki opis)</w:t>
      </w:r>
      <w:r>
        <w:t>: …………………………………………………………………………………………</w:t>
      </w:r>
    </w:p>
    <w:p w14:paraId="6D982C05" w14:textId="6F0E6D97" w:rsidR="00BB1E26" w:rsidRDefault="00BB1E26" w:rsidP="00BB1E26">
      <w:pPr>
        <w:spacing w:line="360" w:lineRule="auto"/>
        <w:ind w:left="360" w:hanging="360"/>
      </w:pPr>
      <w:r>
        <w:t>…………………………………………………………………………………………………………………………………………..</w:t>
      </w:r>
    </w:p>
    <w:p w14:paraId="68B3D13C" w14:textId="53FC4852" w:rsidR="00BB1E26" w:rsidRDefault="00BB1E26" w:rsidP="00BB1E26">
      <w:pPr>
        <w:spacing w:line="360" w:lineRule="auto"/>
        <w:ind w:left="360" w:hanging="360"/>
      </w:pPr>
      <w:r>
        <w:t>…………………………………………………………………………………………………………………………………………..</w:t>
      </w:r>
    </w:p>
    <w:p w14:paraId="2356E2CA" w14:textId="77777777" w:rsidR="00BB1E26" w:rsidRDefault="00BB1E26" w:rsidP="00BB1E26">
      <w:pPr>
        <w:spacing w:line="360" w:lineRule="auto"/>
        <w:ind w:left="360" w:hanging="360"/>
      </w:pPr>
    </w:p>
    <w:p w14:paraId="1B4029EC" w14:textId="77777777" w:rsidR="00BB1E26" w:rsidRDefault="00BB1E26" w:rsidP="00BB1E26">
      <w:pPr>
        <w:pStyle w:val="Akapitzlist"/>
        <w:numPr>
          <w:ilvl w:val="0"/>
          <w:numId w:val="16"/>
        </w:numPr>
        <w:spacing w:line="360" w:lineRule="auto"/>
      </w:pPr>
      <w:r w:rsidRPr="00BB1E26">
        <w:t>Oświadczam, że jestem osobą uprawnioną do bezpłatnego korzystania z usług tłumacza języka migowego z ustawy z dnia 19 sierpnia 2011 r. o języku migowym i innych środkach komunikowania.</w:t>
      </w:r>
    </w:p>
    <w:p w14:paraId="5F491576" w14:textId="77777777" w:rsidR="00BB1E26" w:rsidRDefault="00BB1E26" w:rsidP="00BB1E26">
      <w:pPr>
        <w:spacing w:line="360" w:lineRule="auto"/>
      </w:pPr>
    </w:p>
    <w:p w14:paraId="2A0E8024" w14:textId="762FDD65" w:rsidR="00BB1E26" w:rsidRDefault="00BB1E26" w:rsidP="00BB1E26">
      <w:pPr>
        <w:pStyle w:val="Akapitzlist"/>
        <w:numPr>
          <w:ilvl w:val="0"/>
          <w:numId w:val="16"/>
        </w:numPr>
        <w:spacing w:line="360" w:lineRule="auto"/>
      </w:pPr>
      <w:r w:rsidRPr="00BB1E26">
        <w:t>Wyrażam zgodę na przetwarzanie moich danych osobowych</w:t>
      </w:r>
      <w:r>
        <w:t xml:space="preserve"> </w:t>
      </w:r>
      <w:r w:rsidRPr="00BB1E26">
        <w:t xml:space="preserve">przez </w:t>
      </w:r>
      <w:r>
        <w:t>…………………………………………………………………………</w:t>
      </w:r>
      <w:r w:rsidRPr="00BB1E26">
        <w:t xml:space="preserve">zgodnie z art. 6 ust. 1 lit. a Rozporządzenia Parlamentu Europejskiego i Rady (UE) 2016/679 z 27 kwietnia 2016 roku w sprawie ochrony osób fizycznych w związku z przetwarzaniem danych osobowych i w sprawie swobodnego przepływu takich danych oraz uchylenia dyrektywy 95/46/WE, przekazanych </w:t>
      </w:r>
      <w:r>
        <w:t>…………………….</w:t>
      </w:r>
      <w:r w:rsidRPr="00BB1E26">
        <w:t xml:space="preserve"> w związku z zapewnieniem bezpłatnej usługi tłumacza języka migowego.</w:t>
      </w:r>
    </w:p>
    <w:p w14:paraId="0418FF1E" w14:textId="77777777" w:rsidR="00BB1E26" w:rsidRDefault="00BB1E26" w:rsidP="00BB1E26">
      <w:pPr>
        <w:pStyle w:val="Akapitzlist"/>
      </w:pPr>
    </w:p>
    <w:p w14:paraId="16F9B171" w14:textId="77777777" w:rsidR="00BB1E26" w:rsidRDefault="00BB1E26" w:rsidP="00BB1E26">
      <w:pPr>
        <w:spacing w:line="360" w:lineRule="auto"/>
        <w:ind w:left="360" w:hanging="360"/>
      </w:pPr>
    </w:p>
    <w:p w14:paraId="12FB2AE5" w14:textId="77777777" w:rsidR="00BB1E26" w:rsidRDefault="00BB1E26" w:rsidP="00BB1E26">
      <w:pPr>
        <w:spacing w:line="360" w:lineRule="auto"/>
        <w:ind w:left="360" w:hanging="360"/>
      </w:pPr>
    </w:p>
    <w:p w14:paraId="2122BEA2" w14:textId="77777777" w:rsidR="00BB1E26" w:rsidRDefault="00BB1E26" w:rsidP="00BB1E26">
      <w:pPr>
        <w:spacing w:line="360" w:lineRule="auto"/>
        <w:ind w:left="360" w:hanging="360"/>
      </w:pPr>
    </w:p>
    <w:p w14:paraId="615106C3" w14:textId="77777777" w:rsidR="00BB1E26" w:rsidRDefault="00BB1E26" w:rsidP="00BB1E26">
      <w:pPr>
        <w:spacing w:line="360" w:lineRule="auto"/>
        <w:ind w:left="360" w:hanging="360"/>
      </w:pPr>
    </w:p>
    <w:p w14:paraId="70CA4F78" w14:textId="77777777" w:rsidR="00BB1E26" w:rsidRDefault="00BB1E26" w:rsidP="00BB1E26">
      <w:pPr>
        <w:spacing w:line="360" w:lineRule="auto"/>
        <w:ind w:left="360" w:hanging="360"/>
      </w:pPr>
    </w:p>
    <w:p w14:paraId="68B1B2AF" w14:textId="77777777" w:rsidR="00BB1E26" w:rsidRDefault="00BB1E26" w:rsidP="00BB1E26">
      <w:pPr>
        <w:spacing w:line="360" w:lineRule="auto"/>
        <w:ind w:left="360" w:hanging="360"/>
      </w:pPr>
    </w:p>
    <w:p w14:paraId="7BA1488A" w14:textId="77777777" w:rsidR="00BB1E26" w:rsidRDefault="00BB1E26" w:rsidP="00BB1E26">
      <w:pPr>
        <w:spacing w:line="360" w:lineRule="auto"/>
        <w:ind w:left="360" w:hanging="360"/>
      </w:pPr>
    </w:p>
    <w:p w14:paraId="537D4132" w14:textId="77777777" w:rsidR="00BB1E26" w:rsidRDefault="00BB1E26" w:rsidP="00BB1E26">
      <w:pPr>
        <w:spacing w:line="360" w:lineRule="auto"/>
        <w:ind w:left="360" w:hanging="360"/>
      </w:pPr>
    </w:p>
    <w:p w14:paraId="6014FE17" w14:textId="77777777" w:rsidR="00BB1E26" w:rsidRDefault="00BB1E26" w:rsidP="00864779">
      <w:pPr>
        <w:spacing w:line="360" w:lineRule="auto"/>
      </w:pPr>
    </w:p>
    <w:p w14:paraId="718918CF" w14:textId="63BC9968" w:rsidR="00BB1E26" w:rsidRPr="004B5355" w:rsidRDefault="00BB1E26" w:rsidP="00864779">
      <w:pPr>
        <w:pStyle w:val="Nagwek1"/>
      </w:pPr>
      <w:r w:rsidRPr="004B5355">
        <w:lastRenderedPageBreak/>
        <w:t>Informacja o warunkach przetwarzania danych osobowych</w:t>
      </w:r>
    </w:p>
    <w:p w14:paraId="61AE25E7" w14:textId="77777777" w:rsidR="00BB1E26" w:rsidRDefault="00BB1E26" w:rsidP="00BB1E26">
      <w:pPr>
        <w:spacing w:line="360" w:lineRule="auto"/>
        <w:ind w:left="360" w:hanging="360"/>
      </w:pPr>
    </w:p>
    <w:p w14:paraId="21081C18" w14:textId="77777777" w:rsidR="004B5355" w:rsidRDefault="004B5355" w:rsidP="004B5355">
      <w:pPr>
        <w:spacing w:line="360" w:lineRule="auto"/>
      </w:pPr>
      <w:r>
        <w:t>Na podstawie art. 13 Rozporządzenia Parlamentu Europejskiego i Rady (UE) 2016/679 z 27 kwietnia 2016 r. w sprawie ochrony osób fizycznych w związku z przetwarzaniem danych osobowych i w sprawie swobodnego przepływu takich danych oraz uchylenia dyrektywy 95/46/WE informuję, że:</w:t>
      </w:r>
    </w:p>
    <w:p w14:paraId="7D5B8008" w14:textId="77777777" w:rsidR="004B5355" w:rsidRDefault="004B5355" w:rsidP="004B5355">
      <w:pPr>
        <w:pStyle w:val="Akapitzlist"/>
        <w:numPr>
          <w:ilvl w:val="1"/>
          <w:numId w:val="4"/>
        </w:numPr>
        <w:spacing w:line="360" w:lineRule="auto"/>
      </w:pPr>
      <w:r>
        <w:t xml:space="preserve">Administratorem Pani/Pana danych osobowych jest Wojewódzki Inspektorat Jakości Handlowej Artykułów Rolno-Spożywczych w Zielonej Górze reprezentowany przez Wojewódzkiego Inspektora Jakości Handlowej Artykułów Rolno-Spożywcach w Zielonej Górze. </w:t>
      </w:r>
    </w:p>
    <w:p w14:paraId="12BA0A60" w14:textId="367748CE" w:rsidR="004B5355" w:rsidRDefault="004B5355" w:rsidP="004B5355">
      <w:pPr>
        <w:pStyle w:val="Akapitzlist"/>
        <w:numPr>
          <w:ilvl w:val="1"/>
          <w:numId w:val="4"/>
        </w:numPr>
        <w:spacing w:line="360" w:lineRule="auto"/>
      </w:pPr>
      <w:r>
        <w:t xml:space="preserve">Z osobą pełniącą funkcję Inspektora Danych Osobowych u Administratora Danych Osobowych można się skontaktować pod adresem: </w:t>
      </w:r>
      <w:hyperlink r:id="rId8" w:history="1">
        <w:r w:rsidRPr="00591108">
          <w:rPr>
            <w:rStyle w:val="Hipercze"/>
          </w:rPr>
          <w:t>iod@wijhars.zgora.pl</w:t>
        </w:r>
      </w:hyperlink>
    </w:p>
    <w:p w14:paraId="2553AC34" w14:textId="01F442F9" w:rsidR="004B5355" w:rsidRDefault="004B5355" w:rsidP="004B5355">
      <w:pPr>
        <w:pStyle w:val="Akapitzlist"/>
        <w:numPr>
          <w:ilvl w:val="1"/>
          <w:numId w:val="4"/>
        </w:numPr>
        <w:spacing w:line="360" w:lineRule="auto"/>
      </w:pPr>
      <w:r>
        <w:t>Pani/Pana dane osobowe przetwarzane będą w następujących celach:</w:t>
      </w:r>
    </w:p>
    <w:p w14:paraId="5F6EB02C" w14:textId="77777777" w:rsidR="004B5355" w:rsidRDefault="004B5355" w:rsidP="004B5355">
      <w:pPr>
        <w:pStyle w:val="Akapitzlist"/>
        <w:numPr>
          <w:ilvl w:val="0"/>
          <w:numId w:val="21"/>
        </w:numPr>
        <w:spacing w:line="360" w:lineRule="auto"/>
      </w:pPr>
      <w:r>
        <w:t>zapewnienia bezpłatnej usługi tłumacza języka migowego;</w:t>
      </w:r>
    </w:p>
    <w:p w14:paraId="66A68608" w14:textId="78D00577" w:rsidR="004B5355" w:rsidRDefault="004B5355" w:rsidP="004B5355">
      <w:pPr>
        <w:pStyle w:val="Akapitzlist"/>
        <w:numPr>
          <w:ilvl w:val="0"/>
          <w:numId w:val="21"/>
        </w:numPr>
        <w:spacing w:line="360" w:lineRule="auto"/>
      </w:pPr>
      <w:r>
        <w:t>sprawozdawczych, statystycznych i archiwizacyjnych.</w:t>
      </w:r>
    </w:p>
    <w:p w14:paraId="1D70CFF4" w14:textId="30A4AB16" w:rsidR="004B5355" w:rsidRDefault="004B5355" w:rsidP="004B5355">
      <w:pPr>
        <w:pStyle w:val="Akapitzlist"/>
        <w:numPr>
          <w:ilvl w:val="1"/>
          <w:numId w:val="4"/>
        </w:numPr>
        <w:spacing w:line="360" w:lineRule="auto"/>
      </w:pPr>
      <w:r>
        <w:t>Podstawą prawną przetwarzania Pani/Pana danych osobowych są:</w:t>
      </w:r>
    </w:p>
    <w:p w14:paraId="0BE67E76" w14:textId="21E15805" w:rsidR="004B5355" w:rsidRDefault="004B5355" w:rsidP="004B5355">
      <w:pPr>
        <w:pStyle w:val="Akapitzlist"/>
        <w:numPr>
          <w:ilvl w:val="0"/>
          <w:numId w:val="22"/>
        </w:numPr>
        <w:spacing w:line="360" w:lineRule="auto"/>
      </w:pPr>
      <w:r>
        <w:t>art. 6 ust. 1 ww. Rozporządzenia Parlamentu Europejskiego i Rady (UE) – przetwarzanie jest zgodne z prawem wyłącznie w przypadkach, gdy – i w takim zakresie, w jakim – spełniony jest co najmniej jeden z poniższych warunków:</w:t>
      </w:r>
    </w:p>
    <w:p w14:paraId="3709C728" w14:textId="77777777" w:rsidR="004B5355" w:rsidRDefault="004B5355" w:rsidP="004B5355">
      <w:pPr>
        <w:pStyle w:val="Akapitzlist"/>
        <w:numPr>
          <w:ilvl w:val="0"/>
          <w:numId w:val="23"/>
        </w:numPr>
        <w:spacing w:line="360" w:lineRule="auto"/>
      </w:pPr>
      <w:r>
        <w:t>osoba, której dane dotyczą wyraziła zgodę na przetwarzanie swoich danych osobowych w jednym lub większej liczbie określonych celów;</w:t>
      </w:r>
    </w:p>
    <w:p w14:paraId="000FC2B8" w14:textId="78F0556A" w:rsidR="004B5355" w:rsidRDefault="004B5355" w:rsidP="004B5355">
      <w:pPr>
        <w:pStyle w:val="Akapitzlist"/>
        <w:numPr>
          <w:ilvl w:val="0"/>
          <w:numId w:val="23"/>
        </w:numPr>
        <w:spacing w:line="360" w:lineRule="auto"/>
      </w:pPr>
      <w:r>
        <w:t>przetwarzanie jest niezbędne do wykonania zadania realizowanego w interesie publicznym lub w ramach sprawowania władzy publicznej powierzonej administratorowi;</w:t>
      </w:r>
    </w:p>
    <w:p w14:paraId="77ADB30E" w14:textId="6743115F" w:rsidR="004B5355" w:rsidRDefault="004B5355" w:rsidP="004B5355">
      <w:pPr>
        <w:pStyle w:val="Akapitzlist"/>
        <w:numPr>
          <w:ilvl w:val="0"/>
          <w:numId w:val="22"/>
        </w:numPr>
        <w:spacing w:line="360" w:lineRule="auto"/>
      </w:pPr>
      <w:r>
        <w:t>art. 12 ust. 1 i 2 ustawy z dnia 19 sierpnia 2011 r. o języku migowym i innych środkach komunikowania się.</w:t>
      </w:r>
    </w:p>
    <w:p w14:paraId="4D6CB68C" w14:textId="77777777" w:rsidR="004B5355" w:rsidRDefault="004B5355" w:rsidP="004B5355">
      <w:pPr>
        <w:pStyle w:val="Akapitzlist"/>
        <w:numPr>
          <w:ilvl w:val="1"/>
          <w:numId w:val="4"/>
        </w:numPr>
        <w:spacing w:line="360" w:lineRule="auto"/>
      </w:pPr>
      <w:r>
        <w:t xml:space="preserve">Kategoriami odbiorców Pani/Pana danych osobowych będą: pracownicy Wojewódzkiego Inspektoratu Jakości Handlowej Artykułów Rolno-Spożywczych w Zielonej Górze obsługujący osoby ze szczególnymi potrzebami, w tym w ramach zapewnienia bezpłatnej usługi tłumacza języka migowego, osoby upoważnione przez administratora danych osobowych, podmioty upoważnione na podstawie przepisów prawa, podmioty zajmujące się archiwizacją. Ponadto, w zakresie stanowiącym informację publiczną dane będą </w:t>
      </w:r>
      <w:r>
        <w:lastRenderedPageBreak/>
        <w:t>ujawniane każdemu zainteresowanemu taką informacją lub publikowane na stronie urzędu.</w:t>
      </w:r>
    </w:p>
    <w:p w14:paraId="414CCCD9" w14:textId="77777777" w:rsidR="004B5355" w:rsidRDefault="004B5355" w:rsidP="004B5355">
      <w:pPr>
        <w:pStyle w:val="Akapitzlist"/>
        <w:numPr>
          <w:ilvl w:val="1"/>
          <w:numId w:val="4"/>
        </w:numPr>
        <w:spacing w:line="360" w:lineRule="auto"/>
      </w:pPr>
      <w:r>
        <w:t>Pani/Pana dane nie będą przekazywane do Państwa trzeciego lub organizacji międzynarodowej.</w:t>
      </w:r>
    </w:p>
    <w:p w14:paraId="4E7A62D2" w14:textId="77777777" w:rsidR="004B5355" w:rsidRDefault="004B5355" w:rsidP="004B5355">
      <w:pPr>
        <w:pStyle w:val="Akapitzlist"/>
        <w:numPr>
          <w:ilvl w:val="1"/>
          <w:numId w:val="4"/>
        </w:numPr>
        <w:spacing w:line="360" w:lineRule="auto"/>
      </w:pPr>
      <w:r>
        <w:t>Posiada Pani/Pan prawo do żądania dostępu do swoich danych osobowych, sporządzania ich kopii oraz prawo ich sprostowania, jeżeli są niezgodne ze stanem rzeczywistym, usunięcia lub ograniczenia przetwarzania tych danych, prawo do przenoszenia danych.</w:t>
      </w:r>
    </w:p>
    <w:p w14:paraId="538F4428" w14:textId="77777777" w:rsidR="004B5355" w:rsidRDefault="004B5355" w:rsidP="004B5355">
      <w:pPr>
        <w:pStyle w:val="Akapitzlist"/>
        <w:numPr>
          <w:ilvl w:val="1"/>
          <w:numId w:val="4"/>
        </w:numPr>
        <w:spacing w:line="360" w:lineRule="auto"/>
      </w:pPr>
      <w:r>
        <w:t>Z przyczyn związanych z Pani/Pana szczególną sytuacją przysługuje Pani/Panu prawo wniesienia sprzeciwu przeciwko przetwarzaniu danych.</w:t>
      </w:r>
    </w:p>
    <w:p w14:paraId="4A4FC111" w14:textId="77777777" w:rsidR="004B5355" w:rsidRDefault="004B5355" w:rsidP="004B5355">
      <w:pPr>
        <w:pStyle w:val="Akapitzlist"/>
        <w:numPr>
          <w:ilvl w:val="1"/>
          <w:numId w:val="4"/>
        </w:numPr>
        <w:spacing w:line="360" w:lineRule="auto"/>
      </w:pPr>
      <w:r>
        <w:t>W dowolnym momencie ma Pani/Pan prawo cofnąć udzieloną zgodę, co pozostaje jednak bez wpływu na zgodność z prawem przetwarzania, którego dokonano na podstawie zgody przed jej cofnięciem.</w:t>
      </w:r>
    </w:p>
    <w:p w14:paraId="49672386" w14:textId="77777777" w:rsidR="004B5355" w:rsidRDefault="004B5355" w:rsidP="004B5355">
      <w:pPr>
        <w:pStyle w:val="Akapitzlist"/>
        <w:numPr>
          <w:ilvl w:val="1"/>
          <w:numId w:val="4"/>
        </w:numPr>
        <w:spacing w:line="360" w:lineRule="auto"/>
      </w:pPr>
      <w:r>
        <w:t>Podanie przez Panią/Pana danych osobowych jest warunkiem zapewnienia bezpłatnej usługi tłumacza języka migowego.</w:t>
      </w:r>
    </w:p>
    <w:p w14:paraId="38B28C09" w14:textId="77777777" w:rsidR="004B5355" w:rsidRDefault="004B5355" w:rsidP="004B5355">
      <w:pPr>
        <w:pStyle w:val="Akapitzlist"/>
        <w:numPr>
          <w:ilvl w:val="1"/>
          <w:numId w:val="4"/>
        </w:numPr>
        <w:spacing w:line="360" w:lineRule="auto"/>
      </w:pPr>
      <w:r>
        <w:t>Posiada Pani/Pan prawo do wniesienia skargi do organu nadzorczego zajmującego się ochroną danych osobowych, gdy uzna Pani/Pan, iż przetwarzanie danych narusza przepisy ogólnego rozporządzenia o ochronie danych osobowych z dnia 27 kwietnia 2016 r.</w:t>
      </w:r>
    </w:p>
    <w:p w14:paraId="6987D952" w14:textId="6FCD7947" w:rsidR="00BB1E26" w:rsidRDefault="004B5355" w:rsidP="004B5355">
      <w:pPr>
        <w:pStyle w:val="Akapitzlist"/>
        <w:numPr>
          <w:ilvl w:val="1"/>
          <w:numId w:val="4"/>
        </w:numPr>
        <w:spacing w:line="360" w:lineRule="auto"/>
      </w:pPr>
      <w:r>
        <w:t>Pani/Pana dane osobowe nie będą przetwarzane w sposób zautomatyzowany (w tym przez profilowanie).</w:t>
      </w:r>
    </w:p>
    <w:p w14:paraId="50B420BF" w14:textId="77777777" w:rsidR="004B5355" w:rsidRDefault="004B5355" w:rsidP="004B5355">
      <w:pPr>
        <w:spacing w:line="360" w:lineRule="auto"/>
        <w:ind w:left="5664"/>
      </w:pPr>
    </w:p>
    <w:p w14:paraId="6AC65CCE" w14:textId="6377CDFF" w:rsidR="004B5355" w:rsidRDefault="004B5355" w:rsidP="004B5355">
      <w:pPr>
        <w:spacing w:line="360" w:lineRule="auto"/>
        <w:ind w:left="5664"/>
      </w:pPr>
      <w:r>
        <w:t>Zapoznałam/Zapoznałem się</w:t>
      </w:r>
    </w:p>
    <w:p w14:paraId="4A1BA382" w14:textId="77777777" w:rsidR="004B5355" w:rsidRDefault="004B5355" w:rsidP="004B5355">
      <w:pPr>
        <w:spacing w:line="360" w:lineRule="auto"/>
        <w:ind w:left="5664"/>
      </w:pPr>
    </w:p>
    <w:p w14:paraId="0FE7D9D3" w14:textId="0E913A9E" w:rsidR="004B5355" w:rsidRDefault="004B5355" w:rsidP="004B5355">
      <w:pPr>
        <w:spacing w:line="360" w:lineRule="auto"/>
        <w:ind w:left="5664"/>
      </w:pPr>
      <w:r>
        <w:t>……………………………………………</w:t>
      </w:r>
    </w:p>
    <w:p w14:paraId="4DED90FC" w14:textId="7403960A" w:rsidR="004B5355" w:rsidRDefault="004B5355" w:rsidP="004B5355">
      <w:pPr>
        <w:spacing w:line="360" w:lineRule="auto"/>
        <w:ind w:left="5664"/>
      </w:pPr>
      <w:r>
        <w:t>data i podpis</w:t>
      </w:r>
    </w:p>
    <w:p w14:paraId="5C5C874C" w14:textId="77777777" w:rsidR="004839BE" w:rsidRDefault="004839BE" w:rsidP="004839BE">
      <w:pPr>
        <w:spacing w:line="360" w:lineRule="auto"/>
      </w:pPr>
    </w:p>
    <w:p w14:paraId="19E66E78" w14:textId="77777777" w:rsidR="004839BE" w:rsidRDefault="004839BE" w:rsidP="004839BE">
      <w:pPr>
        <w:spacing w:line="360" w:lineRule="auto"/>
      </w:pPr>
    </w:p>
    <w:p w14:paraId="0B6568CD" w14:textId="77777777" w:rsidR="004839BE" w:rsidRDefault="004839BE" w:rsidP="004839BE">
      <w:pPr>
        <w:spacing w:line="360" w:lineRule="auto"/>
      </w:pPr>
    </w:p>
    <w:p w14:paraId="5262986B" w14:textId="77777777" w:rsidR="004839BE" w:rsidRDefault="004839BE" w:rsidP="004839BE">
      <w:pPr>
        <w:spacing w:line="360" w:lineRule="auto"/>
      </w:pPr>
    </w:p>
    <w:p w14:paraId="1ECB15B0" w14:textId="77777777" w:rsidR="004839BE" w:rsidRDefault="004839BE" w:rsidP="004839BE">
      <w:pPr>
        <w:spacing w:line="360" w:lineRule="auto"/>
      </w:pPr>
    </w:p>
    <w:p w14:paraId="11171E81" w14:textId="77777777" w:rsidR="004839BE" w:rsidRDefault="004839BE" w:rsidP="004839BE">
      <w:pPr>
        <w:spacing w:line="360" w:lineRule="auto"/>
      </w:pPr>
    </w:p>
    <w:p w14:paraId="15AC4C1B" w14:textId="77777777" w:rsidR="004839BE" w:rsidRDefault="004839BE" w:rsidP="004839BE">
      <w:pPr>
        <w:spacing w:line="360" w:lineRule="auto"/>
      </w:pPr>
    </w:p>
    <w:p w14:paraId="5CE46369" w14:textId="77777777" w:rsidR="004839BE" w:rsidRDefault="004839BE" w:rsidP="004839BE">
      <w:pPr>
        <w:spacing w:line="360" w:lineRule="auto"/>
      </w:pPr>
    </w:p>
    <w:p w14:paraId="1BE1F3CF" w14:textId="58D18D95" w:rsidR="004839BE" w:rsidRDefault="004839BE" w:rsidP="00864779">
      <w:pPr>
        <w:pStyle w:val="Nagwek1"/>
      </w:pPr>
      <w:r w:rsidRPr="004839BE">
        <w:lastRenderedPageBreak/>
        <w:t>Informacja</w:t>
      </w:r>
    </w:p>
    <w:p w14:paraId="5176C0DB" w14:textId="77777777" w:rsidR="004839BE" w:rsidRPr="004839BE" w:rsidRDefault="004839BE" w:rsidP="004839BE">
      <w:pPr>
        <w:spacing w:line="360" w:lineRule="auto"/>
        <w:rPr>
          <w:b/>
          <w:bCs/>
        </w:rPr>
      </w:pPr>
    </w:p>
    <w:p w14:paraId="01FD3B56" w14:textId="61127530" w:rsidR="004839BE" w:rsidRDefault="004839BE" w:rsidP="004839BE">
      <w:pPr>
        <w:spacing w:line="360" w:lineRule="auto"/>
      </w:pPr>
      <w:r>
        <w:t>Podstawa prawna: ustawa z dnia 19 sierpnia 2011 roku o języku migowym i innych środkach komunikowania się.</w:t>
      </w:r>
    </w:p>
    <w:p w14:paraId="12BFD957" w14:textId="77777777" w:rsidR="004839BE" w:rsidRDefault="004839BE" w:rsidP="004839BE">
      <w:pPr>
        <w:spacing w:line="360" w:lineRule="auto"/>
      </w:pPr>
    </w:p>
    <w:p w14:paraId="6AD9FBAD" w14:textId="77777777" w:rsidR="004839BE" w:rsidRDefault="004839BE" w:rsidP="004839BE">
      <w:pPr>
        <w:spacing w:line="360" w:lineRule="auto"/>
      </w:pPr>
      <w:r>
        <w:t>Informujemy się, że osoby doświadczające trwale lub okresowo trudności w komunikowaniu się tj. osoby głuche i głuchoniewidome, w kontaktach z organami administracji publicznej mają prawo korzystania z pomocy osoby przybranej tj. osoby, która ukończyła 16 lat i została wybrana przez osobę niepełnosprawną w celu ułatwienia porozumienia z osobą niepełnosprawną i udzielenia jej pomocy w załatwieniu spraw w organach administracji publicznej.</w:t>
      </w:r>
    </w:p>
    <w:p w14:paraId="0A6A68FE" w14:textId="77777777" w:rsidR="004839BE" w:rsidRDefault="004839BE" w:rsidP="004839BE">
      <w:pPr>
        <w:spacing w:line="360" w:lineRule="auto"/>
      </w:pPr>
    </w:p>
    <w:p w14:paraId="479906D9" w14:textId="77777777" w:rsidR="004839BE" w:rsidRDefault="004839BE" w:rsidP="004839BE">
      <w:pPr>
        <w:spacing w:line="360" w:lineRule="auto"/>
      </w:pPr>
      <w:r>
        <w:t>W przypadku skorzystania przez osoby uprawnione z wskazanego powyżej prawa podmioty zobowiązane nie mogą wymagać przedstawienia dokumentów potwierdzających znajomość PJM (polskiego języka migowego), SJM (systemu językowo-migowego) lub SKOGN (sposobów komunikowania się osób głuchoniewidomych) przez osoby przybrane. Osoba przybrana może uzyskać dostąp do wszelkich dokumentów, informacji i danych dotyczących osoby uprawnionej, z wyjątkiem objętych ochroną informacji niejawnych zgodnie z ustawą z dnia 5 sierpnia 2010 r. ochronie informacji niejawnych.</w:t>
      </w:r>
    </w:p>
    <w:p w14:paraId="58AF6421" w14:textId="77777777" w:rsidR="004839BE" w:rsidRDefault="004839BE" w:rsidP="004839BE">
      <w:pPr>
        <w:spacing w:line="360" w:lineRule="auto"/>
      </w:pPr>
    </w:p>
    <w:p w14:paraId="53B8503B" w14:textId="54A88C12" w:rsidR="004839BE" w:rsidRPr="00BB1E26" w:rsidRDefault="004839BE" w:rsidP="004839BE">
      <w:pPr>
        <w:spacing w:line="360" w:lineRule="auto"/>
      </w:pPr>
      <w:r>
        <w:t>Świadczenie usług tłumacza języka migowego jest bezpłatne dla osoby uprawnionej, będącej osobą niepełnosprawną w rozumieniu ustawy z dnia 27 sierpnia 1997 r. o rehabilitacji zawodowej i społecznej oraz zatrudnianiu osób niepełnosprawnych, która zgłosi chęć skorzystania z pomocy tłumacza języka migowego.</w:t>
      </w:r>
    </w:p>
    <w:sectPr w:rsidR="004839BE" w:rsidRPr="00BB1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5B"/>
    <w:multiLevelType w:val="hybridMultilevel"/>
    <w:tmpl w:val="14BE0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B3813"/>
    <w:multiLevelType w:val="hybridMultilevel"/>
    <w:tmpl w:val="F6301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7D6394"/>
    <w:multiLevelType w:val="hybridMultilevel"/>
    <w:tmpl w:val="FCCE29DA"/>
    <w:lvl w:ilvl="0" w:tplc="56101D22">
      <w:start w:val="1"/>
      <w:numFmt w:val="bullet"/>
      <w:lvlText w:val="c"/>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C3F7B"/>
    <w:multiLevelType w:val="hybridMultilevel"/>
    <w:tmpl w:val="31C82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665391"/>
    <w:multiLevelType w:val="hybridMultilevel"/>
    <w:tmpl w:val="507065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6F192E"/>
    <w:multiLevelType w:val="hybridMultilevel"/>
    <w:tmpl w:val="6A92C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A14CB4"/>
    <w:multiLevelType w:val="hybridMultilevel"/>
    <w:tmpl w:val="BB8EC3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67557A"/>
    <w:multiLevelType w:val="hybridMultilevel"/>
    <w:tmpl w:val="F224D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9259AD"/>
    <w:multiLevelType w:val="hybridMultilevel"/>
    <w:tmpl w:val="82404532"/>
    <w:lvl w:ilvl="0" w:tplc="B4BABF62">
      <w:start w:val="1"/>
      <w:numFmt w:val="decimal"/>
      <w:lvlText w:val="%1."/>
      <w:lvlJc w:val="left"/>
      <w:pPr>
        <w:tabs>
          <w:tab w:val="num" w:pos="720"/>
        </w:tabs>
        <w:ind w:left="720" w:hanging="360"/>
      </w:pPr>
      <w:rPr>
        <w:rFonts w:hint="default"/>
      </w:rPr>
    </w:lvl>
    <w:lvl w:ilvl="1" w:tplc="0415000F">
      <w:start w:val="1"/>
      <w:numFmt w:val="decimal"/>
      <w:lvlText w:val="%2."/>
      <w:lvlJc w:val="left"/>
      <w:pPr>
        <w:ind w:left="360" w:hanging="360"/>
      </w:pPr>
    </w:lvl>
    <w:lvl w:ilvl="2" w:tplc="BAE46D4E">
      <w:numFmt w:val="none"/>
      <w:lvlText w:val=""/>
      <w:lvlJc w:val="left"/>
      <w:pPr>
        <w:tabs>
          <w:tab w:val="num" w:pos="360"/>
        </w:tabs>
      </w:pPr>
    </w:lvl>
    <w:lvl w:ilvl="3" w:tplc="E304D6F0">
      <w:numFmt w:val="none"/>
      <w:lvlText w:val=""/>
      <w:lvlJc w:val="left"/>
      <w:pPr>
        <w:tabs>
          <w:tab w:val="num" w:pos="360"/>
        </w:tabs>
      </w:pPr>
    </w:lvl>
    <w:lvl w:ilvl="4" w:tplc="34703708">
      <w:numFmt w:val="none"/>
      <w:lvlText w:val=""/>
      <w:lvlJc w:val="left"/>
      <w:pPr>
        <w:tabs>
          <w:tab w:val="num" w:pos="360"/>
        </w:tabs>
      </w:pPr>
    </w:lvl>
    <w:lvl w:ilvl="5" w:tplc="AEB83A60">
      <w:numFmt w:val="none"/>
      <w:lvlText w:val=""/>
      <w:lvlJc w:val="left"/>
      <w:pPr>
        <w:tabs>
          <w:tab w:val="num" w:pos="360"/>
        </w:tabs>
      </w:pPr>
    </w:lvl>
    <w:lvl w:ilvl="6" w:tplc="CE16B25A">
      <w:numFmt w:val="none"/>
      <w:lvlText w:val=""/>
      <w:lvlJc w:val="left"/>
      <w:pPr>
        <w:tabs>
          <w:tab w:val="num" w:pos="360"/>
        </w:tabs>
      </w:pPr>
    </w:lvl>
    <w:lvl w:ilvl="7" w:tplc="D658807C">
      <w:numFmt w:val="none"/>
      <w:lvlText w:val=""/>
      <w:lvlJc w:val="left"/>
      <w:pPr>
        <w:tabs>
          <w:tab w:val="num" w:pos="360"/>
        </w:tabs>
      </w:pPr>
    </w:lvl>
    <w:lvl w:ilvl="8" w:tplc="8E2EEEB0">
      <w:numFmt w:val="none"/>
      <w:lvlText w:val=""/>
      <w:lvlJc w:val="left"/>
      <w:pPr>
        <w:tabs>
          <w:tab w:val="num" w:pos="360"/>
        </w:tabs>
      </w:pPr>
    </w:lvl>
  </w:abstractNum>
  <w:abstractNum w:abstractNumId="9" w15:restartNumberingAfterBreak="0">
    <w:nsid w:val="33480CC3"/>
    <w:multiLevelType w:val="hybridMultilevel"/>
    <w:tmpl w:val="507065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A01CE9"/>
    <w:multiLevelType w:val="hybridMultilevel"/>
    <w:tmpl w:val="C00E65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AF7E94"/>
    <w:multiLevelType w:val="hybridMultilevel"/>
    <w:tmpl w:val="540EF5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F0028F"/>
    <w:multiLevelType w:val="hybridMultilevel"/>
    <w:tmpl w:val="1F86B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401C00"/>
    <w:multiLevelType w:val="hybridMultilevel"/>
    <w:tmpl w:val="954E5C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E5E051F"/>
    <w:multiLevelType w:val="hybridMultilevel"/>
    <w:tmpl w:val="67DCD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8A1AA4"/>
    <w:multiLevelType w:val="hybridMultilevel"/>
    <w:tmpl w:val="97E012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93D1D9F"/>
    <w:multiLevelType w:val="hybridMultilevel"/>
    <w:tmpl w:val="14BE006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69F523EA"/>
    <w:multiLevelType w:val="hybridMultilevel"/>
    <w:tmpl w:val="14C07F3E"/>
    <w:lvl w:ilvl="0" w:tplc="9708AD2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70BA51CB"/>
    <w:multiLevelType w:val="hybridMultilevel"/>
    <w:tmpl w:val="59185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F27223"/>
    <w:multiLevelType w:val="hybridMultilevel"/>
    <w:tmpl w:val="F79841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693852">
    <w:abstractNumId w:val="8"/>
  </w:num>
  <w:num w:numId="2" w16cid:durableId="1842427706">
    <w:abstractNumId w:val="8"/>
  </w:num>
  <w:num w:numId="3" w16cid:durableId="1220945725">
    <w:abstractNumId w:val="8"/>
  </w:num>
  <w:num w:numId="4" w16cid:durableId="416755883">
    <w:abstractNumId w:val="8"/>
  </w:num>
  <w:num w:numId="5" w16cid:durableId="1718889735">
    <w:abstractNumId w:val="5"/>
  </w:num>
  <w:num w:numId="6" w16cid:durableId="1160191570">
    <w:abstractNumId w:val="15"/>
  </w:num>
  <w:num w:numId="7" w16cid:durableId="753355142">
    <w:abstractNumId w:val="10"/>
  </w:num>
  <w:num w:numId="8" w16cid:durableId="1951425595">
    <w:abstractNumId w:val="6"/>
  </w:num>
  <w:num w:numId="9" w16cid:durableId="524369507">
    <w:abstractNumId w:val="4"/>
  </w:num>
  <w:num w:numId="10" w16cid:durableId="874002912">
    <w:abstractNumId w:val="3"/>
  </w:num>
  <w:num w:numId="11" w16cid:durableId="1369599621">
    <w:abstractNumId w:val="7"/>
  </w:num>
  <w:num w:numId="12" w16cid:durableId="1179545696">
    <w:abstractNumId w:val="18"/>
  </w:num>
  <w:num w:numId="13" w16cid:durableId="1825582782">
    <w:abstractNumId w:val="19"/>
  </w:num>
  <w:num w:numId="14" w16cid:durableId="303582793">
    <w:abstractNumId w:val="0"/>
  </w:num>
  <w:num w:numId="15" w16cid:durableId="1616055924">
    <w:abstractNumId w:val="13"/>
  </w:num>
  <w:num w:numId="16" w16cid:durableId="1051660082">
    <w:abstractNumId w:val="11"/>
  </w:num>
  <w:num w:numId="17" w16cid:durableId="107284113">
    <w:abstractNumId w:val="2"/>
  </w:num>
  <w:num w:numId="18" w16cid:durableId="948196382">
    <w:abstractNumId w:val="9"/>
  </w:num>
  <w:num w:numId="19" w16cid:durableId="46612408">
    <w:abstractNumId w:val="14"/>
  </w:num>
  <w:num w:numId="20" w16cid:durableId="2145266170">
    <w:abstractNumId w:val="1"/>
  </w:num>
  <w:num w:numId="21" w16cid:durableId="17703450">
    <w:abstractNumId w:val="17"/>
  </w:num>
  <w:num w:numId="22" w16cid:durableId="1687554487">
    <w:abstractNumId w:val="12"/>
  </w:num>
  <w:num w:numId="23" w16cid:durableId="242296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FB"/>
    <w:rsid w:val="000323A8"/>
    <w:rsid w:val="002B4FFB"/>
    <w:rsid w:val="002D5717"/>
    <w:rsid w:val="00347700"/>
    <w:rsid w:val="004839BE"/>
    <w:rsid w:val="004B5355"/>
    <w:rsid w:val="005E2C07"/>
    <w:rsid w:val="006D657F"/>
    <w:rsid w:val="007C4063"/>
    <w:rsid w:val="00864779"/>
    <w:rsid w:val="0090483D"/>
    <w:rsid w:val="00B1283D"/>
    <w:rsid w:val="00B70514"/>
    <w:rsid w:val="00BA1763"/>
    <w:rsid w:val="00BB1E26"/>
    <w:rsid w:val="00BB3F14"/>
    <w:rsid w:val="00BB7D51"/>
    <w:rsid w:val="00D770D2"/>
    <w:rsid w:val="00D91006"/>
    <w:rsid w:val="00DA355E"/>
    <w:rsid w:val="00DE7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C25E"/>
  <w15:chartTrackingRefBased/>
  <w15:docId w15:val="{01EDB66A-3B04-4518-8465-CA86A4C8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763"/>
    <w:pPr>
      <w:tabs>
        <w:tab w:val="left" w:pos="2410"/>
      </w:tabs>
      <w:spacing w:after="0" w:line="240" w:lineRule="auto"/>
    </w:pPr>
    <w:rPr>
      <w:rFonts w:eastAsia="SimSun" w:cs="Times New Roman"/>
      <w:sz w:val="24"/>
      <w:szCs w:val="24"/>
      <w:lang w:eastAsia="zh-CN"/>
    </w:rPr>
  </w:style>
  <w:style w:type="paragraph" w:styleId="Nagwek1">
    <w:name w:val="heading 1"/>
    <w:basedOn w:val="Normalny"/>
    <w:next w:val="Normalny"/>
    <w:link w:val="Nagwek1Znak"/>
    <w:uiPriority w:val="9"/>
    <w:qFormat/>
    <w:rsid w:val="00864779"/>
    <w:pPr>
      <w:keepNext/>
      <w:keepLines/>
      <w:spacing w:before="240"/>
      <w:outlineLvl w:val="0"/>
    </w:pPr>
    <w:rPr>
      <w:rFonts w:eastAsiaTheme="majorEastAsia" w:cstheme="majorBidi"/>
      <w:b/>
      <w:color w:val="000000" w:themeColor="text1"/>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qFormat/>
    <w:rsid w:val="00864779"/>
    <w:pPr>
      <w:tabs>
        <w:tab w:val="num" w:pos="360"/>
      </w:tabs>
      <w:spacing w:before="240" w:after="60"/>
      <w:outlineLvl w:val="0"/>
    </w:pPr>
    <w:rPr>
      <w:rFonts w:eastAsiaTheme="majorEastAsia" w:cstheme="majorBidi"/>
      <w:b/>
      <w:bCs/>
      <w:kern w:val="28"/>
      <w:sz w:val="32"/>
      <w:szCs w:val="32"/>
    </w:rPr>
  </w:style>
  <w:style w:type="character" w:customStyle="1" w:styleId="TytuZnak">
    <w:name w:val="Tytuł Znak"/>
    <w:basedOn w:val="Domylnaczcionkaakapitu"/>
    <w:link w:val="Tytu"/>
    <w:rsid w:val="00864779"/>
    <w:rPr>
      <w:rFonts w:eastAsiaTheme="majorEastAsia" w:cstheme="majorBidi"/>
      <w:b/>
      <w:bCs/>
      <w:kern w:val="28"/>
      <w:sz w:val="32"/>
      <w:szCs w:val="32"/>
      <w:lang w:eastAsia="zh-CN"/>
    </w:rPr>
  </w:style>
  <w:style w:type="paragraph" w:styleId="Akapitzlist">
    <w:name w:val="List Paragraph"/>
    <w:basedOn w:val="Normalny"/>
    <w:uiPriority w:val="34"/>
    <w:qFormat/>
    <w:rsid w:val="002B4FFB"/>
    <w:pPr>
      <w:ind w:left="720"/>
      <w:contextualSpacing/>
    </w:pPr>
  </w:style>
  <w:style w:type="character" w:styleId="Hipercze">
    <w:name w:val="Hyperlink"/>
    <w:basedOn w:val="Domylnaczcionkaakapitu"/>
    <w:uiPriority w:val="99"/>
    <w:unhideWhenUsed/>
    <w:rsid w:val="002B4FFB"/>
    <w:rPr>
      <w:color w:val="0563C1" w:themeColor="hyperlink"/>
      <w:u w:val="single"/>
    </w:rPr>
  </w:style>
  <w:style w:type="character" w:styleId="Nierozpoznanawzmianka">
    <w:name w:val="Unresolved Mention"/>
    <w:basedOn w:val="Domylnaczcionkaakapitu"/>
    <w:uiPriority w:val="99"/>
    <w:semiHidden/>
    <w:unhideWhenUsed/>
    <w:rsid w:val="002B4FFB"/>
    <w:rPr>
      <w:color w:val="605E5C"/>
      <w:shd w:val="clear" w:color="auto" w:fill="E1DFDD"/>
    </w:rPr>
  </w:style>
  <w:style w:type="character" w:customStyle="1" w:styleId="Nagwek1Znak">
    <w:name w:val="Nagłówek 1 Znak"/>
    <w:basedOn w:val="Domylnaczcionkaakapitu"/>
    <w:link w:val="Nagwek1"/>
    <w:uiPriority w:val="9"/>
    <w:rsid w:val="00864779"/>
    <w:rPr>
      <w:rFonts w:eastAsiaTheme="majorEastAsia" w:cstheme="majorBidi"/>
      <w:b/>
      <w:color w:val="000000" w:themeColor="text1"/>
      <w:sz w:val="24"/>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ijhars.zgora.pl" TargetMode="External"/><Relationship Id="rId3" Type="http://schemas.openxmlformats.org/officeDocument/2006/relationships/settings" Target="settings.xml"/><Relationship Id="rId7" Type="http://schemas.openxmlformats.org/officeDocument/2006/relationships/hyperlink" Target="mailto:t.szular@wijhars.zgo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zielonagora@ijhars.gov.pl" TargetMode="External"/><Relationship Id="rId5" Type="http://schemas.openxmlformats.org/officeDocument/2006/relationships/hyperlink" Target="https://www.bip.wijhars.zgor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1594</Words>
  <Characters>9566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Procedura komunikacji alternaatywnej - załącznik nr 2 do zarządzenia Wjewódzkiego Inspektora JHARS</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komunikacji alternaatywnej - załącznik nr 2 do zarządzenia Wjewódzkiego Inspektora JHARS</dc:title>
  <dc:subject/>
  <dc:creator>Tomasz Szular</dc:creator>
  <cp:keywords/>
  <dc:description/>
  <cp:lastModifiedBy>Tomasz Szular</cp:lastModifiedBy>
  <cp:revision>10</cp:revision>
  <dcterms:created xsi:type="dcterms:W3CDTF">2023-07-04T06:51:00Z</dcterms:created>
  <dcterms:modified xsi:type="dcterms:W3CDTF">2023-07-07T08:40:00Z</dcterms:modified>
</cp:coreProperties>
</file>