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EE002D" w:rsidRDefault="007475AB" w:rsidP="00D61726">
      <w:pPr>
        <w:spacing w:after="0" w:line="260" w:lineRule="exact"/>
        <w:rPr>
          <w:rFonts w:ascii="Lato" w:hAnsi="Lato"/>
        </w:rPr>
      </w:pPr>
    </w:p>
    <w:p w14:paraId="78FC058B" w14:textId="77777777" w:rsidR="009276B2" w:rsidRPr="00EE002D" w:rsidRDefault="009276B2" w:rsidP="00D61726">
      <w:pPr>
        <w:spacing w:after="0" w:line="260" w:lineRule="exact"/>
        <w:rPr>
          <w:rFonts w:ascii="Lato" w:hAnsi="Lato"/>
        </w:rPr>
      </w:pPr>
    </w:p>
    <w:p w14:paraId="776DAFA9" w14:textId="26FD0C10" w:rsidR="009276B2" w:rsidRDefault="009276B2" w:rsidP="00D61726">
      <w:pPr>
        <w:spacing w:after="0" w:line="260" w:lineRule="exact"/>
        <w:rPr>
          <w:rFonts w:ascii="Lato" w:hAnsi="Lato"/>
        </w:rPr>
      </w:pPr>
      <w:r w:rsidRPr="00EE002D">
        <w:rPr>
          <w:rFonts w:ascii="Lato" w:hAnsi="Lato"/>
        </w:rPr>
        <w:t>Znak pisma</w:t>
      </w:r>
      <w:r w:rsidR="00B36262" w:rsidRPr="00EE002D">
        <w:rPr>
          <w:rFonts w:ascii="Lato" w:hAnsi="Lato"/>
        </w:rPr>
        <w:t>:</w:t>
      </w:r>
      <w:r w:rsidR="002830CF" w:rsidRPr="00EE002D">
        <w:rPr>
          <w:rFonts w:ascii="Lato" w:hAnsi="Lato"/>
        </w:rPr>
        <w:t xml:space="preserve"> </w:t>
      </w:r>
      <w:r w:rsidR="00EE002D" w:rsidRPr="00EE002D">
        <w:rPr>
          <w:rFonts w:ascii="Lato" w:hAnsi="Lato"/>
        </w:rPr>
        <w:t>DLI-III.7620.</w:t>
      </w:r>
      <w:r w:rsidR="0058429D">
        <w:rPr>
          <w:rFonts w:ascii="Lato" w:hAnsi="Lato"/>
        </w:rPr>
        <w:t>39</w:t>
      </w:r>
      <w:r w:rsidR="0092592C">
        <w:rPr>
          <w:rFonts w:ascii="Lato" w:hAnsi="Lato"/>
        </w:rPr>
        <w:t>.202</w:t>
      </w:r>
      <w:r w:rsidR="00534D7C">
        <w:rPr>
          <w:rFonts w:ascii="Lato" w:hAnsi="Lato"/>
        </w:rPr>
        <w:t>2</w:t>
      </w:r>
      <w:r w:rsidR="00EE002D" w:rsidRPr="00EE002D">
        <w:rPr>
          <w:rFonts w:ascii="Lato" w:hAnsi="Lato"/>
        </w:rPr>
        <w:t>.</w:t>
      </w:r>
      <w:r w:rsidR="0092592C">
        <w:rPr>
          <w:rFonts w:ascii="Lato" w:hAnsi="Lato"/>
        </w:rPr>
        <w:t>JG.</w:t>
      </w:r>
      <w:r w:rsidR="0058429D">
        <w:rPr>
          <w:rFonts w:ascii="Lato" w:hAnsi="Lato"/>
        </w:rPr>
        <w:t>20</w:t>
      </w:r>
    </w:p>
    <w:p w14:paraId="2DD1A8F3" w14:textId="5F4B4705" w:rsidR="00EE002D" w:rsidRDefault="00EE002D" w:rsidP="00D61726">
      <w:pPr>
        <w:spacing w:after="0" w:line="260" w:lineRule="exact"/>
        <w:rPr>
          <w:rFonts w:ascii="Lato" w:hAnsi="Lato"/>
        </w:rPr>
      </w:pPr>
    </w:p>
    <w:p w14:paraId="609809E4" w14:textId="6509CD73" w:rsidR="00EE002D" w:rsidRDefault="00EE002D" w:rsidP="00D61726">
      <w:pPr>
        <w:spacing w:after="0" w:line="260" w:lineRule="exact"/>
        <w:rPr>
          <w:rFonts w:ascii="Lato" w:hAnsi="Lato"/>
        </w:rPr>
      </w:pPr>
    </w:p>
    <w:p w14:paraId="441B8EC4" w14:textId="77777777" w:rsidR="00F73167" w:rsidRPr="00EE002D" w:rsidRDefault="00F73167" w:rsidP="00D61726">
      <w:pPr>
        <w:spacing w:after="0" w:line="260" w:lineRule="exact"/>
        <w:rPr>
          <w:rFonts w:ascii="Lato" w:hAnsi="Lato"/>
        </w:rPr>
      </w:pPr>
    </w:p>
    <w:p w14:paraId="783A34C8" w14:textId="023100B7" w:rsidR="00EE002D" w:rsidRDefault="00EE002D" w:rsidP="00F73167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  <w:r w:rsidRPr="00EE002D">
        <w:rPr>
          <w:rFonts w:ascii="Lato" w:eastAsia="Times New Roman" w:hAnsi="Lato" w:cs="Arial"/>
          <w:b/>
          <w:spacing w:val="4"/>
          <w:lang w:eastAsia="pl-PL"/>
        </w:rPr>
        <w:t>OBWIESZCZENIE</w:t>
      </w:r>
    </w:p>
    <w:p w14:paraId="2CF5152B" w14:textId="77777777" w:rsidR="00F73167" w:rsidRPr="00EE002D" w:rsidRDefault="00F73167" w:rsidP="00F73167">
      <w:pPr>
        <w:tabs>
          <w:tab w:val="left" w:pos="0"/>
          <w:tab w:val="center" w:pos="1470"/>
        </w:tabs>
        <w:spacing w:after="120" w:line="240" w:lineRule="exact"/>
        <w:outlineLvl w:val="0"/>
        <w:rPr>
          <w:rFonts w:ascii="Lato" w:eastAsia="Times New Roman" w:hAnsi="Lato" w:cs="Arial"/>
          <w:b/>
          <w:spacing w:val="4"/>
          <w:lang w:eastAsia="pl-PL"/>
        </w:rPr>
      </w:pPr>
    </w:p>
    <w:p w14:paraId="6C07E7DF" w14:textId="2ECB9F8F" w:rsidR="00EE002D" w:rsidRPr="00EE002D" w:rsidRDefault="00EE002D" w:rsidP="00EE002D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EE002D">
        <w:rPr>
          <w:rFonts w:ascii="Lato" w:eastAsia="Times New Roman" w:hAnsi="Lato" w:cs="Arial"/>
          <w:spacing w:val="4"/>
          <w:lang w:eastAsia="pl-PL"/>
        </w:rPr>
        <w:t xml:space="preserve">Na podstawie art. 9q ust. 2 i 4 ustawy z dnia 28 marca 2003 r. o transporcie kolejowym </w:t>
      </w:r>
      <w:r w:rsidRPr="00EE002D">
        <w:rPr>
          <w:rFonts w:ascii="Lato" w:eastAsia="Times New Roman" w:hAnsi="Lato" w:cs="Arial"/>
          <w:spacing w:val="4"/>
          <w:lang w:eastAsia="pl-PL"/>
        </w:rPr>
        <w:br/>
      </w:r>
      <w:r w:rsidRPr="00EE002D">
        <w:rPr>
          <w:rFonts w:ascii="Lato" w:eastAsia="Arial" w:hAnsi="Lato" w:cs="Arial"/>
          <w:spacing w:val="4"/>
          <w:lang w:eastAsia="pl-PL"/>
        </w:rPr>
        <w:t>(</w:t>
      </w:r>
      <w:proofErr w:type="spellStart"/>
      <w:r w:rsidRPr="00EE002D">
        <w:rPr>
          <w:rFonts w:ascii="Lato" w:eastAsia="Arial" w:hAnsi="Lato" w:cs="Arial"/>
          <w:spacing w:val="4"/>
          <w:lang w:eastAsia="pl-PL"/>
        </w:rPr>
        <w:t>t.j</w:t>
      </w:r>
      <w:proofErr w:type="spellEnd"/>
      <w:r w:rsidRPr="00EE002D">
        <w:rPr>
          <w:rFonts w:ascii="Lato" w:eastAsia="Arial" w:hAnsi="Lato" w:cs="Arial"/>
          <w:spacing w:val="4"/>
          <w:lang w:eastAsia="pl-PL"/>
        </w:rPr>
        <w:t xml:space="preserve">. Dz. U. z </w:t>
      </w:r>
      <w:r w:rsidR="00534D7C" w:rsidRPr="00534D7C">
        <w:rPr>
          <w:rFonts w:ascii="Lato" w:eastAsia="Arial" w:hAnsi="Lato" w:cs="Arial"/>
          <w:spacing w:val="4"/>
          <w:lang w:eastAsia="pl-PL"/>
        </w:rPr>
        <w:t>2023 r. poz. 602</w:t>
      </w:r>
      <w:r w:rsidRPr="00EE002D">
        <w:rPr>
          <w:rFonts w:ascii="Lato" w:eastAsia="Arial" w:hAnsi="Lato" w:cs="Arial"/>
          <w:spacing w:val="4"/>
          <w:lang w:eastAsia="pl-PL"/>
        </w:rPr>
        <w:t xml:space="preserve">, z </w:t>
      </w:r>
      <w:proofErr w:type="spellStart"/>
      <w:r w:rsidRPr="00EE002D">
        <w:rPr>
          <w:rFonts w:ascii="Lato" w:eastAsia="Arial" w:hAnsi="Lato" w:cs="Arial"/>
          <w:spacing w:val="4"/>
          <w:lang w:eastAsia="pl-PL"/>
        </w:rPr>
        <w:t>późn</w:t>
      </w:r>
      <w:proofErr w:type="spellEnd"/>
      <w:r w:rsidRPr="00EE002D">
        <w:rPr>
          <w:rFonts w:ascii="Lato" w:eastAsia="Arial" w:hAnsi="Lato" w:cs="Arial"/>
          <w:spacing w:val="4"/>
          <w:lang w:eastAsia="pl-PL"/>
        </w:rPr>
        <w:t>. zm.</w:t>
      </w:r>
      <w:r w:rsidRPr="00EE002D">
        <w:rPr>
          <w:rFonts w:ascii="Lato" w:eastAsia="Times New Roman" w:hAnsi="Lato" w:cs="Arial"/>
          <w:spacing w:val="4"/>
          <w:lang w:eastAsia="pl-PL"/>
        </w:rPr>
        <w:t>) oraz art. 49 § 1 i 2 ustawy z dnia 14 czerwca 1960 r. – Kodeks postępowania administracyjnego (</w:t>
      </w:r>
      <w:proofErr w:type="spellStart"/>
      <w:r w:rsidRPr="00EE002D">
        <w:rPr>
          <w:rFonts w:ascii="Lato" w:eastAsia="Times New Roman" w:hAnsi="Lato" w:cs="Arial"/>
          <w:spacing w:val="4"/>
          <w:lang w:eastAsia="pl-PL"/>
        </w:rPr>
        <w:t>t.j</w:t>
      </w:r>
      <w:proofErr w:type="spellEnd"/>
      <w:r w:rsidRPr="00EE002D">
        <w:rPr>
          <w:rFonts w:ascii="Lato" w:eastAsia="Times New Roman" w:hAnsi="Lato" w:cs="Arial"/>
          <w:spacing w:val="4"/>
          <w:lang w:eastAsia="pl-PL"/>
        </w:rPr>
        <w:t>. Dz. U. z 202</w:t>
      </w:r>
      <w:r w:rsidR="00534D7C">
        <w:rPr>
          <w:rFonts w:ascii="Lato" w:eastAsia="Times New Roman" w:hAnsi="Lato" w:cs="Arial"/>
          <w:spacing w:val="4"/>
          <w:lang w:eastAsia="pl-PL"/>
        </w:rPr>
        <w:t>3</w:t>
      </w:r>
      <w:r w:rsidRPr="00EE002D">
        <w:rPr>
          <w:rFonts w:ascii="Lato" w:eastAsia="Times New Roman" w:hAnsi="Lato" w:cs="Arial"/>
          <w:spacing w:val="4"/>
          <w:lang w:eastAsia="pl-PL"/>
        </w:rPr>
        <w:t xml:space="preserve"> r., poz. </w:t>
      </w:r>
      <w:r w:rsidR="00534D7C">
        <w:rPr>
          <w:rFonts w:ascii="Lato" w:eastAsia="Times New Roman" w:hAnsi="Lato" w:cs="Arial"/>
          <w:spacing w:val="4"/>
          <w:lang w:eastAsia="pl-PL"/>
        </w:rPr>
        <w:t>775</w:t>
      </w:r>
      <w:r w:rsidRPr="00EE002D">
        <w:rPr>
          <w:rFonts w:ascii="Lato" w:eastAsia="Times New Roman" w:hAnsi="Lato" w:cs="Arial"/>
          <w:spacing w:val="4"/>
          <w:lang w:eastAsia="pl-PL"/>
        </w:rPr>
        <w:t xml:space="preserve">, </w:t>
      </w:r>
      <w:r w:rsidR="0071583E">
        <w:rPr>
          <w:rFonts w:ascii="Lato" w:eastAsia="Times New Roman" w:hAnsi="Lato" w:cs="Arial"/>
          <w:spacing w:val="4"/>
          <w:lang w:eastAsia="pl-PL"/>
        </w:rPr>
        <w:br/>
      </w:r>
      <w:r w:rsidRPr="00EE002D">
        <w:rPr>
          <w:rFonts w:ascii="Lato" w:eastAsia="Times New Roman" w:hAnsi="Lato" w:cs="Arial"/>
          <w:spacing w:val="4"/>
          <w:lang w:eastAsia="pl-PL"/>
        </w:rPr>
        <w:t xml:space="preserve">z </w:t>
      </w:r>
      <w:proofErr w:type="spellStart"/>
      <w:r w:rsidRPr="00EE002D">
        <w:rPr>
          <w:rFonts w:ascii="Lato" w:eastAsia="Times New Roman" w:hAnsi="Lato" w:cs="Arial"/>
          <w:spacing w:val="4"/>
          <w:lang w:eastAsia="pl-PL"/>
        </w:rPr>
        <w:t>późn</w:t>
      </w:r>
      <w:proofErr w:type="spellEnd"/>
      <w:r w:rsidRPr="00EE002D">
        <w:rPr>
          <w:rFonts w:ascii="Lato" w:eastAsia="Times New Roman" w:hAnsi="Lato" w:cs="Arial"/>
          <w:spacing w:val="4"/>
          <w:lang w:eastAsia="pl-PL"/>
        </w:rPr>
        <w:t xml:space="preserve">. zm.), </w:t>
      </w:r>
      <w:r w:rsidR="00DF39B1" w:rsidRPr="00DF39B1">
        <w:rPr>
          <w:rFonts w:ascii="Lato" w:eastAsia="Times New Roman" w:hAnsi="Lato" w:cs="Arial"/>
          <w:spacing w:val="4"/>
          <w:lang w:eastAsia="pl-PL"/>
        </w:rPr>
        <w:t xml:space="preserve">a także art. 72 ust. 6 w zw. z art. 72 ust. 1 pkt 11 ustawy z dnia 3 października 2008 r. </w:t>
      </w:r>
      <w:r w:rsidR="00DF39B1" w:rsidRPr="00DF39B1">
        <w:rPr>
          <w:rFonts w:ascii="Lato" w:eastAsia="Times New Roman" w:hAnsi="Lato" w:cs="Arial"/>
          <w:bCs/>
          <w:spacing w:val="4"/>
          <w:lang w:eastAsia="pl-PL"/>
        </w:rPr>
        <w:t xml:space="preserve">o udostępnianiu informacji o środowisku i jego ochronie, udziale społeczeństwa w ochronie środowiska oraz o ocenach oddziaływania na środowisko </w:t>
      </w:r>
      <w:r w:rsidR="00DF39B1">
        <w:rPr>
          <w:rFonts w:ascii="Lato" w:eastAsia="Times New Roman" w:hAnsi="Lato" w:cs="Arial"/>
          <w:bCs/>
          <w:spacing w:val="4"/>
          <w:lang w:eastAsia="pl-PL"/>
        </w:rPr>
        <w:br/>
      </w:r>
      <w:r w:rsidR="00DF39B1" w:rsidRPr="00DF39B1">
        <w:rPr>
          <w:rFonts w:ascii="Lato" w:eastAsia="Times New Roman" w:hAnsi="Lato" w:cs="Arial"/>
          <w:bCs/>
          <w:spacing w:val="4"/>
          <w:lang w:eastAsia="pl-PL"/>
        </w:rPr>
        <w:t>(</w:t>
      </w:r>
      <w:proofErr w:type="spellStart"/>
      <w:r w:rsidR="00DF39B1" w:rsidRPr="00DF39B1">
        <w:rPr>
          <w:rFonts w:ascii="Lato" w:eastAsia="Times New Roman" w:hAnsi="Lato" w:cs="Arial"/>
          <w:bCs/>
          <w:spacing w:val="4"/>
          <w:lang w:eastAsia="pl-PL"/>
        </w:rPr>
        <w:t>t.j</w:t>
      </w:r>
      <w:proofErr w:type="spellEnd"/>
      <w:r w:rsidR="00DF39B1" w:rsidRPr="00DF39B1">
        <w:rPr>
          <w:rFonts w:ascii="Lato" w:eastAsia="Times New Roman" w:hAnsi="Lato" w:cs="Arial"/>
          <w:bCs/>
          <w:spacing w:val="4"/>
          <w:lang w:eastAsia="pl-PL"/>
        </w:rPr>
        <w:t xml:space="preserve">. Dz. U. z </w:t>
      </w:r>
      <w:r w:rsidR="00534D7C" w:rsidRPr="00534D7C">
        <w:rPr>
          <w:rFonts w:ascii="Lato" w:eastAsia="Times New Roman" w:hAnsi="Lato" w:cs="Arial"/>
          <w:bCs/>
          <w:spacing w:val="4"/>
          <w:lang w:eastAsia="pl-PL"/>
        </w:rPr>
        <w:t>2023 r. poz. 1094</w:t>
      </w:r>
      <w:r w:rsidR="00DF39B1" w:rsidRPr="00DF39B1">
        <w:rPr>
          <w:rFonts w:ascii="Lato" w:eastAsia="Times New Roman" w:hAnsi="Lato" w:cs="Arial"/>
          <w:bCs/>
          <w:spacing w:val="4"/>
          <w:lang w:eastAsia="pl-PL"/>
        </w:rPr>
        <w:t xml:space="preserve">, z </w:t>
      </w:r>
      <w:proofErr w:type="spellStart"/>
      <w:r w:rsidR="00DF39B1" w:rsidRPr="00DF39B1">
        <w:rPr>
          <w:rFonts w:ascii="Lato" w:eastAsia="Times New Roman" w:hAnsi="Lato" w:cs="Arial"/>
          <w:bCs/>
          <w:spacing w:val="4"/>
          <w:lang w:eastAsia="pl-PL"/>
        </w:rPr>
        <w:t>późn</w:t>
      </w:r>
      <w:proofErr w:type="spellEnd"/>
      <w:r w:rsidR="00DF39B1" w:rsidRPr="00DF39B1">
        <w:rPr>
          <w:rFonts w:ascii="Lato" w:eastAsia="Times New Roman" w:hAnsi="Lato" w:cs="Arial"/>
          <w:bCs/>
          <w:spacing w:val="4"/>
          <w:lang w:eastAsia="pl-PL"/>
        </w:rPr>
        <w:t>. zm.),</w:t>
      </w:r>
    </w:p>
    <w:p w14:paraId="065742BD" w14:textId="77777777" w:rsidR="00EE002D" w:rsidRPr="00EE002D" w:rsidRDefault="00EE002D" w:rsidP="00EE002D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lang w:eastAsia="pl-PL"/>
        </w:rPr>
      </w:pPr>
      <w:r w:rsidRPr="00EE002D">
        <w:rPr>
          <w:rFonts w:ascii="Lato" w:eastAsia="Times New Roman" w:hAnsi="Lato" w:cs="Arial"/>
          <w:b/>
          <w:bCs/>
          <w:spacing w:val="4"/>
          <w:lang w:eastAsia="pl-PL"/>
        </w:rPr>
        <w:t>Minister Rozwoju i Technologii</w:t>
      </w:r>
    </w:p>
    <w:p w14:paraId="5CA7EF5A" w14:textId="47995E76" w:rsidR="00EE002D" w:rsidRPr="00EE002D" w:rsidRDefault="00EE002D" w:rsidP="00EE002D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EE002D">
        <w:rPr>
          <w:rFonts w:ascii="Lato" w:eastAsia="Times New Roman" w:hAnsi="Lato" w:cs="Arial"/>
          <w:spacing w:val="4"/>
          <w:lang w:eastAsia="pl-PL"/>
        </w:rPr>
        <w:t xml:space="preserve">zawiadamia, że wydał decyzję z dnia </w:t>
      </w:r>
      <w:r w:rsidR="00534D7C">
        <w:rPr>
          <w:rFonts w:ascii="Lato" w:eastAsia="Times New Roman" w:hAnsi="Lato" w:cs="Arial"/>
          <w:spacing w:val="4"/>
          <w:lang w:eastAsia="pl-PL"/>
        </w:rPr>
        <w:t>20 lipca</w:t>
      </w:r>
      <w:r w:rsidR="0071583E">
        <w:rPr>
          <w:rFonts w:ascii="Lato" w:eastAsia="Times New Roman" w:hAnsi="Lato" w:cs="Arial"/>
          <w:spacing w:val="4"/>
          <w:lang w:eastAsia="pl-PL"/>
        </w:rPr>
        <w:t xml:space="preserve"> 2023</w:t>
      </w:r>
      <w:r w:rsidRPr="00EE002D">
        <w:rPr>
          <w:rFonts w:ascii="Lato" w:eastAsia="Times New Roman" w:hAnsi="Lato" w:cs="Arial"/>
          <w:spacing w:val="4"/>
          <w:lang w:eastAsia="pl-PL"/>
        </w:rPr>
        <w:t xml:space="preserve"> r., znak: </w:t>
      </w:r>
      <w:r w:rsidRPr="00EE002D">
        <w:rPr>
          <w:rFonts w:ascii="Lato" w:eastAsia="Times New Roman" w:hAnsi="Lato" w:cs="Arial"/>
          <w:lang w:eastAsia="pl-PL"/>
        </w:rPr>
        <w:t>DLI-III.7620.</w:t>
      </w:r>
      <w:r w:rsidR="00534D7C">
        <w:rPr>
          <w:rFonts w:ascii="Lato" w:eastAsia="Times New Roman" w:hAnsi="Lato" w:cs="Arial"/>
          <w:lang w:eastAsia="pl-PL"/>
        </w:rPr>
        <w:t>39.2022</w:t>
      </w:r>
      <w:r w:rsidR="00B71784">
        <w:rPr>
          <w:rFonts w:ascii="Lato" w:eastAsia="Times New Roman" w:hAnsi="Lato" w:cs="Arial"/>
          <w:lang w:eastAsia="pl-PL"/>
        </w:rPr>
        <w:t>.JG.18</w:t>
      </w:r>
      <w:r w:rsidRPr="00EE002D">
        <w:rPr>
          <w:rFonts w:ascii="Lato" w:eastAsia="Times New Roman" w:hAnsi="Lato" w:cs="Arial"/>
          <w:spacing w:val="4"/>
          <w:lang w:eastAsia="pl-PL"/>
        </w:rPr>
        <w:t xml:space="preserve">, </w:t>
      </w:r>
      <w:r w:rsidR="00534D7C" w:rsidRPr="00534D7C">
        <w:rPr>
          <w:rFonts w:ascii="Lato" w:eastAsia="Times New Roman" w:hAnsi="Lato" w:cs="Arial"/>
          <w:spacing w:val="4"/>
          <w:lang w:eastAsia="pl-PL"/>
        </w:rPr>
        <w:t>uchylającą</w:t>
      </w:r>
      <w:r w:rsidR="00534D7C" w:rsidRPr="00534D7C">
        <w:rPr>
          <w:rFonts w:ascii="Lato" w:eastAsia="Times New Roman" w:hAnsi="Lato" w:cs="Arial"/>
          <w:bCs/>
          <w:iCs/>
          <w:spacing w:val="4"/>
          <w:lang w:eastAsia="pl-PL"/>
        </w:rPr>
        <w:t xml:space="preserve"> w części i w tym zakresie orzekającą co do istoty sprawy</w:t>
      </w:r>
      <w:r w:rsidR="00E02BBD">
        <w:rPr>
          <w:rFonts w:ascii="Lato" w:eastAsia="Times New Roman" w:hAnsi="Lato" w:cs="Arial"/>
          <w:bCs/>
          <w:iCs/>
          <w:spacing w:val="4"/>
          <w:lang w:eastAsia="pl-PL"/>
        </w:rPr>
        <w:t xml:space="preserve"> oraz</w:t>
      </w:r>
      <w:r w:rsidR="00534D7C">
        <w:rPr>
          <w:rFonts w:ascii="Lato" w:eastAsia="Times New Roman" w:hAnsi="Lato" w:cs="Arial"/>
          <w:bCs/>
          <w:iCs/>
          <w:spacing w:val="4"/>
          <w:lang w:eastAsia="pl-PL"/>
        </w:rPr>
        <w:t xml:space="preserve"> </w:t>
      </w:r>
      <w:r w:rsidR="00534D7C" w:rsidRPr="00534D7C">
        <w:rPr>
          <w:rFonts w:ascii="Lato" w:eastAsia="Times New Roman" w:hAnsi="Lato" w:cs="Arial"/>
          <w:bCs/>
          <w:iCs/>
          <w:spacing w:val="4"/>
          <w:lang w:eastAsia="pl-PL"/>
        </w:rPr>
        <w:t xml:space="preserve">utrzymującą </w:t>
      </w:r>
      <w:r w:rsidR="00E02BBD">
        <w:rPr>
          <w:rFonts w:ascii="Lato" w:eastAsia="Times New Roman" w:hAnsi="Lato" w:cs="Arial"/>
          <w:bCs/>
          <w:iCs/>
          <w:spacing w:val="4"/>
          <w:lang w:eastAsia="pl-PL"/>
        </w:rPr>
        <w:br/>
      </w:r>
      <w:r w:rsidR="00534D7C" w:rsidRPr="00534D7C">
        <w:rPr>
          <w:rFonts w:ascii="Lato" w:eastAsia="Times New Roman" w:hAnsi="Lato" w:cs="Arial"/>
          <w:bCs/>
          <w:iCs/>
          <w:spacing w:val="4"/>
          <w:lang w:eastAsia="pl-PL"/>
        </w:rPr>
        <w:t>w mocy w pozostałym zakresie</w:t>
      </w:r>
      <w:r w:rsidR="00534D7C">
        <w:rPr>
          <w:rFonts w:ascii="Lato" w:eastAsia="Times New Roman" w:hAnsi="Lato" w:cs="Arial"/>
          <w:bCs/>
          <w:iCs/>
          <w:spacing w:val="4"/>
          <w:lang w:eastAsia="pl-PL"/>
        </w:rPr>
        <w:t xml:space="preserve"> </w:t>
      </w:r>
      <w:r w:rsidR="00534D7C" w:rsidRPr="00534D7C">
        <w:rPr>
          <w:rFonts w:ascii="Lato" w:eastAsia="Times New Roman" w:hAnsi="Lato" w:cs="Arial"/>
          <w:spacing w:val="4"/>
          <w:lang w:eastAsia="pl-PL"/>
        </w:rPr>
        <w:t>decyzj</w:t>
      </w:r>
      <w:r w:rsidR="00534D7C">
        <w:rPr>
          <w:rFonts w:ascii="Lato" w:eastAsia="Times New Roman" w:hAnsi="Lato" w:cs="Arial"/>
          <w:spacing w:val="4"/>
          <w:lang w:eastAsia="pl-PL"/>
        </w:rPr>
        <w:t>ę</w:t>
      </w:r>
      <w:r w:rsidR="00534D7C" w:rsidRPr="00534D7C">
        <w:rPr>
          <w:rFonts w:ascii="Lato" w:eastAsia="Times New Roman" w:hAnsi="Lato" w:cs="Arial"/>
          <w:spacing w:val="4"/>
          <w:lang w:eastAsia="pl-PL"/>
        </w:rPr>
        <w:t xml:space="preserve"> </w:t>
      </w:r>
      <w:bookmarkStart w:id="0" w:name="_Hlk136434409"/>
      <w:r w:rsidR="00534D7C" w:rsidRPr="00534D7C">
        <w:rPr>
          <w:rFonts w:ascii="Lato" w:eastAsia="Times New Roman" w:hAnsi="Lato" w:cs="Arial"/>
          <w:bCs/>
          <w:spacing w:val="4"/>
          <w:lang w:eastAsia="pl-PL"/>
        </w:rPr>
        <w:t xml:space="preserve">Wojewody Małopolskiego z dnia 18 lipca </w:t>
      </w:r>
      <w:r w:rsidR="00E02BBD">
        <w:rPr>
          <w:rFonts w:ascii="Lato" w:eastAsia="Times New Roman" w:hAnsi="Lato" w:cs="Arial"/>
          <w:bCs/>
          <w:spacing w:val="4"/>
          <w:lang w:eastAsia="pl-PL"/>
        </w:rPr>
        <w:br/>
      </w:r>
      <w:r w:rsidR="00534D7C" w:rsidRPr="00534D7C">
        <w:rPr>
          <w:rFonts w:ascii="Lato" w:eastAsia="Times New Roman" w:hAnsi="Lato" w:cs="Arial"/>
          <w:bCs/>
          <w:spacing w:val="4"/>
          <w:lang w:eastAsia="pl-PL"/>
        </w:rPr>
        <w:t>2022 r., znak: WI</w:t>
      </w:r>
      <w:r w:rsidR="00534D7C" w:rsidRPr="00534D7C">
        <w:rPr>
          <w:rFonts w:ascii="Lato" w:eastAsia="Times New Roman" w:hAnsi="Lato" w:cs="Arial"/>
          <w:bCs/>
          <w:spacing w:val="4"/>
          <w:lang w:eastAsia="pl-PL"/>
        </w:rPr>
        <w:noBreakHyphen/>
        <w:t xml:space="preserve">IV.747.2.1.2022, o ustaleniu lokalizacji linii kolejowej dla inwestycji pn.: „Rozbiórka, przebudowa, rozbudowa i budowa obiektu budowlanego pn.: Linia kolejowa nr 104 Chabówka - Nowy Sącz na odc. A1 od km 0+576 (km </w:t>
      </w:r>
      <w:proofErr w:type="spellStart"/>
      <w:r w:rsidR="00534D7C" w:rsidRPr="00534D7C">
        <w:rPr>
          <w:rFonts w:ascii="Lato" w:eastAsia="Times New Roman" w:hAnsi="Lato" w:cs="Arial"/>
          <w:bCs/>
          <w:spacing w:val="4"/>
          <w:lang w:eastAsia="pl-PL"/>
        </w:rPr>
        <w:t>istn</w:t>
      </w:r>
      <w:proofErr w:type="spellEnd"/>
      <w:r w:rsidR="00534D7C" w:rsidRPr="00534D7C">
        <w:rPr>
          <w:rFonts w:ascii="Lato" w:eastAsia="Times New Roman" w:hAnsi="Lato" w:cs="Arial"/>
          <w:bCs/>
          <w:spacing w:val="4"/>
          <w:lang w:eastAsia="pl-PL"/>
        </w:rPr>
        <w:t xml:space="preserve">. 0+576) do km 6+100 (km. </w:t>
      </w:r>
      <w:proofErr w:type="spellStart"/>
      <w:r w:rsidR="00534D7C" w:rsidRPr="00534D7C">
        <w:rPr>
          <w:rFonts w:ascii="Lato" w:eastAsia="Times New Roman" w:hAnsi="Lato" w:cs="Arial"/>
          <w:bCs/>
          <w:spacing w:val="4"/>
          <w:lang w:eastAsia="pl-PL"/>
        </w:rPr>
        <w:t>istn</w:t>
      </w:r>
      <w:proofErr w:type="spellEnd"/>
      <w:r w:rsidR="00534D7C" w:rsidRPr="00534D7C">
        <w:rPr>
          <w:rFonts w:ascii="Lato" w:eastAsia="Times New Roman" w:hAnsi="Lato" w:cs="Arial"/>
          <w:bCs/>
          <w:spacing w:val="4"/>
          <w:lang w:eastAsia="pl-PL"/>
        </w:rPr>
        <w:t xml:space="preserve">. 6+109) wraz z infrastrukturą techniczną wzdłuż linii kolejowej nr 104, wzdłuż linii kolejowej nr 98 Sucha Beskidzka - Chabówka na odc. od km </w:t>
      </w:r>
      <w:r w:rsidR="00E02BBD">
        <w:rPr>
          <w:rFonts w:ascii="Lato" w:eastAsia="Times New Roman" w:hAnsi="Lato" w:cs="Arial"/>
          <w:bCs/>
          <w:spacing w:val="4"/>
          <w:lang w:eastAsia="pl-PL"/>
        </w:rPr>
        <w:br/>
      </w:r>
      <w:proofErr w:type="spellStart"/>
      <w:r w:rsidR="00534D7C" w:rsidRPr="00534D7C">
        <w:rPr>
          <w:rFonts w:ascii="Lato" w:eastAsia="Times New Roman" w:hAnsi="Lato" w:cs="Arial"/>
          <w:bCs/>
          <w:spacing w:val="4"/>
          <w:lang w:eastAsia="pl-PL"/>
        </w:rPr>
        <w:t>istn</w:t>
      </w:r>
      <w:proofErr w:type="spellEnd"/>
      <w:r w:rsidR="00534D7C" w:rsidRPr="00534D7C">
        <w:rPr>
          <w:rFonts w:ascii="Lato" w:eastAsia="Times New Roman" w:hAnsi="Lato" w:cs="Arial"/>
          <w:bCs/>
          <w:spacing w:val="4"/>
          <w:lang w:eastAsia="pl-PL"/>
        </w:rPr>
        <w:t xml:space="preserve">. 33+830 do km </w:t>
      </w:r>
      <w:proofErr w:type="spellStart"/>
      <w:r w:rsidR="00534D7C" w:rsidRPr="00534D7C">
        <w:rPr>
          <w:rFonts w:ascii="Lato" w:eastAsia="Times New Roman" w:hAnsi="Lato" w:cs="Arial"/>
          <w:bCs/>
          <w:spacing w:val="4"/>
          <w:lang w:eastAsia="pl-PL"/>
        </w:rPr>
        <w:t>istn</w:t>
      </w:r>
      <w:proofErr w:type="spellEnd"/>
      <w:r w:rsidR="00534D7C" w:rsidRPr="00534D7C">
        <w:rPr>
          <w:rFonts w:ascii="Lato" w:eastAsia="Times New Roman" w:hAnsi="Lato" w:cs="Arial"/>
          <w:bCs/>
          <w:spacing w:val="4"/>
          <w:lang w:eastAsia="pl-PL"/>
        </w:rPr>
        <w:t>. 35+313 oraz na stacji Chabówk</w:t>
      </w:r>
      <w:bookmarkEnd w:id="0"/>
      <w:r w:rsidR="00534D7C" w:rsidRPr="00534D7C">
        <w:rPr>
          <w:rFonts w:ascii="Lato" w:eastAsia="Times New Roman" w:hAnsi="Lato" w:cs="Arial"/>
          <w:bCs/>
          <w:spacing w:val="4"/>
          <w:lang w:eastAsia="pl-PL"/>
        </w:rPr>
        <w:t>a”</w:t>
      </w:r>
      <w:r w:rsidR="00E02BBD" w:rsidRPr="00E02BBD">
        <w:rPr>
          <w:rFonts w:ascii="Lato" w:eastAsia="Times New Roman" w:hAnsi="Lato" w:cs="Arial"/>
          <w:bCs/>
          <w:iCs/>
          <w:spacing w:val="4"/>
          <w:lang w:eastAsia="pl-PL"/>
        </w:rPr>
        <w:t xml:space="preserve"> oraz umarzającą postępowanie odwoławcze w zakresie </w:t>
      </w:r>
      <w:r w:rsidR="00E02BBD">
        <w:rPr>
          <w:rFonts w:ascii="Lato" w:eastAsia="Times New Roman" w:hAnsi="Lato" w:cs="Arial"/>
          <w:bCs/>
          <w:iCs/>
          <w:spacing w:val="4"/>
          <w:lang w:eastAsia="pl-PL"/>
        </w:rPr>
        <w:t xml:space="preserve">dwóch </w:t>
      </w:r>
      <w:proofErr w:type="spellStart"/>
      <w:r w:rsidR="00E02BBD" w:rsidRPr="00E02BBD">
        <w:rPr>
          <w:rFonts w:ascii="Lato" w:eastAsia="Times New Roman" w:hAnsi="Lato" w:cs="Arial"/>
          <w:bCs/>
          <w:iCs/>
          <w:spacing w:val="4"/>
          <w:lang w:eastAsia="pl-PL"/>
        </w:rPr>
        <w:t>odwoła</w:t>
      </w:r>
      <w:r w:rsidR="00E02BBD">
        <w:rPr>
          <w:rFonts w:ascii="Lato" w:eastAsia="Times New Roman" w:hAnsi="Lato" w:cs="Arial"/>
          <w:bCs/>
          <w:iCs/>
          <w:spacing w:val="4"/>
          <w:lang w:eastAsia="pl-PL"/>
        </w:rPr>
        <w:t>ń</w:t>
      </w:r>
      <w:proofErr w:type="spellEnd"/>
      <w:r w:rsidR="00E02BBD">
        <w:rPr>
          <w:rFonts w:ascii="Lato" w:eastAsia="Times New Roman" w:hAnsi="Lato" w:cs="Arial"/>
          <w:bCs/>
          <w:iCs/>
          <w:spacing w:val="4"/>
          <w:lang w:eastAsia="pl-PL"/>
        </w:rPr>
        <w:t>.</w:t>
      </w:r>
    </w:p>
    <w:p w14:paraId="31962D5B" w14:textId="08016407" w:rsidR="00EE002D" w:rsidRPr="00EE002D" w:rsidRDefault="00EE002D" w:rsidP="00EE002D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lang w:eastAsia="pl-PL"/>
        </w:rPr>
      </w:pPr>
      <w:r w:rsidRPr="00EE002D">
        <w:rPr>
          <w:rFonts w:ascii="Lato" w:eastAsia="Times New Roman" w:hAnsi="Lato" w:cs="Arial"/>
          <w:spacing w:val="4"/>
          <w:lang w:eastAsia="pl-PL"/>
        </w:rPr>
        <w:t xml:space="preserve">Z treścią decyzji Ministra Rozwoju i Technologii z dnia </w:t>
      </w:r>
      <w:r w:rsidR="00E02BBD" w:rsidRPr="00E02BBD">
        <w:rPr>
          <w:rFonts w:ascii="Lato" w:eastAsia="Times New Roman" w:hAnsi="Lato" w:cs="Arial"/>
          <w:spacing w:val="4"/>
          <w:lang w:eastAsia="pl-PL"/>
        </w:rPr>
        <w:t xml:space="preserve">20 lipca </w:t>
      </w:r>
      <w:r w:rsidR="0071583E">
        <w:rPr>
          <w:rFonts w:ascii="Lato" w:eastAsia="Times New Roman" w:hAnsi="Lato" w:cs="Arial"/>
          <w:spacing w:val="4"/>
          <w:lang w:eastAsia="pl-PL"/>
        </w:rPr>
        <w:t>2023</w:t>
      </w:r>
      <w:r w:rsidRPr="00EE002D">
        <w:rPr>
          <w:rFonts w:ascii="Lato" w:eastAsia="Times New Roman" w:hAnsi="Lato" w:cs="Arial"/>
          <w:spacing w:val="4"/>
          <w:lang w:eastAsia="pl-PL"/>
        </w:rPr>
        <w:t xml:space="preserve"> r. oraz aktami sprawy można zapoznać się w Ministerstwie Rozwoju i Technologii w Warszawie, </w:t>
      </w:r>
      <w:r w:rsidR="0071583E">
        <w:rPr>
          <w:rFonts w:ascii="Lato" w:eastAsia="Times New Roman" w:hAnsi="Lato" w:cs="Arial"/>
          <w:spacing w:val="4"/>
          <w:lang w:eastAsia="pl-PL"/>
        </w:rPr>
        <w:br/>
      </w:r>
      <w:r w:rsidRPr="00EE002D">
        <w:rPr>
          <w:rFonts w:ascii="Lato" w:eastAsia="Times New Roman" w:hAnsi="Lato" w:cs="Arial"/>
          <w:spacing w:val="4"/>
          <w:lang w:eastAsia="pl-PL"/>
        </w:rPr>
        <w:t xml:space="preserve">ul. Chałubińskiego 4/6, </w:t>
      </w:r>
      <w:r w:rsidRPr="00EE002D">
        <w:rPr>
          <w:rFonts w:ascii="Lato" w:eastAsia="Times New Roman" w:hAnsi="Lato" w:cs="Arial"/>
          <w:color w:val="000000"/>
          <w:spacing w:val="4"/>
          <w:lang w:eastAsia="pl-PL"/>
        </w:rPr>
        <w:t>we wtorki, czwartki i piątki</w:t>
      </w:r>
      <w:r w:rsidRPr="00EE002D">
        <w:rPr>
          <w:rFonts w:ascii="Lato" w:eastAsia="Times New Roman" w:hAnsi="Lato" w:cs="Arial"/>
          <w:spacing w:val="4"/>
          <w:lang w:eastAsia="pl-PL"/>
        </w:rPr>
        <w:t xml:space="preserve">, w godzinach od 9.00 do 15.30, </w:t>
      </w:r>
      <w:r w:rsidR="0071583E">
        <w:rPr>
          <w:rFonts w:ascii="Lato" w:eastAsia="Times New Roman" w:hAnsi="Lato" w:cs="Arial"/>
          <w:spacing w:val="4"/>
          <w:lang w:eastAsia="pl-PL"/>
        </w:rPr>
        <w:br/>
      </w:r>
      <w:r w:rsidRPr="00EE002D">
        <w:rPr>
          <w:rFonts w:ascii="Lato" w:eastAsia="Times New Roman" w:hAnsi="Lato" w:cs="Arial"/>
          <w:color w:val="000000"/>
          <w:spacing w:val="4"/>
          <w:u w:val="single"/>
          <w:lang w:eastAsia="pl-PL"/>
        </w:rPr>
        <w:t xml:space="preserve">po wcześniejszym umówieniu się telefonicznie pod numerem telefonu (22) </w:t>
      </w:r>
      <w:r w:rsidR="0071583E">
        <w:rPr>
          <w:rFonts w:ascii="Lato" w:eastAsia="Times New Roman" w:hAnsi="Lato" w:cs="Arial"/>
          <w:color w:val="000000"/>
          <w:spacing w:val="4"/>
          <w:u w:val="single"/>
          <w:lang w:eastAsia="pl-PL"/>
        </w:rPr>
        <w:t>323 40 70</w:t>
      </w:r>
      <w:r w:rsidRPr="00EE002D">
        <w:rPr>
          <w:rFonts w:ascii="Lato" w:eastAsia="Times New Roman" w:hAnsi="Lato" w:cs="Arial"/>
          <w:spacing w:val="4"/>
          <w:lang w:eastAsia="pl-PL"/>
        </w:rPr>
        <w:t xml:space="preserve">, </w:t>
      </w:r>
      <w:r w:rsidR="00DF39B1" w:rsidRPr="00DF39B1">
        <w:rPr>
          <w:rFonts w:ascii="Lato" w:eastAsia="Times New Roman" w:hAnsi="Lato" w:cs="Arial"/>
          <w:spacing w:val="4"/>
          <w:lang w:eastAsia="pl-PL"/>
        </w:rPr>
        <w:t xml:space="preserve">jak również z treścią ww. decyzji – </w:t>
      </w:r>
      <w:r w:rsidR="00DF39B1" w:rsidRPr="00DF39B1">
        <w:rPr>
          <w:rFonts w:ascii="Lato" w:eastAsia="Times New Roman" w:hAnsi="Lato" w:cs="Arial"/>
          <w:bCs/>
          <w:spacing w:val="4"/>
          <w:lang w:eastAsia="pl-PL"/>
        </w:rPr>
        <w:t>w Biuletynie Informacji Publicznej Ministerstwa Rozwoju i Technologii pod adresem: https://www.gov.pl/web/rozwoj-technologia/obwieszczenia-decyzje-komunikaty</w:t>
      </w:r>
      <w:r w:rsidR="00DF39B1">
        <w:rPr>
          <w:rFonts w:ascii="Lato" w:eastAsia="Times New Roman" w:hAnsi="Lato" w:cs="Arial"/>
          <w:bCs/>
          <w:spacing w:val="4"/>
          <w:lang w:eastAsia="pl-PL"/>
        </w:rPr>
        <w:t>,</w:t>
      </w:r>
      <w:r w:rsidR="00DF39B1" w:rsidRPr="00DF39B1">
        <w:rPr>
          <w:rFonts w:ascii="Lato" w:eastAsia="Times New Roman" w:hAnsi="Lato" w:cs="Arial"/>
          <w:spacing w:val="4"/>
          <w:lang w:eastAsia="pl-PL"/>
        </w:rPr>
        <w:t xml:space="preserve"> </w:t>
      </w:r>
      <w:r w:rsidR="00DF39B1">
        <w:rPr>
          <w:rFonts w:ascii="Lato" w:eastAsia="Times New Roman" w:hAnsi="Lato" w:cs="Arial"/>
          <w:spacing w:val="4"/>
          <w:lang w:eastAsia="pl-PL"/>
        </w:rPr>
        <w:t>oraz</w:t>
      </w:r>
      <w:r w:rsidR="0071583E">
        <w:rPr>
          <w:rFonts w:ascii="Lato" w:eastAsia="Times New Roman" w:hAnsi="Lato" w:cs="Arial"/>
          <w:bCs/>
          <w:spacing w:val="4"/>
          <w:lang w:eastAsia="pl-PL"/>
        </w:rPr>
        <w:t xml:space="preserve"> </w:t>
      </w:r>
      <w:r w:rsidRPr="00EE002D">
        <w:rPr>
          <w:rFonts w:ascii="Lato" w:eastAsia="Times New Roman" w:hAnsi="Lato" w:cs="Arial"/>
          <w:bCs/>
          <w:iCs/>
          <w:spacing w:val="4"/>
          <w:lang w:eastAsia="pl-PL"/>
        </w:rPr>
        <w:t>w urzęd</w:t>
      </w:r>
      <w:r w:rsidR="0071583E">
        <w:rPr>
          <w:rFonts w:ascii="Lato" w:eastAsia="Times New Roman" w:hAnsi="Lato" w:cs="Arial"/>
          <w:bCs/>
          <w:iCs/>
          <w:spacing w:val="4"/>
          <w:lang w:eastAsia="pl-PL"/>
        </w:rPr>
        <w:t>zie</w:t>
      </w:r>
      <w:r w:rsidRPr="00EE002D">
        <w:rPr>
          <w:rFonts w:ascii="Lato" w:eastAsia="Times New Roman" w:hAnsi="Lato" w:cs="Arial"/>
          <w:bCs/>
          <w:iCs/>
          <w:spacing w:val="4"/>
          <w:lang w:eastAsia="pl-PL"/>
        </w:rPr>
        <w:t xml:space="preserve"> gmin</w:t>
      </w:r>
      <w:r w:rsidR="0071583E">
        <w:rPr>
          <w:rFonts w:ascii="Lato" w:eastAsia="Times New Roman" w:hAnsi="Lato" w:cs="Arial"/>
          <w:bCs/>
          <w:iCs/>
          <w:spacing w:val="4"/>
          <w:lang w:eastAsia="pl-PL"/>
        </w:rPr>
        <w:t>y</w:t>
      </w:r>
      <w:r w:rsidRPr="00EE002D">
        <w:rPr>
          <w:rFonts w:ascii="Lato" w:eastAsia="Times New Roman" w:hAnsi="Lato" w:cs="Arial"/>
          <w:bCs/>
          <w:iCs/>
          <w:spacing w:val="4"/>
          <w:lang w:eastAsia="pl-PL"/>
        </w:rPr>
        <w:t xml:space="preserve"> właściwy</w:t>
      </w:r>
      <w:r w:rsidR="0071583E">
        <w:rPr>
          <w:rFonts w:ascii="Lato" w:eastAsia="Times New Roman" w:hAnsi="Lato" w:cs="Arial"/>
          <w:bCs/>
          <w:iCs/>
          <w:spacing w:val="4"/>
          <w:lang w:eastAsia="pl-PL"/>
        </w:rPr>
        <w:t>m</w:t>
      </w:r>
      <w:r w:rsidRPr="00EE002D">
        <w:rPr>
          <w:rFonts w:ascii="Lato" w:eastAsia="Times New Roman" w:hAnsi="Lato" w:cs="Arial"/>
          <w:bCs/>
          <w:iCs/>
          <w:spacing w:val="4"/>
          <w:lang w:eastAsia="pl-PL"/>
        </w:rPr>
        <w:t xml:space="preserve"> ze względu na przebieg linii kolejowej</w:t>
      </w:r>
      <w:r w:rsidRPr="00EE002D">
        <w:rPr>
          <w:rFonts w:ascii="Lato" w:eastAsia="Times New Roman" w:hAnsi="Lato" w:cs="Arial"/>
          <w:spacing w:val="4"/>
          <w:lang w:eastAsia="pl-PL"/>
        </w:rPr>
        <w:t xml:space="preserve">, tj. </w:t>
      </w:r>
      <w:r w:rsidRPr="00E76487">
        <w:rPr>
          <w:rFonts w:ascii="Lato" w:eastAsia="Times New Roman" w:hAnsi="Lato" w:cs="Arial"/>
          <w:spacing w:val="4"/>
          <w:lang w:eastAsia="pl-PL"/>
        </w:rPr>
        <w:t xml:space="preserve">w Urzędzie </w:t>
      </w:r>
      <w:r w:rsidR="00E76487" w:rsidRPr="00E76487">
        <w:rPr>
          <w:rFonts w:ascii="Lato" w:eastAsia="Times New Roman" w:hAnsi="Lato" w:cs="Arial"/>
          <w:spacing w:val="4"/>
          <w:lang w:eastAsia="pl-PL"/>
        </w:rPr>
        <w:t>Miejskim w Rabce – Zdroju.</w:t>
      </w:r>
      <w:r w:rsidR="00B71784" w:rsidRPr="00E76487">
        <w:rPr>
          <w:rFonts w:ascii="Lato" w:eastAsia="Times New Roman" w:hAnsi="Lato" w:cs="Arial"/>
          <w:spacing w:val="4"/>
          <w:lang w:eastAsia="pl-PL"/>
        </w:rPr>
        <w:t xml:space="preserve"> </w:t>
      </w:r>
      <w:r w:rsidRPr="00E76487">
        <w:rPr>
          <w:rFonts w:ascii="Lato" w:eastAsia="Times New Roman" w:hAnsi="Lato" w:cs="Arial"/>
          <w:spacing w:val="4"/>
          <w:lang w:eastAsia="pl-PL"/>
        </w:rPr>
        <w:t xml:space="preserve"> </w:t>
      </w:r>
    </w:p>
    <w:p w14:paraId="6956D7D8" w14:textId="72D1C707" w:rsidR="00EE002D" w:rsidRPr="00EE002D" w:rsidRDefault="00EE002D" w:rsidP="00EE002D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u w:val="single"/>
          <w:lang w:eastAsia="pl-PL"/>
        </w:rPr>
      </w:pPr>
      <w:r w:rsidRPr="00EE002D">
        <w:rPr>
          <w:rFonts w:ascii="Lato" w:eastAsia="Times New Roman" w:hAnsi="Lato" w:cs="Arial"/>
          <w:spacing w:val="4"/>
          <w:u w:val="single"/>
          <w:lang w:eastAsia="pl-PL"/>
        </w:rPr>
        <w:t>Data publikacji obwieszczenia</w:t>
      </w:r>
      <w:r w:rsidRPr="00F05F58">
        <w:rPr>
          <w:rFonts w:ascii="Lato" w:eastAsia="Times New Roman" w:hAnsi="Lato" w:cs="Arial"/>
          <w:spacing w:val="4"/>
          <w:u w:val="single"/>
          <w:lang w:eastAsia="pl-PL"/>
        </w:rPr>
        <w:t xml:space="preserve">: </w:t>
      </w:r>
      <w:r w:rsidR="00E76CB5" w:rsidRPr="00E76CB5">
        <w:rPr>
          <w:rFonts w:ascii="Lato" w:eastAsia="Times New Roman" w:hAnsi="Lato" w:cs="Arial"/>
          <w:spacing w:val="4"/>
          <w:u w:val="single"/>
          <w:lang w:eastAsia="pl-PL"/>
        </w:rPr>
        <w:t>7 sierpnia</w:t>
      </w:r>
      <w:r w:rsidR="0071583E" w:rsidRPr="00E76CB5">
        <w:rPr>
          <w:rFonts w:ascii="Lato" w:eastAsia="Times New Roman" w:hAnsi="Lato" w:cs="Arial"/>
          <w:spacing w:val="4"/>
          <w:u w:val="single"/>
          <w:lang w:eastAsia="pl-PL"/>
        </w:rPr>
        <w:t xml:space="preserve"> 2023</w:t>
      </w:r>
      <w:r w:rsidRPr="00E76CB5">
        <w:rPr>
          <w:rFonts w:ascii="Lato" w:eastAsia="Times New Roman" w:hAnsi="Lato" w:cs="Arial"/>
          <w:spacing w:val="4"/>
          <w:u w:val="single"/>
          <w:lang w:eastAsia="pl-PL"/>
        </w:rPr>
        <w:t xml:space="preserve"> r.</w:t>
      </w:r>
    </w:p>
    <w:p w14:paraId="43A366DD" w14:textId="3EF5423F" w:rsidR="00EE002D" w:rsidRDefault="000556DD" w:rsidP="00EE002D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  <w:r>
        <w:rPr>
          <w:rFonts w:ascii="Lato" w:eastAsia="Times New Roman" w:hAnsi="Lato" w:cs="Arial"/>
          <w:b/>
          <w:noProof/>
          <w:color w:val="000000"/>
          <w:lang w:eastAsia="en-GB"/>
        </w:rPr>
        <w:drawing>
          <wp:anchor distT="0" distB="0" distL="114300" distR="114300" simplePos="0" relativeHeight="251660288" behindDoc="1" locked="0" layoutInCell="1" allowOverlap="1" wp14:anchorId="607873F6" wp14:editId="2A1159C7">
            <wp:simplePos x="0" y="0"/>
            <wp:positionH relativeFrom="margin">
              <wp:posOffset>2060885</wp:posOffset>
            </wp:positionH>
            <wp:positionV relativeFrom="paragraph">
              <wp:posOffset>134620</wp:posOffset>
            </wp:positionV>
            <wp:extent cx="3522035" cy="984250"/>
            <wp:effectExtent l="0" t="0" r="2540" b="6350"/>
            <wp:wrapNone/>
            <wp:docPr id="126122171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3743" cy="9847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EE7B83" w14:textId="6CF2F030" w:rsidR="00E02BBD" w:rsidRDefault="00E02BBD" w:rsidP="00EE002D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</w:p>
    <w:p w14:paraId="2A96650C" w14:textId="77777777" w:rsidR="00E02BBD" w:rsidRDefault="00E02BBD" w:rsidP="00EE002D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</w:p>
    <w:p w14:paraId="6BF99C01" w14:textId="77777777" w:rsidR="00E02BBD" w:rsidRDefault="00E02BBD" w:rsidP="00EE002D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</w:p>
    <w:p w14:paraId="531714A1" w14:textId="77777777" w:rsidR="00E02BBD" w:rsidRPr="00EE002D" w:rsidRDefault="00E02BBD" w:rsidP="00EE002D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</w:p>
    <w:p w14:paraId="44E21F41" w14:textId="7E0F2981" w:rsidR="00EE002D" w:rsidRPr="00E02BBD" w:rsidRDefault="00EE002D" w:rsidP="00E02BBD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  <w:r w:rsidRPr="00EE002D">
        <w:rPr>
          <w:rFonts w:ascii="Lato" w:eastAsia="Times New Roman" w:hAnsi="Lato" w:cs="Arial"/>
          <w:b/>
          <w:spacing w:val="4"/>
          <w:lang w:eastAsia="pl-PL"/>
        </w:rPr>
        <w:t xml:space="preserve">Załącznik: </w:t>
      </w:r>
      <w:r w:rsidRPr="00EE002D">
        <w:rPr>
          <w:rFonts w:ascii="Lato" w:eastAsia="Times New Roman" w:hAnsi="Lato" w:cs="Arial"/>
          <w:spacing w:val="4"/>
          <w:lang w:eastAsia="pl-PL"/>
        </w:rPr>
        <w:t>informacja o przetwarzaniu danych osobowych.</w:t>
      </w:r>
      <w:r w:rsidRPr="00EE002D">
        <w:rPr>
          <w:rFonts w:ascii="Lato" w:eastAsia="Calibri" w:hAnsi="Lato" w:cs="Times New Roman"/>
          <w:noProof/>
          <w:lang w:eastAsia="pl-PL"/>
        </w:rPr>
        <w:t xml:space="preserve"> </w:t>
      </w:r>
    </w:p>
    <w:p w14:paraId="661EB3AF" w14:textId="77777777" w:rsidR="00EE002D" w:rsidRDefault="00EE002D" w:rsidP="0071583E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</w:p>
    <w:p w14:paraId="781E1887" w14:textId="10FA1C5C" w:rsidR="00EE002D" w:rsidRPr="00780EED" w:rsidRDefault="00EE002D" w:rsidP="00E02BBD">
      <w:pPr>
        <w:spacing w:before="120" w:after="120" w:line="240" w:lineRule="exact"/>
        <w:jc w:val="center"/>
        <w:rPr>
          <w:rFonts w:ascii="Lato" w:eastAsia="Times New Roman" w:hAnsi="Lato" w:cs="Arial"/>
          <w:b/>
          <w:color w:val="000000"/>
          <w:lang w:eastAsia="en-GB"/>
        </w:rPr>
      </w:pPr>
      <w:r>
        <w:rPr>
          <w:rFonts w:ascii="Lato" w:eastAsia="Times New Roman" w:hAnsi="Lato" w:cs="Arial"/>
          <w:noProof/>
          <w:spacing w:val="4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C7A5469" wp14:editId="0999EB0F">
                <wp:simplePos x="0" y="0"/>
                <wp:positionH relativeFrom="column">
                  <wp:posOffset>3510860</wp:posOffset>
                </wp:positionH>
                <wp:positionV relativeFrom="paragraph">
                  <wp:posOffset>-949104</wp:posOffset>
                </wp:positionV>
                <wp:extent cx="2311400" cy="644056"/>
                <wp:effectExtent l="0" t="0" r="0" b="381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644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8CF84A" w14:textId="514AF6F2" w:rsidR="00EE002D" w:rsidRPr="00EF5031" w:rsidRDefault="00EE002D" w:rsidP="00EE002D">
                            <w:pPr>
                              <w:jc w:val="center"/>
                              <w:rPr>
                                <w:rFonts w:ascii="Lato" w:hAnsi="Lato"/>
                              </w:rPr>
                            </w:pP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DLI-III.762</w:t>
                            </w:r>
                            <w:r>
                              <w:rPr>
                                <w:rFonts w:ascii="Lato" w:hAnsi="Lato" w:cs="Arial"/>
                                <w:color w:val="000000"/>
                              </w:rPr>
                              <w:t>0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.</w:t>
                            </w:r>
                            <w:r w:rsidR="00E02BBD">
                              <w:rPr>
                                <w:rFonts w:ascii="Lato" w:hAnsi="Lato" w:cs="Arial"/>
                                <w:color w:val="000000"/>
                              </w:rPr>
                              <w:t>39</w:t>
                            </w:r>
                            <w:r w:rsidR="00B71784">
                              <w:rPr>
                                <w:rFonts w:ascii="Lato" w:hAnsi="Lato" w:cs="Arial"/>
                                <w:color w:val="000000"/>
                              </w:rPr>
                              <w:t>.2021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.</w:t>
                            </w:r>
                            <w:r w:rsidR="00B71784">
                              <w:rPr>
                                <w:rFonts w:ascii="Lato" w:hAnsi="Lato" w:cs="Arial"/>
                                <w:color w:val="000000"/>
                              </w:rPr>
                              <w:t>JG.</w:t>
                            </w:r>
                            <w:r w:rsidR="00E02BBD">
                              <w:rPr>
                                <w:rFonts w:ascii="Lato" w:hAnsi="Lato" w:cs="Arial"/>
                                <w:color w:val="000000"/>
                              </w:rPr>
                              <w:t>20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7A546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76.45pt;margin-top:-74.75pt;width:182pt;height:50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" filled="f" stroked="f">
                <v:textbox>
                  <w:txbxContent>
                    <w:p w14:paraId="618CF84A" w14:textId="514AF6F2" w:rsidR="00EE002D" w:rsidRPr="00EF5031" w:rsidRDefault="00EE002D" w:rsidP="00EE002D">
                      <w:pPr>
                        <w:jc w:val="center"/>
                        <w:rPr>
                          <w:rFonts w:ascii="Lato" w:hAnsi="Lato"/>
                        </w:rPr>
                      </w:pP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EF5031">
                        <w:rPr>
                          <w:rFonts w:ascii="Lato" w:hAnsi="Lato" w:cs="Arial"/>
                          <w:color w:val="000000"/>
                        </w:rPr>
                        <w:t>DLI-III.762</w:t>
                      </w:r>
                      <w:r>
                        <w:rPr>
                          <w:rFonts w:ascii="Lato" w:hAnsi="Lato" w:cs="Arial"/>
                          <w:color w:val="000000"/>
                        </w:rPr>
                        <w:t>0</w:t>
                      </w:r>
                      <w:r w:rsidRPr="00EF5031">
                        <w:rPr>
                          <w:rFonts w:ascii="Lato" w:hAnsi="Lato" w:cs="Arial"/>
                          <w:color w:val="000000"/>
                        </w:rPr>
                        <w:t>.</w:t>
                      </w:r>
                      <w:r w:rsidR="00E02BBD">
                        <w:rPr>
                          <w:rFonts w:ascii="Lato" w:hAnsi="Lato" w:cs="Arial"/>
                          <w:color w:val="000000"/>
                        </w:rPr>
                        <w:t>39</w:t>
                      </w:r>
                      <w:r w:rsidR="00B71784">
                        <w:rPr>
                          <w:rFonts w:ascii="Lato" w:hAnsi="Lato" w:cs="Arial"/>
                          <w:color w:val="000000"/>
                        </w:rPr>
                        <w:t>.2021</w:t>
                      </w:r>
                      <w:r w:rsidRPr="00EF5031">
                        <w:rPr>
                          <w:rFonts w:ascii="Lato" w:hAnsi="Lato" w:cs="Arial"/>
                          <w:color w:val="000000"/>
                        </w:rPr>
                        <w:t>.</w:t>
                      </w:r>
                      <w:r w:rsidR="00B71784">
                        <w:rPr>
                          <w:rFonts w:ascii="Lato" w:hAnsi="Lato" w:cs="Arial"/>
                          <w:color w:val="000000"/>
                        </w:rPr>
                        <w:t>JG.</w:t>
                      </w:r>
                      <w:r w:rsidR="00E02BBD">
                        <w:rPr>
                          <w:rFonts w:ascii="Lato" w:hAnsi="Lato" w:cs="Arial"/>
                          <w:color w:val="000000"/>
                        </w:rPr>
                        <w:t>20</w:t>
                      </w: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Pr="00780EED">
        <w:rPr>
          <w:rFonts w:ascii="Lato" w:eastAsia="Times New Roman" w:hAnsi="Lato" w:cs="Arial"/>
          <w:b/>
          <w:color w:val="000000"/>
          <w:lang w:eastAsia="en-GB"/>
        </w:rPr>
        <w:t>Informacja o przetwarzaniu danych osobowych</w:t>
      </w:r>
    </w:p>
    <w:p w14:paraId="359FF798" w14:textId="77777777" w:rsidR="00EE002D" w:rsidRPr="00780EED" w:rsidRDefault="00EE002D" w:rsidP="00E02BBD">
      <w:pPr>
        <w:spacing w:after="120" w:line="240" w:lineRule="exact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z przetwarzaniem danych osobowych i w sprawie swobodnego przepływu takich danych oraz uchylenia dyrektywy 95/46/WE (Dz. U. L 119 z 4 maja 2016, z </w:t>
      </w:r>
      <w:proofErr w:type="spellStart"/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późn</w:t>
      </w:r>
      <w:proofErr w:type="spellEnd"/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. zm.), zwanego dalej „RODO”, informuję, że:</w:t>
      </w:r>
    </w:p>
    <w:p w14:paraId="54EA4222" w14:textId="77777777" w:rsidR="00EE002D" w:rsidRPr="00780EED" w:rsidRDefault="00EE002D" w:rsidP="00E02BBD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lang w:eastAsia="zh-CN"/>
        </w:rPr>
        <w:t xml:space="preserve">Administratorem Pani/Pana danych osobowych jest Minister Rozwoju i Technologii, </w:t>
      </w:r>
      <w:r>
        <w:rPr>
          <w:rFonts w:ascii="Lato" w:eastAsia="Times New Roman" w:hAnsi="Lato" w:cs="Arial"/>
          <w:lang w:eastAsia="zh-CN"/>
        </w:rPr>
        <w:br/>
      </w:r>
      <w:r w:rsidRPr="00780EED">
        <w:rPr>
          <w:rFonts w:ascii="Lato" w:eastAsia="Times New Roman" w:hAnsi="Lato" w:cs="Arial"/>
          <w:lang w:eastAsia="zh-CN"/>
        </w:rPr>
        <w:t xml:space="preserve">z siedzibą w Warszawie, Plac Trzech Krzyży 3/5, kancelaria@mrit.gov.pl, tel.: </w:t>
      </w:r>
      <w:r w:rsidRPr="00780EED">
        <w:rPr>
          <w:rFonts w:ascii="Lato" w:eastAsia="Times New Roman" w:hAnsi="Lato" w:cs="Arial"/>
          <w:bCs/>
          <w:lang w:eastAsia="zh-CN"/>
        </w:rPr>
        <w:t xml:space="preserve">+48 </w:t>
      </w:r>
      <w:r>
        <w:rPr>
          <w:rFonts w:ascii="Lato" w:eastAsia="Times New Roman" w:hAnsi="Lato" w:cs="Arial"/>
          <w:bCs/>
          <w:lang w:eastAsia="zh-CN"/>
        </w:rPr>
        <w:t>222</w:t>
      </w:r>
      <w:r w:rsidRPr="00780EED">
        <w:rPr>
          <w:rFonts w:ascii="Lato" w:eastAsia="Times New Roman" w:hAnsi="Lato" w:cs="Arial"/>
          <w:bCs/>
          <w:lang w:eastAsia="zh-CN"/>
        </w:rPr>
        <w:t xml:space="preserve"> 500 123</w:t>
      </w:r>
      <w:r w:rsidRPr="00780EED">
        <w:rPr>
          <w:rFonts w:ascii="Lato" w:eastAsia="Times New Roman" w:hAnsi="Lato" w:cs="Arial"/>
          <w:lang w:eastAsia="zh-CN"/>
        </w:rPr>
        <w:t>, natomiast wykonującym obowiązki administratora jest Dyrektor Departamentu Lokalizacji Inwestycji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.</w:t>
      </w:r>
    </w:p>
    <w:p w14:paraId="39F7E9DE" w14:textId="77777777" w:rsidR="00EE002D" w:rsidRPr="00780EED" w:rsidRDefault="00EE002D" w:rsidP="00E02BBD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spacing w:val="4"/>
          <w:lang w:eastAsia="pl-PL"/>
        </w:rPr>
        <w:t>Dane kontaktowe do Inspektora Ochrony Danych w Ministerstwie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</w:t>
      </w:r>
      <w:r>
        <w:rPr>
          <w:rFonts w:ascii="Lato" w:eastAsia="Calibri" w:hAnsi="Lato" w:cs="Arial"/>
          <w:bCs/>
          <w:color w:val="000000"/>
          <w:spacing w:val="4"/>
        </w:rPr>
        <w:br/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spacing w:val="4"/>
          <w:lang w:eastAsia="pl-PL"/>
        </w:rPr>
        <w:t>: Inspektor Ochrony Danych, Ministerstwo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80EED">
        <w:rPr>
          <w:rFonts w:ascii="Lato" w:eastAsia="Times New Roman" w:hAnsi="Lato" w:cs="Arial"/>
          <w:spacing w:val="4"/>
          <w:lang w:eastAsia="pl-PL"/>
        </w:rPr>
        <w:t xml:space="preserve">, 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Plac Trzech Krzyży 3/5, 00-507 Warszawa</w:t>
      </w:r>
      <w:r w:rsidRPr="00780EED">
        <w:rPr>
          <w:rFonts w:ascii="Lato" w:eastAsia="Times New Roman" w:hAnsi="Lato" w:cs="Arial"/>
          <w:spacing w:val="4"/>
          <w:lang w:eastAsia="pl-PL"/>
        </w:rPr>
        <w:t xml:space="preserve">, adres e-mail: </w:t>
      </w:r>
      <w:r w:rsidRPr="00780EED">
        <w:rPr>
          <w:rFonts w:ascii="Lato" w:eastAsia="Times New Roman" w:hAnsi="Lato" w:cs="Arial"/>
          <w:u w:val="single"/>
          <w:shd w:val="clear" w:color="auto" w:fill="FFFFFF"/>
          <w:lang w:eastAsia="pl-PL"/>
        </w:rPr>
        <w:t>iod@mrit.gov.pl</w:t>
      </w:r>
      <w:r w:rsidRPr="00780EED">
        <w:rPr>
          <w:rFonts w:ascii="Lato" w:eastAsia="Times New Roman" w:hAnsi="Lato" w:cs="Arial"/>
          <w:u w:val="single"/>
          <w:lang w:eastAsia="pl-PL"/>
        </w:rPr>
        <w:t>.</w:t>
      </w:r>
    </w:p>
    <w:p w14:paraId="76D3C97B" w14:textId="08984038" w:rsidR="00EE002D" w:rsidRPr="00780EED" w:rsidRDefault="00EE002D" w:rsidP="00E02BBD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(</w:t>
      </w:r>
      <w:proofErr w:type="spellStart"/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t.j</w:t>
      </w:r>
      <w:proofErr w:type="spellEnd"/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. Dz. U. z 202</w:t>
      </w:r>
      <w:r w:rsidR="00E02BBD">
        <w:rPr>
          <w:rFonts w:ascii="Lato" w:eastAsia="Times New Roman" w:hAnsi="Lato" w:cs="Arial"/>
          <w:color w:val="000000"/>
          <w:spacing w:val="4"/>
          <w:lang w:eastAsia="en-GB"/>
        </w:rPr>
        <w:t>3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 r. poz. </w:t>
      </w:r>
      <w:r w:rsidR="00E02BBD">
        <w:rPr>
          <w:rFonts w:ascii="Lato" w:eastAsia="Times New Roman" w:hAnsi="Lato" w:cs="Arial"/>
          <w:color w:val="000000"/>
          <w:spacing w:val="4"/>
          <w:lang w:eastAsia="en-GB"/>
        </w:rPr>
        <w:t>775</w:t>
      </w:r>
      <w:r>
        <w:rPr>
          <w:rFonts w:ascii="Lato" w:eastAsia="Times New Roman" w:hAnsi="Lato" w:cs="Arial"/>
          <w:color w:val="000000"/>
          <w:spacing w:val="4"/>
          <w:lang w:eastAsia="en-GB"/>
        </w:rPr>
        <w:t xml:space="preserve">, z </w:t>
      </w:r>
      <w:proofErr w:type="spellStart"/>
      <w:r>
        <w:rPr>
          <w:rFonts w:ascii="Lato" w:eastAsia="Times New Roman" w:hAnsi="Lato" w:cs="Arial"/>
          <w:color w:val="000000"/>
          <w:spacing w:val="4"/>
          <w:lang w:eastAsia="en-GB"/>
        </w:rPr>
        <w:t>późn</w:t>
      </w:r>
      <w:proofErr w:type="spellEnd"/>
      <w:r>
        <w:rPr>
          <w:rFonts w:ascii="Lato" w:eastAsia="Times New Roman" w:hAnsi="Lato" w:cs="Arial"/>
          <w:color w:val="000000"/>
          <w:spacing w:val="4"/>
          <w:lang w:eastAsia="en-GB"/>
        </w:rPr>
        <w:t>. zm.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), dalej „KPA”, oraz w związku z </w:t>
      </w:r>
      <w:bookmarkStart w:id="1" w:name="_Hlk121231237"/>
      <w:r w:rsidRPr="00780EED">
        <w:rPr>
          <w:rFonts w:ascii="Lato" w:eastAsia="Times New Roman" w:hAnsi="Lato" w:cs="Arial"/>
          <w:spacing w:val="4"/>
          <w:lang w:eastAsia="pl-PL"/>
        </w:rPr>
        <w:t xml:space="preserve">ustawą </w:t>
      </w:r>
      <w:r>
        <w:rPr>
          <w:rFonts w:ascii="Lato" w:eastAsia="Times New Roman" w:hAnsi="Lato" w:cs="Arial"/>
          <w:spacing w:val="4"/>
          <w:lang w:eastAsia="pl-PL"/>
        </w:rPr>
        <w:br/>
      </w:r>
      <w:r w:rsidRPr="00EE002D">
        <w:rPr>
          <w:rFonts w:ascii="Lato" w:eastAsia="Times New Roman" w:hAnsi="Lato" w:cs="Arial"/>
          <w:spacing w:val="4"/>
          <w:lang w:eastAsia="pl-PL"/>
        </w:rPr>
        <w:t>z dnia 28 marca 2003 r. o transporcie kolejowym (</w:t>
      </w:r>
      <w:proofErr w:type="spellStart"/>
      <w:r w:rsidRPr="00EE002D">
        <w:rPr>
          <w:rFonts w:ascii="Lato" w:eastAsia="Times New Roman" w:hAnsi="Lato" w:cs="Arial"/>
          <w:spacing w:val="4"/>
          <w:lang w:eastAsia="pl-PL"/>
        </w:rPr>
        <w:t>t.j</w:t>
      </w:r>
      <w:proofErr w:type="spellEnd"/>
      <w:r w:rsidRPr="00EE002D">
        <w:rPr>
          <w:rFonts w:ascii="Lato" w:eastAsia="Times New Roman" w:hAnsi="Lato" w:cs="Arial"/>
          <w:spacing w:val="4"/>
          <w:lang w:eastAsia="pl-PL"/>
        </w:rPr>
        <w:t xml:space="preserve">. Dz. U. z </w:t>
      </w:r>
      <w:r w:rsidR="00E02BBD" w:rsidRPr="00E02BBD">
        <w:rPr>
          <w:rFonts w:ascii="Lato" w:eastAsia="Times New Roman" w:hAnsi="Lato" w:cs="Arial"/>
          <w:spacing w:val="4"/>
          <w:lang w:eastAsia="pl-PL"/>
        </w:rPr>
        <w:t>2023 r. poz. 602</w:t>
      </w:r>
      <w:r w:rsidRPr="00EE002D">
        <w:rPr>
          <w:rFonts w:ascii="Lato" w:eastAsia="Times New Roman" w:hAnsi="Lato" w:cs="Arial"/>
          <w:spacing w:val="4"/>
          <w:lang w:eastAsia="pl-PL"/>
        </w:rPr>
        <w:t xml:space="preserve">, </w:t>
      </w:r>
      <w:r>
        <w:rPr>
          <w:rFonts w:ascii="Lato" w:eastAsia="Times New Roman" w:hAnsi="Lato" w:cs="Arial"/>
          <w:spacing w:val="4"/>
          <w:lang w:eastAsia="pl-PL"/>
        </w:rPr>
        <w:br/>
      </w:r>
      <w:r w:rsidRPr="00EE002D">
        <w:rPr>
          <w:rFonts w:ascii="Lato" w:eastAsia="Times New Roman" w:hAnsi="Lato" w:cs="Arial"/>
          <w:spacing w:val="4"/>
          <w:lang w:eastAsia="pl-PL"/>
        </w:rPr>
        <w:t xml:space="preserve">z </w:t>
      </w:r>
      <w:proofErr w:type="spellStart"/>
      <w:r w:rsidRPr="00EE002D">
        <w:rPr>
          <w:rFonts w:ascii="Lato" w:eastAsia="Times New Roman" w:hAnsi="Lato" w:cs="Arial"/>
          <w:spacing w:val="4"/>
          <w:lang w:eastAsia="pl-PL"/>
        </w:rPr>
        <w:t>późn</w:t>
      </w:r>
      <w:proofErr w:type="spellEnd"/>
      <w:r w:rsidRPr="00EE002D">
        <w:rPr>
          <w:rFonts w:ascii="Lato" w:eastAsia="Times New Roman" w:hAnsi="Lato" w:cs="Arial"/>
          <w:spacing w:val="4"/>
          <w:lang w:eastAsia="pl-PL"/>
        </w:rPr>
        <w:t>. zm</w:t>
      </w:r>
      <w:r>
        <w:rPr>
          <w:rFonts w:ascii="Lato" w:eastAsia="Times New Roman" w:hAnsi="Lato" w:cs="Arial"/>
          <w:spacing w:val="4"/>
          <w:lang w:eastAsia="pl-PL"/>
        </w:rPr>
        <w:t>.</w:t>
      </w:r>
      <w:r w:rsidRPr="00780EED">
        <w:rPr>
          <w:rFonts w:ascii="Lato" w:eastAsia="Times New Roman" w:hAnsi="Lato" w:cs="Arial"/>
          <w:spacing w:val="4"/>
          <w:lang w:eastAsia="pl-PL"/>
        </w:rPr>
        <w:t>)</w:t>
      </w:r>
      <w:bookmarkEnd w:id="1"/>
      <w:r w:rsidRPr="00780EED">
        <w:rPr>
          <w:rFonts w:ascii="Lato" w:eastAsia="Arial" w:hAnsi="Lato" w:cs="Arial"/>
          <w:spacing w:val="4"/>
          <w:lang w:eastAsia="pl-PL"/>
        </w:rPr>
        <w:t>.</w:t>
      </w:r>
    </w:p>
    <w:p w14:paraId="35E559BD" w14:textId="77777777" w:rsidR="00EE002D" w:rsidRPr="00780EED" w:rsidRDefault="00EE002D" w:rsidP="00E02BBD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Podanie danych osobowych jest wymogiem ustawowym.</w:t>
      </w:r>
    </w:p>
    <w:p w14:paraId="3AB06A6C" w14:textId="77777777" w:rsidR="00EE002D" w:rsidRPr="00780EED" w:rsidRDefault="00EE002D" w:rsidP="00E02BBD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CEF8502" w14:textId="77777777" w:rsidR="00EE002D" w:rsidRPr="00780EED" w:rsidRDefault="00EE002D" w:rsidP="00E02BBD">
      <w:pPr>
        <w:numPr>
          <w:ilvl w:val="0"/>
          <w:numId w:val="3"/>
        </w:numPr>
        <w:suppressAutoHyphens/>
        <w:spacing w:after="120" w:line="240" w:lineRule="exact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strony i inni uczestnicy postępowania administracyjnego w rozumieniu przepisów</w:t>
      </w:r>
      <w:r>
        <w:rPr>
          <w:rFonts w:ascii="Lato" w:eastAsia="Times New Roman" w:hAnsi="Lato" w:cs="Arial"/>
          <w:color w:val="000000"/>
          <w:spacing w:val="4"/>
          <w:lang w:eastAsia="pl-PL"/>
        </w:rPr>
        <w:t xml:space="preserve"> 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KPA;</w:t>
      </w:r>
    </w:p>
    <w:p w14:paraId="2BCE540D" w14:textId="77777777" w:rsidR="00EE002D" w:rsidRPr="00780EED" w:rsidRDefault="00EE002D" w:rsidP="00E02BBD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57B44A6" w14:textId="77777777" w:rsidR="00EE002D" w:rsidRPr="00780EED" w:rsidRDefault="00EE002D" w:rsidP="00E02BBD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inne podmioty, w tym dostawcy usług informatycznych, które na podstawie stosownych umów podpisanych z Ministerstwem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 xml:space="preserve">, przetwarzają dane osobowe, dla których Administratorem jest Minister Rozwoju </w:t>
      </w:r>
      <w:r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.</w:t>
      </w:r>
    </w:p>
    <w:p w14:paraId="05056A8D" w14:textId="77777777" w:rsidR="00EE002D" w:rsidRPr="00780EED" w:rsidRDefault="00EE002D" w:rsidP="00E02BBD">
      <w:pPr>
        <w:numPr>
          <w:ilvl w:val="0"/>
          <w:numId w:val="5"/>
        </w:numPr>
        <w:suppressAutoHyphens/>
        <w:spacing w:after="120" w:line="240" w:lineRule="exact"/>
        <w:ind w:left="360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3BD55952" w14:textId="7386E075" w:rsidR="00EE002D" w:rsidRPr="00780EED" w:rsidRDefault="00EE002D" w:rsidP="00E02BBD">
      <w:pPr>
        <w:numPr>
          <w:ilvl w:val="0"/>
          <w:numId w:val="5"/>
        </w:numPr>
        <w:suppressAutoHyphens/>
        <w:spacing w:after="120" w:line="240" w:lineRule="exact"/>
        <w:ind w:left="360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Pani/Pana dane osobowe będą przechowywane przez okres niezbędny do realizacji celu ich przetwarzania, nie krócej niż okres wskazany w przepisach o archiwizacji tj. ustawie </w:t>
      </w:r>
      <w:r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 xml:space="preserve">z dnia 14 lipca 1983 r. </w:t>
      </w:r>
      <w:r w:rsidRPr="00780EED">
        <w:rPr>
          <w:rFonts w:ascii="Lato" w:eastAsia="Times New Roman" w:hAnsi="Lato" w:cs="Arial"/>
          <w:iCs/>
          <w:lang w:eastAsia="pl-PL"/>
        </w:rPr>
        <w:t>o narodowym zasobie archiwalnym i archiwach</w:t>
      </w:r>
      <w:r w:rsidRPr="00780EED">
        <w:rPr>
          <w:rFonts w:ascii="Lato" w:eastAsia="Times New Roman" w:hAnsi="Lato" w:cs="Arial"/>
          <w:i/>
          <w:iCs/>
          <w:lang w:eastAsia="pl-PL"/>
        </w:rPr>
        <w:t xml:space="preserve"> </w:t>
      </w:r>
      <w:r w:rsidRPr="00780EED">
        <w:rPr>
          <w:rFonts w:ascii="Lato" w:eastAsia="Times New Roman" w:hAnsi="Lato" w:cs="Arial"/>
          <w:lang w:eastAsia="pl-PL"/>
        </w:rPr>
        <w:t>(</w:t>
      </w:r>
      <w:proofErr w:type="spellStart"/>
      <w:r w:rsidRPr="00780EED">
        <w:rPr>
          <w:rFonts w:ascii="Lato" w:eastAsia="Times New Roman" w:hAnsi="Lato" w:cs="Arial"/>
          <w:lang w:eastAsia="pl-PL"/>
        </w:rPr>
        <w:t>t.j</w:t>
      </w:r>
      <w:proofErr w:type="spellEnd"/>
      <w:r w:rsidRPr="00780EED">
        <w:rPr>
          <w:rFonts w:ascii="Lato" w:eastAsia="Times New Roman" w:hAnsi="Lato" w:cs="Arial"/>
          <w:lang w:eastAsia="pl-PL"/>
        </w:rPr>
        <w:t>. Dz. U. 2020 r. poz. 164</w:t>
      </w:r>
      <w:r w:rsidR="00E02BBD">
        <w:rPr>
          <w:rFonts w:ascii="Lato" w:eastAsia="Times New Roman" w:hAnsi="Lato" w:cs="Arial"/>
          <w:lang w:eastAsia="pl-PL"/>
        </w:rPr>
        <w:t xml:space="preserve"> z </w:t>
      </w:r>
      <w:proofErr w:type="spellStart"/>
      <w:r w:rsidR="00E02BBD">
        <w:rPr>
          <w:rFonts w:ascii="Lato" w:eastAsia="Times New Roman" w:hAnsi="Lato" w:cs="Arial"/>
          <w:lang w:eastAsia="pl-PL"/>
        </w:rPr>
        <w:t>późn</w:t>
      </w:r>
      <w:proofErr w:type="spellEnd"/>
      <w:r w:rsidR="00E02BBD">
        <w:rPr>
          <w:rFonts w:ascii="Lato" w:eastAsia="Times New Roman" w:hAnsi="Lato" w:cs="Arial"/>
          <w:lang w:eastAsia="pl-PL"/>
        </w:rPr>
        <w:t>. zm.</w:t>
      </w:r>
      <w:r w:rsidRPr="00780EED">
        <w:rPr>
          <w:rFonts w:ascii="Lato" w:eastAsia="Times New Roman" w:hAnsi="Lato" w:cs="Arial"/>
          <w:lang w:eastAsia="pl-PL"/>
        </w:rPr>
        <w:t>).</w:t>
      </w:r>
    </w:p>
    <w:p w14:paraId="02D07E2D" w14:textId="77777777" w:rsidR="00EE002D" w:rsidRPr="00780EED" w:rsidRDefault="00EE002D" w:rsidP="00E02BBD">
      <w:pPr>
        <w:numPr>
          <w:ilvl w:val="0"/>
          <w:numId w:val="5"/>
        </w:numPr>
        <w:suppressAutoHyphens/>
        <w:spacing w:after="120" w:line="240" w:lineRule="exact"/>
        <w:ind w:left="360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Przysługuje Pani/Panu:</w:t>
      </w:r>
    </w:p>
    <w:p w14:paraId="13854098" w14:textId="77777777" w:rsidR="00EE002D" w:rsidRPr="00780EED" w:rsidRDefault="00EE002D" w:rsidP="00E02BBD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do żądania od Administratora dostępu do treści swoich danych osobowych oraz informacji o ich przetwarzaniu;</w:t>
      </w:r>
    </w:p>
    <w:p w14:paraId="7A0BBC31" w14:textId="77777777" w:rsidR="00EE002D" w:rsidRPr="00780EED" w:rsidRDefault="00EE002D" w:rsidP="00E02BBD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do ich sprostowania, jeśli są błędne lub nieaktualne, a także uzupełnienia jeżeli są niekompletne;</w:t>
      </w:r>
    </w:p>
    <w:p w14:paraId="2F3FA4C1" w14:textId="77777777" w:rsidR="00EE002D" w:rsidRPr="00780EED" w:rsidRDefault="00EE002D" w:rsidP="00E02BBD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żądania ograniczenia przetwarzania, z zastrzeżeniem art. 2a § 3 KPA - wystąpienie z żądaniem nie wpływa na tok i wynik postępowania.</w:t>
      </w:r>
    </w:p>
    <w:p w14:paraId="37A04AD1" w14:textId="77777777" w:rsidR="00EE002D" w:rsidRPr="00780EED" w:rsidRDefault="00EE002D" w:rsidP="00E02BBD">
      <w:pPr>
        <w:numPr>
          <w:ilvl w:val="0"/>
          <w:numId w:val="5"/>
        </w:numPr>
        <w:suppressAutoHyphens/>
        <w:spacing w:after="120" w:line="240" w:lineRule="exact"/>
        <w:ind w:left="360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Pani/Pana dane osobowe nie będą przekazywane do państwa trzeciego.</w:t>
      </w:r>
    </w:p>
    <w:p w14:paraId="1B631170" w14:textId="77777777" w:rsidR="00EE002D" w:rsidRPr="00780EED" w:rsidRDefault="00EE002D" w:rsidP="00E02BBD">
      <w:pPr>
        <w:numPr>
          <w:ilvl w:val="0"/>
          <w:numId w:val="5"/>
        </w:numPr>
        <w:suppressAutoHyphens/>
        <w:spacing w:after="120" w:line="240" w:lineRule="exact"/>
        <w:ind w:left="360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lastRenderedPageBreak/>
        <w:t xml:space="preserve"> Pani/Pana dane nie podlegają zautomatyzowanemu podejmowaniu decyzji, w tym również profilowaniu.</w:t>
      </w:r>
    </w:p>
    <w:p w14:paraId="4A3B9B7A" w14:textId="2FFB09F8" w:rsidR="004116FD" w:rsidRPr="00EE002D" w:rsidRDefault="00EE002D" w:rsidP="00E02BBD">
      <w:pPr>
        <w:numPr>
          <w:ilvl w:val="0"/>
          <w:numId w:val="5"/>
        </w:numPr>
        <w:spacing w:after="120" w:line="240" w:lineRule="exact"/>
        <w:ind w:left="426" w:hanging="426"/>
        <w:jc w:val="both"/>
        <w:rPr>
          <w:rFonts w:ascii="Lato" w:eastAsia="Times New Roman" w:hAnsi="Lato" w:cs="Arial"/>
          <w:b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W przypadku powzięcia informacji o niezgodnym z prawem przetwarzaniu </w:t>
      </w:r>
      <w:r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 xml:space="preserve">w Ministerstwie Rozwoju </w:t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lang w:eastAsia="pl-PL"/>
        </w:rPr>
        <w:t xml:space="preserve"> Pani/Pana danych osobowych, przysługuje Pani/Panu prawo wniesienia skargi do organu nadzorczego właściwego w sprawach ochrony danych osobowych, tj. Prezesa Urzędu Ochrony Danych Osobowych, </w:t>
      </w:r>
      <w:r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>ul. Stawki 2, 00-193 Warszawa.</w:t>
      </w:r>
      <w:r w:rsidRPr="00EF5031">
        <w:rPr>
          <w:rFonts w:ascii="Lato" w:eastAsia="Times New Roman" w:hAnsi="Lato" w:cs="Arial"/>
          <w:color w:val="000000"/>
          <w:lang w:eastAsia="en-GB"/>
        </w:rPr>
        <w:t xml:space="preserve"> </w:t>
      </w:r>
    </w:p>
    <w:sectPr w:rsidR="004116FD" w:rsidRPr="00EE002D" w:rsidSect="00EE002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92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F902C" w14:textId="77777777" w:rsidR="00354D02" w:rsidRDefault="00354D02" w:rsidP="009276B2">
      <w:pPr>
        <w:spacing w:after="0" w:line="240" w:lineRule="auto"/>
      </w:pPr>
      <w:r>
        <w:separator/>
      </w:r>
    </w:p>
  </w:endnote>
  <w:endnote w:type="continuationSeparator" w:id="0">
    <w:p w14:paraId="79685FBE" w14:textId="77777777" w:rsidR="00354D02" w:rsidRDefault="00354D02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1740626C-A4CC-47D2-8449-8D226CECD070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2" w:fontKey="{E277D7C2-3807-4D62-9969-8FE05F3A5BDC}"/>
    <w:embedBold r:id="rId3" w:fontKey="{964CAD72-5D08-4F9B-9485-0FF83AE35D37}"/>
    <w:embedItalic r:id="rId4" w:fontKey="{113F08A0-68EE-40C7-8AC9-DAB456F5FB1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5" w:fontKey="{8BBA4015-476E-41A5-A00A-8F5BA65CF75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665766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14:paraId="1E739507" w14:textId="77777777" w:rsidR="00EE002D" w:rsidRDefault="00EE002D" w:rsidP="00EE002D">
            <w:pPr>
              <w:pStyle w:val="Stopka"/>
              <w:jc w:val="center"/>
            </w:pPr>
            <w:r w:rsidRPr="0078579D">
              <w:rPr>
                <w:rFonts w:ascii="Lato" w:hAnsi="Lato"/>
                <w:sz w:val="18"/>
                <w:szCs w:val="18"/>
              </w:rPr>
              <w:fldChar w:fldCharType="begin"/>
            </w:r>
            <w:r w:rsidRPr="0078579D">
              <w:rPr>
                <w:rFonts w:ascii="Lato" w:hAnsi="Lato"/>
                <w:sz w:val="18"/>
                <w:szCs w:val="18"/>
              </w:rPr>
              <w:instrText>PAGE</w:instrText>
            </w:r>
            <w:r w:rsidRPr="0078579D">
              <w:rPr>
                <w:rFonts w:ascii="Lato" w:hAnsi="Lato"/>
                <w:sz w:val="18"/>
                <w:szCs w:val="18"/>
              </w:rPr>
              <w:fldChar w:fldCharType="separate"/>
            </w:r>
            <w:r>
              <w:rPr>
                <w:rFonts w:ascii="Lato" w:hAnsi="Lato"/>
                <w:sz w:val="18"/>
                <w:szCs w:val="18"/>
              </w:rPr>
              <w:t>2</w:t>
            </w:r>
            <w:r w:rsidRPr="0078579D">
              <w:rPr>
                <w:rFonts w:ascii="Lato" w:hAnsi="Lato"/>
                <w:sz w:val="18"/>
                <w:szCs w:val="18"/>
              </w:rPr>
              <w:fldChar w:fldCharType="end"/>
            </w:r>
            <w:r w:rsidRPr="0078579D">
              <w:rPr>
                <w:rFonts w:ascii="Lato" w:hAnsi="Lato"/>
                <w:sz w:val="18"/>
                <w:szCs w:val="18"/>
              </w:rPr>
              <w:t xml:space="preserve"> (</w:t>
            </w:r>
            <w:r w:rsidRPr="0078579D">
              <w:rPr>
                <w:rFonts w:ascii="Lato" w:hAnsi="Lato"/>
                <w:sz w:val="18"/>
                <w:szCs w:val="18"/>
              </w:rPr>
              <w:fldChar w:fldCharType="begin"/>
            </w:r>
            <w:r w:rsidRPr="0078579D">
              <w:rPr>
                <w:rFonts w:ascii="Lato" w:hAnsi="Lato"/>
                <w:sz w:val="18"/>
                <w:szCs w:val="18"/>
              </w:rPr>
              <w:instrText>NUMPAGES</w:instrText>
            </w:r>
            <w:r w:rsidRPr="0078579D">
              <w:rPr>
                <w:rFonts w:ascii="Lato" w:hAnsi="Lato"/>
                <w:sz w:val="18"/>
                <w:szCs w:val="18"/>
              </w:rPr>
              <w:fldChar w:fldCharType="separate"/>
            </w:r>
            <w:r>
              <w:rPr>
                <w:rFonts w:ascii="Lato" w:hAnsi="Lato"/>
                <w:sz w:val="18"/>
                <w:szCs w:val="18"/>
              </w:rPr>
              <w:t>9</w:t>
            </w:r>
            <w:r w:rsidRPr="0078579D">
              <w:rPr>
                <w:rFonts w:ascii="Lato" w:hAnsi="Lato"/>
                <w:sz w:val="18"/>
                <w:szCs w:val="18"/>
              </w:rPr>
              <w:fldChar w:fldCharType="end"/>
            </w:r>
            <w:r w:rsidRPr="0078579D">
              <w:rPr>
                <w:rFonts w:ascii="Lato" w:hAnsi="Lato"/>
                <w:sz w:val="18"/>
                <w:szCs w:val="18"/>
              </w:rPr>
              <w:t>)</w:t>
            </w:r>
          </w:p>
        </w:sdtContent>
      </w:sdt>
    </w:sdtContent>
  </w:sdt>
  <w:p w14:paraId="37821F1F" w14:textId="545F6494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8314560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C14D0F4" w14:textId="001772CE" w:rsidR="00B71784" w:rsidRDefault="00B71784">
            <w:pPr>
              <w:pStyle w:val="Stopka"/>
              <w:jc w:val="center"/>
            </w:pPr>
            <w:r w:rsidRPr="00B71784">
              <w:fldChar w:fldCharType="begin"/>
            </w:r>
            <w:r w:rsidRPr="00B71784">
              <w:instrText>PAGE</w:instrText>
            </w:r>
            <w:r w:rsidRPr="00B71784">
              <w:fldChar w:fldCharType="separate"/>
            </w:r>
            <w:r w:rsidRPr="00B71784">
              <w:t>2</w:t>
            </w:r>
            <w:r w:rsidRPr="00B71784">
              <w:fldChar w:fldCharType="end"/>
            </w:r>
            <w:r w:rsidRPr="00B71784">
              <w:t xml:space="preserve"> (</w:t>
            </w:r>
            <w:r w:rsidRPr="00B71784">
              <w:fldChar w:fldCharType="begin"/>
            </w:r>
            <w:r w:rsidRPr="00B71784">
              <w:instrText>NUMPAGES</w:instrText>
            </w:r>
            <w:r w:rsidRPr="00B71784">
              <w:fldChar w:fldCharType="separate"/>
            </w:r>
            <w:r w:rsidRPr="00B71784">
              <w:t>2</w:t>
            </w:r>
            <w:r w:rsidRPr="00B71784">
              <w:fldChar w:fldCharType="end"/>
            </w:r>
            <w:r w:rsidRPr="00B71784">
              <w:t>)</w:t>
            </w:r>
          </w:p>
        </w:sdtContent>
      </w:sdt>
    </w:sdtContent>
  </w:sdt>
  <w:p w14:paraId="4715D335" w14:textId="7499C595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B0AD7" w14:textId="77777777" w:rsidR="00354D02" w:rsidRDefault="00354D02" w:rsidP="009276B2">
      <w:pPr>
        <w:spacing w:after="0" w:line="240" w:lineRule="auto"/>
      </w:pPr>
      <w:r>
        <w:separator/>
      </w:r>
    </w:p>
  </w:footnote>
  <w:footnote w:type="continuationSeparator" w:id="0">
    <w:p w14:paraId="63614C2D" w14:textId="77777777" w:rsidR="00354D02" w:rsidRDefault="00354D02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7088ABA6"/>
    <w:lvl w:ilvl="0" w:tplc="9AB0E05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514567906">
    <w:abstractNumId w:val="3"/>
  </w:num>
  <w:num w:numId="4" w16cid:durableId="1250578164">
    <w:abstractNumId w:val="4"/>
  </w:num>
  <w:num w:numId="5" w16cid:durableId="6924565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5A88"/>
    <w:rsid w:val="000556DD"/>
    <w:rsid w:val="00055F10"/>
    <w:rsid w:val="00100315"/>
    <w:rsid w:val="00113528"/>
    <w:rsid w:val="001236B0"/>
    <w:rsid w:val="00166A88"/>
    <w:rsid w:val="00183B62"/>
    <w:rsid w:val="00193C4B"/>
    <w:rsid w:val="001B70EB"/>
    <w:rsid w:val="00274D44"/>
    <w:rsid w:val="002830CF"/>
    <w:rsid w:val="00294854"/>
    <w:rsid w:val="002E0C9D"/>
    <w:rsid w:val="00343A14"/>
    <w:rsid w:val="00354D02"/>
    <w:rsid w:val="00362CAD"/>
    <w:rsid w:val="003A1976"/>
    <w:rsid w:val="003C123B"/>
    <w:rsid w:val="003D0D7A"/>
    <w:rsid w:val="003D2AD6"/>
    <w:rsid w:val="003F0446"/>
    <w:rsid w:val="004116FD"/>
    <w:rsid w:val="00415725"/>
    <w:rsid w:val="00475A9A"/>
    <w:rsid w:val="004A2223"/>
    <w:rsid w:val="004F5D02"/>
    <w:rsid w:val="0052538A"/>
    <w:rsid w:val="00534D7C"/>
    <w:rsid w:val="00557D28"/>
    <w:rsid w:val="00565D32"/>
    <w:rsid w:val="0058429D"/>
    <w:rsid w:val="00584CC7"/>
    <w:rsid w:val="00590C4E"/>
    <w:rsid w:val="0059434A"/>
    <w:rsid w:val="005D01A8"/>
    <w:rsid w:val="005E56C6"/>
    <w:rsid w:val="00625B62"/>
    <w:rsid w:val="006410DE"/>
    <w:rsid w:val="00647AF4"/>
    <w:rsid w:val="00673E82"/>
    <w:rsid w:val="00680BEB"/>
    <w:rsid w:val="0070631E"/>
    <w:rsid w:val="0071583E"/>
    <w:rsid w:val="00716214"/>
    <w:rsid w:val="007475AB"/>
    <w:rsid w:val="00797577"/>
    <w:rsid w:val="007C0044"/>
    <w:rsid w:val="008B10E0"/>
    <w:rsid w:val="008F7FB6"/>
    <w:rsid w:val="0092592C"/>
    <w:rsid w:val="009276B2"/>
    <w:rsid w:val="0093525C"/>
    <w:rsid w:val="00941A90"/>
    <w:rsid w:val="00947F4D"/>
    <w:rsid w:val="00975E1D"/>
    <w:rsid w:val="00AC0ECB"/>
    <w:rsid w:val="00AD6984"/>
    <w:rsid w:val="00AE6415"/>
    <w:rsid w:val="00B06E81"/>
    <w:rsid w:val="00B20AD8"/>
    <w:rsid w:val="00B36262"/>
    <w:rsid w:val="00B71784"/>
    <w:rsid w:val="00B84D3E"/>
    <w:rsid w:val="00B87744"/>
    <w:rsid w:val="00BA0BEF"/>
    <w:rsid w:val="00BD1152"/>
    <w:rsid w:val="00BE6444"/>
    <w:rsid w:val="00C44F50"/>
    <w:rsid w:val="00C52239"/>
    <w:rsid w:val="00C53987"/>
    <w:rsid w:val="00C8064A"/>
    <w:rsid w:val="00C85D56"/>
    <w:rsid w:val="00CF1D4C"/>
    <w:rsid w:val="00CF21C3"/>
    <w:rsid w:val="00D132C0"/>
    <w:rsid w:val="00D50422"/>
    <w:rsid w:val="00D61726"/>
    <w:rsid w:val="00D723B5"/>
    <w:rsid w:val="00D73437"/>
    <w:rsid w:val="00DA46CC"/>
    <w:rsid w:val="00DF1194"/>
    <w:rsid w:val="00DF39B1"/>
    <w:rsid w:val="00E02BBD"/>
    <w:rsid w:val="00E3400A"/>
    <w:rsid w:val="00E76487"/>
    <w:rsid w:val="00E76CB5"/>
    <w:rsid w:val="00EB4EA7"/>
    <w:rsid w:val="00EE002D"/>
    <w:rsid w:val="00EE34A9"/>
    <w:rsid w:val="00F05F16"/>
    <w:rsid w:val="00F05F58"/>
    <w:rsid w:val="00F13890"/>
    <w:rsid w:val="00F321F5"/>
    <w:rsid w:val="00F40743"/>
    <w:rsid w:val="00F73167"/>
    <w:rsid w:val="00F80AC2"/>
    <w:rsid w:val="00FA6BD4"/>
    <w:rsid w:val="00FA76E5"/>
    <w:rsid w:val="00FE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EE00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808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2023-07-26T09:08:00Z</cp:lastPrinted>
  <dcterms:created xsi:type="dcterms:W3CDTF">2023-08-07T07:17:00Z</dcterms:created>
  <dcterms:modified xsi:type="dcterms:W3CDTF">2023-08-07T07:17:00Z</dcterms:modified>
</cp:coreProperties>
</file>