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7261" w14:textId="17317CF4" w:rsidR="00333793" w:rsidRPr="00333793" w:rsidRDefault="00333793" w:rsidP="00333793">
      <w:pPr>
        <w:shd w:val="clear" w:color="auto" w:fill="FFFFFF"/>
        <w:spacing w:after="0"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noProof/>
          <w:color w:val="383838"/>
          <w:kern w:val="0"/>
          <w:sz w:val="17"/>
          <w:szCs w:val="17"/>
          <w:lang w:eastAsia="pl-PL"/>
          <w14:ligatures w14:val="none"/>
        </w:rPr>
        <w:drawing>
          <wp:inline distT="0" distB="0" distL="0" distR="0" wp14:anchorId="3B17C8CB" wp14:editId="3EEFF908">
            <wp:extent cx="2638425" cy="876300"/>
            <wp:effectExtent l="0" t="0" r="9525" b="0"/>
            <wp:docPr id="92079499" name="Obraz 4" descr="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3F77D758" w14:textId="77777777" w:rsidR="00333793" w:rsidRPr="00333793" w:rsidRDefault="00333793" w:rsidP="00333793">
      <w:pPr>
        <w:shd w:val="clear" w:color="auto" w:fill="FFFFFF"/>
        <w:spacing w:before="75" w:after="75"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color w:val="383838"/>
          <w:kern w:val="0"/>
          <w:sz w:val="17"/>
          <w:szCs w:val="17"/>
          <w:lang w:eastAsia="pl-PL"/>
          <w14:ligatures w14:val="none"/>
        </w:rPr>
        <w:t> </w:t>
      </w:r>
    </w:p>
    <w:p w14:paraId="62F2A1AC" w14:textId="63C1AB45" w:rsidR="00B91CEF" w:rsidRPr="00B91CEF" w:rsidRDefault="00693EF3" w:rsidP="00493D4E">
      <w:pPr>
        <w:shd w:val="clear" w:color="auto" w:fill="FFFFFF"/>
        <w:spacing w:before="75" w:after="75" w:line="336" w:lineRule="atLeast"/>
        <w:jc w:val="both"/>
        <w:rPr>
          <w:rFonts w:ascii="lato-regular" w:eastAsia="Times New Roman" w:hAnsi="lato-regular" w:cs="Times New Roman"/>
          <w:b/>
          <w:bCs/>
          <w:kern w:val="0"/>
          <w:sz w:val="21"/>
          <w:szCs w:val="20"/>
          <w:lang w:eastAsia="pl-PL"/>
          <w14:ligatures w14:val="none"/>
        </w:rPr>
      </w:pPr>
      <w:r w:rsidRPr="00693EF3">
        <w:rPr>
          <w:rFonts w:ascii="lato-regular" w:eastAsia="Times New Roman" w:hAnsi="lato-regular" w:cs="Times New Roman"/>
          <w:b/>
          <w:bCs/>
          <w:kern w:val="0"/>
          <w:sz w:val="21"/>
          <w:szCs w:val="20"/>
          <w:lang w:eastAsia="pl-PL"/>
          <w14:ligatures w14:val="none"/>
        </w:rPr>
        <w:t>Odbudowa jazu w Kluczewie w km 5+210 na rzece Mała Ina wraz z wymianą kompletnych mechanizmów</w:t>
      </w:r>
    </w:p>
    <w:p w14:paraId="5B5BB7BF" w14:textId="77777777" w:rsidR="00103189" w:rsidRPr="00E673E7" w:rsidRDefault="00103189" w:rsidP="00493D4E">
      <w:pPr>
        <w:shd w:val="clear" w:color="auto" w:fill="FFFFFF"/>
        <w:spacing w:before="75" w:after="75" w:line="336" w:lineRule="atLeast"/>
        <w:jc w:val="both"/>
        <w:rPr>
          <w:rFonts w:ascii="lato-regular" w:eastAsia="Times New Roman" w:hAnsi="lato-regular" w:cs="Times New Roman"/>
          <w:b/>
          <w:bCs/>
          <w:kern w:val="0"/>
          <w:sz w:val="17"/>
          <w:szCs w:val="17"/>
          <w:lang w:eastAsia="pl-PL"/>
          <w14:ligatures w14:val="none"/>
        </w:rPr>
      </w:pPr>
    </w:p>
    <w:p w14:paraId="0C735C99" w14:textId="77777777" w:rsidR="00D36F6B" w:rsidRPr="0012311C" w:rsidRDefault="00333793" w:rsidP="00493D4E">
      <w:pPr>
        <w:shd w:val="clear" w:color="auto" w:fill="FFFFFF"/>
        <w:spacing w:before="75" w:after="75" w:line="336" w:lineRule="atLeast"/>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Informacja o dofinansowaniu:  </w:t>
      </w:r>
    </w:p>
    <w:p w14:paraId="06E7009A" w14:textId="66F62842"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kern w:val="0"/>
          <w:sz w:val="20"/>
          <w:szCs w:val="20"/>
          <w:lang w:eastAsia="pl-PL"/>
          <w14:ligatures w14:val="none"/>
        </w:rPr>
        <w:t>Zadanie inwestycyjne dofinansowane na podstawie umowy dotacji nr MI/</w:t>
      </w:r>
      <w:proofErr w:type="spellStart"/>
      <w:r w:rsidRPr="0012311C">
        <w:rPr>
          <w:rFonts w:ascii="lato-regular" w:eastAsia="Times New Roman" w:hAnsi="lato-regular" w:cs="Times New Roman"/>
          <w:kern w:val="0"/>
          <w:sz w:val="20"/>
          <w:szCs w:val="20"/>
          <w:lang w:eastAsia="pl-PL"/>
          <w14:ligatures w14:val="none"/>
        </w:rPr>
        <w:t>DGWiŻŚ</w:t>
      </w:r>
      <w:proofErr w:type="spellEnd"/>
      <w:r w:rsidRPr="0012311C">
        <w:rPr>
          <w:rFonts w:ascii="lato-regular" w:eastAsia="Times New Roman" w:hAnsi="lato-regular" w:cs="Times New Roman"/>
          <w:kern w:val="0"/>
          <w:sz w:val="20"/>
          <w:szCs w:val="20"/>
          <w:lang w:eastAsia="pl-PL"/>
          <w14:ligatures w14:val="none"/>
        </w:rPr>
        <w:t>/2023/07/01/WF</w:t>
      </w:r>
      <w:r w:rsidRPr="0012311C">
        <w:rPr>
          <w:rFonts w:ascii="lato-regular" w:eastAsia="Times New Roman" w:hAnsi="lato-regular" w:cs="Times New Roman"/>
          <w:b/>
          <w:bCs/>
          <w:kern w:val="0"/>
          <w:sz w:val="20"/>
          <w:szCs w:val="20"/>
          <w:lang w:eastAsia="pl-PL"/>
          <w14:ligatures w14:val="none"/>
        </w:rPr>
        <w:t> </w:t>
      </w:r>
      <w:r w:rsidRPr="0012311C">
        <w:rPr>
          <w:rFonts w:ascii="lato-regular" w:eastAsia="Times New Roman" w:hAnsi="lato-regular" w:cs="Times New Roman"/>
          <w:kern w:val="0"/>
          <w:sz w:val="20"/>
          <w:szCs w:val="20"/>
          <w:lang w:eastAsia="pl-PL"/>
          <w14:ligatures w14:val="none"/>
        </w:rPr>
        <w:t>z dnia 14 lipca 2023 r.</w:t>
      </w:r>
    </w:p>
    <w:p w14:paraId="670EC8EB" w14:textId="0C4143F8"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Rodzaj dotacji:  </w:t>
      </w:r>
      <w:r w:rsidRPr="0012311C">
        <w:rPr>
          <w:rFonts w:ascii="lato-regular" w:eastAsia="Times New Roman" w:hAnsi="lato-regular" w:cs="Times New Roman"/>
          <w:kern w:val="0"/>
          <w:sz w:val="20"/>
          <w:szCs w:val="20"/>
          <w:lang w:eastAsia="pl-PL"/>
          <w14:ligatures w14:val="none"/>
        </w:rPr>
        <w:t>dotacja celowa budżetu państwa</w:t>
      </w:r>
    </w:p>
    <w:p w14:paraId="2542F39F" w14:textId="772F49A1" w:rsidR="00333793" w:rsidRPr="0012311C" w:rsidRDefault="00333793" w:rsidP="0012311C">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Nazwa zadania:</w:t>
      </w:r>
      <w:r w:rsidR="004E442F" w:rsidRPr="0012311C">
        <w:rPr>
          <w:sz w:val="20"/>
          <w:szCs w:val="20"/>
        </w:rPr>
        <w:t xml:space="preserve"> </w:t>
      </w:r>
      <w:r w:rsidR="00693EF3" w:rsidRPr="00693EF3">
        <w:rPr>
          <w:rFonts w:ascii="lato-regular" w:eastAsia="Times New Roman" w:hAnsi="lato-regular" w:cs="Times New Roman"/>
          <w:kern w:val="0"/>
          <w:sz w:val="20"/>
          <w:szCs w:val="20"/>
          <w:lang w:eastAsia="pl-PL"/>
          <w14:ligatures w14:val="none"/>
        </w:rPr>
        <w:t>Odbudowa jazu w Kluczewie w km 5+210 na rzece Mała Ina wraz z wymianą kompletnych mechanizmów</w:t>
      </w:r>
    </w:p>
    <w:p w14:paraId="5E7F9828" w14:textId="77777777" w:rsidR="004D7394" w:rsidRDefault="00333793" w:rsidP="0012311C">
      <w:pPr>
        <w:shd w:val="clear" w:color="auto" w:fill="FFFFFF"/>
        <w:spacing w:before="75" w:after="75" w:line="360" w:lineRule="auto"/>
        <w:jc w:val="both"/>
        <w:rPr>
          <w:rFonts w:ascii="Aptos Narrow" w:hAnsi="Aptos Narrow"/>
          <w:sz w:val="20"/>
          <w:szCs w:val="20"/>
        </w:rPr>
      </w:pPr>
      <w:r w:rsidRPr="0012311C">
        <w:rPr>
          <w:rFonts w:ascii="lato-regular" w:eastAsia="Times New Roman" w:hAnsi="lato-regular" w:cs="Times New Roman"/>
          <w:b/>
          <w:bCs/>
          <w:kern w:val="0"/>
          <w:sz w:val="20"/>
          <w:szCs w:val="20"/>
          <w:lang w:eastAsia="pl-PL"/>
          <w14:ligatures w14:val="none"/>
        </w:rPr>
        <w:t>Wartość dofinansowania zgodnie z dotacją MI/</w:t>
      </w:r>
      <w:proofErr w:type="spellStart"/>
      <w:r w:rsidRPr="0012311C">
        <w:rPr>
          <w:rFonts w:ascii="lato-regular" w:eastAsia="Times New Roman" w:hAnsi="lato-regular" w:cs="Times New Roman"/>
          <w:b/>
          <w:bCs/>
          <w:kern w:val="0"/>
          <w:sz w:val="20"/>
          <w:szCs w:val="20"/>
          <w:lang w:eastAsia="pl-PL"/>
          <w14:ligatures w14:val="none"/>
        </w:rPr>
        <w:t>DGWiŻŚ</w:t>
      </w:r>
      <w:proofErr w:type="spellEnd"/>
      <w:r w:rsidRPr="0012311C">
        <w:rPr>
          <w:rFonts w:ascii="lato-regular" w:eastAsia="Times New Roman" w:hAnsi="lato-regular" w:cs="Times New Roman"/>
          <w:b/>
          <w:bCs/>
          <w:kern w:val="0"/>
          <w:sz w:val="20"/>
          <w:szCs w:val="20"/>
          <w:lang w:eastAsia="pl-PL"/>
          <w14:ligatures w14:val="none"/>
        </w:rPr>
        <w:t>/2023/07/01/WF:  </w:t>
      </w:r>
      <w:r w:rsidR="004E442F" w:rsidRPr="0012311C">
        <w:rPr>
          <w:rFonts w:ascii="Aptos Narrow" w:hAnsi="Aptos Narrow"/>
          <w:sz w:val="20"/>
          <w:szCs w:val="20"/>
        </w:rPr>
        <w:t xml:space="preserve"> </w:t>
      </w:r>
    </w:p>
    <w:p w14:paraId="2CBE227C" w14:textId="604A51AD" w:rsidR="00333793" w:rsidRDefault="004D7394"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Pr>
          <w:rFonts w:ascii="lato-regular" w:eastAsia="Times New Roman" w:hAnsi="lato-regular" w:cs="Times New Roman"/>
          <w:b/>
          <w:bCs/>
          <w:kern w:val="0"/>
          <w:sz w:val="20"/>
          <w:szCs w:val="20"/>
          <w:lang w:eastAsia="pl-PL"/>
          <w14:ligatures w14:val="none"/>
        </w:rPr>
        <w:t>w</w:t>
      </w:r>
      <w:r w:rsidRPr="00DF0504">
        <w:rPr>
          <w:rFonts w:ascii="lato-regular" w:eastAsia="Times New Roman" w:hAnsi="lato-regular" w:cs="Times New Roman"/>
          <w:b/>
          <w:bCs/>
          <w:kern w:val="0"/>
          <w:sz w:val="20"/>
          <w:szCs w:val="20"/>
          <w:lang w:eastAsia="pl-PL"/>
          <w14:ligatures w14:val="none"/>
        </w:rPr>
        <w:t xml:space="preserve"> 2025 r. wynosi</w:t>
      </w:r>
      <w:r>
        <w:rPr>
          <w:rFonts w:ascii="lato-regular" w:eastAsia="Times New Roman" w:hAnsi="lato-regular" w:cs="Times New Roman"/>
          <w:b/>
          <w:bCs/>
          <w:kern w:val="0"/>
          <w:sz w:val="20"/>
          <w:szCs w:val="20"/>
          <w:lang w:eastAsia="pl-PL"/>
          <w14:ligatures w14:val="none"/>
        </w:rPr>
        <w:t>:</w:t>
      </w:r>
      <w:r>
        <w:rPr>
          <w:rFonts w:ascii="Aptos Narrow" w:hAnsi="Aptos Narrow"/>
          <w:sz w:val="20"/>
          <w:szCs w:val="20"/>
        </w:rPr>
        <w:t xml:space="preserve"> </w:t>
      </w:r>
      <w:r w:rsidR="00693EF3">
        <w:rPr>
          <w:rFonts w:ascii="lato-regular" w:eastAsia="Times New Roman" w:hAnsi="lato-regular" w:cs="Times New Roman"/>
          <w:kern w:val="0"/>
          <w:sz w:val="20"/>
          <w:szCs w:val="20"/>
          <w:lang w:eastAsia="pl-PL"/>
          <w14:ligatures w14:val="none"/>
        </w:rPr>
        <w:t>2</w:t>
      </w:r>
      <w:r>
        <w:rPr>
          <w:rFonts w:ascii="lato-regular" w:eastAsia="Times New Roman" w:hAnsi="lato-regular" w:cs="Times New Roman"/>
          <w:kern w:val="0"/>
          <w:sz w:val="20"/>
          <w:szCs w:val="20"/>
          <w:lang w:eastAsia="pl-PL"/>
          <w14:ligatures w14:val="none"/>
        </w:rPr>
        <w:t> 067 169,</w:t>
      </w:r>
      <w:r w:rsidR="00693EF3">
        <w:rPr>
          <w:rFonts w:ascii="lato-regular" w:eastAsia="Times New Roman" w:hAnsi="lato-regular" w:cs="Times New Roman"/>
          <w:kern w:val="0"/>
          <w:sz w:val="20"/>
          <w:szCs w:val="20"/>
          <w:lang w:eastAsia="pl-PL"/>
          <w14:ligatures w14:val="none"/>
        </w:rPr>
        <w:t>00</w:t>
      </w:r>
      <w:r w:rsidR="00B91CEF" w:rsidRPr="0012311C">
        <w:rPr>
          <w:rFonts w:ascii="lato-regular" w:eastAsia="Times New Roman" w:hAnsi="lato-regular" w:cs="Times New Roman"/>
          <w:kern w:val="0"/>
          <w:sz w:val="20"/>
          <w:szCs w:val="20"/>
          <w:lang w:eastAsia="pl-PL"/>
          <w14:ligatures w14:val="none"/>
        </w:rPr>
        <w:t xml:space="preserve"> zł</w:t>
      </w:r>
    </w:p>
    <w:p w14:paraId="04DC76C0" w14:textId="6E95BC5E" w:rsidR="00693EF3" w:rsidRPr="0012311C" w:rsidRDefault="00693EF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b/>
          <w:bCs/>
          <w:kern w:val="0"/>
          <w:sz w:val="20"/>
          <w:szCs w:val="20"/>
          <w:lang w:eastAsia="pl-PL"/>
          <w14:ligatures w14:val="none"/>
        </w:rPr>
        <w:t>Całkowita wartość zadania:</w:t>
      </w:r>
      <w:r>
        <w:rPr>
          <w:rFonts w:ascii="lato-regular" w:eastAsia="Times New Roman" w:hAnsi="lato-regular" w:cs="Times New Roman"/>
          <w:kern w:val="0"/>
          <w:sz w:val="20"/>
          <w:szCs w:val="20"/>
          <w:lang w:eastAsia="pl-PL"/>
          <w14:ligatures w14:val="none"/>
        </w:rPr>
        <w:t xml:space="preserve"> 2 190 </w:t>
      </w:r>
      <w:r w:rsidR="004D7394">
        <w:rPr>
          <w:rFonts w:ascii="lato-regular" w:eastAsia="Times New Roman" w:hAnsi="lato-regular" w:cs="Times New Roman"/>
          <w:kern w:val="0"/>
          <w:sz w:val="20"/>
          <w:szCs w:val="20"/>
          <w:lang w:eastAsia="pl-PL"/>
          <w14:ligatures w14:val="none"/>
        </w:rPr>
        <w:t>568</w:t>
      </w:r>
      <w:r>
        <w:rPr>
          <w:rFonts w:ascii="lato-regular" w:eastAsia="Times New Roman" w:hAnsi="lato-regular" w:cs="Times New Roman"/>
          <w:kern w:val="0"/>
          <w:sz w:val="20"/>
          <w:szCs w:val="20"/>
          <w:lang w:eastAsia="pl-PL"/>
          <w14:ligatures w14:val="none"/>
        </w:rPr>
        <w:t>,00 zł</w:t>
      </w:r>
    </w:p>
    <w:p w14:paraId="7DB2653F" w14:textId="77777777"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Opis zadania:</w:t>
      </w:r>
    </w:p>
    <w:p w14:paraId="2FAAA588" w14:textId="77777777" w:rsidR="00693EF3" w:rsidRPr="00693EF3" w:rsidRDefault="00693EF3"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kern w:val="0"/>
          <w:sz w:val="20"/>
          <w:szCs w:val="20"/>
          <w:lang w:eastAsia="pl-PL"/>
          <w14:ligatures w14:val="none"/>
        </w:rPr>
        <w:t>Celem inwestycji jest przywrócenie stanu technicznego obiektu jak i jego funkcjonalności. Zakres inwestycji obejmuje przebudowę istniejącej budowli piętrzącej – jazu Kluczewo, w zakresie rozbiórki, naprawy bądź wymiany istniejących elementów jazu.</w:t>
      </w:r>
    </w:p>
    <w:p w14:paraId="08CC79E6" w14:textId="77777777" w:rsidR="00693EF3" w:rsidRPr="00693EF3" w:rsidRDefault="00693EF3"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kern w:val="0"/>
          <w:sz w:val="20"/>
          <w:szCs w:val="20"/>
          <w:lang w:eastAsia="pl-PL"/>
          <w14:ligatures w14:val="none"/>
        </w:rPr>
        <w:t>Przedmiotowy jaz jest obiektem budowlany usytuowanym na rzece Mała Ina w rejonie obiektu mostowego pod droga powiatową nr 1716Z [Dolice – Kluczewo]. W konstrukcji jazu w ostatnich latach zrealizowano przepławkę. Wlot do przepławki zaprojektowano w świetle skrajnego prawego zamknięcia jazu. Aktualnie zadaniem jazu w Kluczewie w km 5+210 rzeki Mała Ina jest piętrzenie wody do poziomu ustalonego decyzjami wodnoprawnymi dla użytkowników wód, regulacji przepływu oraz poziomu piętrzenia wody, sterowanie przepływu odnogą koryta oraz regulacja przepływu wód wielkich (powodziowych). Piętrzenie wód na jazie odbywa się w celu ich wykorzystania do prawidłowego prowadzenia gospodarstwa rybackiego zlokalizowanego powyżej jazu, dla prawidłowej pracy przepławki zlokalizowanej przy jazie oraz dla potrzeb nawadniania ogrodów działkowych. Przedmiotowe przedsięwzięcie polegające na przebudowie konstrukcji jazowej nie zmieni dotychczasowej jego funkcji.</w:t>
      </w:r>
    </w:p>
    <w:p w14:paraId="276D24AE" w14:textId="77777777" w:rsidR="00693EF3" w:rsidRPr="00693EF3" w:rsidRDefault="00693EF3"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kern w:val="0"/>
          <w:sz w:val="20"/>
          <w:szCs w:val="20"/>
          <w:lang w:eastAsia="pl-PL"/>
          <w14:ligatures w14:val="none"/>
        </w:rPr>
        <w:t>Projektowana konstrukcja to przelew o szerokiej koronie z wyniesionym progiem o 0,75 m. Na przedmiotowym progu projektuje się montaż zamknięć zasuwowych, a w jednym z doków projektuje się wykonanie upustu dennego.</w:t>
      </w:r>
    </w:p>
    <w:p w14:paraId="145A571D" w14:textId="168FD181" w:rsidR="00C71518" w:rsidRDefault="00693EF3"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kern w:val="0"/>
          <w:sz w:val="20"/>
          <w:szCs w:val="20"/>
          <w:lang w:eastAsia="pl-PL"/>
          <w14:ligatures w14:val="none"/>
        </w:rPr>
        <w:lastRenderedPageBreak/>
        <w:t>W zakresie niniejszej inwestycji przewidziano przebudowę konstrukcji jazowej wraz z wymianą zamknięć z mechanizmami wodociągowymi oraz wykonaniem pomostu technicznego, a także realizację prac naprawczych na prawym i lewym przyczółku jazu</w:t>
      </w:r>
      <w:r>
        <w:rPr>
          <w:rFonts w:ascii="lato-regular" w:eastAsia="Times New Roman" w:hAnsi="lato-regular" w:cs="Times New Roman"/>
          <w:kern w:val="0"/>
          <w:sz w:val="20"/>
          <w:szCs w:val="20"/>
          <w:lang w:eastAsia="pl-PL"/>
          <w14:ligatures w14:val="none"/>
        </w:rPr>
        <w:t>.</w:t>
      </w:r>
    </w:p>
    <w:p w14:paraId="3C81C085" w14:textId="77777777" w:rsidR="004D7394" w:rsidRDefault="004D7394" w:rsidP="004D7394">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DF0504">
        <w:rPr>
          <w:rFonts w:ascii="lato-regular" w:eastAsia="Times New Roman" w:hAnsi="lato-regular" w:cs="Times New Roman"/>
          <w:b/>
          <w:bCs/>
          <w:kern w:val="0"/>
          <w:sz w:val="20"/>
          <w:szCs w:val="20"/>
          <w:lang w:eastAsia="pl-PL"/>
          <w14:ligatures w14:val="none"/>
        </w:rPr>
        <w:t>Zakres zadania przewidziany do wykonania w ramach dotacji w roku 2025 obejmuje:</w:t>
      </w:r>
    </w:p>
    <w:p w14:paraId="13B49AB1" w14:textId="74E1E1BF" w:rsidR="004D7394" w:rsidRPr="00693EF3" w:rsidRDefault="004D7394" w:rsidP="004D7394">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Pr>
          <w:rFonts w:ascii="lato-regular" w:eastAsia="Times New Roman" w:hAnsi="lato-regular" w:cs="Times New Roman"/>
          <w:kern w:val="0"/>
          <w:sz w:val="20"/>
          <w:szCs w:val="20"/>
          <w:lang w:eastAsia="pl-PL"/>
          <w14:ligatures w14:val="none"/>
        </w:rPr>
        <w:t>R</w:t>
      </w:r>
      <w:r w:rsidRPr="004D7394">
        <w:rPr>
          <w:rFonts w:ascii="lato-regular" w:eastAsia="Times New Roman" w:hAnsi="lato-regular" w:cs="Times New Roman"/>
          <w:kern w:val="0"/>
          <w:sz w:val="20"/>
          <w:szCs w:val="20"/>
          <w:lang w:eastAsia="pl-PL"/>
          <w14:ligatures w14:val="none"/>
        </w:rPr>
        <w:t>oboty budowlane w zakresie rozbiórek, montażu i odbudowy elementów jazu</w:t>
      </w:r>
      <w:r>
        <w:rPr>
          <w:rFonts w:ascii="lato-regular" w:eastAsia="Times New Roman" w:hAnsi="lato-regular" w:cs="Times New Roman"/>
          <w:kern w:val="0"/>
          <w:sz w:val="20"/>
          <w:szCs w:val="20"/>
          <w:lang w:eastAsia="pl-PL"/>
          <w14:ligatures w14:val="none"/>
        </w:rPr>
        <w:t xml:space="preserve"> </w:t>
      </w:r>
      <w:r w:rsidRPr="004D7394">
        <w:rPr>
          <w:rFonts w:ascii="lato-regular" w:eastAsia="Times New Roman" w:hAnsi="lato-regular" w:cs="Times New Roman"/>
          <w:kern w:val="0"/>
          <w:sz w:val="20"/>
          <w:szCs w:val="20"/>
          <w:lang w:eastAsia="pl-PL"/>
          <w14:ligatures w14:val="none"/>
        </w:rPr>
        <w:t>oraz nadzór inwestorski i przyrodniczy.</w:t>
      </w:r>
    </w:p>
    <w:sectPr w:rsidR="004D7394" w:rsidRPr="00693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444"/>
    <w:multiLevelType w:val="multilevel"/>
    <w:tmpl w:val="7F5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503F4"/>
    <w:multiLevelType w:val="multilevel"/>
    <w:tmpl w:val="B38A6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D27C5"/>
    <w:multiLevelType w:val="multilevel"/>
    <w:tmpl w:val="DD0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B3627"/>
    <w:multiLevelType w:val="multilevel"/>
    <w:tmpl w:val="5D5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D4715"/>
    <w:multiLevelType w:val="multilevel"/>
    <w:tmpl w:val="8742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A484A"/>
    <w:multiLevelType w:val="hybridMultilevel"/>
    <w:tmpl w:val="F52A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C9D76FF"/>
    <w:multiLevelType w:val="multilevel"/>
    <w:tmpl w:val="AA88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23455">
    <w:abstractNumId w:val="1"/>
  </w:num>
  <w:num w:numId="2" w16cid:durableId="1953852458">
    <w:abstractNumId w:val="4"/>
  </w:num>
  <w:num w:numId="3" w16cid:durableId="1817062842">
    <w:abstractNumId w:val="2"/>
  </w:num>
  <w:num w:numId="4" w16cid:durableId="318536341">
    <w:abstractNumId w:val="3"/>
  </w:num>
  <w:num w:numId="5" w16cid:durableId="365526040">
    <w:abstractNumId w:val="0"/>
  </w:num>
  <w:num w:numId="6" w16cid:durableId="20709480">
    <w:abstractNumId w:val="6"/>
  </w:num>
  <w:num w:numId="7" w16cid:durableId="1095520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3"/>
    <w:rsid w:val="00015C43"/>
    <w:rsid w:val="00020930"/>
    <w:rsid w:val="000B6859"/>
    <w:rsid w:val="00103189"/>
    <w:rsid w:val="0012311C"/>
    <w:rsid w:val="0030344E"/>
    <w:rsid w:val="00314300"/>
    <w:rsid w:val="00333793"/>
    <w:rsid w:val="003814C2"/>
    <w:rsid w:val="003B0ADE"/>
    <w:rsid w:val="003F0545"/>
    <w:rsid w:val="00493D4E"/>
    <w:rsid w:val="004C4A75"/>
    <w:rsid w:val="004D7394"/>
    <w:rsid w:val="004E442F"/>
    <w:rsid w:val="005D7C61"/>
    <w:rsid w:val="00672F58"/>
    <w:rsid w:val="00693EF3"/>
    <w:rsid w:val="006B1D9D"/>
    <w:rsid w:val="007C3AD7"/>
    <w:rsid w:val="008C488D"/>
    <w:rsid w:val="00925B57"/>
    <w:rsid w:val="00961A75"/>
    <w:rsid w:val="009C28F1"/>
    <w:rsid w:val="00A10702"/>
    <w:rsid w:val="00A15A9D"/>
    <w:rsid w:val="00A974B8"/>
    <w:rsid w:val="00AC1219"/>
    <w:rsid w:val="00B91CEF"/>
    <w:rsid w:val="00C165F7"/>
    <w:rsid w:val="00C330DB"/>
    <w:rsid w:val="00C55D21"/>
    <w:rsid w:val="00C71518"/>
    <w:rsid w:val="00CE3885"/>
    <w:rsid w:val="00D22824"/>
    <w:rsid w:val="00D36F6B"/>
    <w:rsid w:val="00DC7645"/>
    <w:rsid w:val="00E1781D"/>
    <w:rsid w:val="00E673E7"/>
    <w:rsid w:val="00FA5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146"/>
  <w15:chartTrackingRefBased/>
  <w15:docId w15:val="{AD6B67E4-CB17-4D8F-B62F-F0D4AB5B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3379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33793"/>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semiHidden/>
    <w:unhideWhenUsed/>
    <w:rsid w:val="0033379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33793"/>
    <w:rPr>
      <w:b/>
      <w:bCs/>
    </w:rPr>
  </w:style>
  <w:style w:type="table" w:styleId="Tabela-Siatka">
    <w:name w:val="Table Grid"/>
    <w:basedOn w:val="Standardowy"/>
    <w:uiPriority w:val="39"/>
    <w:rsid w:val="00B9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link w:val="BezodstpwZnak"/>
    <w:uiPriority w:val="1"/>
    <w:qFormat/>
    <w:rsid w:val="0012311C"/>
    <w:pPr>
      <w:spacing w:after="0" w:line="240" w:lineRule="auto"/>
      <w:jc w:val="both"/>
    </w:pPr>
    <w:rPr>
      <w:rFonts w:ascii="Arial" w:eastAsia="Times New Roman" w:hAnsi="Arial" w:cs="Times New Roman"/>
      <w:kern w:val="0"/>
      <w:szCs w:val="20"/>
      <w:lang w:bidi="en-US"/>
      <w14:ligatures w14:val="none"/>
    </w:rPr>
  </w:style>
  <w:style w:type="character" w:customStyle="1" w:styleId="BezodstpwZnak">
    <w:name w:val="Bez odstępów Znak"/>
    <w:link w:val="Bezodstpw"/>
    <w:uiPriority w:val="1"/>
    <w:rsid w:val="0012311C"/>
    <w:rPr>
      <w:rFonts w:ascii="Arial" w:eastAsia="Times New Roman" w:hAnsi="Arial" w:cs="Times New Roman"/>
      <w:kern w:val="0"/>
      <w:szCs w:val="20"/>
      <w:lang w:bidi="en-US"/>
      <w14:ligatures w14:val="none"/>
    </w:rPr>
  </w:style>
  <w:style w:type="paragraph" w:styleId="Akapitzlist">
    <w:name w:val="List Paragraph"/>
    <w:aliases w:val="Data wydania,CW_Lista,lp1,Bulleted Text,Llista wielopoziomowa,punk 1,Wyliczanie,Obiekt,List Paragraph1,Akapit z listą3,Akapit z listą31,Numerowanie,BulletC,Akapit z listą11,normalny tekst,WYPUNKTOWANIE Akapit z listą"/>
    <w:basedOn w:val="Normalny"/>
    <w:link w:val="AkapitzlistZnak"/>
    <w:uiPriority w:val="34"/>
    <w:qFormat/>
    <w:rsid w:val="0012311C"/>
    <w:pPr>
      <w:suppressAutoHyphens/>
      <w:spacing w:after="0" w:line="240" w:lineRule="auto"/>
      <w:ind w:left="720"/>
      <w:contextualSpacing/>
    </w:pPr>
    <w:rPr>
      <w:rFonts w:ascii="Times New Roman" w:eastAsia="Times New Roman" w:hAnsi="Times New Roman" w:cs="Times New Roman"/>
      <w:kern w:val="1"/>
      <w:sz w:val="20"/>
      <w:szCs w:val="20"/>
      <w14:ligatures w14:val="none"/>
    </w:rPr>
  </w:style>
  <w:style w:type="character" w:customStyle="1" w:styleId="AkapitzlistZnak">
    <w:name w:val="Akapit z listą Znak"/>
    <w:aliases w:val="Data wydania Znak,CW_Lista Znak,lp1 Znak,Bulleted Text Znak,Llista wielopoziomowa Znak,punk 1 Znak,Wyliczanie Znak,Obiekt Znak,List Paragraph1 Znak,Akapit z listą3 Znak,Akapit z listą31 Znak,Numerowanie Znak,BulletC Znak"/>
    <w:basedOn w:val="Domylnaczcionkaakapitu"/>
    <w:link w:val="Akapitzlist"/>
    <w:uiPriority w:val="34"/>
    <w:qFormat/>
    <w:rsid w:val="0012311C"/>
    <w:rPr>
      <w:rFonts w:ascii="Times New Roman" w:eastAsia="Times New Roman" w:hAnsi="Times New Roman" w:cs="Times New Roman"/>
      <w:kern w:val="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618">
      <w:bodyDiv w:val="1"/>
      <w:marLeft w:val="0"/>
      <w:marRight w:val="0"/>
      <w:marTop w:val="0"/>
      <w:marBottom w:val="0"/>
      <w:divBdr>
        <w:top w:val="none" w:sz="0" w:space="0" w:color="auto"/>
        <w:left w:val="none" w:sz="0" w:space="0" w:color="auto"/>
        <w:bottom w:val="none" w:sz="0" w:space="0" w:color="auto"/>
        <w:right w:val="none" w:sz="0" w:space="0" w:color="auto"/>
      </w:divBdr>
    </w:div>
    <w:div w:id="1817792553">
      <w:bodyDiv w:val="1"/>
      <w:marLeft w:val="0"/>
      <w:marRight w:val="0"/>
      <w:marTop w:val="0"/>
      <w:marBottom w:val="0"/>
      <w:divBdr>
        <w:top w:val="none" w:sz="0" w:space="0" w:color="auto"/>
        <w:left w:val="none" w:sz="0" w:space="0" w:color="auto"/>
        <w:bottom w:val="none" w:sz="0" w:space="0" w:color="auto"/>
        <w:right w:val="none" w:sz="0" w:space="0" w:color="auto"/>
      </w:divBdr>
      <w:divsChild>
        <w:div w:id="1340548176">
          <w:marLeft w:val="0"/>
          <w:marRight w:val="0"/>
          <w:marTop w:val="0"/>
          <w:marBottom w:val="0"/>
          <w:divBdr>
            <w:top w:val="none" w:sz="0" w:space="0" w:color="auto"/>
            <w:left w:val="none" w:sz="0" w:space="0" w:color="auto"/>
            <w:bottom w:val="none" w:sz="0" w:space="0" w:color="auto"/>
            <w:right w:val="none" w:sz="0" w:space="0" w:color="auto"/>
          </w:divBdr>
        </w:div>
        <w:div w:id="1103233927">
          <w:marLeft w:val="0"/>
          <w:marRight w:val="0"/>
          <w:marTop w:val="0"/>
          <w:marBottom w:val="0"/>
          <w:divBdr>
            <w:top w:val="none" w:sz="0" w:space="0" w:color="auto"/>
            <w:left w:val="none" w:sz="0" w:space="0" w:color="auto"/>
            <w:bottom w:val="none" w:sz="0" w:space="0" w:color="auto"/>
            <w:right w:val="none" w:sz="0" w:space="0" w:color="auto"/>
          </w:divBdr>
        </w:div>
      </w:divsChild>
    </w:div>
    <w:div w:id="18737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343</Words>
  <Characters>2058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Szczepański (RZGW Szczecin)</dc:creator>
  <cp:keywords/>
  <dc:description/>
  <cp:lastModifiedBy>Magdalena Kołtun (RZGW Szczecin)</cp:lastModifiedBy>
  <cp:revision>4</cp:revision>
  <dcterms:created xsi:type="dcterms:W3CDTF">2025-07-18T09:58:00Z</dcterms:created>
  <dcterms:modified xsi:type="dcterms:W3CDTF">2025-09-17T08:44:00Z</dcterms:modified>
</cp:coreProperties>
</file>