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91D388" w14:textId="1218665C" w:rsidR="004C2A66" w:rsidRPr="00581ADC" w:rsidRDefault="004C2A66" w:rsidP="00F23ADF">
      <w:pPr>
        <w:pStyle w:val="Nagwek1"/>
        <w:numPr>
          <w:ilvl w:val="0"/>
          <w:numId w:val="1"/>
        </w:numPr>
        <w:ind w:left="426"/>
        <w:jc w:val="both"/>
        <w:rPr>
          <w:rFonts w:ascii="Calibri" w:hAnsi="Calibri" w:cs="Calibri"/>
          <w:color w:val="auto"/>
          <w:sz w:val="24"/>
          <w:szCs w:val="24"/>
        </w:rPr>
      </w:pPr>
      <w:r w:rsidRPr="00581ADC">
        <w:rPr>
          <w:rFonts w:ascii="Calibri" w:hAnsi="Calibri" w:cs="Calibri"/>
          <w:color w:val="auto"/>
          <w:sz w:val="24"/>
          <w:szCs w:val="24"/>
        </w:rPr>
        <w:t>Maszyna tnąca</w:t>
      </w:r>
      <w:r w:rsidR="00997C49" w:rsidRPr="00581ADC">
        <w:rPr>
          <w:rFonts w:ascii="Calibri" w:hAnsi="Calibri" w:cs="Calibri"/>
          <w:color w:val="auto"/>
          <w:sz w:val="24"/>
          <w:szCs w:val="24"/>
        </w:rPr>
        <w:t xml:space="preserve"> ze stołem roboczym i misą – </w:t>
      </w:r>
      <w:r w:rsidR="00F23ADF" w:rsidRPr="00581ADC">
        <w:rPr>
          <w:rFonts w:ascii="Calibri" w:hAnsi="Calibri" w:cs="Calibri"/>
          <w:color w:val="auto"/>
          <w:sz w:val="24"/>
          <w:szCs w:val="24"/>
        </w:rPr>
        <w:t>4</w:t>
      </w:r>
      <w:r w:rsidR="00997C49" w:rsidRPr="00581ADC">
        <w:rPr>
          <w:rFonts w:ascii="Calibri" w:hAnsi="Calibri" w:cs="Calibri"/>
          <w:color w:val="auto"/>
          <w:sz w:val="24"/>
          <w:szCs w:val="24"/>
        </w:rPr>
        <w:t xml:space="preserve"> sztuk</w:t>
      </w:r>
      <w:r w:rsidR="00F23ADF" w:rsidRPr="00581ADC">
        <w:rPr>
          <w:rFonts w:ascii="Calibri" w:hAnsi="Calibri" w:cs="Calibri"/>
          <w:color w:val="auto"/>
          <w:sz w:val="24"/>
          <w:szCs w:val="24"/>
        </w:rPr>
        <w:t>i</w:t>
      </w:r>
    </w:p>
    <w:p w14:paraId="3BAE6D50" w14:textId="77777777" w:rsidR="004C2A66" w:rsidRPr="00581ADC" w:rsidRDefault="004C2A66" w:rsidP="004C2A66">
      <w:pPr>
        <w:jc w:val="both"/>
        <w:rPr>
          <w:rFonts w:ascii="Calibri" w:hAnsi="Calibri" w:cs="Calibri"/>
          <w:sz w:val="24"/>
          <w:szCs w:val="24"/>
          <w:lang w:val="pl-PL"/>
        </w:rPr>
      </w:pPr>
      <w:r w:rsidRPr="00581ADC">
        <w:rPr>
          <w:rFonts w:ascii="Calibri" w:hAnsi="Calibri" w:cs="Calibri"/>
          <w:sz w:val="24"/>
          <w:szCs w:val="24"/>
          <w:lang w:val="pl-PL"/>
        </w:rPr>
        <w:t>Opis techniczny:</w:t>
      </w:r>
    </w:p>
    <w:p w14:paraId="6E6CE564" w14:textId="5B9F0DFD" w:rsidR="004C2A66" w:rsidRPr="00581ADC" w:rsidRDefault="610F6362" w:rsidP="610F6362">
      <w:pPr>
        <w:jc w:val="both"/>
        <w:rPr>
          <w:rFonts w:ascii="Calibri" w:hAnsi="Calibri" w:cs="Calibri"/>
          <w:sz w:val="24"/>
          <w:szCs w:val="24"/>
          <w:lang w:val="pl-PL"/>
        </w:rPr>
      </w:pPr>
      <w:r w:rsidRPr="00581ADC">
        <w:rPr>
          <w:rFonts w:ascii="Calibri" w:hAnsi="Calibri" w:cs="Calibri"/>
          <w:sz w:val="24"/>
          <w:szCs w:val="24"/>
          <w:lang w:val="pl-PL"/>
        </w:rPr>
        <w:t>Maszyna tnąca powinna być wyposażona we wrzeciono. Wał o średnicy min. 40 mm ma być osadzony w łożyska</w:t>
      </w:r>
      <w:bookmarkStart w:id="0" w:name="_GoBack"/>
      <w:bookmarkEnd w:id="0"/>
      <w:r w:rsidRPr="00581ADC">
        <w:rPr>
          <w:rFonts w:ascii="Calibri" w:hAnsi="Calibri" w:cs="Calibri"/>
          <w:sz w:val="24"/>
          <w:szCs w:val="24"/>
          <w:lang w:val="pl-PL"/>
        </w:rPr>
        <w:t>ch ślizgowych. Końcówka wału (z wewnętrznym gwintem M12) powinna być stożkowa (stosunek 1:5). Maszyna powinna być oddzielona od tacy, a jednocześnie stabilna dzięki zastosowaniu betonowej podstawy. Napęd powinien być skonstruowany za pomocą paska POLY-V oraz sześciostopniowych kół pasowych. Na tylnej stronie obudowy powinna znajdować się lampa halogenowa min. 24V oświetlająca tarczę tnącą. Opcjonalnie maszyna może być dostarczona ze stołem roboczym, tacą z tworzywa laminowanego, instalacją wodną, osłoną przeciwrozbryzgową, stołkiem szlifierskim itp.</w:t>
      </w:r>
    </w:p>
    <w:p w14:paraId="62A91720" w14:textId="77777777" w:rsidR="004C2A66" w:rsidRPr="00581ADC" w:rsidRDefault="004C2A66" w:rsidP="004C2A66">
      <w:pPr>
        <w:pStyle w:val="Nagwek3"/>
        <w:rPr>
          <w:rFonts w:ascii="Calibri" w:hAnsi="Calibri" w:cs="Calibri"/>
          <w:color w:val="auto"/>
          <w:sz w:val="24"/>
          <w:szCs w:val="24"/>
        </w:rPr>
      </w:pPr>
      <w:r w:rsidRPr="00581ADC">
        <w:rPr>
          <w:rFonts w:ascii="Calibri" w:hAnsi="Calibri" w:cs="Calibri"/>
          <w:color w:val="auto"/>
          <w:sz w:val="24"/>
          <w:szCs w:val="24"/>
        </w:rPr>
        <w:t>Dane techniczne:</w:t>
      </w:r>
    </w:p>
    <w:tbl>
      <w:tblPr>
        <w:tblStyle w:val="TableNormal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581ADC" w:rsidRPr="00581ADC" w14:paraId="7C03B2A0" w14:textId="77777777" w:rsidTr="759A9254">
        <w:tc>
          <w:tcPr>
            <w:tcW w:w="4320" w:type="dxa"/>
          </w:tcPr>
          <w:p w14:paraId="0BE912C0" w14:textId="77777777" w:rsidR="004C2A66" w:rsidRPr="00581ADC" w:rsidRDefault="004C2A66" w:rsidP="00A2166B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581ADC">
              <w:rPr>
                <w:rFonts w:ascii="Calibri" w:hAnsi="Calibri" w:cs="Calibri"/>
                <w:sz w:val="24"/>
                <w:szCs w:val="24"/>
                <w:lang w:val="pl-PL"/>
              </w:rPr>
              <w:t>Głębokość maszyny</w:t>
            </w:r>
          </w:p>
        </w:tc>
        <w:tc>
          <w:tcPr>
            <w:tcW w:w="4320" w:type="dxa"/>
          </w:tcPr>
          <w:p w14:paraId="0781075A" w14:textId="4CCFB79E" w:rsidR="004C2A66" w:rsidRPr="00581ADC" w:rsidRDefault="004C2A66" w:rsidP="00A2166B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581ADC">
              <w:rPr>
                <w:rFonts w:ascii="Calibri" w:hAnsi="Calibri" w:cs="Calibri"/>
                <w:sz w:val="24"/>
                <w:szCs w:val="24"/>
                <w:lang w:val="pl-PL"/>
              </w:rPr>
              <w:t>min. 560 mm</w:t>
            </w:r>
          </w:p>
        </w:tc>
      </w:tr>
      <w:tr w:rsidR="00581ADC" w:rsidRPr="00581ADC" w14:paraId="09C28C59" w14:textId="77777777" w:rsidTr="759A9254">
        <w:tc>
          <w:tcPr>
            <w:tcW w:w="4320" w:type="dxa"/>
          </w:tcPr>
          <w:p w14:paraId="34E8A766" w14:textId="77777777" w:rsidR="004C2A66" w:rsidRPr="00581ADC" w:rsidRDefault="004C2A66" w:rsidP="00A2166B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581ADC">
              <w:rPr>
                <w:rFonts w:ascii="Calibri" w:hAnsi="Calibri" w:cs="Calibri"/>
                <w:sz w:val="24"/>
                <w:szCs w:val="24"/>
                <w:lang w:val="pl-PL"/>
              </w:rPr>
              <w:t>Szerokość maszyny</w:t>
            </w:r>
          </w:p>
        </w:tc>
        <w:tc>
          <w:tcPr>
            <w:tcW w:w="4320" w:type="dxa"/>
          </w:tcPr>
          <w:p w14:paraId="5C6AD6E2" w14:textId="14D8F85F" w:rsidR="004C2A66" w:rsidRPr="00581ADC" w:rsidRDefault="004C2A66" w:rsidP="00A2166B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581ADC">
              <w:rPr>
                <w:rFonts w:ascii="Calibri" w:hAnsi="Calibri" w:cs="Calibri"/>
                <w:sz w:val="24"/>
                <w:szCs w:val="24"/>
                <w:lang w:val="pl-PL"/>
              </w:rPr>
              <w:t>min. 890 mm</w:t>
            </w:r>
          </w:p>
        </w:tc>
      </w:tr>
      <w:tr w:rsidR="00581ADC" w:rsidRPr="00581ADC" w14:paraId="4EE27DEF" w14:textId="77777777" w:rsidTr="759A9254">
        <w:tc>
          <w:tcPr>
            <w:tcW w:w="4320" w:type="dxa"/>
          </w:tcPr>
          <w:p w14:paraId="078EE98F" w14:textId="77777777" w:rsidR="004C2A66" w:rsidRPr="00581ADC" w:rsidRDefault="004C2A66" w:rsidP="00A2166B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581ADC">
              <w:rPr>
                <w:rFonts w:ascii="Calibri" w:hAnsi="Calibri" w:cs="Calibri"/>
                <w:sz w:val="24"/>
                <w:szCs w:val="24"/>
                <w:lang w:val="pl-PL"/>
              </w:rPr>
              <w:t>Wysokość maszyny</w:t>
            </w:r>
          </w:p>
        </w:tc>
        <w:tc>
          <w:tcPr>
            <w:tcW w:w="4320" w:type="dxa"/>
          </w:tcPr>
          <w:p w14:paraId="10A2C168" w14:textId="62BD0AFC" w:rsidR="004C2A66" w:rsidRPr="00581ADC" w:rsidRDefault="004C2A66" w:rsidP="00A2166B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581ADC">
              <w:rPr>
                <w:rFonts w:ascii="Calibri" w:hAnsi="Calibri" w:cs="Calibri"/>
                <w:sz w:val="24"/>
                <w:szCs w:val="24"/>
                <w:lang w:val="pl-PL"/>
              </w:rPr>
              <w:t>min. 1350 mm</w:t>
            </w:r>
          </w:p>
        </w:tc>
      </w:tr>
      <w:tr w:rsidR="00581ADC" w:rsidRPr="00581ADC" w14:paraId="78EBD57F" w14:textId="77777777" w:rsidTr="759A9254">
        <w:tc>
          <w:tcPr>
            <w:tcW w:w="4320" w:type="dxa"/>
          </w:tcPr>
          <w:p w14:paraId="6618312E" w14:textId="77777777" w:rsidR="004C2A66" w:rsidRPr="00581ADC" w:rsidRDefault="004C2A66" w:rsidP="00A2166B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581ADC">
              <w:rPr>
                <w:rFonts w:ascii="Calibri" w:hAnsi="Calibri" w:cs="Calibri"/>
                <w:sz w:val="24"/>
                <w:szCs w:val="24"/>
                <w:lang w:val="pl-PL"/>
              </w:rPr>
              <w:t>Wymiary podstawy</w:t>
            </w:r>
          </w:p>
        </w:tc>
        <w:tc>
          <w:tcPr>
            <w:tcW w:w="4320" w:type="dxa"/>
          </w:tcPr>
          <w:p w14:paraId="4923AE8B" w14:textId="6D9BE748" w:rsidR="004C2A66" w:rsidRPr="00581ADC" w:rsidRDefault="004C2A66" w:rsidP="00A2166B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581ADC">
              <w:rPr>
                <w:rFonts w:ascii="Calibri" w:hAnsi="Calibri" w:cs="Calibri"/>
                <w:sz w:val="24"/>
                <w:szCs w:val="24"/>
                <w:lang w:val="pl-PL"/>
              </w:rPr>
              <w:t>min. 550 x 400 mm</w:t>
            </w:r>
          </w:p>
        </w:tc>
      </w:tr>
      <w:tr w:rsidR="00581ADC" w:rsidRPr="00581ADC" w14:paraId="1B039610" w14:textId="77777777" w:rsidTr="759A9254">
        <w:tc>
          <w:tcPr>
            <w:tcW w:w="4320" w:type="dxa"/>
          </w:tcPr>
          <w:p w14:paraId="6721BFD8" w14:textId="77777777" w:rsidR="004C2A66" w:rsidRPr="00581ADC" w:rsidRDefault="004C2A66" w:rsidP="00A2166B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581ADC">
              <w:rPr>
                <w:rFonts w:ascii="Calibri" w:hAnsi="Calibri" w:cs="Calibri"/>
                <w:sz w:val="24"/>
                <w:szCs w:val="24"/>
                <w:lang w:val="pl-PL"/>
              </w:rPr>
              <w:t>Wysokość osi wrzeciona</w:t>
            </w:r>
          </w:p>
        </w:tc>
        <w:tc>
          <w:tcPr>
            <w:tcW w:w="4320" w:type="dxa"/>
          </w:tcPr>
          <w:p w14:paraId="14C9C126" w14:textId="29040F84" w:rsidR="004C2A66" w:rsidRPr="00581ADC" w:rsidRDefault="004C2A66" w:rsidP="00A2166B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581ADC">
              <w:rPr>
                <w:rFonts w:ascii="Calibri" w:hAnsi="Calibri" w:cs="Calibri"/>
                <w:sz w:val="24"/>
                <w:szCs w:val="24"/>
                <w:lang w:val="pl-PL"/>
              </w:rPr>
              <w:t>min. 1250 mm</w:t>
            </w:r>
          </w:p>
        </w:tc>
      </w:tr>
      <w:tr w:rsidR="00581ADC" w:rsidRPr="00581ADC" w14:paraId="4311BC9D" w14:textId="77777777" w:rsidTr="759A9254">
        <w:tc>
          <w:tcPr>
            <w:tcW w:w="4320" w:type="dxa"/>
          </w:tcPr>
          <w:p w14:paraId="73A0B3AF" w14:textId="77777777" w:rsidR="004C2A66" w:rsidRPr="00581ADC" w:rsidRDefault="004C2A66" w:rsidP="00A2166B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581ADC">
              <w:rPr>
                <w:rFonts w:ascii="Calibri" w:hAnsi="Calibri" w:cs="Calibri"/>
                <w:sz w:val="24"/>
                <w:szCs w:val="24"/>
                <w:lang w:val="pl-PL"/>
              </w:rPr>
              <w:t>Obroty wrzeciona</w:t>
            </w:r>
          </w:p>
        </w:tc>
        <w:tc>
          <w:tcPr>
            <w:tcW w:w="4320" w:type="dxa"/>
          </w:tcPr>
          <w:p w14:paraId="771A328A" w14:textId="77777777" w:rsidR="004C2A66" w:rsidRPr="00581ADC" w:rsidRDefault="004C2A66" w:rsidP="00A2166B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581ADC">
              <w:rPr>
                <w:rFonts w:ascii="Calibri" w:hAnsi="Calibri" w:cs="Calibri"/>
                <w:sz w:val="24"/>
                <w:szCs w:val="24"/>
                <w:lang w:val="pl-PL"/>
              </w:rPr>
              <w:t xml:space="preserve">300/470/730/1140/1600/2800 </w:t>
            </w:r>
            <w:proofErr w:type="spellStart"/>
            <w:r w:rsidRPr="00581ADC">
              <w:rPr>
                <w:rFonts w:ascii="Calibri" w:hAnsi="Calibri" w:cs="Calibri"/>
                <w:sz w:val="24"/>
                <w:szCs w:val="24"/>
                <w:lang w:val="pl-PL"/>
              </w:rPr>
              <w:t>obr</w:t>
            </w:r>
            <w:proofErr w:type="spellEnd"/>
            <w:r w:rsidRPr="00581ADC">
              <w:rPr>
                <w:rFonts w:ascii="Calibri" w:hAnsi="Calibri" w:cs="Calibri"/>
                <w:sz w:val="24"/>
                <w:szCs w:val="24"/>
                <w:lang w:val="pl-PL"/>
              </w:rPr>
              <w:t>./min</w:t>
            </w:r>
          </w:p>
        </w:tc>
      </w:tr>
      <w:tr w:rsidR="00581ADC" w:rsidRPr="00581ADC" w14:paraId="17662426" w14:textId="77777777" w:rsidTr="759A9254">
        <w:tc>
          <w:tcPr>
            <w:tcW w:w="4320" w:type="dxa"/>
          </w:tcPr>
          <w:p w14:paraId="1A7D9CD8" w14:textId="77777777" w:rsidR="004C2A66" w:rsidRPr="00581ADC" w:rsidRDefault="004C2A66" w:rsidP="00A2166B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581ADC">
              <w:rPr>
                <w:rFonts w:ascii="Calibri" w:hAnsi="Calibri" w:cs="Calibri"/>
                <w:sz w:val="24"/>
                <w:szCs w:val="24"/>
                <w:lang w:val="pl-PL"/>
              </w:rPr>
              <w:t>System zasilania</w:t>
            </w:r>
          </w:p>
        </w:tc>
        <w:tc>
          <w:tcPr>
            <w:tcW w:w="4320" w:type="dxa"/>
          </w:tcPr>
          <w:p w14:paraId="5FF6BAB9" w14:textId="77777777" w:rsidR="004C2A66" w:rsidRPr="00581ADC" w:rsidRDefault="004C2A66" w:rsidP="00A2166B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581ADC">
              <w:rPr>
                <w:rFonts w:ascii="Calibri" w:hAnsi="Calibri" w:cs="Calibri"/>
                <w:sz w:val="24"/>
                <w:szCs w:val="24"/>
                <w:lang w:val="pl-PL"/>
              </w:rPr>
              <w:t>3+PE 50Hz, 400V</w:t>
            </w:r>
          </w:p>
        </w:tc>
      </w:tr>
    </w:tbl>
    <w:p w14:paraId="47748317" w14:textId="3719937F" w:rsidR="004C2A66" w:rsidRPr="00581ADC" w:rsidRDefault="004C2A66" w:rsidP="00C402C4">
      <w:pPr>
        <w:pStyle w:val="Nagwek1"/>
        <w:numPr>
          <w:ilvl w:val="0"/>
          <w:numId w:val="1"/>
        </w:numPr>
        <w:ind w:left="426"/>
        <w:rPr>
          <w:rFonts w:ascii="Calibri" w:hAnsi="Calibri" w:cs="Calibri"/>
          <w:color w:val="auto"/>
          <w:sz w:val="24"/>
          <w:szCs w:val="24"/>
        </w:rPr>
      </w:pPr>
      <w:r w:rsidRPr="00581ADC">
        <w:rPr>
          <w:rFonts w:ascii="Calibri" w:hAnsi="Calibri" w:cs="Calibri"/>
          <w:color w:val="auto"/>
          <w:sz w:val="24"/>
          <w:szCs w:val="24"/>
        </w:rPr>
        <w:t>Maszyna do szlifowania płaskiego</w:t>
      </w:r>
    </w:p>
    <w:p w14:paraId="1FFCDD12" w14:textId="77777777" w:rsidR="00E404D8" w:rsidRPr="00581ADC" w:rsidRDefault="004C2A66" w:rsidP="00E404D8">
      <w:pPr>
        <w:jc w:val="both"/>
        <w:rPr>
          <w:rFonts w:ascii="Calibri" w:hAnsi="Calibri" w:cs="Calibri"/>
          <w:sz w:val="24"/>
          <w:szCs w:val="24"/>
          <w:lang w:val="pl-PL"/>
        </w:rPr>
      </w:pPr>
      <w:r w:rsidRPr="00581ADC">
        <w:rPr>
          <w:rFonts w:ascii="Calibri" w:hAnsi="Calibri" w:cs="Calibri"/>
          <w:sz w:val="24"/>
          <w:szCs w:val="24"/>
          <w:lang w:val="pl-PL"/>
        </w:rPr>
        <w:t>Opis techniczny:</w:t>
      </w:r>
    </w:p>
    <w:p w14:paraId="5BD5E2AC" w14:textId="18CF2419" w:rsidR="004C2A66" w:rsidRPr="00581ADC" w:rsidRDefault="610F6362" w:rsidP="00E404D8">
      <w:pPr>
        <w:jc w:val="both"/>
        <w:rPr>
          <w:rFonts w:ascii="Calibri" w:hAnsi="Calibri" w:cs="Calibri"/>
          <w:sz w:val="24"/>
          <w:szCs w:val="24"/>
          <w:lang w:val="pl-PL"/>
        </w:rPr>
      </w:pPr>
      <w:r w:rsidRPr="00581ADC">
        <w:rPr>
          <w:rFonts w:ascii="Calibri" w:hAnsi="Calibri" w:cs="Calibri"/>
          <w:sz w:val="24"/>
          <w:szCs w:val="24"/>
          <w:lang w:val="pl-PL"/>
        </w:rPr>
        <w:t>Maszyna powinna umożliwiać zastosowanie ścierniw luźnych lub wiązanych w szerokim zakresie obrotów wrzeciona. Powinna spełniać również wymagania dla narzędzi diamentowych. Podstawa metalowa powinna być wzmocniona drutem zapewniającym sztywność. Wrzeciono umieszczone centralnie, napęd asynchroniczny pod osłoną, taca stalowa z odpływem. Obroty dobierane zależnie od używanego narzędzia.</w:t>
      </w:r>
    </w:p>
    <w:p w14:paraId="3765B621" w14:textId="77777777" w:rsidR="004C2A66" w:rsidRPr="00581ADC" w:rsidRDefault="004C2A66" w:rsidP="004C2A66">
      <w:pPr>
        <w:pStyle w:val="Nagwek3"/>
        <w:rPr>
          <w:rFonts w:ascii="Calibri" w:hAnsi="Calibri" w:cs="Calibri"/>
          <w:color w:val="auto"/>
          <w:sz w:val="24"/>
          <w:szCs w:val="24"/>
        </w:rPr>
      </w:pPr>
      <w:r w:rsidRPr="00581ADC">
        <w:rPr>
          <w:rFonts w:ascii="Calibri" w:hAnsi="Calibri" w:cs="Calibri"/>
          <w:color w:val="auto"/>
          <w:sz w:val="24"/>
          <w:szCs w:val="24"/>
        </w:rPr>
        <w:t>Dane techniczne:</w:t>
      </w:r>
    </w:p>
    <w:tbl>
      <w:tblPr>
        <w:tblStyle w:val="TableNormal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581ADC" w:rsidRPr="00581ADC" w14:paraId="22722BDE" w14:textId="77777777" w:rsidTr="00A2166B">
        <w:tc>
          <w:tcPr>
            <w:tcW w:w="4320" w:type="dxa"/>
          </w:tcPr>
          <w:p w14:paraId="5408DB11" w14:textId="77777777" w:rsidR="004C2A66" w:rsidRPr="00581ADC" w:rsidRDefault="004C2A66" w:rsidP="00A2166B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581ADC">
              <w:rPr>
                <w:rFonts w:ascii="Calibri" w:hAnsi="Calibri" w:cs="Calibri"/>
                <w:sz w:val="24"/>
                <w:szCs w:val="24"/>
                <w:lang w:val="pl-PL"/>
              </w:rPr>
              <w:t>Głębokość</w:t>
            </w:r>
          </w:p>
        </w:tc>
        <w:tc>
          <w:tcPr>
            <w:tcW w:w="4320" w:type="dxa"/>
          </w:tcPr>
          <w:p w14:paraId="72C8F529" w14:textId="12CBD1DD" w:rsidR="004C2A66" w:rsidRPr="00581ADC" w:rsidRDefault="000E4119" w:rsidP="00A2166B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581ADC">
              <w:rPr>
                <w:rFonts w:ascii="Calibri" w:hAnsi="Calibri" w:cs="Calibri"/>
                <w:sz w:val="24"/>
                <w:szCs w:val="24"/>
                <w:lang w:val="pl-PL"/>
              </w:rPr>
              <w:t xml:space="preserve">min. </w:t>
            </w:r>
            <w:r w:rsidR="004C2A66" w:rsidRPr="00581ADC">
              <w:rPr>
                <w:rFonts w:ascii="Calibri" w:hAnsi="Calibri" w:cs="Calibri"/>
                <w:sz w:val="24"/>
                <w:szCs w:val="24"/>
                <w:lang w:val="pl-PL"/>
              </w:rPr>
              <w:t>1110 mm</w:t>
            </w:r>
          </w:p>
        </w:tc>
      </w:tr>
      <w:tr w:rsidR="00581ADC" w:rsidRPr="00581ADC" w14:paraId="40BAA1B4" w14:textId="77777777" w:rsidTr="00A2166B">
        <w:tc>
          <w:tcPr>
            <w:tcW w:w="4320" w:type="dxa"/>
          </w:tcPr>
          <w:p w14:paraId="1109B4CD" w14:textId="77777777" w:rsidR="004C2A66" w:rsidRPr="00581ADC" w:rsidRDefault="004C2A66" w:rsidP="00A2166B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581ADC">
              <w:rPr>
                <w:rFonts w:ascii="Calibri" w:hAnsi="Calibri" w:cs="Calibri"/>
                <w:sz w:val="24"/>
                <w:szCs w:val="24"/>
                <w:lang w:val="pl-PL"/>
              </w:rPr>
              <w:lastRenderedPageBreak/>
              <w:t>Wysokość</w:t>
            </w:r>
          </w:p>
        </w:tc>
        <w:tc>
          <w:tcPr>
            <w:tcW w:w="4320" w:type="dxa"/>
          </w:tcPr>
          <w:p w14:paraId="3C69C516" w14:textId="1B3ACAF3" w:rsidR="004C2A66" w:rsidRPr="00581ADC" w:rsidRDefault="000E4119" w:rsidP="00A2166B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581ADC">
              <w:rPr>
                <w:rFonts w:ascii="Calibri" w:hAnsi="Calibri" w:cs="Calibri"/>
                <w:sz w:val="24"/>
                <w:szCs w:val="24"/>
                <w:lang w:val="pl-PL"/>
              </w:rPr>
              <w:t xml:space="preserve">min. </w:t>
            </w:r>
            <w:r w:rsidR="004C2A66" w:rsidRPr="00581ADC">
              <w:rPr>
                <w:rFonts w:ascii="Calibri" w:hAnsi="Calibri" w:cs="Calibri"/>
                <w:sz w:val="24"/>
                <w:szCs w:val="24"/>
                <w:lang w:val="pl-PL"/>
              </w:rPr>
              <w:t>1030 mm</w:t>
            </w:r>
          </w:p>
        </w:tc>
      </w:tr>
      <w:tr w:rsidR="00581ADC" w:rsidRPr="00581ADC" w14:paraId="0427DC96" w14:textId="77777777" w:rsidTr="00A2166B">
        <w:tc>
          <w:tcPr>
            <w:tcW w:w="4320" w:type="dxa"/>
          </w:tcPr>
          <w:p w14:paraId="52DA3F85" w14:textId="77777777" w:rsidR="004C2A66" w:rsidRPr="00581ADC" w:rsidRDefault="004C2A66" w:rsidP="00A2166B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581ADC">
              <w:rPr>
                <w:rFonts w:ascii="Calibri" w:hAnsi="Calibri" w:cs="Calibri"/>
                <w:sz w:val="24"/>
                <w:szCs w:val="24"/>
                <w:lang w:val="pl-PL"/>
              </w:rPr>
              <w:t>Szerokość</w:t>
            </w:r>
          </w:p>
        </w:tc>
        <w:tc>
          <w:tcPr>
            <w:tcW w:w="4320" w:type="dxa"/>
          </w:tcPr>
          <w:p w14:paraId="19C3B5F3" w14:textId="42ECE7A0" w:rsidR="004C2A66" w:rsidRPr="00581ADC" w:rsidRDefault="000E4119" w:rsidP="00A2166B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581ADC">
              <w:rPr>
                <w:rFonts w:ascii="Calibri" w:hAnsi="Calibri" w:cs="Calibri"/>
                <w:sz w:val="24"/>
                <w:szCs w:val="24"/>
                <w:lang w:val="pl-PL"/>
              </w:rPr>
              <w:t xml:space="preserve">min. </w:t>
            </w:r>
            <w:r w:rsidR="004C2A66" w:rsidRPr="00581ADC">
              <w:rPr>
                <w:rFonts w:ascii="Calibri" w:hAnsi="Calibri" w:cs="Calibri"/>
                <w:sz w:val="24"/>
                <w:szCs w:val="24"/>
                <w:lang w:val="pl-PL"/>
              </w:rPr>
              <w:t>880 mm</w:t>
            </w:r>
          </w:p>
        </w:tc>
      </w:tr>
      <w:tr w:rsidR="00581ADC" w:rsidRPr="00581ADC" w14:paraId="0F57A0D5" w14:textId="77777777" w:rsidTr="00A2166B">
        <w:tc>
          <w:tcPr>
            <w:tcW w:w="4320" w:type="dxa"/>
          </w:tcPr>
          <w:p w14:paraId="1FE86B91" w14:textId="77777777" w:rsidR="004C2A66" w:rsidRPr="00581ADC" w:rsidRDefault="004C2A66" w:rsidP="00A2166B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581ADC">
              <w:rPr>
                <w:rFonts w:ascii="Calibri" w:hAnsi="Calibri" w:cs="Calibri"/>
                <w:sz w:val="24"/>
                <w:szCs w:val="24"/>
                <w:lang w:val="pl-PL"/>
              </w:rPr>
              <w:t>Dysk nad podłogą</w:t>
            </w:r>
          </w:p>
        </w:tc>
        <w:tc>
          <w:tcPr>
            <w:tcW w:w="4320" w:type="dxa"/>
          </w:tcPr>
          <w:p w14:paraId="327360DC" w14:textId="77777777" w:rsidR="004C2A66" w:rsidRPr="00581ADC" w:rsidRDefault="004C2A66" w:rsidP="00A2166B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581ADC">
              <w:rPr>
                <w:rFonts w:ascii="Calibri" w:hAnsi="Calibri" w:cs="Calibri"/>
                <w:sz w:val="24"/>
                <w:szCs w:val="24"/>
                <w:lang w:val="pl-PL"/>
              </w:rPr>
              <w:t>870 mm</w:t>
            </w:r>
          </w:p>
        </w:tc>
      </w:tr>
      <w:tr w:rsidR="00581ADC" w:rsidRPr="00581ADC" w14:paraId="641E3E95" w14:textId="77777777" w:rsidTr="00A2166B">
        <w:tc>
          <w:tcPr>
            <w:tcW w:w="4320" w:type="dxa"/>
          </w:tcPr>
          <w:p w14:paraId="2FC1B4BE" w14:textId="77777777" w:rsidR="004C2A66" w:rsidRPr="00581ADC" w:rsidRDefault="004C2A66" w:rsidP="00A2166B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581ADC">
              <w:rPr>
                <w:rFonts w:ascii="Calibri" w:hAnsi="Calibri" w:cs="Calibri"/>
                <w:sz w:val="24"/>
                <w:szCs w:val="24"/>
                <w:lang w:val="pl-PL"/>
              </w:rPr>
              <w:t>System zasilania</w:t>
            </w:r>
          </w:p>
        </w:tc>
        <w:tc>
          <w:tcPr>
            <w:tcW w:w="4320" w:type="dxa"/>
          </w:tcPr>
          <w:p w14:paraId="353F9AB1" w14:textId="77777777" w:rsidR="004C2A66" w:rsidRPr="00581ADC" w:rsidRDefault="004C2A66" w:rsidP="00A2166B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581ADC">
              <w:rPr>
                <w:rFonts w:ascii="Calibri" w:hAnsi="Calibri" w:cs="Calibri"/>
                <w:sz w:val="24"/>
                <w:szCs w:val="24"/>
                <w:lang w:val="pl-PL"/>
              </w:rPr>
              <w:t>3+PE AC 50Hz, 400V</w:t>
            </w:r>
          </w:p>
        </w:tc>
      </w:tr>
      <w:tr w:rsidR="00581ADC" w:rsidRPr="00581ADC" w14:paraId="01CF3163" w14:textId="77777777" w:rsidTr="00A2166B">
        <w:tc>
          <w:tcPr>
            <w:tcW w:w="4320" w:type="dxa"/>
          </w:tcPr>
          <w:p w14:paraId="7753C280" w14:textId="77777777" w:rsidR="004C2A66" w:rsidRPr="00581ADC" w:rsidRDefault="004C2A66" w:rsidP="00A2166B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581ADC">
              <w:rPr>
                <w:rFonts w:ascii="Calibri" w:hAnsi="Calibri" w:cs="Calibri"/>
                <w:sz w:val="24"/>
                <w:szCs w:val="24"/>
                <w:lang w:val="pl-PL"/>
              </w:rPr>
              <w:t>Moc całkowita</w:t>
            </w:r>
          </w:p>
        </w:tc>
        <w:tc>
          <w:tcPr>
            <w:tcW w:w="4320" w:type="dxa"/>
          </w:tcPr>
          <w:p w14:paraId="6359A9AD" w14:textId="77777777" w:rsidR="004C2A66" w:rsidRPr="00581ADC" w:rsidRDefault="004C2A66" w:rsidP="00A2166B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581ADC">
              <w:rPr>
                <w:rFonts w:ascii="Calibri" w:hAnsi="Calibri" w:cs="Calibri"/>
                <w:sz w:val="24"/>
                <w:szCs w:val="24"/>
                <w:lang w:val="pl-PL"/>
              </w:rPr>
              <w:t>2,5 kVA</w:t>
            </w:r>
          </w:p>
        </w:tc>
      </w:tr>
    </w:tbl>
    <w:p w14:paraId="00E7E4BB" w14:textId="77777777" w:rsidR="00F23ADF" w:rsidRPr="00581ADC" w:rsidRDefault="003931F2" w:rsidP="00F23ADF">
      <w:pPr>
        <w:pStyle w:val="Nagwek1"/>
        <w:numPr>
          <w:ilvl w:val="0"/>
          <w:numId w:val="1"/>
        </w:numPr>
        <w:ind w:left="426"/>
        <w:rPr>
          <w:rFonts w:ascii="Calibri" w:hAnsi="Calibri" w:cs="Calibri"/>
          <w:color w:val="auto"/>
          <w:sz w:val="24"/>
          <w:szCs w:val="24"/>
        </w:rPr>
      </w:pPr>
      <w:r w:rsidRPr="00581ADC">
        <w:rPr>
          <w:rFonts w:ascii="Calibri" w:hAnsi="Calibri" w:cs="Calibri"/>
          <w:color w:val="auto"/>
          <w:sz w:val="24"/>
          <w:szCs w:val="24"/>
        </w:rPr>
        <w:t>Pozostały osprzęt do maszyn</w:t>
      </w:r>
      <w:r w:rsidR="004E279B" w:rsidRPr="00581ADC">
        <w:rPr>
          <w:rFonts w:ascii="Calibri" w:hAnsi="Calibri" w:cs="Calibri"/>
          <w:color w:val="auto"/>
          <w:sz w:val="24"/>
          <w:szCs w:val="24"/>
        </w:rPr>
        <w:t xml:space="preserve"> na który składają si</w:t>
      </w:r>
      <w:r w:rsidR="00F23ADF" w:rsidRPr="00581ADC">
        <w:rPr>
          <w:rFonts w:ascii="Calibri" w:hAnsi="Calibri" w:cs="Calibri"/>
          <w:color w:val="auto"/>
          <w:sz w:val="24"/>
          <w:szCs w:val="24"/>
        </w:rPr>
        <w:t>ę:</w:t>
      </w:r>
    </w:p>
    <w:p w14:paraId="0A369E59" w14:textId="64386942" w:rsidR="00F23ADF" w:rsidRPr="00581ADC" w:rsidRDefault="00F23ADF" w:rsidP="00F23ADF">
      <w:pPr>
        <w:pStyle w:val="Akapitzlist"/>
        <w:numPr>
          <w:ilvl w:val="1"/>
          <w:numId w:val="2"/>
        </w:numPr>
        <w:rPr>
          <w:rFonts w:ascii="Calibri" w:eastAsiaTheme="majorEastAsia" w:hAnsi="Calibri" w:cs="Calibri"/>
        </w:rPr>
      </w:pPr>
      <w:r w:rsidRPr="00581ADC">
        <w:rPr>
          <w:rFonts w:ascii="Calibri" w:eastAsiaTheme="minorEastAsia" w:hAnsi="Calibri" w:cs="Calibri"/>
        </w:rPr>
        <w:t>Wanienki</w:t>
      </w:r>
      <w:r w:rsidRPr="00581ADC">
        <w:rPr>
          <w:rFonts w:ascii="Calibri" w:eastAsia="Times New Roman" w:hAnsi="Calibri" w:cs="Calibri"/>
          <w:lang w:eastAsia="pl-PL"/>
        </w:rPr>
        <w:t xml:space="preserve"> i podstawy wanienek do 4 szlifierek pionowych</w:t>
      </w:r>
    </w:p>
    <w:p w14:paraId="1F0DCA28" w14:textId="77777777" w:rsidR="00F23ADF" w:rsidRPr="00581ADC" w:rsidRDefault="00F23ADF" w:rsidP="00F23ADF">
      <w:pPr>
        <w:pStyle w:val="Akapitzlist"/>
        <w:numPr>
          <w:ilvl w:val="1"/>
          <w:numId w:val="2"/>
        </w:numPr>
        <w:rPr>
          <w:rFonts w:ascii="Calibri" w:eastAsiaTheme="majorEastAsia" w:hAnsi="Calibri" w:cs="Calibri"/>
        </w:rPr>
      </w:pPr>
      <w:r w:rsidRPr="00581ADC">
        <w:rPr>
          <w:rFonts w:ascii="Calibri" w:eastAsia="Times New Roman" w:hAnsi="Calibri" w:cs="Calibri"/>
          <w:lang w:eastAsia="pl-PL"/>
        </w:rPr>
        <w:t>Pojemniki na ścierniwo do szlifierek poziomych (stal nierdzewna) 2 sztuki</w:t>
      </w:r>
    </w:p>
    <w:p w14:paraId="1F21BEF2" w14:textId="1B58219A" w:rsidR="00F23ADF" w:rsidRPr="00581ADC" w:rsidRDefault="00F23ADF" w:rsidP="00F23ADF">
      <w:pPr>
        <w:pStyle w:val="Akapitzlist"/>
        <w:numPr>
          <w:ilvl w:val="1"/>
          <w:numId w:val="2"/>
        </w:numPr>
        <w:rPr>
          <w:rFonts w:ascii="Calibri" w:eastAsiaTheme="majorEastAsia" w:hAnsi="Calibri" w:cs="Calibri"/>
        </w:rPr>
      </w:pPr>
      <w:r w:rsidRPr="00581ADC">
        <w:rPr>
          <w:rFonts w:ascii="Calibri" w:eastAsia="Times New Roman" w:hAnsi="Calibri" w:cs="Calibri"/>
          <w:lang w:eastAsia="pl-PL"/>
        </w:rPr>
        <w:t>Odstojniki do 2 szlifierek poziomych</w:t>
      </w:r>
    </w:p>
    <w:p w14:paraId="468087FA" w14:textId="77777777" w:rsidR="00F23ADF" w:rsidRPr="00581ADC" w:rsidRDefault="00F23ADF" w:rsidP="00F23ADF">
      <w:pPr>
        <w:rPr>
          <w:rFonts w:ascii="Calibri" w:hAnsi="Calibri" w:cs="Calibri"/>
          <w:sz w:val="24"/>
          <w:szCs w:val="24"/>
          <w:lang w:val="pl-PL"/>
        </w:rPr>
      </w:pPr>
    </w:p>
    <w:p w14:paraId="74C9C235" w14:textId="7B2C4F48" w:rsidR="00A26C43" w:rsidRPr="00581ADC" w:rsidRDefault="00373F24" w:rsidP="759A9254">
      <w:pPr>
        <w:rPr>
          <w:rFonts w:ascii="Calibri" w:hAnsi="Calibri" w:cs="Calibri"/>
          <w:sz w:val="24"/>
          <w:szCs w:val="24"/>
          <w:lang w:val="pl-PL"/>
        </w:rPr>
      </w:pPr>
      <w:r w:rsidRPr="00581ADC">
        <w:rPr>
          <w:rFonts w:ascii="Calibri" w:hAnsi="Calibri" w:cs="Calibri"/>
          <w:sz w:val="24"/>
          <w:szCs w:val="24"/>
          <w:lang w:val="pl-PL"/>
        </w:rPr>
        <w:t xml:space="preserve">Cena </w:t>
      </w:r>
      <w:r w:rsidR="00890ACA" w:rsidRPr="00581ADC">
        <w:rPr>
          <w:rFonts w:ascii="Calibri" w:hAnsi="Calibri" w:cs="Calibri"/>
          <w:sz w:val="24"/>
          <w:szCs w:val="24"/>
          <w:lang w:val="pl-PL"/>
        </w:rPr>
        <w:t>powinna zawierać wszystkie koszty</w:t>
      </w:r>
      <w:r w:rsidR="00BA3233" w:rsidRPr="00581ADC">
        <w:rPr>
          <w:rFonts w:ascii="Calibri" w:hAnsi="Calibri" w:cs="Calibri"/>
          <w:sz w:val="24"/>
          <w:szCs w:val="24"/>
          <w:lang w:val="pl-PL"/>
        </w:rPr>
        <w:t xml:space="preserve">, w tym </w:t>
      </w:r>
      <w:r w:rsidR="00DE1FA7" w:rsidRPr="00581ADC">
        <w:rPr>
          <w:rFonts w:ascii="Calibri" w:hAnsi="Calibri" w:cs="Calibri"/>
          <w:sz w:val="24"/>
          <w:szCs w:val="24"/>
          <w:lang w:val="pl-PL"/>
        </w:rPr>
        <w:t>również</w:t>
      </w:r>
      <w:r w:rsidR="00A26C43" w:rsidRPr="00581ADC">
        <w:rPr>
          <w:rFonts w:ascii="Calibri" w:hAnsi="Calibri" w:cs="Calibri"/>
          <w:sz w:val="24"/>
          <w:szCs w:val="24"/>
          <w:lang w:val="pl-PL"/>
        </w:rPr>
        <w:t>:</w:t>
      </w:r>
    </w:p>
    <w:p w14:paraId="27325FF0" w14:textId="77777777" w:rsidR="482C79C7" w:rsidRPr="00581ADC" w:rsidRDefault="610F6362" w:rsidP="759A9254">
      <w:pPr>
        <w:rPr>
          <w:rFonts w:ascii="Calibri" w:hAnsi="Calibri" w:cs="Calibri"/>
          <w:sz w:val="24"/>
          <w:szCs w:val="24"/>
          <w:lang w:val="pl-PL"/>
        </w:rPr>
      </w:pPr>
      <w:r w:rsidRPr="00581ADC">
        <w:rPr>
          <w:rFonts w:ascii="Calibri" w:hAnsi="Calibri" w:cs="Calibri"/>
          <w:sz w:val="24"/>
          <w:szCs w:val="24"/>
          <w:lang w:val="pl-PL"/>
        </w:rPr>
        <w:t>- koszty pakowania i transportu</w:t>
      </w:r>
      <w:r w:rsidR="482C79C7" w:rsidRPr="00581ADC">
        <w:br/>
      </w:r>
      <w:r w:rsidRPr="00581ADC">
        <w:rPr>
          <w:rFonts w:ascii="Calibri" w:hAnsi="Calibri" w:cs="Calibri"/>
          <w:sz w:val="24"/>
          <w:szCs w:val="24"/>
          <w:lang w:val="pl-PL"/>
        </w:rPr>
        <w:t>- wszelkie prace budowlane i betonowe (np. podłączenie elektryczne, wodne i odpływ)</w:t>
      </w:r>
      <w:r w:rsidR="482C79C7" w:rsidRPr="00581ADC">
        <w:br/>
      </w:r>
      <w:r w:rsidRPr="00581ADC">
        <w:rPr>
          <w:rFonts w:ascii="Calibri" w:hAnsi="Calibri" w:cs="Calibri"/>
          <w:sz w:val="24"/>
          <w:szCs w:val="24"/>
          <w:lang w:val="pl-PL"/>
        </w:rPr>
        <w:t>- transport na miejscu i sprzęt do rozładunku</w:t>
      </w:r>
      <w:r w:rsidR="482C79C7" w:rsidRPr="00581ADC">
        <w:br/>
      </w:r>
      <w:r w:rsidRPr="00581ADC">
        <w:rPr>
          <w:rFonts w:ascii="Calibri" w:hAnsi="Calibri" w:cs="Calibri"/>
          <w:sz w:val="24"/>
          <w:szCs w:val="24"/>
          <w:lang w:val="pl-PL"/>
        </w:rPr>
        <w:t>- dodatkowe wyposażenie BHP wymagane przez przepisy lokalne</w:t>
      </w:r>
    </w:p>
    <w:p w14:paraId="4054AC2F" w14:textId="062B0AD7" w:rsidR="759A9254" w:rsidRPr="00581ADC" w:rsidRDefault="759A9254" w:rsidP="759A9254">
      <w:pPr>
        <w:rPr>
          <w:rFonts w:ascii="Calibri" w:hAnsi="Calibri" w:cs="Calibri"/>
          <w:sz w:val="24"/>
          <w:szCs w:val="24"/>
          <w:lang w:val="pl-PL"/>
        </w:rPr>
      </w:pPr>
    </w:p>
    <w:sectPr w:rsidR="759A9254" w:rsidRPr="00581ADC" w:rsidSect="004C2A66">
      <w:pgSz w:w="12240" w:h="15840"/>
      <w:pgMar w:top="1417" w:right="1800" w:bottom="141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D2009"/>
    <w:multiLevelType w:val="multilevel"/>
    <w:tmpl w:val="5FA6D9FE"/>
    <w:lvl w:ilvl="0">
      <w:start w:val="3"/>
      <w:numFmt w:val="decimal"/>
      <w:lvlText w:val="%1"/>
      <w:lvlJc w:val="left"/>
      <w:pPr>
        <w:ind w:left="360" w:hanging="360"/>
      </w:pPr>
      <w:rPr>
        <w:rFonts w:asciiTheme="minorHAnsi" w:eastAsiaTheme="minorEastAsia" w:hAnsiTheme="minorHAnsi"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eastAsiaTheme="minorEastAsia" w:hAnsiTheme="minorHAnsi"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eastAsiaTheme="minorEastAsia" w:hAnsiTheme="minorHAnsi"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eastAsiaTheme="minorEastAsia" w:hAnsi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eastAsiaTheme="minorEastAsia" w:hAnsi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Theme="minorEastAsia" w:hAnsi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eastAsiaTheme="minorEastAsia" w:hAnsi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eastAsiaTheme="minorEastAsia" w:hAnsi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eastAsiaTheme="minorEastAsia" w:hAnsiTheme="minorHAnsi" w:cstheme="minorBidi" w:hint="default"/>
      </w:rPr>
    </w:lvl>
  </w:abstractNum>
  <w:abstractNum w:abstractNumId="1" w15:restartNumberingAfterBreak="0">
    <w:nsid w:val="50B3FCD3"/>
    <w:multiLevelType w:val="hybridMultilevel"/>
    <w:tmpl w:val="FFFFFFFF"/>
    <w:lvl w:ilvl="0" w:tplc="BB681B00">
      <w:start w:val="1"/>
      <w:numFmt w:val="decimal"/>
      <w:lvlText w:val="%1."/>
      <w:lvlJc w:val="left"/>
      <w:pPr>
        <w:ind w:left="720" w:hanging="360"/>
      </w:pPr>
    </w:lvl>
    <w:lvl w:ilvl="1" w:tplc="50681EE4">
      <w:start w:val="1"/>
      <w:numFmt w:val="lowerLetter"/>
      <w:lvlText w:val="%2."/>
      <w:lvlJc w:val="left"/>
      <w:pPr>
        <w:ind w:left="1440" w:hanging="360"/>
      </w:pPr>
    </w:lvl>
    <w:lvl w:ilvl="2" w:tplc="5914D49A">
      <w:start w:val="1"/>
      <w:numFmt w:val="lowerRoman"/>
      <w:lvlText w:val="%3."/>
      <w:lvlJc w:val="right"/>
      <w:pPr>
        <w:ind w:left="2160" w:hanging="180"/>
      </w:pPr>
    </w:lvl>
    <w:lvl w:ilvl="3" w:tplc="AA8A1948">
      <w:start w:val="1"/>
      <w:numFmt w:val="decimal"/>
      <w:lvlText w:val="%4."/>
      <w:lvlJc w:val="left"/>
      <w:pPr>
        <w:ind w:left="2880" w:hanging="360"/>
      </w:pPr>
    </w:lvl>
    <w:lvl w:ilvl="4" w:tplc="39061856">
      <w:start w:val="1"/>
      <w:numFmt w:val="lowerLetter"/>
      <w:lvlText w:val="%5."/>
      <w:lvlJc w:val="left"/>
      <w:pPr>
        <w:ind w:left="3600" w:hanging="360"/>
      </w:pPr>
    </w:lvl>
    <w:lvl w:ilvl="5" w:tplc="03D09946">
      <w:start w:val="1"/>
      <w:numFmt w:val="lowerRoman"/>
      <w:lvlText w:val="%6."/>
      <w:lvlJc w:val="right"/>
      <w:pPr>
        <w:ind w:left="4320" w:hanging="180"/>
      </w:pPr>
    </w:lvl>
    <w:lvl w:ilvl="6" w:tplc="915E5C96">
      <w:start w:val="1"/>
      <w:numFmt w:val="decimal"/>
      <w:lvlText w:val="%7."/>
      <w:lvlJc w:val="left"/>
      <w:pPr>
        <w:ind w:left="5040" w:hanging="360"/>
      </w:pPr>
    </w:lvl>
    <w:lvl w:ilvl="7" w:tplc="572E16D0">
      <w:start w:val="1"/>
      <w:numFmt w:val="lowerLetter"/>
      <w:lvlText w:val="%8."/>
      <w:lvlJc w:val="left"/>
      <w:pPr>
        <w:ind w:left="5760" w:hanging="360"/>
      </w:pPr>
    </w:lvl>
    <w:lvl w:ilvl="8" w:tplc="9E547EF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A66"/>
    <w:rsid w:val="00026A7B"/>
    <w:rsid w:val="0003512F"/>
    <w:rsid w:val="000B4C7F"/>
    <w:rsid w:val="000B619C"/>
    <w:rsid w:val="000E4119"/>
    <w:rsid w:val="0021490B"/>
    <w:rsid w:val="00295571"/>
    <w:rsid w:val="00362FAD"/>
    <w:rsid w:val="00373F24"/>
    <w:rsid w:val="003931F2"/>
    <w:rsid w:val="00405E5D"/>
    <w:rsid w:val="00435DDC"/>
    <w:rsid w:val="004A762B"/>
    <w:rsid w:val="004C2A66"/>
    <w:rsid w:val="004E279B"/>
    <w:rsid w:val="00500A2A"/>
    <w:rsid w:val="00581ADC"/>
    <w:rsid w:val="00612C98"/>
    <w:rsid w:val="006C5498"/>
    <w:rsid w:val="007475A8"/>
    <w:rsid w:val="00756C62"/>
    <w:rsid w:val="0083751C"/>
    <w:rsid w:val="00890ACA"/>
    <w:rsid w:val="008F303C"/>
    <w:rsid w:val="008F4451"/>
    <w:rsid w:val="00997C49"/>
    <w:rsid w:val="00A2166B"/>
    <w:rsid w:val="00A26C43"/>
    <w:rsid w:val="00A940B6"/>
    <w:rsid w:val="00B93231"/>
    <w:rsid w:val="00BA3233"/>
    <w:rsid w:val="00C402C4"/>
    <w:rsid w:val="00D10B57"/>
    <w:rsid w:val="00D165C1"/>
    <w:rsid w:val="00D355A0"/>
    <w:rsid w:val="00D52757"/>
    <w:rsid w:val="00DB284B"/>
    <w:rsid w:val="00DE1FA7"/>
    <w:rsid w:val="00E404D8"/>
    <w:rsid w:val="00F23ADF"/>
    <w:rsid w:val="00FE0612"/>
    <w:rsid w:val="01B849B6"/>
    <w:rsid w:val="074011FB"/>
    <w:rsid w:val="482C79C7"/>
    <w:rsid w:val="5B7871D2"/>
    <w:rsid w:val="610F6362"/>
    <w:rsid w:val="6D223206"/>
    <w:rsid w:val="759A9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E28C7"/>
  <w15:chartTrackingRefBased/>
  <w15:docId w15:val="{A0B2D139-A55E-47CA-A7A8-49D0F5145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2A66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Nagwek1">
    <w:name w:val="heading 1"/>
    <w:basedOn w:val="Normalny"/>
    <w:next w:val="Normalny"/>
    <w:uiPriority w:val="9"/>
    <w:qFormat/>
    <w:rsid w:val="004C2A6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uiPriority w:val="9"/>
    <w:unhideWhenUsed/>
    <w:qFormat/>
    <w:rsid w:val="004C2A6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uiPriority w:val="9"/>
    <w:unhideWhenUsed/>
    <w:qFormat/>
    <w:rsid w:val="004C2A6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4C2A6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pl-PL"/>
      <w14:ligatures w14:val="standardContextual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4C2A6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pl-PL"/>
      <w14:ligatures w14:val="standardContextual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4C2A6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Nagwek7">
    <w:name w:val="heading 7"/>
    <w:basedOn w:val="Normalny"/>
    <w:next w:val="Normalny"/>
    <w:uiPriority w:val="9"/>
    <w:semiHidden/>
    <w:unhideWhenUsed/>
    <w:qFormat/>
    <w:rsid w:val="004C2A6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Nagwek8">
    <w:name w:val="heading 8"/>
    <w:basedOn w:val="Normalny"/>
    <w:next w:val="Normalny"/>
    <w:uiPriority w:val="9"/>
    <w:semiHidden/>
    <w:unhideWhenUsed/>
    <w:qFormat/>
    <w:rsid w:val="004C2A6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pl-PL"/>
      <w14:ligatures w14:val="standardContextual"/>
    </w:rPr>
  </w:style>
  <w:style w:type="paragraph" w:styleId="Nagwek9">
    <w:name w:val="heading 9"/>
    <w:basedOn w:val="Normalny"/>
    <w:next w:val="Normalny"/>
    <w:uiPriority w:val="9"/>
    <w:semiHidden/>
    <w:unhideWhenUsed/>
    <w:qFormat/>
    <w:rsid w:val="004C2A6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0351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56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1">
    <w:name w:val="Tytuł Znak1"/>
    <w:basedOn w:val="Domylnaczcionkaakapitu"/>
    <w:uiPriority w:val="10"/>
    <w:rsid w:val="0003512F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512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56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1">
    <w:name w:val="Podtytuł Znak1"/>
    <w:basedOn w:val="Domylnaczcionkaakapitu"/>
    <w:uiPriority w:val="11"/>
    <w:rsid w:val="0003512F"/>
    <w:rPr>
      <w:rFonts w:eastAsiaTheme="minorEastAsia"/>
      <w:color w:val="5A5A5A" w:themeColor="text1" w:themeTint="A5"/>
      <w:spacing w:val="15"/>
      <w:kern w:val="0"/>
      <w:sz w:val="22"/>
      <w:szCs w:val="22"/>
      <w:lang w:val="en-US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03512F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56C62"/>
    <w:rPr>
      <w:i/>
      <w:iCs/>
      <w:color w:val="404040" w:themeColor="text1" w:themeTint="BF"/>
    </w:rPr>
  </w:style>
  <w:style w:type="character" w:customStyle="1" w:styleId="CytatZnak1">
    <w:name w:val="Cytat Znak1"/>
    <w:basedOn w:val="Domylnaczcionkaakapitu"/>
    <w:uiPriority w:val="29"/>
    <w:rsid w:val="0003512F"/>
    <w:rPr>
      <w:rFonts w:eastAsiaTheme="minorEastAsia"/>
      <w:i/>
      <w:iCs/>
      <w:color w:val="404040" w:themeColor="text1" w:themeTint="BF"/>
      <w:kern w:val="0"/>
      <w:sz w:val="22"/>
      <w:szCs w:val="22"/>
      <w:lang w:val="en-US"/>
      <w14:ligatures w14:val="non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51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6C62"/>
    <w:rPr>
      <w:i/>
      <w:iCs/>
      <w:color w:val="0F4761" w:themeColor="accent1" w:themeShade="BF"/>
    </w:rPr>
  </w:style>
  <w:style w:type="character" w:customStyle="1" w:styleId="CytatintensywnyZnak1">
    <w:name w:val="Cytat intensywny Znak1"/>
    <w:basedOn w:val="Domylnaczcionkaakapitu"/>
    <w:uiPriority w:val="30"/>
    <w:rsid w:val="0003512F"/>
    <w:rPr>
      <w:rFonts w:eastAsiaTheme="minorEastAsia"/>
      <w:i/>
      <w:iCs/>
      <w:color w:val="156082" w:themeColor="accent1"/>
      <w:kern w:val="0"/>
      <w:sz w:val="22"/>
      <w:szCs w:val="22"/>
      <w:lang w:val="en-US"/>
      <w14:ligatures w14:val="none"/>
    </w:rPr>
  </w:style>
  <w:style w:type="paragraph" w:styleId="Akapitzlist">
    <w:name w:val="List Paragraph"/>
    <w:basedOn w:val="Normalny"/>
    <w:uiPriority w:val="34"/>
    <w:qFormat/>
    <w:rsid w:val="004C2A66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C2A6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2A66"/>
    <w:rPr>
      <w:b/>
      <w:bCs/>
      <w:smallCaps/>
      <w:color w:val="0F4761" w:themeColor="accent1" w:themeShade="BF"/>
      <w:spacing w:val="5"/>
    </w:rPr>
  </w:style>
  <w:style w:type="character" w:customStyle="1" w:styleId="Nagwek1Znak">
    <w:name w:val="Nagłówek 1 Znak"/>
    <w:basedOn w:val="Domylnaczcionkaakapitu"/>
    <w:uiPriority w:val="9"/>
    <w:rsid w:val="00756C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uiPriority w:val="9"/>
    <w:rsid w:val="00756C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uiPriority w:val="9"/>
    <w:rsid w:val="00756C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uiPriority w:val="9"/>
    <w:semiHidden/>
    <w:rsid w:val="00756C6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uiPriority w:val="9"/>
    <w:semiHidden/>
    <w:rsid w:val="00756C6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uiPriority w:val="9"/>
    <w:semiHidden/>
    <w:rsid w:val="00756C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uiPriority w:val="9"/>
    <w:semiHidden/>
    <w:rsid w:val="00756C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uiPriority w:val="9"/>
    <w:semiHidden/>
    <w:rsid w:val="00756C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uiPriority w:val="9"/>
    <w:semiHidden/>
    <w:rsid w:val="00756C62"/>
    <w:rPr>
      <w:rFonts w:eastAsiaTheme="majorEastAsia" w:cstheme="majorBidi"/>
      <w:color w:val="272727" w:themeColor="text1" w:themeTint="D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D6446253AC194897EDCAF52E6FAC74" ma:contentTypeVersion="9" ma:contentTypeDescription="Utwórz nowy dokument." ma:contentTypeScope="" ma:versionID="2f55914b23cd1a55d625f5af9315afa6">
  <xsd:schema xmlns:xsd="http://www.w3.org/2001/XMLSchema" xmlns:xs="http://www.w3.org/2001/XMLSchema" xmlns:p="http://schemas.microsoft.com/office/2006/metadata/properties" xmlns:ns3="74ab5818-e61d-4e81-8c75-1ad949f4d54f" targetNamespace="http://schemas.microsoft.com/office/2006/metadata/properties" ma:root="true" ma:fieldsID="dfa085926abc0a33d3372c317c763e35" ns3:_="">
    <xsd:import namespace="74ab5818-e61d-4e81-8c75-1ad949f4d54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b5818-e61d-4e81-8c75-1ad949f4d54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ab5818-e61d-4e81-8c75-1ad949f4d54f" xsi:nil="true"/>
  </documentManagement>
</p:properties>
</file>

<file path=customXml/itemProps1.xml><?xml version="1.0" encoding="utf-8"?>
<ds:datastoreItem xmlns:ds="http://schemas.openxmlformats.org/officeDocument/2006/customXml" ds:itemID="{62DBCBD6-B0C0-4762-A420-0286EB141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ab5818-e61d-4e81-8c75-1ad949f4d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6D482A-5DB1-4C33-810F-F96C1110B1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6645D9-AD3D-4A6A-95A1-DB31C802F537}">
  <ds:schemaRefs>
    <ds:schemaRef ds:uri="http://schemas.microsoft.com/office/2006/metadata/properties"/>
    <ds:schemaRef ds:uri="http://schemas.microsoft.com/office/infopath/2007/PartnerControls"/>
    <ds:schemaRef ds:uri="74ab5818-e61d-4e81-8c75-1ad949f4d5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Chudy</dc:creator>
  <cp:keywords/>
  <dc:description/>
  <cp:lastModifiedBy>szkoła</cp:lastModifiedBy>
  <cp:revision>2</cp:revision>
  <dcterms:created xsi:type="dcterms:W3CDTF">2025-09-22T10:24:00Z</dcterms:created>
  <dcterms:modified xsi:type="dcterms:W3CDTF">2025-09-22T10:24:00Z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0x010100A2D6446253AC194897EDCAF52E6FAC74</vt:lpwstr>
  </property>
</Properties>
</file>