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3B4D" w14:textId="77777777" w:rsidR="00C43597" w:rsidRDefault="00C43597" w:rsidP="00C4359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eastAsiaTheme="majorEastAsia" w:hAnsi="inherit" w:cs="Open Sans"/>
          <w:color w:val="1B1B1B"/>
          <w:u w:val="single"/>
        </w:rPr>
      </w:pPr>
      <w:r>
        <w:rPr>
          <w:rStyle w:val="Pogrubienie"/>
          <w:rFonts w:ascii="inherit" w:eastAsiaTheme="majorEastAsia" w:hAnsi="inherit" w:cs="Open Sans"/>
          <w:color w:val="1B1B1B"/>
          <w:u w:val="single"/>
        </w:rPr>
        <w:t>Wykaz Decyzji Nadleśniczego Nadleśnictwa Kartuzy wydanych w 2025 roku</w:t>
      </w:r>
    </w:p>
    <w:p w14:paraId="32A85DFC" w14:textId="77777777" w:rsidR="00C43597" w:rsidRDefault="00C43597" w:rsidP="00C4359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614C984A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Decyzja nr 1/2025 Nadleśniczego Nadleśnictwa Kartuzy z dnia 02.01.2025 r. w sprawie cen detalicznych surowca drzewnego i stroiszu na 2025 rok.</w:t>
      </w:r>
    </w:p>
    <w:p w14:paraId="527B4C3D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 Decyzja nr 2/2025 Nadleśniczego Nadleśnictwa Kartuzy z dnia 13.01.2025 r. w sprawie wydania książek służbowych dla pracowników Służby Leśnej Nadleśnictwa Kartuzy posiadających uprawnienia Strażnika Leśnego.</w:t>
      </w:r>
    </w:p>
    <w:p w14:paraId="5F28AC94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 Decyzja nr 3/2025 Nadleśniczego Nadleśnictwa Kartuzy z dnia 14.01.2025 r. w sprawie ustalenia cen bazowych na sprzedaż pozostałości drzewnych w aplikacji e-drewno na 2025 rok.</w:t>
      </w:r>
    </w:p>
    <w:p w14:paraId="3671A39A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 Decyzja nr 4/2025 Nadleśniczego Nadleśnictwa Kartuzy z dnia 24.01.2025 r. w sprawie ustalenia dodatkowych dni wolnych od pracy w 2025 roku. </w:t>
      </w:r>
    </w:p>
    <w:p w14:paraId="409E0BC2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Decyzja nr 5/2025 Nadleśniczego Nadleśnictwa Kartuzy z dnia 31.01.2025 r. w sprawie miesięcznych limitów kilometrów na jazdy lokalne dla pracowników wykorzystujących prywatne pojazdy do celów służbowych w Nadleśnictwie Kartuzy. </w:t>
      </w:r>
    </w:p>
    <w:p w14:paraId="0A35EFE4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 Decyzja nr 6/2025 Nadleśniczego Nadleśnictwa Kartuzy z dnia 04.02.2025 r. w sprawie ustalenia ceny bazowej na sprzedaż S_S2A DG aplikacji e-drewno na 2025 rok.</w:t>
      </w:r>
    </w:p>
    <w:p w14:paraId="5240AC35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7. Decyzja nr 7/2025 Nadleśniczego Nadleśnictwa Kartuzy z dnia 17.02.2025 r. w sprawie audytu oświadczeń w PL-D.</w:t>
      </w:r>
    </w:p>
    <w:p w14:paraId="161B57CE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 Decyzja nr 8/2025 Nadleśniczego Nadleśnictwa Kartuzy z dnia 28.02.2025 r. w sprawie powołania Komisji do jednostronnego przekazania - przejęcia dokumentacji stanowiska Głównego Księgowego w związku z brakiem możliwości uczestniczenia strony przekazującej. </w:t>
      </w:r>
    </w:p>
    <w:p w14:paraId="3204388D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 Decyzja nr 9/2025 Nadleśniczego Nadleśnictwa Kartuzy z dnia 06.03.2025 r. w sprawie organizacji imprezy pracowniczej. </w:t>
      </w:r>
    </w:p>
    <w:p w14:paraId="66FA5455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10. Decyzja nr 10/2025 Nadleśniczego Nadleśnictwa Kartuzy z dnia 14.03.2025 r. w sprawie cen detalicznych surowca drzewnego i stroiszu na 2025 rok.</w:t>
      </w:r>
    </w:p>
    <w:p w14:paraId="2C823C4A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 Decyzja nr 11/2025 Nadleśniczego Nadleśnictwa Kartuzy z dnia 18.03.2025 r. w sprawie anulowania treści Decyzji nr 9 Nadleśniczego Nadleśnictwa Kartuzy z dnia 6 marca 2020 roku w sprawie składników majątku podlegających ewidencji ilościowej w Podsystemie Infrastruktura.</w:t>
      </w:r>
    </w:p>
    <w:p w14:paraId="1B4F9C95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12. Decyzja nr 12/2025 Nadleśniczego Nadleśnictwa Kartuzy z dnia 27.03.2025 r. w sprawie ustalenia cen bazowych w procedurach sprzedaży drewna dla przedsiębiorców w Portalu Leśno - Drzewnym, na systemowych aukcjach internetowych w aplikacji e-drewno oraz na aukcjach w aplikacji e-drewno na II okres sprzedaży drewna w 2025 roku.</w:t>
      </w:r>
    </w:p>
    <w:p w14:paraId="5836AE5C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13. Decyzja nr 13/2025 Nadleśniczego Nadleśnictwa Kartuzy z dnia 30.04.2025 r. w sprawie przeprowadzenia inwentaryzacji składników majątkowych w Leśnictwie Sierakowice.</w:t>
      </w:r>
    </w:p>
    <w:p w14:paraId="44CBDC09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 Decyzja nr 14/2025 Nadleśniczego Nadleśnictwa Kartuzy z dnia 08.05.2025 r. w sprawie cennika na usługowe przechowywanie i przedsiewne przysposobienie nasion buka zwyczajnego dla jednostek Lasów Państwowych obowiązującego w okresie 01.05.2025 r. - 30.04.2026 r. </w:t>
      </w:r>
    </w:p>
    <w:p w14:paraId="5BC50C3A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 Decyzja nr 15/2025 Nadleśniczego Nadleśnictwa Kartuzy z dnia 16.05.2025 r. w sprawie składników majątku podlegających ewidencji ilościowej w Podsystemie Infrastruktura. </w:t>
      </w:r>
    </w:p>
    <w:p w14:paraId="3172E76F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16. Decyzja nr 16/2025 Nadleśniczego Nadleśnictwa Kartuzy z dnia 09.06.2025 r. w sprawie organizacji imprezy pracowniczej.</w:t>
      </w:r>
    </w:p>
    <w:p w14:paraId="2025696A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 Decyzja nr 17/2025 Nadleśniczego Nadleśnictwa Kartuzy z dnia 18.06.2025 r. w sprawie przeprowadzenia inwentaryzacji składników majątkowych w Leśnictwie Sierakowice.</w:t>
      </w:r>
    </w:p>
    <w:p w14:paraId="5649C40D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 Decyzja nr 18/2025 Nadleśniczego Nadleśnictwa Kartuzy z dnia 08.07.2025 r. w sprawie organizacji imprezy pracowniczej.</w:t>
      </w:r>
    </w:p>
    <w:p w14:paraId="66F2F791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19. Decyzja nr 19/2025 Nadleśniczego Nadleśnictwa Kartuzy z dnia 11.07.2025 r. w sprawie organizacji imprezy pracowniczej.</w:t>
      </w:r>
    </w:p>
    <w:p w14:paraId="12107582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20. Decyzja nr 20/2025 Nadleśniczego Nadleśnictwa Kartuzy z dnia 01.08.2025 r. w sprawie organizacji imprezy pracowniczej.</w:t>
      </w:r>
    </w:p>
    <w:p w14:paraId="1C78AB0F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21. Decyzja nr 21/2025 Nadleśniczego Nadleśnictwa Kartuzy z dnia 23.09.2025 r. w sprawie ustalenia cen bazowych w procedurach sprzedaży drewna dla przedsiębiorców w Portalu Leśno Drzewnym, na systemowych aukcjach internetowych w aplikacji e-drewno oraz na aukcjach w aplikacji e-drewno w 2026 roku</w:t>
      </w:r>
    </w:p>
    <w:p w14:paraId="5C472614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22. Decyzja nr 22/2025 Nadleśniczego Nadleśnictwa Kartuzy z dnia 27.10.2025 r. w sprawie cennika choinek w Nadleśnictwie Kartuzy</w:t>
      </w:r>
    </w:p>
    <w:p w14:paraId="308CBFFB" w14:textId="4A90E27A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 xml:space="preserve">23. Decyzja nr 23/2025 Nadleśniczego Nadleśnictwa Kartuzy z dnia 28.11.2025 r. w sprawie miesięcznych limitów </w:t>
      </w:r>
      <w:r>
        <w:rPr>
          <w:rFonts w:ascii="Open Sans" w:hAnsi="Open Sans" w:cs="Open Sans"/>
          <w:color w:val="1B1B1B"/>
        </w:rPr>
        <w:t>kilometrów</w:t>
      </w:r>
      <w:r>
        <w:rPr>
          <w:rFonts w:ascii="Open Sans" w:hAnsi="Open Sans" w:cs="Open Sans"/>
          <w:color w:val="1B1B1B"/>
        </w:rPr>
        <w:t xml:space="preserve"> na jazdy lokalne dla pracowników na stanowisku instruktora technicznego pełniących obowiązki podleśniczego wykorzystujących prywatne pojazdy do celów służbowych w Nadleśnictwie Kartuzy.</w:t>
      </w:r>
    </w:p>
    <w:p w14:paraId="22ADDD8C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 Decyzja nr 24/2025 Nadleśniczego Nadleśnictwa Kartuzy z dnia 28.11.2025 r. w sprawie organizacji imprezy pracowniczej. </w:t>
      </w:r>
    </w:p>
    <w:p w14:paraId="031903C7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 Decyzja nr 25/2025 Nadleśniczego Nadleśnictwa Kartuzy z dnia 11.12.2025 r. w sprawie organizacji imprezy pracowniczej.</w:t>
      </w:r>
    </w:p>
    <w:p w14:paraId="71B29A71" w14:textId="74480569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26. Decyzja nr 26/2025 Nadleśniczego Nadleśnictwa Kartuzy z dnia 16.12.2025 r. w sprawie powołania komisji do likwidacji niewykorzystanych kopert zawierających dane do logowania w </w:t>
      </w:r>
      <w:r>
        <w:rPr>
          <w:rFonts w:ascii="Open Sans" w:hAnsi="Open Sans" w:cs="Open Sans"/>
          <w:color w:val="1B1B1B"/>
        </w:rPr>
        <w:t>aplikacji</w:t>
      </w:r>
      <w:r>
        <w:rPr>
          <w:rFonts w:ascii="Open Sans" w:hAnsi="Open Sans" w:cs="Open Sans"/>
          <w:color w:val="1B1B1B"/>
        </w:rPr>
        <w:t xml:space="preserve"> PL-D oraz E-drewno.</w:t>
      </w:r>
    </w:p>
    <w:p w14:paraId="6BDBE73F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27. Decyzja nr 27/2025 Nadleśniczego Nadleśnictwa Kartuzy z dnia 30.12.2025 r. w sprawie powołania komisji do spraw sprzedaży surowca drzewnego</w:t>
      </w:r>
    </w:p>
    <w:p w14:paraId="6E4358F1" w14:textId="77777777" w:rsidR="00C43597" w:rsidRDefault="00C43597" w:rsidP="00C43597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28. Decyzja nr 28/2025 Nadleśniczego Nadleśnictwa Kartuzy z dnia 31.12.2025 r. w sprawie cen detalicznych surowca drzewnego i stroiszu na 2026 rok</w:t>
      </w:r>
    </w:p>
    <w:p w14:paraId="4A8F441D" w14:textId="77777777" w:rsidR="001562C0" w:rsidRDefault="001562C0"/>
    <w:sectPr w:rsidR="0015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97"/>
    <w:rsid w:val="001562C0"/>
    <w:rsid w:val="00C43597"/>
    <w:rsid w:val="00CA7908"/>
    <w:rsid w:val="00D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B24B"/>
  <w15:chartTrackingRefBased/>
  <w15:docId w15:val="{B441D799-C322-4DF1-8A6C-1E80057F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5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5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5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5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5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5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4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3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2026-01-12T11:49:00Z</dcterms:created>
  <dcterms:modified xsi:type="dcterms:W3CDTF">2026-01-12T11:50:00Z</dcterms:modified>
</cp:coreProperties>
</file>