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permStart w:id="649735404" w:edGrp="everyone"/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  <w:permEnd w:id="649735404"/>
    </w:p>
    <w:p w14:paraId="01C6AFBE" w14:textId="54F743B5" w:rsidR="0045136E" w:rsidRPr="00EA7242" w:rsidRDefault="0048085D" w:rsidP="00EA7242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</w:t>
      </w: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                        Miejscowość, </w:t>
      </w:r>
      <w:r w:rsidR="0070611E"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435189237" w:edGrp="everyone"/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permEnd w:id="435189237"/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704333018" w:edGrp="everyone"/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permEnd w:id="704333018"/>
    </w:p>
    <w:p w14:paraId="577B455B" w14:textId="77777777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6CF6B42" w14:textId="009CC5AB" w:rsidR="00EB1DBC" w:rsidRPr="00EB1DBC" w:rsidRDefault="00EB1DBC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Pr="00EB1DBC">
        <w:rPr>
          <w:rFonts w:asciiTheme="minorHAnsi" w:hAnsiTheme="minorHAnsi" w:cstheme="minorHAnsi"/>
          <w:b/>
          <w:sz w:val="24"/>
          <w:szCs w:val="24"/>
        </w:rPr>
        <w:t>WNIOSKODAWCY</w:t>
      </w:r>
    </w:p>
    <w:p w14:paraId="035649B2" w14:textId="1957D76A" w:rsidR="0070611E" w:rsidRPr="0045136E" w:rsidRDefault="00EB1DBC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EB1DBC">
        <w:rPr>
          <w:rFonts w:asciiTheme="minorHAnsi" w:hAnsiTheme="minorHAnsi" w:cstheme="minorHAnsi"/>
          <w:b/>
          <w:sz w:val="24"/>
          <w:szCs w:val="24"/>
        </w:rPr>
        <w:t>dotyczące</w:t>
      </w:r>
      <w:proofErr w:type="gramEnd"/>
      <w:r w:rsidRPr="00EB1DBC">
        <w:rPr>
          <w:rFonts w:asciiTheme="minorHAnsi" w:hAnsiTheme="minorHAnsi" w:cstheme="minorHAnsi"/>
          <w:b/>
          <w:sz w:val="24"/>
          <w:szCs w:val="24"/>
        </w:rPr>
        <w:t xml:space="preserve"> doręczania pism za pomocą platformy </w:t>
      </w:r>
      <w:proofErr w:type="spellStart"/>
      <w:r w:rsidRPr="00EB1DBC">
        <w:rPr>
          <w:rFonts w:asciiTheme="minorHAnsi" w:hAnsiTheme="minorHAnsi" w:cstheme="minorHAnsi"/>
          <w:b/>
          <w:sz w:val="24"/>
          <w:szCs w:val="24"/>
        </w:rPr>
        <w:t>ePUAP</w:t>
      </w:r>
      <w:proofErr w:type="spellEnd"/>
    </w:p>
    <w:p w14:paraId="04B35471" w14:textId="5911B2BB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1D2E802" w14:textId="77777777" w:rsidR="00727C40" w:rsidRDefault="00CF7FFD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zgadzam się na doręczanie pism w </w:t>
      </w:r>
      <w:r w:rsidR="00EB1DBC">
        <w:rPr>
          <w:rFonts w:asciiTheme="minorHAnsi" w:hAnsiTheme="minorHAnsi" w:cstheme="minorHAnsi"/>
          <w:sz w:val="24"/>
          <w:szCs w:val="24"/>
          <w:lang w:eastAsia="ar-SA"/>
        </w:rPr>
        <w:t xml:space="preserve">ramach XII konkursu Programu LIDER 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w formie dokumentu elektronicznego za pomocą platformy </w:t>
      </w:r>
      <w:proofErr w:type="spellStart"/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4EC22961" w14:textId="17F5CCD8" w:rsidR="00EB1DBC" w:rsidRPr="00EB1DBC" w:rsidRDefault="00EB1DBC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>W szczególności zgoda dotyczy tych pism, do których doręczenia stosuje się przepisy ustawy Kodeks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postępowania administracyjnego</w:t>
      </w:r>
      <w:r w:rsidR="00727C40"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1"/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B4A03C9" w14:textId="77777777" w:rsidR="00EB1DBC" w:rsidRDefault="00EB1DBC" w:rsidP="00EB1DBC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A213C4D" w14:textId="3E16A573" w:rsidR="00EB1DBC" w:rsidRPr="00EB1DBC" w:rsidRDefault="00EB1DBC" w:rsidP="00EB1DBC">
      <w:pPr>
        <w:spacing w:before="0" w:after="0" w:line="36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Proszę o doręczanie pism na poniższy adres elektroniczny powiązany z platformą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: </w:t>
      </w:r>
      <w:permStart w:id="43268065" w:edGrp="everyone"/>
      <w:r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</w:t>
      </w:r>
    </w:p>
    <w:permEnd w:id="43268065"/>
    <w:p w14:paraId="615918B4" w14:textId="52E66BEA" w:rsidR="0070611E" w:rsidRDefault="0070611E" w:rsidP="00EA7242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CC6BFA7" w14:textId="77777777" w:rsidR="0048085D" w:rsidRPr="00EA7242" w:rsidRDefault="0048085D" w:rsidP="00EA7242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2CDE8E22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permStart w:id="479799338" w:edGrp="everyone"/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ermEnd w:id="479799338"/>
    <w:p w14:paraId="5A265CF1" w14:textId="5DAD4E7E" w:rsidR="0070611E" w:rsidRPr="00EA7242" w:rsidRDefault="004E2067" w:rsidP="004E2067">
      <w:pPr>
        <w:pStyle w:val="Akapitzlist"/>
        <w:ind w:left="5664" w:firstLine="708"/>
        <w:rPr>
          <w:rFonts w:asciiTheme="minorHAnsi" w:hAnsiTheme="minorHAnsi" w:cstheme="minorHAnsi"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sz w:val="24"/>
          <w:szCs w:val="24"/>
          <w:lang w:eastAsia="ar-SA"/>
        </w:rPr>
        <w:t>Czytelny podpis</w:t>
      </w:r>
    </w:p>
    <w:p w14:paraId="402C0B29" w14:textId="1FB36D18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5FB646E" w14:textId="6C2E1D6F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5141295" w14:textId="0D16D902" w:rsidR="000E6683" w:rsidRPr="0048085D" w:rsidRDefault="00EA7242" w:rsidP="0048085D">
      <w:pPr>
        <w:ind w:left="709" w:firstLine="0"/>
        <w:rPr>
          <w:lang w:eastAsia="ar-SA"/>
        </w:rPr>
      </w:pPr>
      <w:r w:rsidRPr="00EA7242">
        <w:rPr>
          <w:lang w:eastAsia="ar-SA"/>
        </w:rPr>
        <w:t xml:space="preserve">Aby odebrać pismo przesłane przez NCBR za pośrednictwem platformy </w:t>
      </w:r>
      <w:proofErr w:type="spellStart"/>
      <w:r w:rsidRPr="00EA7242">
        <w:rPr>
          <w:lang w:eastAsia="ar-SA"/>
        </w:rPr>
        <w:t>ePUAP</w:t>
      </w:r>
      <w:proofErr w:type="spellEnd"/>
      <w:r w:rsidRPr="00EA7242">
        <w:rPr>
          <w:lang w:eastAsia="ar-SA"/>
        </w:rPr>
        <w:t>, Wnioskodawca musi podpisać urzędowe poświadczenia odbioru, tj. złożyć na nim kwalifikowany podpis elektroniczny albo podpis zaufany.</w:t>
      </w:r>
      <w:bookmarkStart w:id="0" w:name="_GoBack"/>
      <w:bookmarkEnd w:id="0"/>
    </w:p>
    <w:sectPr w:rsidR="000E6683" w:rsidRPr="0048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1DCC" w14:textId="77777777" w:rsidR="002A4611" w:rsidRDefault="002A4611" w:rsidP="0070611E">
      <w:pPr>
        <w:spacing w:before="0" w:after="0" w:line="240" w:lineRule="auto"/>
      </w:pPr>
      <w:r>
        <w:separator/>
      </w:r>
    </w:p>
  </w:endnote>
  <w:endnote w:type="continuationSeparator" w:id="0">
    <w:p w14:paraId="674D2043" w14:textId="77777777" w:rsidR="002A4611" w:rsidRDefault="002A461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55F9" w14:textId="77777777" w:rsidR="002A4611" w:rsidRDefault="002A461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DAA184B" w14:textId="77777777" w:rsidR="002A4611" w:rsidRDefault="002A4611" w:rsidP="0070611E">
      <w:pPr>
        <w:spacing w:before="0" w:after="0" w:line="240" w:lineRule="auto"/>
      </w:pPr>
      <w:r>
        <w:continuationSeparator/>
      </w:r>
    </w:p>
  </w:footnote>
  <w:footnote w:id="1">
    <w:p w14:paraId="4BC03FB4" w14:textId="5A77C662" w:rsidR="00727C40" w:rsidRPr="00EA7242" w:rsidRDefault="00727C40" w:rsidP="00EA7242">
      <w:pPr>
        <w:spacing w:before="0"/>
        <w:ind w:left="0" w:firstLine="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27C40">
        <w:rPr>
          <w:rFonts w:ascii="Arial" w:hAnsi="Arial" w:cs="Arial"/>
          <w:sz w:val="16"/>
          <w:szCs w:val="16"/>
        </w:rPr>
        <w:t xml:space="preserve">Art. 391 § 1a ustawy z dnia 14 czerwca 1960 r. </w:t>
      </w:r>
      <w:r w:rsidRPr="00727C40">
        <w:rPr>
          <w:rFonts w:ascii="Arial" w:hAnsi="Arial" w:cs="Arial"/>
          <w:i/>
          <w:sz w:val="16"/>
          <w:szCs w:val="16"/>
        </w:rPr>
        <w:t>Kodeks postępowania administracyjnego</w:t>
      </w:r>
      <w:r w:rsidRPr="00727C40">
        <w:rPr>
          <w:rFonts w:ascii="Arial" w:hAnsi="Arial" w:cs="Arial"/>
          <w:sz w:val="16"/>
          <w:szCs w:val="16"/>
        </w:rPr>
        <w:t xml:space="preserve"> (j.t.: Dz. U. </w:t>
      </w:r>
      <w:proofErr w:type="gramStart"/>
      <w:r w:rsidRPr="00727C40">
        <w:rPr>
          <w:rFonts w:ascii="Arial" w:hAnsi="Arial" w:cs="Arial"/>
          <w:sz w:val="16"/>
          <w:szCs w:val="16"/>
        </w:rPr>
        <w:t>z</w:t>
      </w:r>
      <w:proofErr w:type="gramEnd"/>
      <w:r w:rsidRPr="00727C40">
        <w:rPr>
          <w:rFonts w:ascii="Arial" w:hAnsi="Arial" w:cs="Arial"/>
          <w:sz w:val="16"/>
          <w:szCs w:val="16"/>
        </w:rPr>
        <w:t xml:space="preserve"> 2020 r., poz. 256, dalej: „kpa”) w zw. z art. 2 pkt 5 ustawy z dnia 18 lipca 2002 r. </w:t>
      </w:r>
      <w:r w:rsidRPr="00727C40">
        <w:rPr>
          <w:rFonts w:ascii="Arial" w:hAnsi="Arial" w:cs="Arial"/>
          <w:i/>
          <w:sz w:val="16"/>
          <w:szCs w:val="16"/>
        </w:rPr>
        <w:t>o świadczeniu usług drogą elektroniczną</w:t>
      </w:r>
      <w:r w:rsidRPr="00727C40">
        <w:rPr>
          <w:rFonts w:ascii="Arial" w:hAnsi="Arial" w:cs="Arial"/>
          <w:sz w:val="16"/>
          <w:szCs w:val="16"/>
        </w:rPr>
        <w:t xml:space="preserve"> (j.t.: Dz. U. z 2020 r., poz</w:t>
      </w:r>
      <w:proofErr w:type="gramStart"/>
      <w:r w:rsidRPr="00727C40">
        <w:rPr>
          <w:rFonts w:ascii="Arial" w:hAnsi="Arial" w:cs="Arial"/>
          <w:sz w:val="16"/>
          <w:szCs w:val="16"/>
        </w:rPr>
        <w:t>. 344). Doręczenie</w:t>
      </w:r>
      <w:proofErr w:type="gramEnd"/>
      <w:r w:rsidRPr="00727C40">
        <w:rPr>
          <w:rFonts w:ascii="Arial" w:hAnsi="Arial" w:cs="Arial"/>
          <w:sz w:val="16"/>
          <w:szCs w:val="16"/>
        </w:rPr>
        <w:t xml:space="preserve"> następuje zgodnie z art. 46 § 3 i § 4 kpa, zgodnie z którym § 3 </w:t>
      </w:r>
      <w:r w:rsidRPr="00727C40">
        <w:rPr>
          <w:rFonts w:ascii="Arial" w:hAnsi="Arial" w:cs="Arial"/>
          <w:i/>
          <w:sz w:val="16"/>
          <w:szCs w:val="16"/>
        </w:rPr>
        <w:t xml:space="preserve">w przypadku doręczenia pisma za pomocą środków komunikacji elektronicznej doręczenie jest skuteczne, jeżeli adresat potwierdzi odbiór pisma w sposób, o którym mowa w § 4 pkt 3. W § 4 zostało wskazane, że 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</w:t>
      </w:r>
      <w:proofErr w:type="gramStart"/>
      <w:r w:rsidRPr="00727C40">
        <w:rPr>
          <w:rFonts w:ascii="Arial" w:hAnsi="Arial" w:cs="Arial"/>
          <w:i/>
          <w:sz w:val="16"/>
          <w:szCs w:val="16"/>
        </w:rPr>
        <w:t>w</w:t>
      </w:r>
      <w:proofErr w:type="gramEnd"/>
      <w:r w:rsidRPr="00727C40">
        <w:rPr>
          <w:rFonts w:ascii="Arial" w:hAnsi="Arial" w:cs="Arial"/>
          <w:i/>
          <w:sz w:val="16"/>
          <w:szCs w:val="16"/>
        </w:rPr>
        <w:t xml:space="preserve"> systemie teleinformatycznym organu administracji publicznej, oraz informację </w:t>
      </w:r>
      <w:r w:rsidRPr="00727C40">
        <w:rPr>
          <w:rFonts w:ascii="Arial" w:hAnsi="Arial" w:cs="Arial"/>
          <w:b/>
          <w:i/>
          <w:sz w:val="16"/>
          <w:szCs w:val="16"/>
        </w:rPr>
        <w:t>o wymogu podpisania urzędowego poświadczenia odbioru</w:t>
      </w:r>
      <w:r w:rsidRPr="00727C40">
        <w:rPr>
          <w:rFonts w:ascii="Arial" w:hAnsi="Arial" w:cs="Arial"/>
          <w:i/>
          <w:sz w:val="16"/>
          <w:szCs w:val="16"/>
        </w:rPr>
        <w:t xml:space="preserve"> w określony sposób.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610AF" w14:textId="77777777" w:rsidR="00EA7242" w:rsidRDefault="00EA7242" w:rsidP="00EA7242">
    <w:pPr>
      <w:tabs>
        <w:tab w:val="left" w:pos="6096"/>
      </w:tabs>
      <w:spacing w:before="0" w:after="0" w:line="240" w:lineRule="auto"/>
      <w:ind w:left="0" w:firstLine="0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Cs/>
        <w:i/>
        <w:sz w:val="16"/>
        <w:szCs w:val="16"/>
      </w:rPr>
      <w:t>Załącznik nr 1d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do Wniosku o</w:t>
    </w:r>
    <w:r>
      <w:rPr>
        <w:rFonts w:asciiTheme="minorHAnsi" w:hAnsiTheme="minorHAnsi" w:cstheme="minorHAnsi"/>
        <w:bCs/>
        <w:i/>
        <w:sz w:val="16"/>
        <w:szCs w:val="16"/>
      </w:rPr>
      <w:t xml:space="preserve"> dofinansowanie</w:t>
    </w:r>
  </w:p>
  <w:p w14:paraId="62B89372" w14:textId="77777777" w:rsidR="00EA7242" w:rsidRDefault="00EA7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lFqg0ukX8p6rxwKOHJ0j0hrrTe15bUeR9pyPsJwY/1e/l0JSjtFuJVEynunqD81KUHQRM8NY2k1/NITB5e96Q==" w:salt="KMjpBhBfKqqmrkP+3WWC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37275"/>
    <w:rsid w:val="0045136E"/>
    <w:rsid w:val="0048085D"/>
    <w:rsid w:val="004A3D1B"/>
    <w:rsid w:val="004B0638"/>
    <w:rsid w:val="004D3404"/>
    <w:rsid w:val="004E2067"/>
    <w:rsid w:val="004E2231"/>
    <w:rsid w:val="004E3F86"/>
    <w:rsid w:val="004F08ED"/>
    <w:rsid w:val="005058AA"/>
    <w:rsid w:val="0050781A"/>
    <w:rsid w:val="00567581"/>
    <w:rsid w:val="00572EB0"/>
    <w:rsid w:val="00602E15"/>
    <w:rsid w:val="006E59F1"/>
    <w:rsid w:val="0070611E"/>
    <w:rsid w:val="00716854"/>
    <w:rsid w:val="00727C40"/>
    <w:rsid w:val="007D79A3"/>
    <w:rsid w:val="009861C8"/>
    <w:rsid w:val="009D5DD0"/>
    <w:rsid w:val="00A82D74"/>
    <w:rsid w:val="00B00650"/>
    <w:rsid w:val="00B32F8F"/>
    <w:rsid w:val="00B36554"/>
    <w:rsid w:val="00B371C7"/>
    <w:rsid w:val="00B432AC"/>
    <w:rsid w:val="00B5222E"/>
    <w:rsid w:val="00C5441B"/>
    <w:rsid w:val="00CA7C5D"/>
    <w:rsid w:val="00CF7FFD"/>
    <w:rsid w:val="00D134EE"/>
    <w:rsid w:val="00D43E85"/>
    <w:rsid w:val="00E254AA"/>
    <w:rsid w:val="00E83743"/>
    <w:rsid w:val="00E9334D"/>
    <w:rsid w:val="00EA7242"/>
    <w:rsid w:val="00EB1DBC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A7459-EE1A-4AFA-8B34-C4279BB5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Cyran</cp:lastModifiedBy>
  <cp:revision>4</cp:revision>
  <cp:lastPrinted>2015-03-19T09:05:00Z</cp:lastPrinted>
  <dcterms:created xsi:type="dcterms:W3CDTF">2020-11-30T13:19:00Z</dcterms:created>
  <dcterms:modified xsi:type="dcterms:W3CDTF">2020-12-02T12:29:00Z</dcterms:modified>
</cp:coreProperties>
</file>