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3"/>
        <w:tblpPr w:leftFromText="141" w:rightFromText="141" w:vertAnchor="page" w:horzAnchor="margin" w:tblpY="961"/>
        <w:tblW w:w="0" w:type="auto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11"/>
        <w:gridCol w:w="2113"/>
        <w:gridCol w:w="1932"/>
        <w:gridCol w:w="1423"/>
        <w:gridCol w:w="2973"/>
      </w:tblGrid>
      <w:tr w:rsidR="006028BB" w14:paraId="10E4B27E" w14:textId="77777777" w:rsidTr="008D1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7E75176" w14:textId="77777777" w:rsidR="008D17EA" w:rsidRDefault="008D17EA" w:rsidP="00E37955">
            <w:pPr>
              <w:spacing w:before="0" w:beforeAutospacing="0" w:afterAutospacing="0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Lp.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302CF88E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Podmiot prowadzący kontrolę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48482D83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Okres trwania kontroli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1406D0D6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Rodzaj kontroli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48657D7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Temat kontroli</w:t>
            </w:r>
          </w:p>
        </w:tc>
      </w:tr>
      <w:tr w:rsidR="006028BB" w14:paraId="6466174E" w14:textId="77777777" w:rsidTr="00A30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30A04804" w14:textId="77777777" w:rsidR="008D17EA" w:rsidRPr="006028BB" w:rsidRDefault="008D17EA" w:rsidP="00E37955">
            <w:pPr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FF79CCB" w14:textId="0F3D96F9" w:rsidR="008D17EA" w:rsidRDefault="00BF7621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DGLP Warszawa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946DB55" w14:textId="3359AAC6" w:rsidR="008D17EA" w:rsidRDefault="005E47C4" w:rsidP="00BF7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</w:t>
            </w:r>
            <w:r w:rsidR="00A30FCB">
              <w:rPr>
                <w:rFonts w:ascii="Cambria" w:hAnsi="Cambria"/>
                <w:color w:val="000000"/>
              </w:rPr>
              <w:t>1</w:t>
            </w:r>
            <w:r w:rsidR="00BF7621">
              <w:rPr>
                <w:rFonts w:ascii="Cambria" w:hAnsi="Cambria"/>
                <w:color w:val="000000"/>
              </w:rPr>
              <w:t>5</w:t>
            </w:r>
            <w:r w:rsidR="00A30FCB">
              <w:rPr>
                <w:rFonts w:ascii="Cambria" w:hAnsi="Cambria"/>
                <w:color w:val="000000"/>
              </w:rPr>
              <w:t>.0</w:t>
            </w:r>
            <w:r w:rsidR="00BF7621">
              <w:rPr>
                <w:rFonts w:ascii="Cambria" w:hAnsi="Cambria"/>
                <w:color w:val="000000"/>
              </w:rPr>
              <w:t>9</w:t>
            </w:r>
            <w:r w:rsidR="00A30FCB">
              <w:rPr>
                <w:rFonts w:ascii="Cambria" w:hAnsi="Cambria"/>
                <w:color w:val="000000"/>
              </w:rPr>
              <w:t>.202</w:t>
            </w:r>
            <w:r w:rsidR="00BF7621">
              <w:rPr>
                <w:rFonts w:ascii="Cambria" w:hAnsi="Cambria"/>
                <w:color w:val="000000"/>
              </w:rPr>
              <w:t xml:space="preserve">5 </w:t>
            </w:r>
            <w:r w:rsidR="00A30FCB">
              <w:rPr>
                <w:rFonts w:ascii="Cambria" w:hAnsi="Cambria"/>
                <w:color w:val="000000"/>
              </w:rPr>
              <w:t>r.</w:t>
            </w:r>
            <w:r w:rsidR="00BF7621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>-</w:t>
            </w:r>
            <w:r w:rsidR="00BF7621">
              <w:rPr>
                <w:rFonts w:ascii="Cambria" w:hAnsi="Cambria"/>
                <w:color w:val="000000"/>
              </w:rPr>
              <w:t>26.09.2025r.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E591F94" w14:textId="147653C9" w:rsidR="008D17EA" w:rsidRDefault="00A30FCB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5C1D201E" w14:textId="5720036D" w:rsidR="008D17EA" w:rsidRDefault="00BF7621" w:rsidP="00A30FCB">
            <w:pPr>
              <w:tabs>
                <w:tab w:val="left" w:pos="8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Zarządzenie 115 DGLP – współpraca z samorządami</w:t>
            </w:r>
          </w:p>
        </w:tc>
      </w:tr>
    </w:tbl>
    <w:p w14:paraId="528B8089" w14:textId="77777777" w:rsidR="00DD10A1" w:rsidRDefault="00DD10A1"/>
    <w:sectPr w:rsidR="00DD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EA"/>
    <w:rsid w:val="00081945"/>
    <w:rsid w:val="00114CE8"/>
    <w:rsid w:val="00180B03"/>
    <w:rsid w:val="001A6C4E"/>
    <w:rsid w:val="001B094C"/>
    <w:rsid w:val="001B403F"/>
    <w:rsid w:val="002B297C"/>
    <w:rsid w:val="003D657A"/>
    <w:rsid w:val="004F4F0A"/>
    <w:rsid w:val="005E47C4"/>
    <w:rsid w:val="005F0479"/>
    <w:rsid w:val="006028BB"/>
    <w:rsid w:val="006A1A8C"/>
    <w:rsid w:val="006C2F93"/>
    <w:rsid w:val="00884C20"/>
    <w:rsid w:val="008D17EA"/>
    <w:rsid w:val="00A30FCB"/>
    <w:rsid w:val="00A37C40"/>
    <w:rsid w:val="00A57C37"/>
    <w:rsid w:val="00BC2F7C"/>
    <w:rsid w:val="00BF7621"/>
    <w:rsid w:val="00C0647C"/>
    <w:rsid w:val="00DD10A1"/>
    <w:rsid w:val="00E16CC2"/>
    <w:rsid w:val="00E915BF"/>
    <w:rsid w:val="00EA6B1A"/>
    <w:rsid w:val="00ED022A"/>
    <w:rsid w:val="00F85418"/>
    <w:rsid w:val="00F913BB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B520"/>
  <w15:chartTrackingRefBased/>
  <w15:docId w15:val="{CB79E4B3-020F-4852-9CFF-8B78CA4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3">
    <w:name w:val="Light List Accent 3"/>
    <w:basedOn w:val="Standardowy"/>
    <w:uiPriority w:val="61"/>
    <w:semiHidden/>
    <w:unhideWhenUsed/>
    <w:rsid w:val="008D17E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Telicha (Nadleśnictwo Gościno)</dc:creator>
  <cp:keywords/>
  <dc:description/>
  <cp:lastModifiedBy>Ewelina Telicha (Nadleśnictwo Gościno)</cp:lastModifiedBy>
  <cp:revision>6</cp:revision>
  <dcterms:created xsi:type="dcterms:W3CDTF">2025-11-18T09:23:00Z</dcterms:created>
  <dcterms:modified xsi:type="dcterms:W3CDTF">2025-11-18T09:30:00Z</dcterms:modified>
</cp:coreProperties>
</file>