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C058B" w14:textId="77777777" w:rsidR="009276B2" w:rsidRPr="007A6A7A" w:rsidRDefault="009276B2" w:rsidP="007A6A7A">
      <w:pPr>
        <w:spacing w:after="0" w:line="240" w:lineRule="exact"/>
        <w:rPr>
          <w:rFonts w:ascii="Lato" w:hAnsi="Lato"/>
          <w:spacing w:val="4"/>
        </w:rPr>
      </w:pPr>
    </w:p>
    <w:p w14:paraId="776DAFA9" w14:textId="0B59A3CE"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C564C9" w:rsidRPr="00C564C9">
        <w:rPr>
          <w:rFonts w:ascii="Lato" w:hAnsi="Lato"/>
          <w:spacing w:val="4"/>
        </w:rPr>
        <w:t>DLI-I.762</w:t>
      </w:r>
      <w:r w:rsidR="003477F8">
        <w:rPr>
          <w:rFonts w:ascii="Lato" w:hAnsi="Lato"/>
          <w:spacing w:val="4"/>
        </w:rPr>
        <w:t>1</w:t>
      </w:r>
      <w:r w:rsidR="00C564C9" w:rsidRPr="00C564C9">
        <w:rPr>
          <w:rFonts w:ascii="Lato" w:hAnsi="Lato"/>
          <w:spacing w:val="4"/>
        </w:rPr>
        <w:t>.</w:t>
      </w:r>
      <w:r w:rsidR="003477F8">
        <w:rPr>
          <w:rFonts w:ascii="Lato" w:hAnsi="Lato"/>
          <w:spacing w:val="4"/>
        </w:rPr>
        <w:t>1</w:t>
      </w:r>
      <w:r w:rsidR="00C564C9" w:rsidRPr="00C564C9">
        <w:rPr>
          <w:rFonts w:ascii="Lato" w:hAnsi="Lato"/>
          <w:spacing w:val="4"/>
        </w:rPr>
        <w:t>.202</w:t>
      </w:r>
      <w:r w:rsidR="003477F8">
        <w:rPr>
          <w:rFonts w:ascii="Lato" w:hAnsi="Lato"/>
          <w:spacing w:val="4"/>
        </w:rPr>
        <w:t>4</w:t>
      </w:r>
      <w:r w:rsidR="00C564C9" w:rsidRPr="00C564C9">
        <w:rPr>
          <w:rFonts w:ascii="Lato" w:hAnsi="Lato"/>
          <w:spacing w:val="4"/>
        </w:rPr>
        <w:t>.</w:t>
      </w:r>
      <w:r w:rsidR="003477F8">
        <w:rPr>
          <w:rFonts w:ascii="Lato" w:hAnsi="Lato"/>
          <w:spacing w:val="4"/>
        </w:rPr>
        <w:t>WA</w:t>
      </w:r>
      <w:r w:rsidR="00C564C9" w:rsidRPr="00C564C9">
        <w:rPr>
          <w:rFonts w:ascii="Lato" w:hAnsi="Lato"/>
          <w:spacing w:val="4"/>
        </w:rPr>
        <w:t>.</w:t>
      </w:r>
      <w:r w:rsidR="00E266AF">
        <w:rPr>
          <w:rFonts w:ascii="Lato" w:hAnsi="Lato"/>
          <w:spacing w:val="4"/>
        </w:rPr>
        <w:t>8</w:t>
      </w:r>
    </w:p>
    <w:p w14:paraId="393F5143" w14:textId="3FF54BE2"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9415E5">
        <w:rPr>
          <w:rFonts w:ascii="Lato" w:hAnsi="Lato"/>
          <w:spacing w:val="4"/>
        </w:rPr>
        <w:t xml:space="preserve"> 11 </w:t>
      </w:r>
      <w:r w:rsidR="00C272CE">
        <w:rPr>
          <w:rFonts w:ascii="Lato" w:hAnsi="Lato"/>
          <w:spacing w:val="4"/>
        </w:rPr>
        <w:t xml:space="preserve">kwietnia </w:t>
      </w:r>
      <w:r w:rsidR="001E2E3A">
        <w:rPr>
          <w:rFonts w:ascii="Lato" w:hAnsi="Lato"/>
          <w:spacing w:val="4"/>
        </w:rPr>
        <w:t xml:space="preserve">2025 r. </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4D44312A" w14:textId="49D8FAB9" w:rsidR="003477F8" w:rsidRPr="00B14553" w:rsidRDefault="005E33F7" w:rsidP="00B14553">
      <w:pPr>
        <w:spacing w:before="120" w:after="240" w:line="240" w:lineRule="exact"/>
        <w:jc w:val="both"/>
        <w:rPr>
          <w:rFonts w:ascii="Lato" w:hAnsi="Lato" w:cs="Arial"/>
          <w:spacing w:val="4"/>
        </w:rPr>
      </w:pPr>
      <w:r w:rsidRPr="003B3118">
        <w:rPr>
          <w:rFonts w:ascii="Lato" w:hAnsi="Lato" w:cs="Arial"/>
          <w:spacing w:val="4"/>
        </w:rPr>
        <w:t>Na podstawie art. 138 § 1 pkt 3 w związku z art. 137 ustawy z dnia 14 czerwca 1960 r. – Kodeks postępowania administracyjnego (</w:t>
      </w:r>
      <w:r w:rsidR="00E465E4" w:rsidRPr="003B3118">
        <w:rPr>
          <w:rFonts w:ascii="Lato" w:hAnsi="Lato" w:cs="Arial"/>
          <w:spacing w:val="4"/>
        </w:rPr>
        <w:t xml:space="preserve">t.j. </w:t>
      </w:r>
      <w:r w:rsidRPr="003B3118">
        <w:rPr>
          <w:rFonts w:ascii="Lato" w:hAnsi="Lato" w:cs="Arial"/>
          <w:spacing w:val="4"/>
        </w:rPr>
        <w:t>Dz. U. z 202</w:t>
      </w:r>
      <w:r w:rsidR="001E3DBA">
        <w:rPr>
          <w:rFonts w:ascii="Lato" w:hAnsi="Lato" w:cs="Arial"/>
          <w:spacing w:val="4"/>
        </w:rPr>
        <w:t>4</w:t>
      </w:r>
      <w:r w:rsidRPr="003B3118">
        <w:rPr>
          <w:rFonts w:ascii="Lato" w:hAnsi="Lato" w:cs="Arial"/>
          <w:spacing w:val="4"/>
        </w:rPr>
        <w:t xml:space="preserve"> r., poz.</w:t>
      </w:r>
      <w:r w:rsidR="001E3DBA">
        <w:rPr>
          <w:rFonts w:ascii="Lato" w:hAnsi="Lato" w:cs="Arial"/>
          <w:spacing w:val="4"/>
        </w:rPr>
        <w:t xml:space="preserve"> 572</w:t>
      </w:r>
      <w:r w:rsidRPr="003B3118">
        <w:rPr>
          <w:rFonts w:ascii="Lato" w:hAnsi="Lato" w:cs="Arial"/>
          <w:spacing w:val="4"/>
        </w:rPr>
        <w:t>), zwanej dalej „</w:t>
      </w:r>
      <w:r w:rsidRPr="003B3118">
        <w:rPr>
          <w:rFonts w:ascii="Lato" w:hAnsi="Lato" w:cs="Arial"/>
          <w:i/>
          <w:iCs/>
          <w:spacing w:val="4"/>
        </w:rPr>
        <w:t>kpa</w:t>
      </w:r>
      <w:r w:rsidRPr="003B3118">
        <w:rPr>
          <w:rFonts w:ascii="Lato" w:hAnsi="Lato" w:cs="Arial"/>
          <w:spacing w:val="4"/>
        </w:rPr>
        <w:t xml:space="preserve">”, </w:t>
      </w:r>
      <w:r w:rsidR="001E3DBA" w:rsidRPr="00737E9D">
        <w:rPr>
          <w:rFonts w:ascii="Lato" w:hAnsi="Lato" w:cs="Arial"/>
          <w:spacing w:val="4"/>
        </w:rPr>
        <w:t xml:space="preserve">oraz </w:t>
      </w:r>
      <w:r w:rsidR="00737E9D" w:rsidRPr="00737E9D">
        <w:rPr>
          <w:rFonts w:ascii="Lato" w:hAnsi="Lato" w:cs="Arial"/>
          <w:spacing w:val="4"/>
        </w:rPr>
        <w:t>art. 11g</w:t>
      </w:r>
      <w:r w:rsidR="001E3DBA" w:rsidRPr="00737E9D">
        <w:rPr>
          <w:rFonts w:ascii="Lato" w:hAnsi="Lato" w:cs="Arial"/>
          <w:spacing w:val="4"/>
        </w:rPr>
        <w:t xml:space="preserve"> ust. </w:t>
      </w:r>
      <w:r w:rsidR="00737E9D" w:rsidRPr="00737E9D">
        <w:rPr>
          <w:rFonts w:ascii="Lato" w:hAnsi="Lato" w:cs="Arial"/>
          <w:spacing w:val="4"/>
        </w:rPr>
        <w:t>2</w:t>
      </w:r>
      <w:r w:rsidR="001E3DBA" w:rsidRPr="00737E9D">
        <w:rPr>
          <w:rFonts w:ascii="Lato" w:hAnsi="Lato" w:cs="Arial"/>
          <w:spacing w:val="4"/>
        </w:rPr>
        <w:t xml:space="preserve"> </w:t>
      </w:r>
      <w:r w:rsidR="00B14553" w:rsidRPr="00B14553">
        <w:rPr>
          <w:rFonts w:ascii="Lato" w:hAnsi="Lato" w:cs="Arial"/>
          <w:spacing w:val="4"/>
        </w:rPr>
        <w:t>ustaw</w:t>
      </w:r>
      <w:r w:rsidR="00B14553">
        <w:rPr>
          <w:rFonts w:ascii="Lato" w:hAnsi="Lato" w:cs="Arial"/>
          <w:spacing w:val="4"/>
        </w:rPr>
        <w:t>y</w:t>
      </w:r>
      <w:r w:rsidR="00B14553" w:rsidRPr="00B14553">
        <w:rPr>
          <w:rFonts w:ascii="Lato" w:hAnsi="Lato" w:cs="Arial"/>
          <w:spacing w:val="4"/>
        </w:rPr>
        <w:t xml:space="preserve"> z dnia</w:t>
      </w:r>
      <w:r w:rsidR="00B14553">
        <w:rPr>
          <w:rFonts w:ascii="Lato" w:hAnsi="Lato" w:cs="Arial"/>
          <w:spacing w:val="4"/>
        </w:rPr>
        <w:t xml:space="preserve"> </w:t>
      </w:r>
      <w:r w:rsidR="00B14553" w:rsidRPr="00B14553">
        <w:rPr>
          <w:rFonts w:ascii="Lato" w:hAnsi="Lato" w:cs="Arial"/>
          <w:spacing w:val="4"/>
        </w:rPr>
        <w:t>10 kwietnia 2003 r. o szczególnych zasadach przygotowania i realizacji inwestycji w zakresie dróg publicznych (t.j. Dz. U. z 2024 r.</w:t>
      </w:r>
      <w:r w:rsidR="00B14553">
        <w:rPr>
          <w:rFonts w:ascii="Lato" w:hAnsi="Lato" w:cs="Arial"/>
          <w:spacing w:val="4"/>
        </w:rPr>
        <w:br/>
      </w:r>
      <w:r w:rsidR="00B14553" w:rsidRPr="00B14553">
        <w:rPr>
          <w:rFonts w:ascii="Lato" w:hAnsi="Lato" w:cs="Arial"/>
          <w:spacing w:val="4"/>
        </w:rPr>
        <w:t>poz.</w:t>
      </w:r>
      <w:r w:rsidR="008A3606">
        <w:rPr>
          <w:rFonts w:ascii="Lato" w:hAnsi="Lato" w:cs="Arial"/>
          <w:spacing w:val="4"/>
        </w:rPr>
        <w:t xml:space="preserve"> </w:t>
      </w:r>
      <w:r w:rsidR="00B14553" w:rsidRPr="00B14553">
        <w:rPr>
          <w:rFonts w:ascii="Lato" w:hAnsi="Lato" w:cs="Arial"/>
          <w:spacing w:val="4"/>
        </w:rPr>
        <w:t>311).</w:t>
      </w:r>
      <w:r w:rsidR="001E3DBA" w:rsidRPr="003477F8">
        <w:rPr>
          <w:rFonts w:ascii="Lato" w:hAnsi="Lato" w:cs="Arial"/>
          <w:spacing w:val="4"/>
        </w:rPr>
        <w:t>,</w:t>
      </w:r>
      <w:r w:rsidR="005E4AE1" w:rsidRPr="003477F8">
        <w:rPr>
          <w:rFonts w:ascii="Lato" w:hAnsi="Lato" w:cs="Arial"/>
          <w:spacing w:val="4"/>
        </w:rPr>
        <w:t xml:space="preserve"> </w:t>
      </w:r>
      <w:r w:rsidRPr="003477F8">
        <w:rPr>
          <w:rFonts w:ascii="Lato" w:hAnsi="Lato" w:cs="Arial"/>
          <w:spacing w:val="4"/>
        </w:rPr>
        <w:t xml:space="preserve">z uwagi na cofnięcie </w:t>
      </w:r>
      <w:r w:rsidR="000B3779">
        <w:rPr>
          <w:rFonts w:ascii="Lato" w:hAnsi="Lato" w:cs="Arial"/>
          <w:spacing w:val="4"/>
        </w:rPr>
        <w:t>przez</w:t>
      </w:r>
      <w:r w:rsidRPr="003477F8">
        <w:rPr>
          <w:rFonts w:ascii="Lato" w:hAnsi="Lato" w:cs="Arial"/>
          <w:spacing w:val="4"/>
        </w:rPr>
        <w:t xml:space="preserve"> </w:t>
      </w:r>
      <w:bookmarkStart w:id="0" w:name="_Hlk160530297"/>
      <w:r w:rsidR="00622F5E" w:rsidRPr="003477F8">
        <w:rPr>
          <w:rFonts w:ascii="Lato" w:hAnsi="Lato" w:cs="Arial"/>
          <w:spacing w:val="4"/>
        </w:rPr>
        <w:t xml:space="preserve">Pana </w:t>
      </w:r>
      <w:r w:rsidR="009E23C5">
        <w:rPr>
          <w:rFonts w:ascii="Lato" w:hAnsi="Lato" w:cs="Arial"/>
          <w:spacing w:val="4"/>
        </w:rPr>
        <w:t>M</w:t>
      </w:r>
      <w:r w:rsidR="004D6F8A">
        <w:rPr>
          <w:rFonts w:ascii="Lato" w:hAnsi="Lato" w:cs="Arial"/>
          <w:spacing w:val="4"/>
        </w:rPr>
        <w:t>.</w:t>
      </w:r>
      <w:r w:rsidR="009E23C5">
        <w:rPr>
          <w:rFonts w:ascii="Lato" w:hAnsi="Lato" w:cs="Arial"/>
          <w:spacing w:val="4"/>
        </w:rPr>
        <w:t xml:space="preserve"> K</w:t>
      </w:r>
      <w:r w:rsidR="004D6F8A">
        <w:rPr>
          <w:rFonts w:ascii="Lato" w:hAnsi="Lato" w:cs="Arial"/>
          <w:spacing w:val="4"/>
        </w:rPr>
        <w:t>.</w:t>
      </w:r>
      <w:r w:rsidR="009E23C5">
        <w:rPr>
          <w:rFonts w:ascii="Lato" w:hAnsi="Lato" w:cs="Arial"/>
          <w:spacing w:val="4"/>
        </w:rPr>
        <w:t xml:space="preserve"> i Pani</w:t>
      </w:r>
      <w:r w:rsidR="000B3779">
        <w:rPr>
          <w:rFonts w:ascii="Lato" w:hAnsi="Lato" w:cs="Arial"/>
          <w:spacing w:val="4"/>
        </w:rPr>
        <w:t>ą</w:t>
      </w:r>
      <w:r w:rsidR="009E23C5">
        <w:rPr>
          <w:rFonts w:ascii="Lato" w:hAnsi="Lato" w:cs="Arial"/>
          <w:spacing w:val="4"/>
        </w:rPr>
        <w:t xml:space="preserve"> I</w:t>
      </w:r>
      <w:r w:rsidR="004D6F8A">
        <w:rPr>
          <w:rFonts w:ascii="Lato" w:hAnsi="Lato" w:cs="Arial"/>
          <w:spacing w:val="4"/>
        </w:rPr>
        <w:t>.</w:t>
      </w:r>
      <w:r w:rsidR="009E23C5">
        <w:rPr>
          <w:rFonts w:ascii="Lato" w:hAnsi="Lato" w:cs="Arial"/>
          <w:spacing w:val="4"/>
        </w:rPr>
        <w:t xml:space="preserve"> K</w:t>
      </w:r>
      <w:r w:rsidR="004D6F8A">
        <w:rPr>
          <w:rFonts w:ascii="Lato" w:hAnsi="Lato" w:cs="Arial"/>
          <w:spacing w:val="4"/>
        </w:rPr>
        <w:t>.</w:t>
      </w:r>
      <w:r w:rsidR="008A3606">
        <w:rPr>
          <w:rFonts w:ascii="Lato" w:hAnsi="Lato" w:cs="Arial"/>
          <w:spacing w:val="4"/>
        </w:rPr>
        <w:t xml:space="preserve"> </w:t>
      </w:r>
      <w:r w:rsidR="000B3779">
        <w:rPr>
          <w:rFonts w:ascii="Lato" w:hAnsi="Lato" w:cs="Arial"/>
          <w:spacing w:val="4"/>
        </w:rPr>
        <w:t xml:space="preserve">odwołania z dnia 31 grudnia 2023 r. </w:t>
      </w:r>
      <w:r w:rsidR="009E23C5">
        <w:rPr>
          <w:rFonts w:ascii="Lato" w:hAnsi="Lato" w:cs="Arial"/>
          <w:spacing w:val="4"/>
        </w:rPr>
        <w:t xml:space="preserve">oraz </w:t>
      </w:r>
      <w:r w:rsidR="003477F8" w:rsidRPr="003477F8">
        <w:rPr>
          <w:rFonts w:ascii="Lato" w:hAnsi="Lato" w:cs="Arial"/>
          <w:spacing w:val="4"/>
        </w:rPr>
        <w:t>Pani</w:t>
      </w:r>
      <w:r w:rsidR="000B3779">
        <w:rPr>
          <w:rFonts w:ascii="Lato" w:hAnsi="Lato" w:cs="Arial"/>
          <w:spacing w:val="4"/>
        </w:rPr>
        <w:t>ą</w:t>
      </w:r>
      <w:r w:rsidR="003477F8" w:rsidRPr="003477F8">
        <w:rPr>
          <w:rFonts w:ascii="Lato" w:hAnsi="Lato" w:cs="Arial"/>
          <w:spacing w:val="4"/>
        </w:rPr>
        <w:t xml:space="preserve"> M</w:t>
      </w:r>
      <w:r w:rsidR="004D6F8A">
        <w:rPr>
          <w:rFonts w:ascii="Lato" w:hAnsi="Lato" w:cs="Arial"/>
          <w:spacing w:val="4"/>
        </w:rPr>
        <w:t>.</w:t>
      </w:r>
      <w:r w:rsidR="003477F8" w:rsidRPr="003477F8">
        <w:rPr>
          <w:rFonts w:ascii="Lato" w:hAnsi="Lato" w:cs="Arial"/>
          <w:spacing w:val="4"/>
        </w:rPr>
        <w:t xml:space="preserve"> </w:t>
      </w:r>
      <w:r w:rsidR="009E23C5">
        <w:rPr>
          <w:rFonts w:ascii="Lato" w:hAnsi="Lato" w:cs="Arial"/>
          <w:spacing w:val="4"/>
        </w:rPr>
        <w:t>C</w:t>
      </w:r>
      <w:r w:rsidR="004D6F8A">
        <w:rPr>
          <w:rFonts w:ascii="Lato" w:hAnsi="Lato" w:cs="Arial"/>
          <w:spacing w:val="4"/>
        </w:rPr>
        <w:t>.</w:t>
      </w:r>
      <w:r w:rsidR="000B3779">
        <w:rPr>
          <w:rFonts w:ascii="Lato" w:hAnsi="Lato" w:cs="Arial"/>
          <w:spacing w:val="4"/>
        </w:rPr>
        <w:t xml:space="preserve"> odwołania z dnia 3 stycznia 2024 r., </w:t>
      </w:r>
      <w:r w:rsidR="005E4AE1" w:rsidRPr="003477F8">
        <w:rPr>
          <w:rFonts w:ascii="Lato" w:hAnsi="Lato" w:cs="Arial"/>
          <w:spacing w:val="4"/>
        </w:rPr>
        <w:t xml:space="preserve">od </w:t>
      </w:r>
      <w:r w:rsidR="00045F58" w:rsidRPr="00045F58">
        <w:rPr>
          <w:rFonts w:ascii="Lato" w:hAnsi="Lato" w:cs="Arial"/>
          <w:spacing w:val="4"/>
        </w:rPr>
        <w:t xml:space="preserve">decyzji Wojewody Wielkopolskiego nr 29/2023 z dnia 14 grudnia 2023 r., znak: IR.III.7820.25.2023.3, </w:t>
      </w:r>
      <w:r w:rsidR="008A3606">
        <w:rPr>
          <w:rFonts w:ascii="Lato" w:hAnsi="Lato" w:cs="Arial"/>
          <w:spacing w:val="4"/>
        </w:rPr>
        <w:br/>
      </w:r>
      <w:r w:rsidR="00045F58" w:rsidRPr="00045F58">
        <w:rPr>
          <w:rFonts w:ascii="Lato" w:hAnsi="Lato" w:cs="Arial"/>
          <w:spacing w:val="4"/>
        </w:rPr>
        <w:t>o zezwoleniu na realizację inwestycji drogowej dla przedsięwzięcia pn.: „Rozbudowa drogi krajowej nr 25 na odcinku Zbiersk</w:t>
      </w:r>
      <w:r w:rsidR="00045F58">
        <w:rPr>
          <w:rFonts w:ascii="Lato" w:hAnsi="Lato" w:cs="Arial"/>
          <w:spacing w:val="4"/>
        </w:rPr>
        <w:t xml:space="preserve"> </w:t>
      </w:r>
      <w:r w:rsidR="00045F58" w:rsidRPr="00045F58">
        <w:rPr>
          <w:rFonts w:ascii="Lato" w:hAnsi="Lato" w:cs="Arial"/>
          <w:spacing w:val="4"/>
        </w:rPr>
        <w:t>- Stawiszyn”</w:t>
      </w:r>
      <w:r w:rsidR="00045F58">
        <w:rPr>
          <w:rFonts w:ascii="Lato" w:hAnsi="Lato" w:cs="Arial"/>
          <w:spacing w:val="4"/>
        </w:rPr>
        <w:t>,</w:t>
      </w:r>
    </w:p>
    <w:bookmarkEnd w:id="0"/>
    <w:p w14:paraId="1C75263B" w14:textId="4AEB2EDF" w:rsidR="005E33F7" w:rsidRPr="005E33F7" w:rsidRDefault="00622F5E" w:rsidP="005E33F7">
      <w:pPr>
        <w:spacing w:before="120" w:after="240" w:line="240" w:lineRule="exact"/>
        <w:jc w:val="center"/>
        <w:rPr>
          <w:rFonts w:ascii="Lato" w:hAnsi="Lato" w:cs="Arial"/>
          <w:b/>
          <w:bCs/>
          <w:spacing w:val="4"/>
        </w:rPr>
      </w:pPr>
      <w:r>
        <w:rPr>
          <w:rFonts w:ascii="Lato" w:hAnsi="Lato" w:cs="Arial"/>
          <w:b/>
          <w:bCs/>
          <w:spacing w:val="4"/>
        </w:rPr>
        <w:br/>
      </w:r>
      <w:r w:rsidR="005E33F7"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77FEDEFE" w14:textId="77FEDE9A" w:rsidR="00045F58" w:rsidRPr="00B14553" w:rsidRDefault="00045F58" w:rsidP="00045F58">
      <w:pPr>
        <w:spacing w:before="120" w:after="240" w:line="240" w:lineRule="exact"/>
        <w:jc w:val="both"/>
        <w:rPr>
          <w:rFonts w:ascii="Lato" w:hAnsi="Lato" w:cs="Arial"/>
          <w:spacing w:val="4"/>
        </w:rPr>
      </w:pPr>
      <w:r w:rsidRPr="00B14553">
        <w:rPr>
          <w:rFonts w:ascii="Lato" w:hAnsi="Lato" w:cs="Arial"/>
          <w:spacing w:val="4"/>
        </w:rPr>
        <w:t xml:space="preserve">Wnioskiem z dnia </w:t>
      </w:r>
      <w:r w:rsidR="007E41A9" w:rsidRPr="007E41A9">
        <w:rPr>
          <w:rFonts w:ascii="Lato" w:hAnsi="Lato" w:cs="Arial"/>
          <w:spacing w:val="4"/>
        </w:rPr>
        <w:t>14 czerwca</w:t>
      </w:r>
      <w:r w:rsidRPr="007E41A9">
        <w:rPr>
          <w:rFonts w:ascii="Lato" w:hAnsi="Lato" w:cs="Arial"/>
          <w:spacing w:val="4"/>
        </w:rPr>
        <w:t xml:space="preserve"> 202</w:t>
      </w:r>
      <w:r w:rsidR="007E41A9" w:rsidRPr="007E41A9">
        <w:rPr>
          <w:rFonts w:ascii="Lato" w:hAnsi="Lato" w:cs="Arial"/>
          <w:spacing w:val="4"/>
        </w:rPr>
        <w:t>3</w:t>
      </w:r>
      <w:r w:rsidRPr="007E41A9">
        <w:rPr>
          <w:rFonts w:ascii="Lato" w:hAnsi="Lato" w:cs="Arial"/>
          <w:spacing w:val="4"/>
        </w:rPr>
        <w:t xml:space="preserve"> r.,</w:t>
      </w:r>
      <w:r w:rsidRPr="00B14553">
        <w:rPr>
          <w:rFonts w:ascii="Lato" w:hAnsi="Lato" w:cs="Arial"/>
          <w:spacing w:val="4"/>
        </w:rPr>
        <w:t xml:space="preserve"> uzupełnionym i skorygowanym w trakcie prowadzonego postępowania, </w:t>
      </w:r>
      <w:r>
        <w:rPr>
          <w:rFonts w:ascii="Lato" w:hAnsi="Lato" w:cs="Arial"/>
          <w:color w:val="000000"/>
          <w:spacing w:val="4"/>
          <w:kern w:val="2"/>
          <w:lang w:eastAsia="zh-CN"/>
        </w:rPr>
        <w:t>Generalny Dyrektor Dróg Krajowych i Autostrad</w:t>
      </w:r>
      <w:r w:rsidRPr="00B14553">
        <w:rPr>
          <w:rFonts w:ascii="Lato" w:hAnsi="Lato" w:cs="Arial"/>
          <w:spacing w:val="4"/>
        </w:rPr>
        <w:t xml:space="preserve">, </w:t>
      </w:r>
      <w:r>
        <w:rPr>
          <w:rFonts w:ascii="Lato" w:hAnsi="Lato" w:cs="Arial"/>
          <w:spacing w:val="4"/>
        </w:rPr>
        <w:br/>
      </w:r>
      <w:r w:rsidRPr="00B14553">
        <w:rPr>
          <w:rFonts w:ascii="Lato" w:hAnsi="Lato" w:cs="Arial"/>
          <w:spacing w:val="4"/>
        </w:rPr>
        <w:t>zwany dalej „</w:t>
      </w:r>
      <w:r w:rsidRPr="00B14553">
        <w:rPr>
          <w:rFonts w:ascii="Lato" w:hAnsi="Lato" w:cs="Arial"/>
          <w:i/>
          <w:spacing w:val="4"/>
        </w:rPr>
        <w:t>inwestorem</w:t>
      </w:r>
      <w:r w:rsidRPr="00B14553">
        <w:rPr>
          <w:rFonts w:ascii="Lato" w:hAnsi="Lato" w:cs="Arial"/>
          <w:spacing w:val="4"/>
        </w:rPr>
        <w:t>”, reprezentowan</w:t>
      </w:r>
      <w:r>
        <w:rPr>
          <w:rFonts w:ascii="Lato" w:hAnsi="Lato" w:cs="Arial"/>
          <w:spacing w:val="4"/>
        </w:rPr>
        <w:t>y</w:t>
      </w:r>
      <w:r w:rsidRPr="00B14553">
        <w:rPr>
          <w:rFonts w:ascii="Lato" w:hAnsi="Lato" w:cs="Arial"/>
          <w:spacing w:val="4"/>
        </w:rPr>
        <w:t xml:space="preserve"> przez </w:t>
      </w:r>
      <w:r w:rsidRPr="006A4D06">
        <w:rPr>
          <w:rFonts w:ascii="Lato" w:hAnsi="Lato" w:cs="Arial"/>
          <w:color w:val="000000"/>
          <w:spacing w:val="4"/>
          <w:kern w:val="2"/>
          <w:lang w:eastAsia="zh-CN"/>
        </w:rPr>
        <w:t xml:space="preserve">Pana </w:t>
      </w:r>
      <w:r>
        <w:rPr>
          <w:rFonts w:ascii="Lato" w:hAnsi="Lato" w:cs="Arial"/>
          <w:color w:val="000000"/>
          <w:spacing w:val="4"/>
          <w:kern w:val="2"/>
          <w:lang w:eastAsia="zh-CN"/>
        </w:rPr>
        <w:t>M</w:t>
      </w:r>
      <w:r w:rsidR="004D6F8A">
        <w:rPr>
          <w:rFonts w:ascii="Lato" w:hAnsi="Lato" w:cs="Arial"/>
          <w:color w:val="000000"/>
          <w:spacing w:val="4"/>
          <w:kern w:val="2"/>
          <w:lang w:eastAsia="zh-CN"/>
        </w:rPr>
        <w:t>.</w:t>
      </w:r>
      <w:r>
        <w:rPr>
          <w:rFonts w:ascii="Lato" w:hAnsi="Lato" w:cs="Arial"/>
          <w:color w:val="000000"/>
          <w:spacing w:val="4"/>
          <w:kern w:val="2"/>
          <w:lang w:eastAsia="zh-CN"/>
        </w:rPr>
        <w:t xml:space="preserve"> K</w:t>
      </w:r>
      <w:r w:rsidR="004D6F8A">
        <w:rPr>
          <w:rFonts w:ascii="Lato" w:hAnsi="Lato" w:cs="Arial"/>
          <w:color w:val="000000"/>
          <w:spacing w:val="4"/>
          <w:kern w:val="2"/>
          <w:lang w:eastAsia="zh-CN"/>
        </w:rPr>
        <w:t>.</w:t>
      </w:r>
      <w:r>
        <w:rPr>
          <w:rFonts w:ascii="Lato" w:hAnsi="Lato" w:cs="Arial"/>
          <w:color w:val="000000"/>
          <w:spacing w:val="4"/>
          <w:kern w:val="2"/>
          <w:lang w:eastAsia="zh-CN"/>
        </w:rPr>
        <w:t xml:space="preserve"> – Zastępcę Dyrektora Oddziału Generalnej Dyrekcji Dróg Krajowych i Autostrad w Poznaniu</w:t>
      </w:r>
      <w:r w:rsidRPr="00B14553">
        <w:rPr>
          <w:rFonts w:ascii="Lato" w:hAnsi="Lato" w:cs="Arial"/>
          <w:spacing w:val="4"/>
        </w:rPr>
        <w:t>,</w:t>
      </w:r>
      <w:bookmarkStart w:id="1" w:name="_Hlk189135207"/>
      <w:r w:rsidRPr="00B14553">
        <w:rPr>
          <w:rFonts w:ascii="Lato" w:hAnsi="Lato" w:cs="Arial"/>
          <w:spacing w:val="4"/>
        </w:rPr>
        <w:t xml:space="preserve"> </w:t>
      </w:r>
      <w:bookmarkEnd w:id="1"/>
      <w:r w:rsidRPr="00B14553">
        <w:rPr>
          <w:rFonts w:ascii="Lato" w:hAnsi="Lato" w:cs="Arial"/>
          <w:spacing w:val="4"/>
        </w:rPr>
        <w:t xml:space="preserve">wystąpił do Wojewody Wielkopolskiego o zezwolenie na realizację inwestycji drogowej dla zadania pn.: </w:t>
      </w:r>
      <w:r w:rsidRPr="00045F58">
        <w:rPr>
          <w:rFonts w:ascii="Lato" w:hAnsi="Lato" w:cs="Arial"/>
          <w:spacing w:val="4"/>
        </w:rPr>
        <w:t>„Rozbudowa drogi krajowej nr 25 na odcinku Zbiersk</w:t>
      </w:r>
      <w:r>
        <w:rPr>
          <w:rFonts w:ascii="Lato" w:hAnsi="Lato" w:cs="Arial"/>
          <w:spacing w:val="4"/>
        </w:rPr>
        <w:t xml:space="preserve"> </w:t>
      </w:r>
      <w:r w:rsidRPr="00045F58">
        <w:rPr>
          <w:rFonts w:ascii="Lato" w:hAnsi="Lato" w:cs="Arial"/>
          <w:spacing w:val="4"/>
        </w:rPr>
        <w:t>- Stawiszyn”</w:t>
      </w:r>
      <w:r w:rsidRPr="00B14553">
        <w:rPr>
          <w:rFonts w:ascii="Lato" w:hAnsi="Lato" w:cs="Arial"/>
          <w:spacing w:val="4"/>
          <w:szCs w:val="20"/>
        </w:rPr>
        <w:t xml:space="preserve">. </w:t>
      </w:r>
      <w:r w:rsidRPr="00B14553">
        <w:rPr>
          <w:rFonts w:ascii="Lato" w:hAnsi="Lato" w:cs="Arial"/>
          <w:spacing w:val="4"/>
        </w:rPr>
        <w:t xml:space="preserve">Jednocześnie </w:t>
      </w:r>
      <w:r w:rsidRPr="00B14553">
        <w:rPr>
          <w:rFonts w:ascii="Lato" w:hAnsi="Lato" w:cs="Arial"/>
          <w:i/>
          <w:iCs/>
          <w:spacing w:val="4"/>
        </w:rPr>
        <w:t>inwestor</w:t>
      </w:r>
      <w:r w:rsidRPr="00B14553">
        <w:rPr>
          <w:rFonts w:ascii="Lato" w:hAnsi="Lato" w:cs="Arial"/>
          <w:spacing w:val="4"/>
        </w:rPr>
        <w:t xml:space="preserve"> wystąpił o nadanie decyzji </w:t>
      </w:r>
      <w:r w:rsidRPr="00B14553">
        <w:rPr>
          <w:rFonts w:ascii="Lato" w:hAnsi="Lato" w:cs="Arial"/>
          <w:bCs/>
          <w:spacing w:val="4"/>
          <w:shd w:val="clear" w:color="auto" w:fill="FFFFFF"/>
          <w:lang w:bidi="pl-PL"/>
        </w:rPr>
        <w:t xml:space="preserve">rygoru natychmiastowej wykonalności. </w:t>
      </w:r>
    </w:p>
    <w:p w14:paraId="76B7AA45" w14:textId="2A534160" w:rsidR="00DB2AC4" w:rsidRPr="003A197D" w:rsidRDefault="005E33F7" w:rsidP="00EB674D">
      <w:pPr>
        <w:suppressAutoHyphens/>
        <w:spacing w:before="120" w:after="240" w:line="240" w:lineRule="exact"/>
        <w:jc w:val="both"/>
        <w:textAlignment w:val="baseline"/>
        <w:rPr>
          <w:rFonts w:ascii="Lato" w:hAnsi="Lato" w:cs="Arial"/>
          <w:spacing w:val="4"/>
          <w:szCs w:val="20"/>
        </w:rPr>
      </w:pPr>
      <w:r w:rsidRPr="003A197D">
        <w:rPr>
          <w:rFonts w:ascii="Lato" w:hAnsi="Lato" w:cs="Arial"/>
          <w:spacing w:val="4"/>
        </w:rPr>
        <w:t xml:space="preserve">Po przeprowadzeniu postępowania w sprawie ww. wniosku, Wojewoda </w:t>
      </w:r>
      <w:r w:rsidR="003A197D" w:rsidRPr="003A197D">
        <w:rPr>
          <w:rFonts w:ascii="Lato" w:hAnsi="Lato" w:cs="Arial"/>
          <w:spacing w:val="4"/>
        </w:rPr>
        <w:t>Wielkopolski</w:t>
      </w:r>
      <w:r w:rsidR="00246448" w:rsidRPr="003A197D">
        <w:rPr>
          <w:rFonts w:ascii="Lato" w:hAnsi="Lato" w:cs="Arial"/>
          <w:spacing w:val="4"/>
        </w:rPr>
        <w:t xml:space="preserve"> wydał decyzję </w:t>
      </w:r>
      <w:r w:rsidR="00087163" w:rsidRPr="009E23C5">
        <w:rPr>
          <w:rFonts w:ascii="Lato" w:hAnsi="Lato" w:cs="Arial"/>
          <w:spacing w:val="4"/>
        </w:rPr>
        <w:t>nr 29/2023 z dnia 14 grudnia 2023 r., znak: IR.III.7820.25.2023.3,</w:t>
      </w:r>
      <w:r w:rsidR="00045F58" w:rsidRPr="00045F58">
        <w:rPr>
          <w:rFonts w:ascii="Lato" w:hAnsi="Lato" w:cs="Arial"/>
          <w:spacing w:val="4"/>
        </w:rPr>
        <w:t xml:space="preserve"> </w:t>
      </w:r>
      <w:r w:rsidR="00782A67">
        <w:rPr>
          <w:rFonts w:ascii="Lato" w:hAnsi="Lato" w:cs="Arial"/>
          <w:spacing w:val="4"/>
        </w:rPr>
        <w:br/>
      </w:r>
      <w:r w:rsidR="00045F58">
        <w:rPr>
          <w:rFonts w:ascii="Lato" w:hAnsi="Lato" w:cs="Arial"/>
          <w:spacing w:val="4"/>
        </w:rPr>
        <w:t>zwaną dalej „</w:t>
      </w:r>
      <w:r w:rsidR="00045F58" w:rsidRPr="007D6AD4">
        <w:rPr>
          <w:rFonts w:ascii="Lato" w:hAnsi="Lato" w:cs="Arial"/>
          <w:i/>
          <w:iCs/>
          <w:spacing w:val="4"/>
        </w:rPr>
        <w:t>decyzją Wojewody Wielkopolskiego</w:t>
      </w:r>
      <w:r w:rsidR="00045F58">
        <w:rPr>
          <w:rFonts w:ascii="Lato" w:hAnsi="Lato" w:cs="Arial"/>
          <w:spacing w:val="4"/>
        </w:rPr>
        <w:t>”</w:t>
      </w:r>
      <w:r w:rsidR="00087163" w:rsidRPr="009E23C5">
        <w:rPr>
          <w:rFonts w:ascii="Lato" w:hAnsi="Lato" w:cs="Arial"/>
          <w:spacing w:val="4"/>
        </w:rPr>
        <w:t xml:space="preserve"> o zezwoleniu na realizację inwestycji drogowej dla przedsięwzięcia pn.: „Rozbudowa drogi krajowej nr 25 na odcinku Zbiersk</w:t>
      </w:r>
      <w:r w:rsidR="00045F58">
        <w:rPr>
          <w:rFonts w:ascii="Lato" w:hAnsi="Lato" w:cs="Arial"/>
          <w:spacing w:val="4"/>
        </w:rPr>
        <w:t xml:space="preserve"> </w:t>
      </w:r>
      <w:r w:rsidR="00087163" w:rsidRPr="009E23C5">
        <w:rPr>
          <w:rFonts w:ascii="Lato" w:hAnsi="Lato" w:cs="Arial"/>
          <w:spacing w:val="4"/>
        </w:rPr>
        <w:t>- Stawiszyn”</w:t>
      </w:r>
      <w:r w:rsidR="003A197D" w:rsidRPr="003A197D">
        <w:rPr>
          <w:rFonts w:ascii="Lato" w:hAnsi="Lato" w:cs="Arial"/>
          <w:spacing w:val="4"/>
        </w:rPr>
        <w:t>,</w:t>
      </w:r>
      <w:r w:rsidR="00246448" w:rsidRPr="003A197D">
        <w:rPr>
          <w:rFonts w:ascii="Lato" w:hAnsi="Lato" w:cs="Arial"/>
          <w:spacing w:val="4"/>
        </w:rPr>
        <w:t xml:space="preserve"> </w:t>
      </w:r>
      <w:r w:rsidR="00DB2AC4" w:rsidRPr="003A197D">
        <w:rPr>
          <w:rFonts w:ascii="Lato" w:hAnsi="Lato" w:cs="Arial"/>
          <w:spacing w:val="4"/>
          <w:kern w:val="2"/>
          <w:lang w:eastAsia="zh-CN"/>
        </w:rPr>
        <w:t>i nadał jej rygor natychmiastowej wykonalności.</w:t>
      </w:r>
      <w:r w:rsidR="00DB2AC4" w:rsidRPr="00D229F7">
        <w:rPr>
          <w:rFonts w:ascii="Lato" w:hAnsi="Lato" w:cs="Arial"/>
          <w:spacing w:val="4"/>
          <w:kern w:val="2"/>
          <w:lang w:eastAsia="zh-CN"/>
        </w:rPr>
        <w:t xml:space="preserve"> </w:t>
      </w:r>
    </w:p>
    <w:p w14:paraId="78FCD2BD" w14:textId="77777777" w:rsidR="009E23C5" w:rsidRDefault="005E33F7" w:rsidP="006B437B">
      <w:pPr>
        <w:tabs>
          <w:tab w:val="left" w:pos="851"/>
        </w:tabs>
        <w:spacing w:before="120" w:after="240" w:line="240" w:lineRule="exact"/>
        <w:jc w:val="both"/>
        <w:rPr>
          <w:rFonts w:ascii="Lato" w:hAnsi="Lato" w:cs="Arial"/>
          <w:spacing w:val="4"/>
        </w:rPr>
      </w:pPr>
      <w:r w:rsidRPr="003A197D">
        <w:rPr>
          <w:rFonts w:ascii="Lato" w:hAnsi="Lato" w:cs="Arial"/>
          <w:spacing w:val="4"/>
        </w:rPr>
        <w:t xml:space="preserve">Od </w:t>
      </w:r>
      <w:r w:rsidRPr="003A197D">
        <w:rPr>
          <w:rFonts w:ascii="Lato" w:hAnsi="Lato" w:cs="Arial"/>
          <w:i/>
          <w:spacing w:val="4"/>
        </w:rPr>
        <w:t xml:space="preserve">decyzji Wojewody </w:t>
      </w:r>
      <w:r w:rsidR="003A197D" w:rsidRPr="003A197D">
        <w:rPr>
          <w:rFonts w:ascii="Lato" w:hAnsi="Lato" w:cs="Arial"/>
          <w:i/>
          <w:spacing w:val="4"/>
        </w:rPr>
        <w:t>Wielkopolskiego</w:t>
      </w:r>
      <w:r w:rsidR="00246448" w:rsidRPr="003A197D">
        <w:rPr>
          <w:rFonts w:ascii="Lato" w:hAnsi="Lato" w:cs="Arial"/>
          <w:i/>
          <w:spacing w:val="4"/>
        </w:rPr>
        <w:t xml:space="preserve"> </w:t>
      </w:r>
      <w:r w:rsidRPr="003A197D">
        <w:rPr>
          <w:rFonts w:ascii="Lato" w:hAnsi="Lato" w:cs="Arial"/>
          <w:spacing w:val="4"/>
        </w:rPr>
        <w:t>odwołanie</w:t>
      </w:r>
      <w:r w:rsidRPr="003A197D">
        <w:rPr>
          <w:rFonts w:ascii="Lato" w:hAnsi="Lato" w:cs="Arial"/>
          <w:i/>
          <w:spacing w:val="4"/>
        </w:rPr>
        <w:t xml:space="preserve"> </w:t>
      </w:r>
      <w:r w:rsidRPr="003A197D">
        <w:rPr>
          <w:rFonts w:ascii="Lato" w:hAnsi="Lato" w:cs="Arial"/>
          <w:iCs/>
          <w:spacing w:val="4"/>
        </w:rPr>
        <w:t>do</w:t>
      </w:r>
      <w:r w:rsidRPr="003A197D">
        <w:rPr>
          <w:rFonts w:ascii="Lato" w:hAnsi="Lato" w:cs="Arial"/>
          <w:spacing w:val="4"/>
        </w:rPr>
        <w:t xml:space="preserve"> Ministra Rozwoju</w:t>
      </w:r>
      <w:r w:rsidR="008C269A" w:rsidRPr="003A197D">
        <w:rPr>
          <w:rFonts w:ascii="Lato" w:hAnsi="Lato" w:cs="Arial"/>
          <w:spacing w:val="4"/>
        </w:rPr>
        <w:t xml:space="preserve"> </w:t>
      </w:r>
      <w:r w:rsidRPr="003A197D">
        <w:rPr>
          <w:rFonts w:ascii="Lato" w:hAnsi="Lato" w:cs="Arial"/>
          <w:spacing w:val="4"/>
        </w:rPr>
        <w:t xml:space="preserve">i Technologii, </w:t>
      </w:r>
      <w:r w:rsidR="00246448" w:rsidRPr="003A197D">
        <w:rPr>
          <w:rFonts w:ascii="Lato" w:hAnsi="Lato" w:cs="Arial"/>
          <w:spacing w:val="4"/>
        </w:rPr>
        <w:br/>
      </w:r>
      <w:r w:rsidRPr="003A197D">
        <w:rPr>
          <w:rFonts w:ascii="Lato" w:hAnsi="Lato" w:cs="Arial"/>
          <w:spacing w:val="4"/>
        </w:rPr>
        <w:t xml:space="preserve">za pośrednictwem organu pierwszej instancji, </w:t>
      </w:r>
      <w:r w:rsidR="003A197D" w:rsidRPr="003A197D">
        <w:rPr>
          <w:rFonts w:ascii="Lato" w:hAnsi="Lato" w:cs="Arial"/>
          <w:spacing w:val="4"/>
        </w:rPr>
        <w:t>wnieśli</w:t>
      </w:r>
      <w:r w:rsidR="009E23C5">
        <w:rPr>
          <w:rFonts w:ascii="Lato" w:hAnsi="Lato" w:cs="Arial"/>
          <w:spacing w:val="4"/>
        </w:rPr>
        <w:t>:</w:t>
      </w:r>
    </w:p>
    <w:p w14:paraId="01016AEB" w14:textId="20EB4687" w:rsidR="005E33F7" w:rsidRPr="008B34E6" w:rsidRDefault="00DB2AC4" w:rsidP="009E23C5">
      <w:pPr>
        <w:pStyle w:val="Akapitzlist"/>
        <w:numPr>
          <w:ilvl w:val="0"/>
          <w:numId w:val="16"/>
        </w:numPr>
        <w:tabs>
          <w:tab w:val="left" w:pos="851"/>
        </w:tabs>
        <w:spacing w:before="120" w:after="240" w:line="240" w:lineRule="exact"/>
        <w:ind w:left="426"/>
        <w:jc w:val="both"/>
        <w:rPr>
          <w:rFonts w:ascii="Lato" w:hAnsi="Lato" w:cs="Arial"/>
          <w:spacing w:val="4"/>
          <w:sz w:val="22"/>
          <w:szCs w:val="28"/>
        </w:rPr>
      </w:pPr>
      <w:r w:rsidRPr="008B34E6">
        <w:rPr>
          <w:rFonts w:ascii="Lato" w:hAnsi="Lato" w:cs="Arial"/>
          <w:spacing w:val="4"/>
          <w:sz w:val="22"/>
          <w:szCs w:val="28"/>
        </w:rPr>
        <w:t xml:space="preserve">Pan </w:t>
      </w:r>
      <w:r w:rsidR="009E23C5" w:rsidRPr="008B34E6">
        <w:rPr>
          <w:rFonts w:ascii="Lato" w:hAnsi="Lato" w:cs="Arial"/>
          <w:spacing w:val="4"/>
          <w:sz w:val="22"/>
          <w:szCs w:val="28"/>
        </w:rPr>
        <w:t>M</w:t>
      </w:r>
      <w:r w:rsidR="004D6F8A">
        <w:rPr>
          <w:rFonts w:ascii="Lato" w:hAnsi="Lato" w:cs="Arial"/>
          <w:spacing w:val="4"/>
          <w:sz w:val="22"/>
          <w:szCs w:val="28"/>
        </w:rPr>
        <w:t>.</w:t>
      </w:r>
      <w:r w:rsidR="009E23C5" w:rsidRPr="008B34E6">
        <w:rPr>
          <w:rFonts w:ascii="Lato" w:hAnsi="Lato" w:cs="Arial"/>
          <w:spacing w:val="4"/>
          <w:sz w:val="22"/>
          <w:szCs w:val="28"/>
        </w:rPr>
        <w:t xml:space="preserve"> K</w:t>
      </w:r>
      <w:r w:rsidR="004D6F8A">
        <w:rPr>
          <w:rFonts w:ascii="Lato" w:hAnsi="Lato" w:cs="Arial"/>
          <w:spacing w:val="4"/>
          <w:sz w:val="22"/>
          <w:szCs w:val="28"/>
        </w:rPr>
        <w:t>.</w:t>
      </w:r>
      <w:r w:rsidR="003A197D" w:rsidRPr="008B34E6">
        <w:rPr>
          <w:rFonts w:ascii="Lato" w:hAnsi="Lato" w:cs="Arial"/>
          <w:spacing w:val="4"/>
          <w:sz w:val="22"/>
          <w:szCs w:val="28"/>
        </w:rPr>
        <w:t xml:space="preserve"> i Pani </w:t>
      </w:r>
      <w:r w:rsidR="009E23C5" w:rsidRPr="008B34E6">
        <w:rPr>
          <w:rFonts w:ascii="Lato" w:hAnsi="Lato" w:cs="Arial"/>
          <w:spacing w:val="4"/>
          <w:sz w:val="22"/>
          <w:szCs w:val="28"/>
        </w:rPr>
        <w:t>I</w:t>
      </w:r>
      <w:r w:rsidR="004D6F8A">
        <w:rPr>
          <w:rFonts w:ascii="Lato" w:hAnsi="Lato" w:cs="Arial"/>
          <w:spacing w:val="4"/>
          <w:sz w:val="22"/>
          <w:szCs w:val="28"/>
        </w:rPr>
        <w:t>.</w:t>
      </w:r>
      <w:r w:rsidR="009E23C5" w:rsidRPr="008B34E6">
        <w:rPr>
          <w:rFonts w:ascii="Lato" w:hAnsi="Lato" w:cs="Arial"/>
          <w:spacing w:val="4"/>
          <w:sz w:val="22"/>
          <w:szCs w:val="28"/>
        </w:rPr>
        <w:t xml:space="preserve"> K</w:t>
      </w:r>
      <w:r w:rsidR="004D6F8A">
        <w:rPr>
          <w:rFonts w:ascii="Lato" w:hAnsi="Lato" w:cs="Arial"/>
          <w:spacing w:val="4"/>
          <w:sz w:val="22"/>
          <w:szCs w:val="28"/>
        </w:rPr>
        <w:t>.</w:t>
      </w:r>
      <w:r w:rsidR="00246448" w:rsidRPr="008B34E6">
        <w:rPr>
          <w:rFonts w:ascii="Lato" w:hAnsi="Lato" w:cs="Arial"/>
          <w:spacing w:val="4"/>
          <w:sz w:val="22"/>
          <w:szCs w:val="28"/>
        </w:rPr>
        <w:t xml:space="preserve"> </w:t>
      </w:r>
      <w:r w:rsidR="004B1430" w:rsidRPr="008B34E6">
        <w:rPr>
          <w:rFonts w:ascii="Lato" w:hAnsi="Lato" w:cs="Arial"/>
          <w:spacing w:val="4"/>
          <w:sz w:val="22"/>
          <w:szCs w:val="28"/>
        </w:rPr>
        <w:t xml:space="preserve">[pismo </w:t>
      </w:r>
      <w:r w:rsidR="004B1430" w:rsidRPr="008B34E6">
        <w:rPr>
          <w:rFonts w:ascii="Lato" w:hAnsi="Lato" w:cs="Arial"/>
          <w:iCs/>
          <w:spacing w:val="4"/>
          <w:sz w:val="22"/>
          <w:szCs w:val="28"/>
        </w:rPr>
        <w:t xml:space="preserve">z dnia </w:t>
      </w:r>
      <w:r w:rsidR="000B3779">
        <w:rPr>
          <w:rFonts w:ascii="Lato" w:hAnsi="Lato" w:cs="Arial"/>
          <w:iCs/>
          <w:spacing w:val="4"/>
          <w:sz w:val="22"/>
          <w:szCs w:val="28"/>
        </w:rPr>
        <w:t>31 grudnia 2023</w:t>
      </w:r>
      <w:r w:rsidR="004B1430" w:rsidRPr="008B34E6">
        <w:rPr>
          <w:rFonts w:ascii="Lato" w:hAnsi="Lato" w:cs="Arial"/>
          <w:iCs/>
          <w:spacing w:val="4"/>
          <w:sz w:val="22"/>
          <w:szCs w:val="28"/>
        </w:rPr>
        <w:t xml:space="preserve"> r.</w:t>
      </w:r>
      <w:r w:rsidR="00737E9D" w:rsidRPr="008B34E6">
        <w:rPr>
          <w:rFonts w:ascii="Lato" w:hAnsi="Lato" w:cs="Arial"/>
          <w:iCs/>
          <w:spacing w:val="4"/>
          <w:sz w:val="22"/>
          <w:szCs w:val="28"/>
        </w:rPr>
        <w:t>,</w:t>
      </w:r>
      <w:r w:rsidR="004B1430" w:rsidRPr="008B34E6">
        <w:rPr>
          <w:rFonts w:ascii="Lato" w:hAnsi="Lato" w:cs="Arial"/>
          <w:iCs/>
          <w:spacing w:val="4"/>
          <w:sz w:val="22"/>
          <w:szCs w:val="28"/>
        </w:rPr>
        <w:t xml:space="preserve"> </w:t>
      </w:r>
      <w:r w:rsidR="004B1430" w:rsidRPr="008B34E6">
        <w:rPr>
          <w:rFonts w:ascii="Lato" w:hAnsi="Lato" w:cs="Arial"/>
          <w:spacing w:val="4"/>
          <w:sz w:val="22"/>
          <w:szCs w:val="28"/>
        </w:rPr>
        <w:t xml:space="preserve">nadane </w:t>
      </w:r>
      <w:r w:rsidR="008B34E6">
        <w:rPr>
          <w:rFonts w:ascii="Lato" w:hAnsi="Lato" w:cs="Arial"/>
          <w:spacing w:val="4"/>
          <w:sz w:val="22"/>
          <w:szCs w:val="28"/>
        </w:rPr>
        <w:br/>
      </w:r>
      <w:r w:rsidR="004B1430" w:rsidRPr="008B34E6">
        <w:rPr>
          <w:rFonts w:ascii="Lato" w:hAnsi="Lato" w:cs="Arial"/>
          <w:spacing w:val="4"/>
          <w:sz w:val="22"/>
          <w:szCs w:val="28"/>
        </w:rPr>
        <w:t xml:space="preserve">w </w:t>
      </w:r>
      <w:r w:rsidR="000B3779">
        <w:rPr>
          <w:rFonts w:ascii="Lato" w:hAnsi="Lato" w:cs="Arial"/>
          <w:spacing w:val="4"/>
          <w:sz w:val="22"/>
          <w:szCs w:val="28"/>
        </w:rPr>
        <w:t xml:space="preserve"> dniu 2 stycznia 2024 r., </w:t>
      </w:r>
      <w:r w:rsidR="00246448" w:rsidRPr="008B34E6">
        <w:rPr>
          <w:rFonts w:ascii="Lato" w:hAnsi="Lato" w:cs="Arial"/>
          <w:spacing w:val="4"/>
          <w:sz w:val="22"/>
          <w:szCs w:val="28"/>
        </w:rPr>
        <w:t xml:space="preserve"> w </w:t>
      </w:r>
      <w:r w:rsidR="004B1430" w:rsidRPr="008B34E6">
        <w:rPr>
          <w:rFonts w:ascii="Lato" w:hAnsi="Lato" w:cs="Arial"/>
          <w:spacing w:val="4"/>
          <w:sz w:val="22"/>
          <w:szCs w:val="28"/>
        </w:rPr>
        <w:t xml:space="preserve">polskiej placówce pocztowej operatora wyznaczonego </w:t>
      </w:r>
      <w:r w:rsidR="008B34E6">
        <w:rPr>
          <w:rFonts w:ascii="Lato" w:hAnsi="Lato" w:cs="Arial"/>
          <w:spacing w:val="4"/>
          <w:sz w:val="22"/>
          <w:szCs w:val="28"/>
        </w:rPr>
        <w:br/>
      </w:r>
      <w:r w:rsidR="004B1430" w:rsidRPr="008B34E6">
        <w:rPr>
          <w:rFonts w:ascii="Lato" w:hAnsi="Lato" w:cs="Arial"/>
          <w:spacing w:val="4"/>
          <w:sz w:val="22"/>
          <w:szCs w:val="28"/>
        </w:rPr>
        <w:t xml:space="preserve">w rozumieniu ustawy z dnia 23 listopada 2012 r. – Prawo pocztowe </w:t>
      </w:r>
      <w:r w:rsidR="008B34E6">
        <w:rPr>
          <w:rFonts w:ascii="Lato" w:hAnsi="Lato" w:cs="Arial"/>
          <w:spacing w:val="4"/>
          <w:sz w:val="22"/>
          <w:szCs w:val="28"/>
        </w:rPr>
        <w:br/>
      </w:r>
      <w:r w:rsidR="004B1430" w:rsidRPr="008B34E6">
        <w:rPr>
          <w:rFonts w:ascii="Lato" w:hAnsi="Lato" w:cs="Arial"/>
          <w:spacing w:val="4"/>
          <w:sz w:val="22"/>
          <w:szCs w:val="28"/>
        </w:rPr>
        <w:t>(t.j. Dz.</w:t>
      </w:r>
      <w:r w:rsidR="00246448" w:rsidRPr="008B34E6">
        <w:rPr>
          <w:rFonts w:ascii="Lato" w:hAnsi="Lato" w:cs="Arial"/>
          <w:spacing w:val="4"/>
          <w:sz w:val="22"/>
          <w:szCs w:val="28"/>
        </w:rPr>
        <w:t xml:space="preserve"> </w:t>
      </w:r>
      <w:r w:rsidR="004B1430" w:rsidRPr="008B34E6">
        <w:rPr>
          <w:rFonts w:ascii="Lato" w:hAnsi="Lato" w:cs="Arial"/>
          <w:spacing w:val="4"/>
          <w:sz w:val="22"/>
          <w:szCs w:val="28"/>
        </w:rPr>
        <w:t>U. z 2023 r. poz. 1640</w:t>
      </w:r>
      <w:r w:rsidR="00246448" w:rsidRPr="008B34E6">
        <w:rPr>
          <w:rFonts w:ascii="Lato" w:hAnsi="Lato" w:cs="Arial"/>
          <w:spacing w:val="4"/>
          <w:sz w:val="22"/>
          <w:szCs w:val="28"/>
        </w:rPr>
        <w:t>, z późn. zm</w:t>
      </w:r>
      <w:r w:rsidR="00B14553" w:rsidRPr="008B34E6">
        <w:rPr>
          <w:rFonts w:ascii="Lato" w:hAnsi="Lato" w:cs="Arial"/>
          <w:spacing w:val="4"/>
          <w:sz w:val="22"/>
          <w:szCs w:val="28"/>
        </w:rPr>
        <w:t>.</w:t>
      </w:r>
      <w:r w:rsidR="004B1430" w:rsidRPr="008B34E6">
        <w:rPr>
          <w:rFonts w:ascii="Lato" w:hAnsi="Lato" w:cs="Arial"/>
          <w:spacing w:val="4"/>
          <w:sz w:val="22"/>
          <w:szCs w:val="28"/>
        </w:rPr>
        <w:t>)</w:t>
      </w:r>
      <w:r w:rsidR="009E23C5" w:rsidRPr="008B34E6">
        <w:rPr>
          <w:rFonts w:ascii="Lato" w:hAnsi="Lato" w:cs="Arial"/>
          <w:spacing w:val="4"/>
          <w:sz w:val="22"/>
          <w:szCs w:val="28"/>
        </w:rPr>
        <w:t>, zwanej dalej „</w:t>
      </w:r>
      <w:r w:rsidR="009E23C5" w:rsidRPr="008B34E6">
        <w:rPr>
          <w:rFonts w:ascii="Lato" w:hAnsi="Lato" w:cs="Arial"/>
          <w:i/>
          <w:iCs/>
          <w:spacing w:val="4"/>
          <w:sz w:val="22"/>
          <w:szCs w:val="28"/>
        </w:rPr>
        <w:t>ustawą Prawo Pocztowe</w:t>
      </w:r>
      <w:r w:rsidR="009E23C5" w:rsidRPr="008B34E6">
        <w:rPr>
          <w:rFonts w:ascii="Lato" w:hAnsi="Lato" w:cs="Arial"/>
          <w:spacing w:val="4"/>
          <w:sz w:val="22"/>
          <w:szCs w:val="28"/>
        </w:rPr>
        <w:t>”</w:t>
      </w:r>
      <w:r w:rsidR="00737E9D" w:rsidRPr="008B34E6">
        <w:rPr>
          <w:rFonts w:ascii="Lato" w:hAnsi="Lato" w:cs="Arial"/>
          <w:spacing w:val="4"/>
          <w:sz w:val="22"/>
          <w:szCs w:val="28"/>
        </w:rPr>
        <w:t>]</w:t>
      </w:r>
      <w:r w:rsidR="009E23C5" w:rsidRPr="008B34E6">
        <w:rPr>
          <w:rFonts w:ascii="Lato" w:hAnsi="Lato" w:cs="Arial"/>
          <w:spacing w:val="4"/>
          <w:sz w:val="22"/>
          <w:szCs w:val="28"/>
        </w:rPr>
        <w:t>,</w:t>
      </w:r>
    </w:p>
    <w:p w14:paraId="438EABD4" w14:textId="77777777" w:rsidR="009E23C5" w:rsidRPr="008B34E6" w:rsidRDefault="009E23C5" w:rsidP="009E23C5">
      <w:pPr>
        <w:pStyle w:val="Akapitzlist"/>
        <w:tabs>
          <w:tab w:val="left" w:pos="851"/>
        </w:tabs>
        <w:spacing w:before="120" w:after="240" w:line="240" w:lineRule="exact"/>
        <w:ind w:left="426"/>
        <w:jc w:val="both"/>
        <w:rPr>
          <w:rFonts w:ascii="Lato" w:hAnsi="Lato" w:cs="Arial"/>
          <w:spacing w:val="4"/>
          <w:sz w:val="22"/>
          <w:szCs w:val="28"/>
        </w:rPr>
      </w:pPr>
    </w:p>
    <w:p w14:paraId="6F4FECE8" w14:textId="2246D89D" w:rsidR="009E23C5" w:rsidRPr="008B34E6" w:rsidRDefault="009E23C5" w:rsidP="009E23C5">
      <w:pPr>
        <w:pStyle w:val="Akapitzlist"/>
        <w:numPr>
          <w:ilvl w:val="0"/>
          <w:numId w:val="16"/>
        </w:numPr>
        <w:tabs>
          <w:tab w:val="left" w:pos="851"/>
        </w:tabs>
        <w:spacing w:before="120" w:after="240" w:line="240" w:lineRule="exact"/>
        <w:ind w:left="426"/>
        <w:jc w:val="both"/>
        <w:rPr>
          <w:rFonts w:ascii="Lato" w:hAnsi="Lato" w:cs="Arial"/>
          <w:spacing w:val="4"/>
          <w:sz w:val="22"/>
          <w:szCs w:val="28"/>
        </w:rPr>
      </w:pPr>
      <w:r w:rsidRPr="008B34E6">
        <w:rPr>
          <w:rFonts w:ascii="Lato" w:hAnsi="Lato" w:cs="Arial"/>
          <w:spacing w:val="4"/>
          <w:sz w:val="22"/>
          <w:szCs w:val="28"/>
        </w:rPr>
        <w:t>Pani M</w:t>
      </w:r>
      <w:r w:rsidR="004D6F8A">
        <w:rPr>
          <w:rFonts w:ascii="Lato" w:hAnsi="Lato" w:cs="Arial"/>
          <w:spacing w:val="4"/>
          <w:sz w:val="22"/>
          <w:szCs w:val="28"/>
        </w:rPr>
        <w:t>.</w:t>
      </w:r>
      <w:r w:rsidRPr="008B34E6">
        <w:rPr>
          <w:rFonts w:ascii="Lato" w:hAnsi="Lato" w:cs="Arial"/>
          <w:spacing w:val="4"/>
          <w:sz w:val="22"/>
          <w:szCs w:val="28"/>
        </w:rPr>
        <w:t xml:space="preserve"> C</w:t>
      </w:r>
      <w:r w:rsidR="004D6F8A">
        <w:rPr>
          <w:rFonts w:ascii="Lato" w:hAnsi="Lato" w:cs="Arial"/>
          <w:spacing w:val="4"/>
          <w:sz w:val="22"/>
          <w:szCs w:val="28"/>
        </w:rPr>
        <w:t>.</w:t>
      </w:r>
      <w:r w:rsidRPr="008B34E6">
        <w:rPr>
          <w:rFonts w:ascii="Lato" w:hAnsi="Lato" w:cs="Arial"/>
          <w:spacing w:val="4"/>
          <w:sz w:val="22"/>
          <w:szCs w:val="28"/>
        </w:rPr>
        <w:t xml:space="preserve"> [pismo </w:t>
      </w:r>
      <w:r w:rsidRPr="008B34E6">
        <w:rPr>
          <w:rFonts w:ascii="Lato" w:hAnsi="Lato" w:cs="Arial"/>
          <w:iCs/>
          <w:spacing w:val="4"/>
          <w:sz w:val="22"/>
          <w:szCs w:val="28"/>
        </w:rPr>
        <w:t xml:space="preserve">z dnia </w:t>
      </w:r>
      <w:r w:rsidR="000B3779">
        <w:rPr>
          <w:rFonts w:ascii="Lato" w:hAnsi="Lato" w:cs="Arial"/>
          <w:iCs/>
          <w:spacing w:val="4"/>
          <w:sz w:val="22"/>
          <w:szCs w:val="28"/>
        </w:rPr>
        <w:t xml:space="preserve">2 stycznia </w:t>
      </w:r>
      <w:r w:rsidRPr="008B34E6">
        <w:rPr>
          <w:rFonts w:ascii="Lato" w:hAnsi="Lato" w:cs="Arial"/>
          <w:iCs/>
          <w:spacing w:val="4"/>
          <w:sz w:val="22"/>
          <w:szCs w:val="28"/>
        </w:rPr>
        <w:t xml:space="preserve">2024 r., </w:t>
      </w:r>
      <w:r w:rsidRPr="008B34E6">
        <w:rPr>
          <w:rFonts w:ascii="Lato" w:hAnsi="Lato" w:cs="Arial"/>
          <w:spacing w:val="4"/>
          <w:sz w:val="22"/>
          <w:szCs w:val="28"/>
        </w:rPr>
        <w:t xml:space="preserve">nadane w dniu </w:t>
      </w:r>
      <w:r w:rsidR="000B3779">
        <w:rPr>
          <w:rFonts w:ascii="Lato" w:hAnsi="Lato" w:cs="Arial"/>
          <w:spacing w:val="4"/>
          <w:sz w:val="22"/>
          <w:szCs w:val="28"/>
        </w:rPr>
        <w:t xml:space="preserve">3 stycznia 2024 r., </w:t>
      </w:r>
      <w:r w:rsidR="004D6F8A">
        <w:rPr>
          <w:rFonts w:ascii="Lato" w:hAnsi="Lato" w:cs="Arial"/>
          <w:spacing w:val="4"/>
          <w:sz w:val="22"/>
          <w:szCs w:val="28"/>
        </w:rPr>
        <w:br/>
      </w:r>
      <w:r w:rsidRPr="008B34E6">
        <w:rPr>
          <w:rFonts w:ascii="Lato" w:hAnsi="Lato" w:cs="Arial"/>
          <w:spacing w:val="4"/>
          <w:sz w:val="22"/>
          <w:szCs w:val="28"/>
        </w:rPr>
        <w:t xml:space="preserve">w polskiej placówce pocztowej operatora wyznaczonego w rozumieniu </w:t>
      </w:r>
      <w:r w:rsidRPr="008B34E6">
        <w:rPr>
          <w:rFonts w:ascii="Lato" w:hAnsi="Lato" w:cs="Arial"/>
          <w:i/>
          <w:iCs/>
          <w:spacing w:val="4"/>
          <w:sz w:val="22"/>
          <w:szCs w:val="28"/>
        </w:rPr>
        <w:t>ustawy Prawo Pocztowe</w:t>
      </w:r>
      <w:r w:rsidRPr="008B34E6">
        <w:rPr>
          <w:rFonts w:ascii="Lato" w:hAnsi="Lato" w:cs="Arial"/>
          <w:spacing w:val="4"/>
          <w:sz w:val="22"/>
          <w:szCs w:val="28"/>
        </w:rPr>
        <w:t>.]</w:t>
      </w:r>
      <w:r w:rsidR="00BE246B">
        <w:rPr>
          <w:rFonts w:ascii="Lato" w:hAnsi="Lato" w:cs="Arial"/>
          <w:spacing w:val="4"/>
          <w:sz w:val="22"/>
          <w:szCs w:val="28"/>
        </w:rPr>
        <w:t>.</w:t>
      </w:r>
    </w:p>
    <w:p w14:paraId="41C404DF" w14:textId="3F410D18" w:rsidR="00EB674D" w:rsidRDefault="004B1430" w:rsidP="006B437B">
      <w:pPr>
        <w:tabs>
          <w:tab w:val="left" w:pos="851"/>
        </w:tabs>
        <w:spacing w:before="120" w:after="240" w:line="240" w:lineRule="exact"/>
        <w:jc w:val="both"/>
        <w:rPr>
          <w:rFonts w:ascii="Lato" w:hAnsi="Lato" w:cs="Arial"/>
          <w:bCs/>
          <w:iCs/>
          <w:spacing w:val="4"/>
        </w:rPr>
      </w:pPr>
      <w:r w:rsidRPr="004B1430">
        <w:rPr>
          <w:rFonts w:ascii="Lato" w:hAnsi="Lato" w:cs="Arial"/>
          <w:iCs/>
          <w:spacing w:val="4"/>
        </w:rPr>
        <w:t>W odwołani</w:t>
      </w:r>
      <w:r w:rsidR="008B34E6">
        <w:rPr>
          <w:rFonts w:ascii="Lato" w:hAnsi="Lato" w:cs="Arial"/>
          <w:iCs/>
          <w:spacing w:val="4"/>
        </w:rPr>
        <w:t>ach</w:t>
      </w:r>
      <w:r w:rsidRPr="004B1430">
        <w:rPr>
          <w:rFonts w:ascii="Lato" w:hAnsi="Lato" w:cs="Arial"/>
          <w:iCs/>
          <w:spacing w:val="4"/>
        </w:rPr>
        <w:t>, wniesiony</w:t>
      </w:r>
      <w:r w:rsidR="00B05F94">
        <w:rPr>
          <w:rFonts w:ascii="Lato" w:hAnsi="Lato" w:cs="Arial"/>
          <w:iCs/>
          <w:spacing w:val="4"/>
        </w:rPr>
        <w:t>ch</w:t>
      </w:r>
      <w:r w:rsidRPr="004B1430">
        <w:rPr>
          <w:rFonts w:ascii="Lato" w:hAnsi="Lato" w:cs="Arial"/>
          <w:iCs/>
          <w:spacing w:val="4"/>
        </w:rPr>
        <w:t xml:space="preserve"> w terminie, </w:t>
      </w:r>
      <w:r w:rsidRPr="004B1430">
        <w:rPr>
          <w:rFonts w:ascii="Lato" w:hAnsi="Lato" w:cs="Arial"/>
          <w:bCs/>
          <w:iCs/>
          <w:spacing w:val="4"/>
        </w:rPr>
        <w:t>skarżąc</w:t>
      </w:r>
      <w:r>
        <w:rPr>
          <w:rFonts w:ascii="Lato" w:hAnsi="Lato" w:cs="Arial"/>
          <w:bCs/>
          <w:iCs/>
          <w:spacing w:val="4"/>
        </w:rPr>
        <w:t>y</w:t>
      </w:r>
      <w:r w:rsidRPr="004B1430">
        <w:rPr>
          <w:rFonts w:ascii="Lato" w:hAnsi="Lato" w:cs="Arial"/>
          <w:bCs/>
          <w:iCs/>
          <w:spacing w:val="4"/>
        </w:rPr>
        <w:t xml:space="preserve"> podni</w:t>
      </w:r>
      <w:r w:rsidR="003477F8">
        <w:rPr>
          <w:rFonts w:ascii="Lato" w:hAnsi="Lato" w:cs="Arial"/>
          <w:bCs/>
          <w:iCs/>
          <w:spacing w:val="4"/>
        </w:rPr>
        <w:t>eśli</w:t>
      </w:r>
      <w:r w:rsidRPr="004B1430">
        <w:rPr>
          <w:rFonts w:ascii="Lato" w:hAnsi="Lato" w:cs="Arial"/>
          <w:bCs/>
          <w:iCs/>
          <w:spacing w:val="4"/>
        </w:rPr>
        <w:t xml:space="preserve"> zarzuty w sprawie</w:t>
      </w:r>
      <w:r w:rsidR="00A600B7">
        <w:rPr>
          <w:rFonts w:ascii="Lato" w:hAnsi="Lato" w:cs="Arial"/>
          <w:bCs/>
          <w:iCs/>
          <w:spacing w:val="4"/>
        </w:rPr>
        <w:t xml:space="preserve"> </w:t>
      </w:r>
      <w:r w:rsidRPr="004B1430">
        <w:rPr>
          <w:rFonts w:ascii="Lato" w:hAnsi="Lato" w:cs="Arial"/>
          <w:i/>
          <w:iCs/>
          <w:spacing w:val="4"/>
        </w:rPr>
        <w:t>decyzji Wojewody</w:t>
      </w:r>
      <w:r w:rsidR="00246448">
        <w:rPr>
          <w:rFonts w:ascii="Lato" w:hAnsi="Lato" w:cs="Arial"/>
          <w:i/>
          <w:iCs/>
          <w:spacing w:val="4"/>
        </w:rPr>
        <w:t xml:space="preserve"> </w:t>
      </w:r>
      <w:r w:rsidR="003477F8">
        <w:rPr>
          <w:rFonts w:ascii="Lato" w:hAnsi="Lato" w:cs="Arial"/>
          <w:i/>
          <w:iCs/>
          <w:spacing w:val="4"/>
        </w:rPr>
        <w:t>Wielkopolskiego</w:t>
      </w:r>
      <w:r w:rsidRPr="004B1430">
        <w:rPr>
          <w:rFonts w:ascii="Lato" w:hAnsi="Lato" w:cs="Arial"/>
          <w:bCs/>
          <w:iCs/>
          <w:spacing w:val="4"/>
        </w:rPr>
        <w:t>, jak i postępowania zakończonego wydaniem tej decyzji.</w:t>
      </w:r>
      <w:r w:rsidR="004045AA">
        <w:rPr>
          <w:rFonts w:ascii="Lato" w:hAnsi="Lato" w:cs="Arial"/>
          <w:bCs/>
          <w:iCs/>
          <w:spacing w:val="4"/>
        </w:rPr>
        <w:t xml:space="preserve"> </w:t>
      </w:r>
    </w:p>
    <w:p w14:paraId="51284C27" w14:textId="4931BD02" w:rsidR="00DB52B7" w:rsidRDefault="00045F58" w:rsidP="006B437B">
      <w:pPr>
        <w:tabs>
          <w:tab w:val="left" w:pos="851"/>
        </w:tabs>
        <w:spacing w:before="120" w:after="240" w:line="240" w:lineRule="exact"/>
        <w:jc w:val="both"/>
        <w:rPr>
          <w:rFonts w:ascii="Lato" w:hAnsi="Lato" w:cs="Arial"/>
          <w:bCs/>
          <w:iCs/>
          <w:spacing w:val="4"/>
        </w:rPr>
      </w:pPr>
      <w:r>
        <w:rPr>
          <w:rFonts w:ascii="Lato" w:hAnsi="Lato" w:cs="Arial"/>
          <w:bCs/>
          <w:iCs/>
          <w:spacing w:val="4"/>
        </w:rPr>
        <w:lastRenderedPageBreak/>
        <w:t>Następnie,</w:t>
      </w:r>
      <w:r w:rsidR="00C272CE">
        <w:rPr>
          <w:rFonts w:ascii="Lato" w:hAnsi="Lato" w:cs="Arial"/>
          <w:bCs/>
          <w:iCs/>
          <w:spacing w:val="4"/>
        </w:rPr>
        <w:t xml:space="preserve"> </w:t>
      </w:r>
      <w:r>
        <w:rPr>
          <w:rFonts w:ascii="Lato" w:hAnsi="Lato" w:cs="Arial"/>
          <w:bCs/>
          <w:iCs/>
          <w:spacing w:val="4"/>
        </w:rPr>
        <w:t>pism</w:t>
      </w:r>
      <w:r w:rsidR="000B3779">
        <w:rPr>
          <w:rFonts w:ascii="Lato" w:hAnsi="Lato" w:cs="Arial"/>
          <w:bCs/>
          <w:iCs/>
          <w:spacing w:val="4"/>
        </w:rPr>
        <w:t xml:space="preserve">em </w:t>
      </w:r>
      <w:r>
        <w:rPr>
          <w:rFonts w:ascii="Lato" w:hAnsi="Lato" w:cs="Arial"/>
          <w:bCs/>
          <w:iCs/>
          <w:spacing w:val="4"/>
        </w:rPr>
        <w:t xml:space="preserve">z dnia </w:t>
      </w:r>
      <w:r w:rsidR="000B3779">
        <w:rPr>
          <w:rFonts w:ascii="Lato" w:hAnsi="Lato" w:cs="Arial"/>
          <w:bCs/>
          <w:iCs/>
          <w:spacing w:val="4"/>
        </w:rPr>
        <w:t>14</w:t>
      </w:r>
      <w:r>
        <w:rPr>
          <w:rFonts w:ascii="Lato" w:hAnsi="Lato" w:cs="Arial"/>
          <w:bCs/>
          <w:iCs/>
          <w:spacing w:val="4"/>
        </w:rPr>
        <w:t xml:space="preserve"> lutego 2025 r.</w:t>
      </w:r>
      <w:r w:rsidR="000B3779">
        <w:rPr>
          <w:rFonts w:ascii="Lato" w:hAnsi="Lato" w:cs="Arial"/>
          <w:bCs/>
          <w:iCs/>
          <w:spacing w:val="4"/>
        </w:rPr>
        <w:t xml:space="preserve">, </w:t>
      </w:r>
      <w:r w:rsidR="00135D85" w:rsidRPr="00DB2AC4">
        <w:rPr>
          <w:rFonts w:ascii="Lato" w:hAnsi="Lato" w:cs="Arial"/>
          <w:bCs/>
          <w:iCs/>
          <w:spacing w:val="4"/>
        </w:rPr>
        <w:t xml:space="preserve">Pan </w:t>
      </w:r>
      <w:r w:rsidR="00135D85">
        <w:rPr>
          <w:rFonts w:ascii="Lato" w:hAnsi="Lato" w:cs="Arial"/>
          <w:bCs/>
          <w:iCs/>
          <w:spacing w:val="4"/>
        </w:rPr>
        <w:t>M</w:t>
      </w:r>
      <w:r w:rsidR="004D6F8A">
        <w:rPr>
          <w:rFonts w:ascii="Lato" w:hAnsi="Lato" w:cs="Arial"/>
          <w:bCs/>
          <w:iCs/>
          <w:spacing w:val="4"/>
        </w:rPr>
        <w:t>.</w:t>
      </w:r>
      <w:r w:rsidR="00135D85">
        <w:rPr>
          <w:rFonts w:ascii="Lato" w:hAnsi="Lato" w:cs="Arial"/>
          <w:bCs/>
          <w:iCs/>
          <w:spacing w:val="4"/>
        </w:rPr>
        <w:t xml:space="preserve"> K</w:t>
      </w:r>
      <w:r w:rsidR="004D6F8A">
        <w:rPr>
          <w:rFonts w:ascii="Lato" w:hAnsi="Lato" w:cs="Arial"/>
          <w:bCs/>
          <w:iCs/>
          <w:spacing w:val="4"/>
        </w:rPr>
        <w:t xml:space="preserve">. </w:t>
      </w:r>
      <w:r w:rsidR="00135D85">
        <w:rPr>
          <w:rFonts w:ascii="Lato" w:hAnsi="Lato" w:cs="Arial"/>
          <w:bCs/>
          <w:iCs/>
          <w:spacing w:val="4"/>
        </w:rPr>
        <w:t>i Pani I</w:t>
      </w:r>
      <w:r w:rsidR="004D6F8A">
        <w:rPr>
          <w:rFonts w:ascii="Lato" w:hAnsi="Lato" w:cs="Arial"/>
          <w:bCs/>
          <w:iCs/>
          <w:spacing w:val="4"/>
        </w:rPr>
        <w:t>.</w:t>
      </w:r>
      <w:r w:rsidR="00135D85">
        <w:rPr>
          <w:rFonts w:ascii="Lato" w:hAnsi="Lato" w:cs="Arial"/>
          <w:bCs/>
          <w:iCs/>
          <w:spacing w:val="4"/>
        </w:rPr>
        <w:t xml:space="preserve"> K</w:t>
      </w:r>
      <w:r w:rsidR="004D6F8A">
        <w:rPr>
          <w:rFonts w:ascii="Lato" w:hAnsi="Lato" w:cs="Arial"/>
          <w:bCs/>
          <w:iCs/>
          <w:spacing w:val="4"/>
        </w:rPr>
        <w:t>.</w:t>
      </w:r>
      <w:r w:rsidR="00135D85">
        <w:rPr>
          <w:rFonts w:ascii="Lato" w:hAnsi="Lato" w:cs="Arial"/>
          <w:bCs/>
          <w:iCs/>
          <w:spacing w:val="4"/>
        </w:rPr>
        <w:t xml:space="preserve"> </w:t>
      </w:r>
      <w:r>
        <w:rPr>
          <w:rFonts w:ascii="Lato" w:hAnsi="Lato" w:cs="Arial"/>
          <w:bCs/>
          <w:iCs/>
          <w:spacing w:val="4"/>
        </w:rPr>
        <w:t>oraz</w:t>
      </w:r>
      <w:r w:rsidRPr="005E33F7">
        <w:rPr>
          <w:rFonts w:ascii="Lato" w:hAnsi="Lato" w:cs="Arial"/>
          <w:bCs/>
          <w:iCs/>
          <w:spacing w:val="4"/>
        </w:rPr>
        <w:t xml:space="preserve"> </w:t>
      </w:r>
      <w:r w:rsidR="000B3779">
        <w:rPr>
          <w:rFonts w:ascii="Lato" w:hAnsi="Lato" w:cs="Arial"/>
          <w:bCs/>
          <w:iCs/>
          <w:spacing w:val="4"/>
        </w:rPr>
        <w:t xml:space="preserve">pismem z dnia </w:t>
      </w:r>
      <w:r w:rsidR="004D6F8A">
        <w:rPr>
          <w:rFonts w:ascii="Lato" w:hAnsi="Lato" w:cs="Arial"/>
          <w:bCs/>
          <w:iCs/>
          <w:spacing w:val="4"/>
        </w:rPr>
        <w:br/>
      </w:r>
      <w:r>
        <w:rPr>
          <w:rFonts w:ascii="Lato" w:hAnsi="Lato" w:cs="Arial"/>
          <w:bCs/>
          <w:iCs/>
          <w:spacing w:val="4"/>
        </w:rPr>
        <w:t>1</w:t>
      </w:r>
      <w:r w:rsidR="00135D85">
        <w:rPr>
          <w:rFonts w:ascii="Lato" w:hAnsi="Lato" w:cs="Arial"/>
          <w:bCs/>
          <w:iCs/>
          <w:spacing w:val="4"/>
        </w:rPr>
        <w:t>3</w:t>
      </w:r>
      <w:r>
        <w:rPr>
          <w:rFonts w:ascii="Lato" w:hAnsi="Lato" w:cs="Arial"/>
          <w:bCs/>
          <w:iCs/>
          <w:spacing w:val="4"/>
        </w:rPr>
        <w:t xml:space="preserve"> lutego 2025</w:t>
      </w:r>
      <w:r w:rsidRPr="005E33F7">
        <w:rPr>
          <w:rFonts w:ascii="Lato" w:hAnsi="Lato" w:cs="Arial"/>
          <w:bCs/>
          <w:iCs/>
          <w:spacing w:val="4"/>
        </w:rPr>
        <w:t xml:space="preserve"> r.</w:t>
      </w:r>
      <w:r>
        <w:rPr>
          <w:rFonts w:ascii="Lato" w:hAnsi="Lato" w:cs="Arial"/>
          <w:bCs/>
          <w:iCs/>
          <w:spacing w:val="4"/>
        </w:rPr>
        <w:t>,</w:t>
      </w:r>
      <w:r w:rsidR="00C272CE">
        <w:rPr>
          <w:rFonts w:ascii="Lato" w:hAnsi="Lato" w:cs="Arial"/>
          <w:bCs/>
          <w:iCs/>
          <w:spacing w:val="4"/>
        </w:rPr>
        <w:t xml:space="preserve"> </w:t>
      </w:r>
      <w:r w:rsidR="00135D85">
        <w:rPr>
          <w:rFonts w:ascii="Lato" w:hAnsi="Lato" w:cs="Arial"/>
          <w:bCs/>
          <w:iCs/>
          <w:spacing w:val="4"/>
        </w:rPr>
        <w:t>Pani M</w:t>
      </w:r>
      <w:r w:rsidR="004D6F8A">
        <w:rPr>
          <w:rFonts w:ascii="Lato" w:hAnsi="Lato" w:cs="Arial"/>
          <w:bCs/>
          <w:iCs/>
          <w:spacing w:val="4"/>
        </w:rPr>
        <w:t>.</w:t>
      </w:r>
      <w:r w:rsidR="00135D85">
        <w:rPr>
          <w:rFonts w:ascii="Lato" w:hAnsi="Lato" w:cs="Arial"/>
          <w:bCs/>
          <w:iCs/>
          <w:spacing w:val="4"/>
        </w:rPr>
        <w:t xml:space="preserve"> C</w:t>
      </w:r>
      <w:r w:rsidR="004D6F8A">
        <w:rPr>
          <w:rFonts w:ascii="Lato" w:hAnsi="Lato" w:cs="Arial"/>
          <w:bCs/>
          <w:iCs/>
          <w:spacing w:val="4"/>
        </w:rPr>
        <w:t>.</w:t>
      </w:r>
      <w:r w:rsidR="00135D85">
        <w:rPr>
          <w:rFonts w:ascii="Lato" w:hAnsi="Lato" w:cs="Arial"/>
          <w:bCs/>
          <w:iCs/>
          <w:spacing w:val="4"/>
        </w:rPr>
        <w:t>,</w:t>
      </w:r>
      <w:r w:rsidR="008A3606">
        <w:rPr>
          <w:rFonts w:ascii="Lato" w:hAnsi="Lato" w:cs="Arial"/>
          <w:bCs/>
          <w:iCs/>
          <w:spacing w:val="4"/>
        </w:rPr>
        <w:t xml:space="preserve"> </w:t>
      </w:r>
      <w:r w:rsidR="005E33F7" w:rsidRPr="005E33F7">
        <w:rPr>
          <w:rFonts w:ascii="Lato" w:hAnsi="Lato" w:cs="Arial"/>
          <w:bCs/>
          <w:iCs/>
          <w:spacing w:val="4"/>
        </w:rPr>
        <w:t>wycofa</w:t>
      </w:r>
      <w:r w:rsidR="003477F8">
        <w:rPr>
          <w:rFonts w:ascii="Lato" w:hAnsi="Lato" w:cs="Arial"/>
          <w:bCs/>
          <w:iCs/>
          <w:spacing w:val="4"/>
        </w:rPr>
        <w:t>li</w:t>
      </w:r>
      <w:r w:rsidR="005E33F7" w:rsidRPr="005E33F7">
        <w:rPr>
          <w:rFonts w:ascii="Lato" w:hAnsi="Lato" w:cs="Arial"/>
          <w:bCs/>
          <w:iCs/>
          <w:spacing w:val="4"/>
        </w:rPr>
        <w:t xml:space="preserve"> swoje odwołani</w:t>
      </w:r>
      <w:r w:rsidR="00EB674D">
        <w:rPr>
          <w:rFonts w:ascii="Lato" w:hAnsi="Lato" w:cs="Arial"/>
          <w:bCs/>
          <w:iCs/>
          <w:spacing w:val="4"/>
        </w:rPr>
        <w:t>a</w:t>
      </w:r>
      <w:r w:rsidR="00D5605A">
        <w:rPr>
          <w:rFonts w:ascii="Lato" w:hAnsi="Lato" w:cs="Arial"/>
          <w:bCs/>
          <w:iCs/>
          <w:spacing w:val="4"/>
        </w:rPr>
        <w:t xml:space="preserve"> od </w:t>
      </w:r>
      <w:r w:rsidR="00D5605A" w:rsidRPr="00B16A04">
        <w:rPr>
          <w:rFonts w:ascii="Lato" w:hAnsi="Lato" w:cs="Arial"/>
          <w:bCs/>
          <w:i/>
          <w:spacing w:val="4"/>
        </w:rPr>
        <w:t>decyzji Wojewody</w:t>
      </w:r>
      <w:r w:rsidR="00DB52B7">
        <w:rPr>
          <w:rFonts w:ascii="Lato" w:hAnsi="Lato" w:cs="Arial"/>
          <w:bCs/>
          <w:i/>
          <w:spacing w:val="4"/>
        </w:rPr>
        <w:t xml:space="preserve"> </w:t>
      </w:r>
      <w:r w:rsidR="003477F8">
        <w:rPr>
          <w:rFonts w:ascii="Lato" w:hAnsi="Lato" w:cs="Arial"/>
          <w:bCs/>
          <w:i/>
          <w:spacing w:val="4"/>
        </w:rPr>
        <w:t>Wielkopolskiego</w:t>
      </w:r>
      <w:r w:rsidR="005E33F7" w:rsidRPr="005E33F7">
        <w:rPr>
          <w:rFonts w:ascii="Lato" w:hAnsi="Lato" w:cs="Arial"/>
          <w:bCs/>
          <w:iCs/>
          <w:spacing w:val="4"/>
        </w:rPr>
        <w:t>.</w:t>
      </w:r>
      <w:r w:rsidR="00135D85" w:rsidRPr="00135D85">
        <w:rPr>
          <w:rFonts w:ascii="Lato" w:hAnsi="Lato" w:cs="Arial"/>
          <w:bCs/>
          <w:iCs/>
          <w:spacing w:val="4"/>
        </w:rPr>
        <w:t xml:space="preserve"> </w:t>
      </w:r>
    </w:p>
    <w:p w14:paraId="45CF88EA" w14:textId="19355F05" w:rsidR="008C269A" w:rsidRPr="003477F8" w:rsidRDefault="00DB52B7" w:rsidP="003477F8">
      <w:pPr>
        <w:spacing w:after="240" w:line="240" w:lineRule="exact"/>
        <w:jc w:val="both"/>
        <w:rPr>
          <w:rFonts w:ascii="Lato" w:hAnsi="Lato"/>
          <w:spacing w:val="4"/>
        </w:rPr>
      </w:pPr>
      <w:r w:rsidRPr="00114636">
        <w:rPr>
          <w:rFonts w:ascii="Lato" w:hAnsi="Lato" w:cs="Arial"/>
          <w:color w:val="00000A"/>
          <w:spacing w:val="4"/>
        </w:rPr>
        <w:t xml:space="preserve">Uwzględniając fakt, iż właściwym w przedmiotowej sprawie - stosownie do treści rozporządzenia Prezesa Rady Ministrów z </w:t>
      </w:r>
      <w:r w:rsidRPr="00114636">
        <w:rPr>
          <w:rFonts w:ascii="Lato" w:hAnsi="Lato" w:cs="Noto Serif"/>
          <w:color w:val="000000"/>
          <w:spacing w:val="4"/>
          <w:shd w:val="clear" w:color="auto" w:fill="FFFFFF"/>
        </w:rPr>
        <w:t>dnia 16 maja 2024 r. </w:t>
      </w:r>
      <w:r w:rsidRPr="00114636">
        <w:rPr>
          <w:rFonts w:ascii="Lato" w:hAnsi="Lato" w:cs="Arial"/>
          <w:bCs/>
          <w:color w:val="00000A"/>
          <w:spacing w:val="4"/>
        </w:rPr>
        <w:t>w sprawie szczegółowego zakresu działania Ministra Rozwoju</w:t>
      </w:r>
      <w:r w:rsidRPr="00114636">
        <w:rPr>
          <w:rFonts w:ascii="Lato" w:hAnsi="Lato" w:cs="Arial"/>
          <w:color w:val="00000A"/>
          <w:spacing w:val="4"/>
        </w:rPr>
        <w:t xml:space="preserve"> i Technologii </w:t>
      </w:r>
      <w:hyperlink r:id="rId8" w:history="1">
        <w:r w:rsidRPr="00114636">
          <w:rPr>
            <w:rStyle w:val="Hipercze"/>
            <w:rFonts w:ascii="Lato" w:eastAsiaTheme="majorEastAsia" w:hAnsi="Lato" w:cs="Noto Serif"/>
            <w:color w:val="000000"/>
            <w:spacing w:val="4"/>
            <w:u w:val="none"/>
            <w:shd w:val="clear" w:color="auto" w:fill="FFFFFF"/>
          </w:rPr>
          <w:t>(Dz. U. z 2024 r. poz. 739)</w:t>
        </w:r>
      </w:hyperlink>
      <w:r w:rsidRPr="00114636">
        <w:rPr>
          <w:rFonts w:ascii="Lato" w:hAnsi="Lato"/>
          <w:spacing w:val="4"/>
        </w:rPr>
        <w:t xml:space="preserve"> </w:t>
      </w:r>
      <w:r w:rsidRPr="00114636">
        <w:rPr>
          <w:rFonts w:ascii="Lato" w:hAnsi="Lato" w:cs="Arial"/>
          <w:color w:val="00000A"/>
          <w:spacing w:val="4"/>
        </w:rPr>
        <w:t>- jest obecnie Minister Rozwoju i Technologii, zwany dalej „</w:t>
      </w:r>
      <w:r w:rsidRPr="00114636">
        <w:rPr>
          <w:rFonts w:ascii="Lato" w:hAnsi="Lato" w:cs="Arial"/>
          <w:i/>
          <w:iCs/>
          <w:color w:val="00000A"/>
          <w:spacing w:val="4"/>
        </w:rPr>
        <w:t>Ministrem</w:t>
      </w:r>
      <w:r w:rsidRPr="00114636">
        <w:rPr>
          <w:rFonts w:ascii="Lato" w:hAnsi="Lato" w:cs="Arial"/>
          <w:color w:val="00000A"/>
          <w:spacing w:val="4"/>
        </w:rPr>
        <w:t xml:space="preserve">”, stwierdzono, co </w:t>
      </w:r>
      <w:r w:rsidRPr="00114636">
        <w:rPr>
          <w:rFonts w:ascii="Lato" w:hAnsi="Lato"/>
          <w:spacing w:val="4"/>
          <w:lang w:eastAsia="zh-CN"/>
        </w:rPr>
        <w:t xml:space="preserve">następuje. </w:t>
      </w:r>
    </w:p>
    <w:p w14:paraId="1A225E63" w14:textId="105AAFF1"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6C2A923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Zgodnie z orzecznictwem sądowoadministracyjnym</w:t>
      </w:r>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w:t>
      </w:r>
      <w:r w:rsidR="00EB674D">
        <w:rPr>
          <w:rStyle w:val="info-list-value-uzasadnienie"/>
          <w:rFonts w:ascii="Lato" w:hAnsi="Lato" w:cs="Arial"/>
          <w:spacing w:val="4"/>
        </w:rPr>
        <w:t xml:space="preserve"> </w:t>
      </w:r>
      <w:r w:rsidRPr="005E33F7">
        <w:rPr>
          <w:rStyle w:val="info-list-value-uzasadnienie"/>
          <w:rFonts w:ascii="Lato" w:hAnsi="Lato" w:cs="Arial"/>
          <w:spacing w:val="4"/>
        </w:rPr>
        <w:t>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5F73EAC3"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sądowoadministracyjnym (vide: wyrok Naczelnego Sądu Administracyjnego z dnia 3 grudnia 1998 r., sygn. akt I SA. 440/98) ograniczona rozporządzalność w postępowaniu odwoławczym nawiązuje do treści decyzji, </w:t>
      </w:r>
      <w:r w:rsidR="003A197D">
        <w:rPr>
          <w:rFonts w:ascii="Lato" w:hAnsi="Lato" w:cs="Arial"/>
          <w:iCs/>
          <w:spacing w:val="4"/>
        </w:rPr>
        <w:br/>
      </w:r>
      <w:r w:rsidRPr="005E33F7">
        <w:rPr>
          <w:rFonts w:ascii="Lato" w:hAnsi="Lato" w:cs="Arial"/>
          <w:iCs/>
          <w:spacing w:val="4"/>
        </w:rPr>
        <w:t xml:space="preserve">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SA/Wa 2282/10).</w:t>
      </w:r>
    </w:p>
    <w:p w14:paraId="531B444A" w14:textId="0664C8F2" w:rsidR="005E33F7" w:rsidRPr="00A957C7" w:rsidRDefault="005E33F7" w:rsidP="006B437B">
      <w:pPr>
        <w:spacing w:before="120" w:after="240" w:line="240" w:lineRule="exact"/>
        <w:jc w:val="both"/>
        <w:rPr>
          <w:rFonts w:ascii="Lato" w:hAnsi="Lato" w:cs="Arial"/>
          <w:spacing w:val="4"/>
        </w:rPr>
      </w:pPr>
      <w:r w:rsidRPr="005E33F7">
        <w:rPr>
          <w:rFonts w:ascii="Lato" w:hAnsi="Lato" w:cs="Arial"/>
          <w:spacing w:val="4"/>
        </w:rPr>
        <w:t>W niniejszej sprawie, po zbadaniu przedmiotowej decyzji oraz kontroli postępowania przeprowadzonego przez Wojewodę</w:t>
      </w:r>
      <w:r w:rsidR="00F432F4">
        <w:rPr>
          <w:rFonts w:ascii="Lato" w:hAnsi="Lato" w:cs="Arial"/>
          <w:spacing w:val="4"/>
        </w:rPr>
        <w:t xml:space="preserve"> </w:t>
      </w:r>
      <w:r w:rsidR="003477F8">
        <w:rPr>
          <w:rFonts w:ascii="Lato" w:hAnsi="Lato" w:cs="Arial"/>
          <w:spacing w:val="4"/>
        </w:rPr>
        <w:t>Wielkopolskiego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iż umorzenie postępowania odwoławczego, prowadzonego w wyniku złożenia </w:t>
      </w:r>
      <w:r w:rsidR="00EB674D" w:rsidRPr="005E33F7">
        <w:rPr>
          <w:rFonts w:ascii="Lato" w:hAnsi="Lato" w:cs="Arial"/>
          <w:spacing w:val="4"/>
        </w:rPr>
        <w:t>odwołań</w:t>
      </w:r>
      <w:r w:rsidRPr="005E33F7">
        <w:rPr>
          <w:rFonts w:ascii="Lato" w:hAnsi="Lato" w:cs="Arial"/>
          <w:spacing w:val="4"/>
        </w:rPr>
        <w:t xml:space="preserve"> przez </w:t>
      </w:r>
      <w:r w:rsidR="003A197D">
        <w:rPr>
          <w:rFonts w:ascii="Lato" w:hAnsi="Lato" w:cs="Arial"/>
          <w:spacing w:val="4"/>
        </w:rPr>
        <w:br/>
      </w:r>
      <w:r w:rsidR="00123C7B" w:rsidRPr="00123C7B">
        <w:rPr>
          <w:rFonts w:ascii="Lato" w:hAnsi="Lato" w:cs="Arial"/>
          <w:spacing w:val="4"/>
        </w:rPr>
        <w:t>Pana</w:t>
      </w:r>
      <w:r w:rsidR="00F432F4">
        <w:rPr>
          <w:rFonts w:ascii="Lato" w:hAnsi="Lato" w:cs="Arial"/>
          <w:spacing w:val="4"/>
        </w:rPr>
        <w:t xml:space="preserve"> </w:t>
      </w:r>
      <w:r w:rsidR="00EB674D">
        <w:rPr>
          <w:rFonts w:ascii="Lato" w:hAnsi="Lato" w:cs="Arial"/>
          <w:spacing w:val="4"/>
        </w:rPr>
        <w:t>M</w:t>
      </w:r>
      <w:r w:rsidR="004D6F8A">
        <w:rPr>
          <w:rFonts w:ascii="Lato" w:hAnsi="Lato" w:cs="Arial"/>
          <w:spacing w:val="4"/>
        </w:rPr>
        <w:t>.</w:t>
      </w:r>
      <w:r w:rsidR="00EB674D">
        <w:rPr>
          <w:rFonts w:ascii="Lato" w:hAnsi="Lato" w:cs="Arial"/>
          <w:spacing w:val="4"/>
        </w:rPr>
        <w:t xml:space="preserve"> K</w:t>
      </w:r>
      <w:r w:rsidR="004D6F8A">
        <w:rPr>
          <w:rFonts w:ascii="Lato" w:hAnsi="Lato" w:cs="Arial"/>
          <w:spacing w:val="4"/>
        </w:rPr>
        <w:t>.</w:t>
      </w:r>
      <w:r w:rsidR="00135D85">
        <w:rPr>
          <w:rFonts w:ascii="Lato" w:hAnsi="Lato" w:cs="Arial"/>
          <w:spacing w:val="4"/>
        </w:rPr>
        <w:t xml:space="preserve">, </w:t>
      </w:r>
      <w:r w:rsidR="00EB674D">
        <w:rPr>
          <w:rFonts w:ascii="Lato" w:hAnsi="Lato" w:cs="Arial"/>
          <w:spacing w:val="4"/>
        </w:rPr>
        <w:t>Panią I</w:t>
      </w:r>
      <w:r w:rsidR="004D6F8A">
        <w:rPr>
          <w:rFonts w:ascii="Lato" w:hAnsi="Lato" w:cs="Arial"/>
          <w:spacing w:val="4"/>
        </w:rPr>
        <w:t>.</w:t>
      </w:r>
      <w:r w:rsidR="00EB674D">
        <w:rPr>
          <w:rFonts w:ascii="Lato" w:hAnsi="Lato" w:cs="Arial"/>
          <w:spacing w:val="4"/>
        </w:rPr>
        <w:t xml:space="preserve"> K</w:t>
      </w:r>
      <w:r w:rsidR="004D6F8A">
        <w:rPr>
          <w:rFonts w:ascii="Lato" w:hAnsi="Lato" w:cs="Arial"/>
          <w:spacing w:val="4"/>
        </w:rPr>
        <w:t>.</w:t>
      </w:r>
      <w:r w:rsidR="00EB674D">
        <w:rPr>
          <w:rFonts w:ascii="Lato" w:hAnsi="Lato" w:cs="Arial"/>
          <w:spacing w:val="4"/>
        </w:rPr>
        <w:t xml:space="preserve"> oraz Panią M</w:t>
      </w:r>
      <w:r w:rsidR="004D6F8A">
        <w:rPr>
          <w:rFonts w:ascii="Lato" w:hAnsi="Lato" w:cs="Arial"/>
          <w:spacing w:val="4"/>
        </w:rPr>
        <w:t>.</w:t>
      </w:r>
      <w:r w:rsidR="00EB674D">
        <w:rPr>
          <w:rFonts w:ascii="Lato" w:hAnsi="Lato" w:cs="Arial"/>
          <w:spacing w:val="4"/>
        </w:rPr>
        <w:t xml:space="preserve"> C</w:t>
      </w:r>
      <w:r w:rsidR="004D6F8A">
        <w:rPr>
          <w:rFonts w:ascii="Lato" w:hAnsi="Lato" w:cs="Arial"/>
          <w:spacing w:val="4"/>
        </w:rPr>
        <w:t>.</w:t>
      </w:r>
      <w:r w:rsidR="00EA5F4B">
        <w:rPr>
          <w:rFonts w:ascii="Lato" w:hAnsi="Lato" w:cs="Arial"/>
          <w:spacing w:val="4"/>
        </w:rPr>
        <w:t>,</w:t>
      </w:r>
      <w:r w:rsidR="00123C7B">
        <w:rPr>
          <w:rFonts w:ascii="Lato" w:hAnsi="Lato" w:cs="Arial"/>
          <w:i/>
          <w:iCs/>
          <w:spacing w:val="4"/>
        </w:rPr>
        <w:t xml:space="preserve"> </w:t>
      </w:r>
      <w:r w:rsidRPr="005E33F7">
        <w:rPr>
          <w:rFonts w:ascii="Lato" w:hAnsi="Lato" w:cs="Arial"/>
          <w:spacing w:val="4"/>
        </w:rPr>
        <w:t>nie prowadzi do utrzymania w mocy decyzji naruszającej prawo lub interes społeczny.</w:t>
      </w:r>
    </w:p>
    <w:p w14:paraId="5817A804" w14:textId="312D3A9C"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do zarzutów podnoszonych przez stron</w:t>
      </w:r>
      <w:r w:rsidR="003477F8">
        <w:rPr>
          <w:rFonts w:ascii="Lato" w:hAnsi="Lato" w:cs="Arial"/>
          <w:iCs/>
          <w:spacing w:val="4"/>
        </w:rPr>
        <w:t>y</w:t>
      </w:r>
      <w:r w:rsidRPr="005E33F7">
        <w:rPr>
          <w:rFonts w:ascii="Lato" w:hAnsi="Lato" w:cs="Arial"/>
          <w:iCs/>
          <w:spacing w:val="4"/>
        </w:rPr>
        <w:t xml:space="preserve"> skarżąc</w:t>
      </w:r>
      <w:r w:rsidR="003477F8">
        <w:rPr>
          <w:rFonts w:ascii="Lato" w:hAnsi="Lato" w:cs="Arial"/>
          <w:iCs/>
          <w:spacing w:val="4"/>
        </w:rPr>
        <w:t>e</w:t>
      </w:r>
      <w:r w:rsidRPr="005E33F7">
        <w:rPr>
          <w:rFonts w:ascii="Lato" w:hAnsi="Lato" w:cs="Arial"/>
          <w:iCs/>
          <w:spacing w:val="4"/>
        </w:rPr>
        <w:t xml:space="preserve"> </w:t>
      </w:r>
      <w:r w:rsidR="00F432F4">
        <w:rPr>
          <w:rFonts w:ascii="Lato" w:hAnsi="Lato" w:cs="Arial"/>
          <w:iCs/>
          <w:spacing w:val="4"/>
        </w:rPr>
        <w:br/>
      </w:r>
      <w:r w:rsidRPr="005E33F7">
        <w:rPr>
          <w:rFonts w:ascii="Lato" w:hAnsi="Lato" w:cs="Arial"/>
          <w:iCs/>
          <w:spacing w:val="4"/>
        </w:rPr>
        <w:t>w odwołani</w:t>
      </w:r>
      <w:r w:rsidR="00EB674D">
        <w:rPr>
          <w:rFonts w:ascii="Lato" w:hAnsi="Lato" w:cs="Arial"/>
          <w:iCs/>
          <w:spacing w:val="4"/>
        </w:rPr>
        <w:t>ach</w:t>
      </w:r>
      <w:r w:rsidRPr="005E33F7">
        <w:rPr>
          <w:rFonts w:ascii="Lato" w:hAnsi="Lato" w:cs="Arial"/>
          <w:iCs/>
          <w:spacing w:val="4"/>
        </w:rPr>
        <w:t xml:space="preserve">. </w:t>
      </w:r>
    </w:p>
    <w:p w14:paraId="1E959931" w14:textId="17B53E5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22708F77" w:rsidR="005E33F7" w:rsidRPr="005E33F7" w:rsidRDefault="005E33F7" w:rsidP="006B437B">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lastRenderedPageBreak/>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w:t>
      </w:r>
      <w:r w:rsidR="00F432F4">
        <w:rPr>
          <w:rFonts w:ascii="Lato" w:hAnsi="Lato" w:cs="Arial"/>
          <w:spacing w:val="4"/>
          <w:kern w:val="2"/>
          <w:lang w:eastAsia="zh-CN"/>
        </w:rPr>
        <w:t>4</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F432F4">
        <w:rPr>
          <w:rFonts w:ascii="Lato" w:hAnsi="Lato" w:cs="Arial"/>
          <w:spacing w:val="4"/>
          <w:kern w:val="2"/>
          <w:lang w:eastAsia="zh-CN"/>
        </w:rPr>
        <w:t>935</w:t>
      </w:r>
      <w:r w:rsidR="002A0652">
        <w:rPr>
          <w:rFonts w:ascii="Lato" w:hAnsi="Lato" w:cs="Arial"/>
          <w:spacing w:val="4"/>
          <w:kern w:val="2"/>
          <w:lang w:eastAsia="zh-CN"/>
        </w:rPr>
        <w:t>,</w:t>
      </w:r>
      <w:r w:rsidR="00C12D4F">
        <w:rPr>
          <w:rFonts w:ascii="Lato" w:hAnsi="Lato" w:cs="Arial"/>
          <w:spacing w:val="4"/>
          <w:kern w:val="2"/>
          <w:lang w:eastAsia="zh-CN"/>
        </w:rPr>
        <w:br/>
      </w:r>
      <w:r w:rsidR="002A0652">
        <w:rPr>
          <w:rFonts w:ascii="Lato" w:hAnsi="Lato" w:cs="Arial"/>
          <w:spacing w:val="4"/>
          <w:kern w:val="2"/>
          <w:lang w:eastAsia="zh-CN"/>
        </w:rPr>
        <w:t>z późn. zm.</w:t>
      </w:r>
      <w:r w:rsidRPr="005E33F7">
        <w:rPr>
          <w:rFonts w:ascii="Lato" w:hAnsi="Lato" w:cs="Arial"/>
          <w:spacing w:val="4"/>
          <w:kern w:val="2"/>
          <w:lang w:eastAsia="zh-CN"/>
        </w:rPr>
        <w:t>), zwanej dalej „</w:t>
      </w:r>
      <w:r w:rsidRPr="005E33F7">
        <w:rPr>
          <w:rFonts w:ascii="Lato" w:hAnsi="Lato" w:cs="Arial"/>
          <w:i/>
          <w:spacing w:val="4"/>
          <w:kern w:val="2"/>
          <w:lang w:eastAsia="zh-CN"/>
        </w:rPr>
        <w:t>ppsa</w:t>
      </w:r>
      <w:r w:rsidRPr="005E33F7">
        <w:rPr>
          <w:rFonts w:ascii="Lato" w:hAnsi="Lato" w:cs="Arial"/>
          <w:spacing w:val="4"/>
          <w:kern w:val="2"/>
          <w:lang w:eastAsia="zh-CN"/>
        </w:rPr>
        <w:t xml:space="preserve">”, przysługuje skarga do Wojewódzkiego Sądu Administracyjnego w Warszawie, wnoszona za pośrednictwem Ministra Rozwoju </w:t>
      </w:r>
      <w:r w:rsidR="002A0652">
        <w:rPr>
          <w:rFonts w:ascii="Lato" w:hAnsi="Lato" w:cs="Arial"/>
          <w:spacing w:val="4"/>
          <w:kern w:val="2"/>
          <w:lang w:eastAsia="zh-CN"/>
        </w:rPr>
        <w:br/>
      </w:r>
      <w:r w:rsidRPr="005E33F7">
        <w:rPr>
          <w:rFonts w:ascii="Lato" w:hAnsi="Lato" w:cs="Arial"/>
          <w:spacing w:val="4"/>
          <w:kern w:val="2"/>
          <w:lang w:eastAsia="zh-CN"/>
        </w:rPr>
        <w:t>i Technologii w terminie 30 dni od dnia doręczenia decyzji.</w:t>
      </w:r>
    </w:p>
    <w:p w14:paraId="7F6FC489" w14:textId="6B651398" w:rsidR="003751A6" w:rsidRPr="003751A6" w:rsidRDefault="005E33F7" w:rsidP="003751A6">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 xml:space="preserve">Jednocześnie informuję, że do skargi należy załączyć dowód uiszczenia wpisu </w:t>
      </w:r>
      <w:r w:rsidR="00ED78ED">
        <w:rPr>
          <w:rFonts w:ascii="Lato" w:hAnsi="Lato" w:cs="Arial"/>
          <w:spacing w:val="4"/>
          <w:kern w:val="2"/>
          <w:lang w:eastAsia="zh-CN"/>
        </w:rPr>
        <w:br/>
      </w:r>
      <w:r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5E33F7">
        <w:rPr>
          <w:rFonts w:ascii="Lato" w:hAnsi="Lato" w:cs="Arial"/>
          <w:i/>
          <w:spacing w:val="4"/>
          <w:kern w:val="2"/>
          <w:u w:val="single"/>
          <w:lang w:eastAsia="zh-CN"/>
        </w:rPr>
        <w:t>http://bip.warszawa.wsa.gov.pl</w:t>
      </w:r>
      <w:r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5E33F7">
        <w:rPr>
          <w:rFonts w:ascii="Lato" w:hAnsi="Lato" w:cs="Arial"/>
          <w:i/>
          <w:spacing w:val="4"/>
          <w:kern w:val="2"/>
          <w:lang w:eastAsia="zh-CN"/>
        </w:rPr>
        <w:t>ppsa</w:t>
      </w:r>
      <w:r w:rsidRPr="005E33F7">
        <w:rPr>
          <w:rFonts w:ascii="Lato" w:hAnsi="Lato" w:cs="Arial"/>
          <w:spacing w:val="4"/>
          <w:kern w:val="2"/>
          <w:lang w:eastAsia="zh-CN"/>
        </w:rPr>
        <w:t xml:space="preserve">. </w:t>
      </w:r>
    </w:p>
    <w:p w14:paraId="48C97132" w14:textId="77777777" w:rsidR="009415E5" w:rsidRDefault="009415E5" w:rsidP="009415E5">
      <w:pPr>
        <w:spacing w:after="120" w:line="240" w:lineRule="exact"/>
        <w:ind w:left="4253"/>
        <w:rPr>
          <w:rFonts w:ascii="Lato" w:hAnsi="Lato"/>
          <w:b/>
          <w:bCs/>
        </w:rPr>
      </w:pPr>
    </w:p>
    <w:p w14:paraId="0AB4F7E5" w14:textId="77777777" w:rsidR="008A3606" w:rsidRPr="00140696" w:rsidRDefault="008A3606" w:rsidP="008A3606">
      <w:pPr>
        <w:spacing w:after="120" w:line="240" w:lineRule="exact"/>
        <w:ind w:left="4253"/>
        <w:rPr>
          <w:rFonts w:ascii="Lato" w:hAnsi="Lato"/>
          <w:b/>
          <w:bCs/>
        </w:rPr>
      </w:pPr>
      <w:bookmarkStart w:id="2" w:name="_Hlk192231821"/>
      <w:r w:rsidRPr="00140696">
        <w:rPr>
          <w:rFonts w:ascii="Lato" w:hAnsi="Lato"/>
          <w:b/>
          <w:bCs/>
        </w:rPr>
        <w:t>Z upoważnienia</w:t>
      </w:r>
    </w:p>
    <w:p w14:paraId="5B96C55C" w14:textId="77777777" w:rsidR="008A3606" w:rsidRPr="00140696" w:rsidRDefault="008A3606" w:rsidP="008A3606">
      <w:pPr>
        <w:spacing w:after="120" w:line="240" w:lineRule="exact"/>
        <w:ind w:left="4253"/>
        <w:rPr>
          <w:rFonts w:ascii="Lato" w:hAnsi="Lato"/>
        </w:rPr>
      </w:pPr>
      <w:r>
        <w:rPr>
          <w:rFonts w:ascii="Lato" w:hAnsi="Lato"/>
        </w:rPr>
        <w:t>Edyta Lubaszewska</w:t>
      </w:r>
    </w:p>
    <w:p w14:paraId="421E4AF7" w14:textId="77777777" w:rsidR="008A3606" w:rsidRPr="00140696" w:rsidRDefault="008A3606" w:rsidP="008A3606">
      <w:pPr>
        <w:spacing w:after="120" w:line="240" w:lineRule="exact"/>
        <w:ind w:left="4253"/>
        <w:rPr>
          <w:rFonts w:ascii="Lato" w:hAnsi="Lato"/>
        </w:rPr>
      </w:pPr>
      <w:r w:rsidRPr="00140696">
        <w:rPr>
          <w:rFonts w:ascii="Lato" w:hAnsi="Lato"/>
        </w:rPr>
        <w:t>dyrektor departamentu</w:t>
      </w:r>
    </w:p>
    <w:p w14:paraId="1F2EB8D4" w14:textId="77777777" w:rsidR="008A3606" w:rsidRDefault="008A3606" w:rsidP="008A3606">
      <w:pPr>
        <w:spacing w:after="120" w:line="240" w:lineRule="exact"/>
        <w:ind w:left="4253"/>
        <w:rPr>
          <w:rFonts w:ascii="Lato" w:hAnsi="Lato"/>
        </w:rPr>
      </w:pPr>
      <w:r w:rsidRPr="00140696">
        <w:rPr>
          <w:rFonts w:ascii="Lato" w:hAnsi="Lato"/>
        </w:rPr>
        <w:t xml:space="preserve">/ kwalifikowany podpis elektroniczny / </w:t>
      </w:r>
    </w:p>
    <w:p w14:paraId="68860DBA" w14:textId="1D5B6F08" w:rsidR="00B05F94" w:rsidRDefault="00B05F94" w:rsidP="009415E5">
      <w:pPr>
        <w:spacing w:after="120" w:line="240" w:lineRule="exact"/>
        <w:ind w:left="4253"/>
        <w:rPr>
          <w:rFonts w:ascii="Lato" w:hAnsi="Lato"/>
          <w:b/>
          <w:bCs/>
        </w:rPr>
      </w:pPr>
    </w:p>
    <w:p w14:paraId="24F92DB4" w14:textId="77777777" w:rsidR="00551AFD" w:rsidRDefault="00551AFD" w:rsidP="009415E5">
      <w:pPr>
        <w:spacing w:after="120" w:line="240" w:lineRule="exact"/>
        <w:ind w:left="4253"/>
        <w:rPr>
          <w:rFonts w:ascii="Lato" w:hAnsi="Lato"/>
          <w:b/>
          <w:bCs/>
        </w:rPr>
      </w:pPr>
    </w:p>
    <w:p w14:paraId="6BCBB681" w14:textId="77777777" w:rsidR="00551AFD" w:rsidRDefault="00551AFD" w:rsidP="009415E5">
      <w:pPr>
        <w:spacing w:after="120" w:line="240" w:lineRule="exact"/>
        <w:ind w:left="4253"/>
        <w:rPr>
          <w:rFonts w:ascii="Lato" w:hAnsi="Lato"/>
          <w:b/>
          <w:bCs/>
        </w:rPr>
      </w:pPr>
    </w:p>
    <w:p w14:paraId="6C2B84C8" w14:textId="77777777" w:rsidR="00551AFD" w:rsidRDefault="00551AFD" w:rsidP="009415E5">
      <w:pPr>
        <w:spacing w:after="120" w:line="240" w:lineRule="exact"/>
        <w:ind w:left="4253"/>
        <w:rPr>
          <w:rFonts w:ascii="Lato" w:hAnsi="Lato"/>
          <w:b/>
          <w:bCs/>
        </w:rPr>
      </w:pPr>
    </w:p>
    <w:p w14:paraId="60D48B88" w14:textId="77777777" w:rsidR="00551AFD" w:rsidRPr="00140696" w:rsidRDefault="00551AFD" w:rsidP="009415E5">
      <w:pPr>
        <w:spacing w:after="120" w:line="240" w:lineRule="exact"/>
        <w:ind w:left="4253"/>
        <w:rPr>
          <w:rFonts w:ascii="Lato" w:hAnsi="Lato"/>
        </w:rPr>
      </w:pPr>
    </w:p>
    <w:bookmarkEnd w:id="2"/>
    <w:p w14:paraId="53BDB46B" w14:textId="77777777" w:rsidR="00F432F4" w:rsidRPr="005E33F7" w:rsidRDefault="00F432F4" w:rsidP="00171E03">
      <w:pPr>
        <w:spacing w:before="120" w:after="0" w:line="240" w:lineRule="exact"/>
        <w:jc w:val="both"/>
        <w:rPr>
          <w:rFonts w:ascii="Lato" w:hAnsi="Lato" w:cs="Arial"/>
          <w:b/>
          <w:spacing w:val="4"/>
          <w:u w:val="single"/>
        </w:rPr>
      </w:pPr>
    </w:p>
    <w:p w14:paraId="067AF8B5" w14:textId="16341708" w:rsidR="00043EE0" w:rsidRPr="00FF7773" w:rsidRDefault="0028555D" w:rsidP="00043EE0">
      <w:pPr>
        <w:spacing w:before="120" w:after="120" w:line="240" w:lineRule="exact"/>
        <w:jc w:val="both"/>
        <w:rPr>
          <w:rFonts w:ascii="Lato" w:hAnsi="Lato" w:cs="Arial"/>
          <w:spacing w:val="4"/>
        </w:rPr>
      </w:pPr>
      <w:r>
        <w:rPr>
          <w:rFonts w:ascii="Lato" w:hAnsi="Lato" w:cs="Arial"/>
          <w:b/>
          <w:color w:val="000000"/>
          <w:spacing w:val="4"/>
          <w:lang w:eastAsia="en-GB"/>
        </w:rPr>
        <w:br/>
      </w:r>
    </w:p>
    <w:p w14:paraId="01D4803C" w14:textId="77777777" w:rsidR="00043EE0" w:rsidRPr="00043EE0" w:rsidRDefault="00043EE0" w:rsidP="00171E03">
      <w:pPr>
        <w:suppressAutoHyphens/>
        <w:spacing w:after="120" w:line="240" w:lineRule="exact"/>
        <w:jc w:val="both"/>
        <w:rPr>
          <w:rFonts w:ascii="Lato" w:hAnsi="Lato" w:cs="Arial"/>
          <w:sz w:val="24"/>
          <w:szCs w:val="24"/>
        </w:rPr>
      </w:pPr>
    </w:p>
    <w:sectPr w:rsidR="00043EE0" w:rsidRPr="00043EE0" w:rsidSect="00AE6619">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58F0" w14:textId="77777777" w:rsidR="001636A5" w:rsidRDefault="001636A5" w:rsidP="009276B2">
      <w:pPr>
        <w:spacing w:after="0" w:line="240" w:lineRule="auto"/>
      </w:pPr>
      <w:r>
        <w:separator/>
      </w:r>
    </w:p>
  </w:endnote>
  <w:endnote w:type="continuationSeparator" w:id="0">
    <w:p w14:paraId="2A9BE22F" w14:textId="77777777" w:rsidR="001636A5" w:rsidRDefault="001636A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D9A3242E-542C-42C3-AC6D-6B5B5A169D38}"/>
    <w:embedBold r:id="rId2" w:fontKey="{B981631F-3B9E-45C7-AD21-7062D6FA2DCE}"/>
    <w:embedItalic r:id="rId3" w:fontKey="{45079F6C-502A-4CDE-8B42-4780901F2497}"/>
  </w:font>
  <w:font w:name="Arial">
    <w:panose1 w:val="020B0604020202020204"/>
    <w:charset w:val="EE"/>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4" w:fontKey="{F7DF00A7-B699-4604-A9F3-DFD5DFD26369}"/>
    <w:embedBold r:id="rId5" w:fontKey="{7FA3D817-C284-4F6C-B31F-D2DE2ACDE75E}"/>
    <w:embedItalic r:id="rId6" w:fontKey="{75BDC713-04F0-4CAE-A6F7-D4AE6E1591E5}"/>
  </w:font>
  <w:font w:name="Noto Serif">
    <w:charset w:val="00"/>
    <w:family w:val="roman"/>
    <w:pitch w:val="variable"/>
    <w:sig w:usb0="E00002FF" w:usb1="500078FF" w:usb2="00000029" w:usb3="00000000" w:csb0="0000019F" w:csb1="00000000"/>
    <w:embedRegular r:id="rId7" w:fontKey="{A7CFB13B-21C3-4ACE-863A-A0E2A69A248E}"/>
  </w:font>
  <w:font w:name="Calibri Light">
    <w:panose1 w:val="020F0302020204030204"/>
    <w:charset w:val="EE"/>
    <w:family w:val="swiss"/>
    <w:pitch w:val="variable"/>
    <w:sig w:usb0="E4002EFF" w:usb1="C000247B" w:usb2="00000009" w:usb3="00000000" w:csb0="000001FF" w:csb1="00000000"/>
    <w:embedRegular r:id="rId8" w:fontKey="{F671C919-9071-4DEE-B704-2768E27B43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957008"/>
      <w:docPartObj>
        <w:docPartGallery w:val="Page Numbers (Bottom of Page)"/>
        <w:docPartUnique/>
      </w:docPartObj>
    </w:sdtPr>
    <w:sdtContent>
      <w:p w14:paraId="7EA4DEA2" w14:textId="6764438E"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B05F94">
          <w:rPr>
            <w:rFonts w:ascii="Lato" w:hAnsi="Lato"/>
            <w:sz w:val="18"/>
            <w:szCs w:val="18"/>
          </w:rPr>
          <w:t>3</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1124"/>
      <w:docPartObj>
        <w:docPartGallery w:val="Page Numbers (Bottom of Page)"/>
        <w:docPartUnique/>
      </w:docPartObj>
    </w:sdtPr>
    <w:sdtContent>
      <w:p w14:paraId="65C9010A" w14:textId="0C807A8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B05F94">
          <w:rPr>
            <w:rFonts w:ascii="Lato" w:hAnsi="Lato"/>
            <w:sz w:val="18"/>
            <w:szCs w:val="18"/>
          </w:rPr>
          <w:t>3</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E48B" w14:textId="77777777" w:rsidR="001636A5" w:rsidRDefault="001636A5" w:rsidP="009276B2">
      <w:pPr>
        <w:spacing w:after="0" w:line="240" w:lineRule="auto"/>
      </w:pPr>
      <w:r>
        <w:separator/>
      </w:r>
    </w:p>
  </w:footnote>
  <w:footnote w:type="continuationSeparator" w:id="0">
    <w:p w14:paraId="04062AED" w14:textId="77777777" w:rsidR="001636A5" w:rsidRDefault="001636A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0615042"/>
    <w:multiLevelType w:val="hybridMultilevel"/>
    <w:tmpl w:val="19EE1696"/>
    <w:lvl w:ilvl="0" w:tplc="C164B3F4">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7A844AF"/>
    <w:multiLevelType w:val="hybridMultilevel"/>
    <w:tmpl w:val="471670A0"/>
    <w:lvl w:ilvl="0" w:tplc="C3A2944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6"/>
  </w:num>
  <w:num w:numId="5" w16cid:durableId="1457600862">
    <w:abstractNumId w:val="9"/>
  </w:num>
  <w:num w:numId="6" w16cid:durableId="699277268">
    <w:abstractNumId w:val="0"/>
  </w:num>
  <w:num w:numId="7" w16cid:durableId="544490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 w:numId="12" w16cid:durableId="2001225735">
    <w:abstractNumId w:val="10"/>
  </w:num>
  <w:num w:numId="13" w16cid:durableId="683630196">
    <w:abstractNumId w:val="5"/>
  </w:num>
  <w:num w:numId="14" w16cid:durableId="1134567071">
    <w:abstractNumId w:val="7"/>
  </w:num>
  <w:num w:numId="15" w16cid:durableId="674966317">
    <w:abstractNumId w:val="3"/>
  </w:num>
  <w:num w:numId="16" w16cid:durableId="868565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23AA3"/>
    <w:rsid w:val="0003445B"/>
    <w:rsid w:val="000429CA"/>
    <w:rsid w:val="00042FBD"/>
    <w:rsid w:val="00043EE0"/>
    <w:rsid w:val="00044938"/>
    <w:rsid w:val="00045F58"/>
    <w:rsid w:val="00055F10"/>
    <w:rsid w:val="000616BA"/>
    <w:rsid w:val="00076C3D"/>
    <w:rsid w:val="00087163"/>
    <w:rsid w:val="000B3779"/>
    <w:rsid w:val="000D0985"/>
    <w:rsid w:val="000E10F7"/>
    <w:rsid w:val="000E6EE6"/>
    <w:rsid w:val="00100315"/>
    <w:rsid w:val="00103B5A"/>
    <w:rsid w:val="00104B08"/>
    <w:rsid w:val="00113528"/>
    <w:rsid w:val="00120447"/>
    <w:rsid w:val="001236B0"/>
    <w:rsid w:val="00123C7B"/>
    <w:rsid w:val="00135D85"/>
    <w:rsid w:val="001443D6"/>
    <w:rsid w:val="001636A5"/>
    <w:rsid w:val="00164E92"/>
    <w:rsid w:val="00166A88"/>
    <w:rsid w:val="00167630"/>
    <w:rsid w:val="00171E03"/>
    <w:rsid w:val="00183B62"/>
    <w:rsid w:val="00186D26"/>
    <w:rsid w:val="00193BF3"/>
    <w:rsid w:val="001A1F1F"/>
    <w:rsid w:val="001B405D"/>
    <w:rsid w:val="001B70EB"/>
    <w:rsid w:val="001D563F"/>
    <w:rsid w:val="001E2E3A"/>
    <w:rsid w:val="001E3DBA"/>
    <w:rsid w:val="001E530F"/>
    <w:rsid w:val="002152DF"/>
    <w:rsid w:val="0022147A"/>
    <w:rsid w:val="00223405"/>
    <w:rsid w:val="002272C7"/>
    <w:rsid w:val="00233E09"/>
    <w:rsid w:val="00246448"/>
    <w:rsid w:val="00273EB3"/>
    <w:rsid w:val="002749B5"/>
    <w:rsid w:val="00274D44"/>
    <w:rsid w:val="002830CF"/>
    <w:rsid w:val="0028555D"/>
    <w:rsid w:val="002A0652"/>
    <w:rsid w:val="002B4499"/>
    <w:rsid w:val="002E0C9D"/>
    <w:rsid w:val="002F7348"/>
    <w:rsid w:val="003105B3"/>
    <w:rsid w:val="00325056"/>
    <w:rsid w:val="003324EC"/>
    <w:rsid w:val="00343A14"/>
    <w:rsid w:val="003477F8"/>
    <w:rsid w:val="00360463"/>
    <w:rsid w:val="00362CAD"/>
    <w:rsid w:val="003751A6"/>
    <w:rsid w:val="003A1976"/>
    <w:rsid w:val="003A197D"/>
    <w:rsid w:val="003B3118"/>
    <w:rsid w:val="003C123B"/>
    <w:rsid w:val="003D0E96"/>
    <w:rsid w:val="003D2284"/>
    <w:rsid w:val="003D2AD6"/>
    <w:rsid w:val="003E15F4"/>
    <w:rsid w:val="003F0446"/>
    <w:rsid w:val="003F7318"/>
    <w:rsid w:val="004045AA"/>
    <w:rsid w:val="004116FD"/>
    <w:rsid w:val="004202F5"/>
    <w:rsid w:val="00431531"/>
    <w:rsid w:val="00454A4C"/>
    <w:rsid w:val="0046574A"/>
    <w:rsid w:val="00467DDE"/>
    <w:rsid w:val="00473B0E"/>
    <w:rsid w:val="00475A9A"/>
    <w:rsid w:val="004A2223"/>
    <w:rsid w:val="004A7DC7"/>
    <w:rsid w:val="004B1430"/>
    <w:rsid w:val="004C5DA7"/>
    <w:rsid w:val="004D6F8A"/>
    <w:rsid w:val="004F5D02"/>
    <w:rsid w:val="005160EE"/>
    <w:rsid w:val="00516224"/>
    <w:rsid w:val="00551AFD"/>
    <w:rsid w:val="00557D28"/>
    <w:rsid w:val="00565D32"/>
    <w:rsid w:val="00584CC7"/>
    <w:rsid w:val="00590C4E"/>
    <w:rsid w:val="00590CA2"/>
    <w:rsid w:val="0059434A"/>
    <w:rsid w:val="005B2416"/>
    <w:rsid w:val="005B5455"/>
    <w:rsid w:val="005D01A8"/>
    <w:rsid w:val="005D3303"/>
    <w:rsid w:val="005E33F7"/>
    <w:rsid w:val="005E4AE1"/>
    <w:rsid w:val="005E56C6"/>
    <w:rsid w:val="006000AD"/>
    <w:rsid w:val="00600F0A"/>
    <w:rsid w:val="00617A41"/>
    <w:rsid w:val="006203F4"/>
    <w:rsid w:val="00622F5E"/>
    <w:rsid w:val="00625B62"/>
    <w:rsid w:val="00632D11"/>
    <w:rsid w:val="006410DE"/>
    <w:rsid w:val="00647AF4"/>
    <w:rsid w:val="00660779"/>
    <w:rsid w:val="00673E82"/>
    <w:rsid w:val="00680BEB"/>
    <w:rsid w:val="00696EB2"/>
    <w:rsid w:val="006B437B"/>
    <w:rsid w:val="006B63EF"/>
    <w:rsid w:val="006C278A"/>
    <w:rsid w:val="006D5FAD"/>
    <w:rsid w:val="007059EC"/>
    <w:rsid w:val="0070631E"/>
    <w:rsid w:val="007102E9"/>
    <w:rsid w:val="00716214"/>
    <w:rsid w:val="0073585D"/>
    <w:rsid w:val="00735C4B"/>
    <w:rsid w:val="00737E9D"/>
    <w:rsid w:val="007475AB"/>
    <w:rsid w:val="007620A6"/>
    <w:rsid w:val="00772035"/>
    <w:rsid w:val="00782A67"/>
    <w:rsid w:val="00786505"/>
    <w:rsid w:val="00791FDF"/>
    <w:rsid w:val="00795FC2"/>
    <w:rsid w:val="00797577"/>
    <w:rsid w:val="007A31A0"/>
    <w:rsid w:val="007A6A7A"/>
    <w:rsid w:val="007A6B17"/>
    <w:rsid w:val="007A7B1F"/>
    <w:rsid w:val="007C0044"/>
    <w:rsid w:val="007D6127"/>
    <w:rsid w:val="007E27BD"/>
    <w:rsid w:val="007E3DFA"/>
    <w:rsid w:val="007E41A9"/>
    <w:rsid w:val="007F2DE3"/>
    <w:rsid w:val="007F396F"/>
    <w:rsid w:val="00814367"/>
    <w:rsid w:val="008955D0"/>
    <w:rsid w:val="008970D8"/>
    <w:rsid w:val="008A3606"/>
    <w:rsid w:val="008B072C"/>
    <w:rsid w:val="008B10E0"/>
    <w:rsid w:val="008B34E6"/>
    <w:rsid w:val="008B7161"/>
    <w:rsid w:val="008C269A"/>
    <w:rsid w:val="008C30B5"/>
    <w:rsid w:val="008D07B7"/>
    <w:rsid w:val="008D53F6"/>
    <w:rsid w:val="008E4AA6"/>
    <w:rsid w:val="008F123E"/>
    <w:rsid w:val="008F6C69"/>
    <w:rsid w:val="008F7FB6"/>
    <w:rsid w:val="0090001E"/>
    <w:rsid w:val="00910D2A"/>
    <w:rsid w:val="009276B2"/>
    <w:rsid w:val="0093525C"/>
    <w:rsid w:val="00937EFB"/>
    <w:rsid w:val="009415E5"/>
    <w:rsid w:val="00947F4D"/>
    <w:rsid w:val="00952BA0"/>
    <w:rsid w:val="00975E1D"/>
    <w:rsid w:val="00985291"/>
    <w:rsid w:val="00995058"/>
    <w:rsid w:val="009B248F"/>
    <w:rsid w:val="009C1C31"/>
    <w:rsid w:val="009D03B3"/>
    <w:rsid w:val="009E23C5"/>
    <w:rsid w:val="009E541F"/>
    <w:rsid w:val="009F6B69"/>
    <w:rsid w:val="00A020CF"/>
    <w:rsid w:val="00A10EFC"/>
    <w:rsid w:val="00A42201"/>
    <w:rsid w:val="00A5515E"/>
    <w:rsid w:val="00A600B7"/>
    <w:rsid w:val="00A74308"/>
    <w:rsid w:val="00A77835"/>
    <w:rsid w:val="00A957C7"/>
    <w:rsid w:val="00AB03AA"/>
    <w:rsid w:val="00AB684E"/>
    <w:rsid w:val="00AC0558"/>
    <w:rsid w:val="00AC2496"/>
    <w:rsid w:val="00AD03B8"/>
    <w:rsid w:val="00AD562A"/>
    <w:rsid w:val="00AD6984"/>
    <w:rsid w:val="00AE3AD8"/>
    <w:rsid w:val="00AE6415"/>
    <w:rsid w:val="00AE6619"/>
    <w:rsid w:val="00B05F94"/>
    <w:rsid w:val="00B06E81"/>
    <w:rsid w:val="00B103FC"/>
    <w:rsid w:val="00B118C4"/>
    <w:rsid w:val="00B14553"/>
    <w:rsid w:val="00B1527B"/>
    <w:rsid w:val="00B16A04"/>
    <w:rsid w:val="00B20AD8"/>
    <w:rsid w:val="00B302A2"/>
    <w:rsid w:val="00B36262"/>
    <w:rsid w:val="00B435B7"/>
    <w:rsid w:val="00B43E2D"/>
    <w:rsid w:val="00B51B8E"/>
    <w:rsid w:val="00B614CB"/>
    <w:rsid w:val="00B64F84"/>
    <w:rsid w:val="00B76A8D"/>
    <w:rsid w:val="00B76A95"/>
    <w:rsid w:val="00B84D3E"/>
    <w:rsid w:val="00B87744"/>
    <w:rsid w:val="00B90257"/>
    <w:rsid w:val="00BA0BEF"/>
    <w:rsid w:val="00BB6E70"/>
    <w:rsid w:val="00BC018B"/>
    <w:rsid w:val="00BD1152"/>
    <w:rsid w:val="00BE246B"/>
    <w:rsid w:val="00BE4016"/>
    <w:rsid w:val="00BE6444"/>
    <w:rsid w:val="00BF3B46"/>
    <w:rsid w:val="00BF7353"/>
    <w:rsid w:val="00C12D4F"/>
    <w:rsid w:val="00C26BB4"/>
    <w:rsid w:val="00C272CE"/>
    <w:rsid w:val="00C36F09"/>
    <w:rsid w:val="00C420E8"/>
    <w:rsid w:val="00C43CEE"/>
    <w:rsid w:val="00C44F50"/>
    <w:rsid w:val="00C52239"/>
    <w:rsid w:val="00C53987"/>
    <w:rsid w:val="00C564C9"/>
    <w:rsid w:val="00C66D4A"/>
    <w:rsid w:val="00C8064A"/>
    <w:rsid w:val="00C85D56"/>
    <w:rsid w:val="00CB09AB"/>
    <w:rsid w:val="00CB33E8"/>
    <w:rsid w:val="00CB3610"/>
    <w:rsid w:val="00CC6449"/>
    <w:rsid w:val="00CD2949"/>
    <w:rsid w:val="00CE55BC"/>
    <w:rsid w:val="00CE69FE"/>
    <w:rsid w:val="00CF1D4C"/>
    <w:rsid w:val="00CF21C3"/>
    <w:rsid w:val="00D01A56"/>
    <w:rsid w:val="00D132C0"/>
    <w:rsid w:val="00D50422"/>
    <w:rsid w:val="00D511F6"/>
    <w:rsid w:val="00D51D51"/>
    <w:rsid w:val="00D540AD"/>
    <w:rsid w:val="00D5559C"/>
    <w:rsid w:val="00D5605A"/>
    <w:rsid w:val="00D61726"/>
    <w:rsid w:val="00D70575"/>
    <w:rsid w:val="00D723B5"/>
    <w:rsid w:val="00D73437"/>
    <w:rsid w:val="00D74441"/>
    <w:rsid w:val="00D801A0"/>
    <w:rsid w:val="00D921F0"/>
    <w:rsid w:val="00DA46CC"/>
    <w:rsid w:val="00DB2AC4"/>
    <w:rsid w:val="00DB52B7"/>
    <w:rsid w:val="00DD19F2"/>
    <w:rsid w:val="00DE3615"/>
    <w:rsid w:val="00DF1194"/>
    <w:rsid w:val="00E10B95"/>
    <w:rsid w:val="00E266AF"/>
    <w:rsid w:val="00E30031"/>
    <w:rsid w:val="00E3400A"/>
    <w:rsid w:val="00E465E4"/>
    <w:rsid w:val="00E52AD5"/>
    <w:rsid w:val="00E54B92"/>
    <w:rsid w:val="00E74DC9"/>
    <w:rsid w:val="00E81D5E"/>
    <w:rsid w:val="00EA086D"/>
    <w:rsid w:val="00EA5F4B"/>
    <w:rsid w:val="00EB4EA7"/>
    <w:rsid w:val="00EB674D"/>
    <w:rsid w:val="00EC4FB4"/>
    <w:rsid w:val="00ED235B"/>
    <w:rsid w:val="00ED78ED"/>
    <w:rsid w:val="00EE34A9"/>
    <w:rsid w:val="00EE670E"/>
    <w:rsid w:val="00EF79CD"/>
    <w:rsid w:val="00F05EF7"/>
    <w:rsid w:val="00F05F16"/>
    <w:rsid w:val="00F13890"/>
    <w:rsid w:val="00F321F5"/>
    <w:rsid w:val="00F40743"/>
    <w:rsid w:val="00F432F4"/>
    <w:rsid w:val="00F675E5"/>
    <w:rsid w:val="00F731D3"/>
    <w:rsid w:val="00F7468B"/>
    <w:rsid w:val="00F77CDA"/>
    <w:rsid w:val="00F80AC2"/>
    <w:rsid w:val="00F85ABA"/>
    <w:rsid w:val="00F86B14"/>
    <w:rsid w:val="00F921A4"/>
    <w:rsid w:val="00FA6BD4"/>
    <w:rsid w:val="00FA76E5"/>
    <w:rsid w:val="00FD234C"/>
    <w:rsid w:val="00FE0B0D"/>
    <w:rsid w:val="00FF77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28555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555D"/>
    <w:rPr>
      <w:sz w:val="20"/>
      <w:szCs w:val="20"/>
    </w:rPr>
  </w:style>
  <w:style w:type="character" w:styleId="Odwoanieprzypisukocowego">
    <w:name w:val="endnote reference"/>
    <w:basedOn w:val="Domylnaczcionkaakapitu"/>
    <w:uiPriority w:val="99"/>
    <w:semiHidden/>
    <w:unhideWhenUsed/>
    <w:rsid w:val="00285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976</Words>
  <Characters>5862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7</cp:revision>
  <cp:lastPrinted>2025-04-14T06:16:00Z</cp:lastPrinted>
  <dcterms:created xsi:type="dcterms:W3CDTF">2025-05-05T10:37:00Z</dcterms:created>
  <dcterms:modified xsi:type="dcterms:W3CDTF">2025-05-05T11:21:00Z</dcterms:modified>
</cp:coreProperties>
</file>