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A7A5" w14:textId="77777777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>INFORMACJA</w:t>
      </w:r>
    </w:p>
    <w:p w14:paraId="3D6D503D" w14:textId="553BEE6D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</w:pPr>
      <w:r w:rsidRPr="00A6337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 xml:space="preserve">o zbędnych lub zużytych składnikach rzeczowych majątku ruchomego w Komendzie Powiatowej Państwowej Straży Pożarnej w </w:t>
      </w:r>
      <w:r w:rsidR="003A300B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>Gorl</w:t>
      </w:r>
      <w:r w:rsidR="00A63370" w:rsidRPr="00A63370">
        <w:rPr>
          <w:rFonts w:ascii="Arial" w:hAnsi="Arial" w:cs="Arial"/>
          <w:b/>
          <w:bCs/>
          <w:color w:val="1B1B1B"/>
          <w:kern w:val="0"/>
          <w:sz w:val="24"/>
          <w:szCs w:val="24"/>
          <w:lang w:eastAsia="pl-PL"/>
        </w:rPr>
        <w:t>icach</w:t>
      </w:r>
    </w:p>
    <w:p w14:paraId="25AC1232" w14:textId="77777777" w:rsidR="006F4AC8" w:rsidRPr="00A63370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</w:p>
    <w:p w14:paraId="5542E06E" w14:textId="07DA2C81" w:rsidR="006F4AC8" w:rsidRPr="00A63370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Komenda Powiatowa Państwowej Straży Pożarnej w </w:t>
      </w:r>
      <w:r w:rsidR="003A300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Gorlica</w:t>
      </w:r>
      <w:r w:rsidR="00A63370"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ch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stosownie do Rozporządzenia Rady Ministrów z dnia 21 października 2019 r. sprawie szczegółowego sposobu gospodarowania składnikami rzeczowymi majątku ruchomego Skarbu Państwa (</w:t>
      </w:r>
      <w:r w:rsidRPr="00A63370">
        <w:rPr>
          <w:rFonts w:ascii="Arial" w:hAnsi="Arial" w:cs="Arial"/>
          <w:color w:val="1B1B1B"/>
          <w:kern w:val="0"/>
          <w:lang w:eastAsia="pl-PL"/>
        </w:rPr>
        <w:t>Dz.U. z 202</w:t>
      </w:r>
      <w:r w:rsidR="003A300B">
        <w:rPr>
          <w:rFonts w:ascii="Arial" w:hAnsi="Arial" w:cs="Arial"/>
          <w:color w:val="1B1B1B"/>
          <w:kern w:val="0"/>
          <w:lang w:eastAsia="pl-PL"/>
        </w:rPr>
        <w:t>5</w:t>
      </w:r>
      <w:r w:rsidRPr="00A63370">
        <w:rPr>
          <w:rFonts w:ascii="Arial" w:hAnsi="Arial" w:cs="Arial"/>
          <w:color w:val="1B1B1B"/>
          <w:kern w:val="0"/>
          <w:lang w:eastAsia="pl-PL"/>
        </w:rPr>
        <w:t xml:space="preserve"> r. poz. </w:t>
      </w:r>
      <w:r w:rsidR="00B31C76">
        <w:rPr>
          <w:rFonts w:ascii="Arial" w:hAnsi="Arial" w:cs="Arial"/>
          <w:color w:val="1B1B1B"/>
          <w:kern w:val="0"/>
          <w:lang w:eastAsia="pl-PL"/>
        </w:rPr>
        <w:t>2</w:t>
      </w:r>
      <w:r w:rsidR="003A300B">
        <w:rPr>
          <w:rFonts w:ascii="Arial" w:hAnsi="Arial" w:cs="Arial"/>
          <w:color w:val="1B1B1B"/>
          <w:kern w:val="0"/>
          <w:lang w:eastAsia="pl-PL"/>
        </w:rPr>
        <w:t>28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) – zwanego dalej „rozporządzeniem” informuje, że posiada uznane za zbędne lub zużyte rzeczowe składniki majątku ruchomego. Wykaz składników stanowi załącznik do niniejszej informacji.</w:t>
      </w:r>
    </w:p>
    <w:p w14:paraId="01A8B4C1" w14:textId="77777777" w:rsidR="006F4AC8" w:rsidRPr="00A63370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</w:p>
    <w:p w14:paraId="402B0CF5" w14:textId="77777777" w:rsidR="006F4AC8" w:rsidRPr="00A63370" w:rsidRDefault="006F4AC8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Zagospodarowanie zbędnych lub zużytych składników majątku ruchomego Komendy odbywa się poprzez:</w:t>
      </w:r>
    </w:p>
    <w:p w14:paraId="4E9CD95D" w14:textId="1D7E425B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nieodpłatne </w:t>
      </w:r>
      <w:r w:rsidR="00A63370"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przekazanie -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w pierwszej kolejności uwzględniane są potrzeby jednostek sektora finansów publicznych,</w:t>
      </w:r>
    </w:p>
    <w:p w14:paraId="724B993A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sprzedaż, o ile nie dojdzie do skutku zagospodarowanie składników w sposób określony w pkt 1),</w:t>
      </w:r>
    </w:p>
    <w:p w14:paraId="59423B1B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najem lub dzierżawę, o ile nie dojdzie do skutku zagospodarowanie składników w sposób określony w pkt 1) – 2),</w:t>
      </w:r>
    </w:p>
    <w:p w14:paraId="5CE27085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dokonanie darowizny, o ile nie dojdzie do skutku zagospodarowanie składników w sposób określony w pkt 1) – 3),</w:t>
      </w:r>
    </w:p>
    <w:p w14:paraId="760385DD" w14:textId="77777777" w:rsidR="006F4AC8" w:rsidRPr="00A63370" w:rsidRDefault="006F4AC8" w:rsidP="00A633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zbędne lub zużyte składniki niezagospodarowanie w sposób, o których mowa w pkt 1) – 4), zostaną zlikwidowane.</w:t>
      </w:r>
    </w:p>
    <w:p w14:paraId="7BE78BB1" w14:textId="77777777" w:rsidR="00A63370" w:rsidRDefault="00A63370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0033708A" w14:textId="4768E4FD" w:rsidR="006F4AC8" w:rsidRPr="00A63370" w:rsidRDefault="006F4AC8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Podmioty określone w § 38 ust. 1 rozporządzenia oraz jednostki ochotniczych straży pożarnych, zainteresowane otrzymaniem składników rzeczowych majątku ruchomego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 formie nieodpłatnego przekazania, mogą składać pisemne wnioski zawierające:</w:t>
      </w:r>
    </w:p>
    <w:p w14:paraId="50711E58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nazwę, siedzibę i adres jednostki sektora finansów publicznych lub państwowej osoby prawnej,</w:t>
      </w:r>
    </w:p>
    <w:p w14:paraId="1EA6095D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nazwę składnika majątku),</w:t>
      </w:r>
    </w:p>
    <w:p w14:paraId="62C1EC28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oświadczenie, że przekazany składnik rzeczowy majątku ruchomego zostanie odebrany w terminie i miejscu wskazanym w protokole zdawczo-odbiorczym,</w:t>
      </w:r>
    </w:p>
    <w:p w14:paraId="448D9D49" w14:textId="77777777" w:rsidR="006F4AC8" w:rsidRPr="00A63370" w:rsidRDefault="006F4AC8" w:rsidP="00A6337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uzasadnienie.</w:t>
      </w:r>
    </w:p>
    <w:p w14:paraId="69679387" w14:textId="77777777" w:rsidR="00A63370" w:rsidRDefault="00A63370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07D7E2CC" w14:textId="0F468608" w:rsidR="006F4AC8" w:rsidRPr="00A63370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Ponadto do wniosków składanych przez 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 w:rsidR="003A300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5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r. poz. </w:t>
      </w:r>
      <w:r w:rsidR="003A300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188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).</w:t>
      </w:r>
    </w:p>
    <w:p w14:paraId="00246775" w14:textId="77777777" w:rsidR="006F4AC8" w:rsidRPr="00A63370" w:rsidRDefault="006F4AC8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Oferenci zainteresowani nabyciem poszczególnych składników rzeczowych majątku ruchomego mogą składać pisemne oferty zawierające:</w:t>
      </w:r>
    </w:p>
    <w:p w14:paraId="0FA1A197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dane oferenta - imię, nazwisko i miejsce zamieszkania lub firmę i siedzibę oferenta,</w:t>
      </w:r>
    </w:p>
    <w:p w14:paraId="46C0C62B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składników rzeczowych majątku ruchomego objętych ofertą (nr inwentarzowy, opis),</w:t>
      </w:r>
    </w:p>
    <w:p w14:paraId="6C7F3D2F" w14:textId="77777777" w:rsidR="006F4AC8" w:rsidRPr="00A63370" w:rsidRDefault="006F4AC8" w:rsidP="00A633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oświadczenie oferenta, że zapoznał się ze stanem składników rzeczowych majątku ruchomego będących przedmiotem wniosku, lub że ponosi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lastRenderedPageBreak/>
        <w:t>odpowiedzialność za skutki wynikające z rezygnacji z zapoznania się ze stanem tych składników.</w:t>
      </w:r>
    </w:p>
    <w:p w14:paraId="2650C2E8" w14:textId="77777777" w:rsidR="00A63370" w:rsidRDefault="00A63370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685B371F" w14:textId="0352053E" w:rsidR="006F4AC8" w:rsidRPr="00A63370" w:rsidRDefault="006F4AC8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Składniki majątku mogą być sprzedane za cenę szacunkową wskazaną w załączniku nr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1.</w:t>
      </w:r>
    </w:p>
    <w:p w14:paraId="0E5E94A1" w14:textId="77777777" w:rsidR="006F4AC8" w:rsidRPr="00A63370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Podmioty określone w § 39 ust. 1 pkt 1) i 2) rozporządzenia zainteresowane pozyskaniem składników rzeczowych majątku ruchomego mogą składać pisemne wnioski zawierające:</w:t>
      </w:r>
    </w:p>
    <w:p w14:paraId="5D789B56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nazwę, siedzibę i adres zainteresowanego podmiotu,</w:t>
      </w:r>
    </w:p>
    <w:p w14:paraId="76EC0A94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opis),</w:t>
      </w:r>
    </w:p>
    <w:p w14:paraId="585ED5E3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oświadczenie zainteresowanego podmiotu, że składnik rzeczowy majątku ruchomego zostanie odebrany w terminie i miejscu wskazanym w protokole zdawczo-odbiorczym,</w:t>
      </w:r>
    </w:p>
    <w:p w14:paraId="494044B3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zobowiązanie zainteresowanego podmiotu do pokrycia kosztów związanych z darowizną, w tym kosztów odbioru przedmiotu darowizny,</w:t>
      </w:r>
    </w:p>
    <w:p w14:paraId="41985BB2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wskazanie sposobu wykorzystania składnika rzeczowego majątku ruchomego przez podmiot wnioskujący o darowiznę,</w:t>
      </w:r>
    </w:p>
    <w:p w14:paraId="0D029F3F" w14:textId="77777777" w:rsidR="006F4AC8" w:rsidRPr="00A63370" w:rsidRDefault="006F4AC8" w:rsidP="00A633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uzasadnienie, w tym uzasadnienie potrzeb zainteresowanego podmiotu.</w:t>
      </w:r>
    </w:p>
    <w:p w14:paraId="19E923C6" w14:textId="77777777" w:rsidR="00A63370" w:rsidRDefault="00A63370" w:rsidP="00E12160">
      <w:p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1B1B1B"/>
          <w:kern w:val="0"/>
          <w:sz w:val="24"/>
          <w:szCs w:val="24"/>
          <w:lang w:eastAsia="pl-PL"/>
        </w:rPr>
      </w:pPr>
    </w:p>
    <w:p w14:paraId="053CF1F3" w14:textId="7FCC636A" w:rsidR="006F4AC8" w:rsidRPr="00A63370" w:rsidRDefault="006F4AC8" w:rsidP="003A300B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Zainteresowanych prosimy o uprzedni kontakt za pośrednictwem poczty elektronicznej pod adresem: </w:t>
      </w:r>
      <w:hyperlink r:id="rId5" w:history="1">
        <w:r w:rsidR="003A300B" w:rsidRPr="00267A6F">
          <w:rPr>
            <w:rStyle w:val="Hipercze"/>
            <w:rFonts w:ascii="Arial" w:hAnsi="Arial" w:cs="Arial"/>
          </w:rPr>
          <w:t>pwojna_go@malopolskie.straz.gov.pl</w:t>
        </w:r>
      </w:hyperlink>
      <w:r w:rsidR="00A63370">
        <w:rPr>
          <w:rFonts w:ascii="Arial" w:hAnsi="Arial" w:cs="Arial"/>
        </w:rPr>
        <w:t xml:space="preserve"> </w:t>
      </w:r>
      <w:r w:rsidR="008F7DA5" w:rsidRPr="00A63370">
        <w:rPr>
          <w:rFonts w:ascii="Arial" w:hAnsi="Arial" w:cs="Arial"/>
        </w:rPr>
        <w:t>lub telefonicznie</w:t>
      </w:r>
      <w:r w:rsidR="00A63370">
        <w:rPr>
          <w:rFonts w:ascii="Arial" w:hAnsi="Arial" w:cs="Arial"/>
        </w:rPr>
        <w:t xml:space="preserve"> </w:t>
      </w:r>
      <w:r w:rsidR="00A63370" w:rsidRPr="00A63370">
        <w:rPr>
          <w:rFonts w:ascii="Arial" w:hAnsi="Arial" w:cs="Arial"/>
          <w:b/>
          <w:bCs/>
        </w:rPr>
        <w:t>+</w:t>
      </w:r>
      <w:r w:rsidR="003A300B">
        <w:rPr>
          <w:rFonts w:ascii="Arial" w:hAnsi="Arial" w:cs="Arial"/>
          <w:b/>
          <w:bCs/>
        </w:rPr>
        <w:t xml:space="preserve">48 </w:t>
      </w:r>
      <w:r w:rsidR="00A63370" w:rsidRPr="00A63370">
        <w:rPr>
          <w:rFonts w:ascii="Arial" w:hAnsi="Arial" w:cs="Arial"/>
          <w:b/>
          <w:bCs/>
        </w:rPr>
        <w:t>47</w:t>
      </w:r>
      <w:r w:rsidR="003A300B">
        <w:rPr>
          <w:rFonts w:ascii="Arial" w:hAnsi="Arial" w:cs="Arial"/>
          <w:b/>
          <w:bCs/>
        </w:rPr>
        <w:t> </w:t>
      </w:r>
      <w:r w:rsidR="00A63370" w:rsidRPr="00A63370">
        <w:rPr>
          <w:rFonts w:ascii="Arial" w:hAnsi="Arial" w:cs="Arial"/>
          <w:b/>
          <w:bCs/>
        </w:rPr>
        <w:t>8</w:t>
      </w:r>
      <w:r w:rsidR="003A300B">
        <w:rPr>
          <w:rFonts w:ascii="Arial" w:hAnsi="Arial" w:cs="Arial"/>
          <w:b/>
          <w:bCs/>
        </w:rPr>
        <w:t>31 43 42.</w:t>
      </w:r>
      <w:r w:rsidR="003A300B">
        <w:rPr>
          <w:rFonts w:ascii="Arial" w:hAnsi="Arial" w:cs="Arial"/>
          <w:color w:val="1B1B1B"/>
          <w:kern w:val="0"/>
          <w:sz w:val="21"/>
          <w:szCs w:val="21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Wnioski oraz oferty należy złożyć w terminie do dnia 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1</w:t>
      </w:r>
      <w:r w:rsidR="003A300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2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="003A300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sierpnia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202</w:t>
      </w:r>
      <w:r w:rsidR="003A300B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5</w:t>
      </w:r>
      <w:r w:rsid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r. w formie skanu na adres email: </w:t>
      </w:r>
      <w:hyperlink r:id="rId6" w:history="1">
        <w:r w:rsidR="003A300B" w:rsidRPr="00267A6F">
          <w:rPr>
            <w:rStyle w:val="Hipercze"/>
            <w:rFonts w:ascii="Arial" w:hAnsi="Arial" w:cs="Arial"/>
          </w:rPr>
          <w:t>pwojna_go@malopolskie.straz.gov.pl</w:t>
        </w:r>
      </w:hyperlink>
      <w:r w:rsidR="003A300B">
        <w:rPr>
          <w:rFonts w:ascii="Arial" w:hAnsi="Arial" w:cs="Arial"/>
        </w:rPr>
        <w:t xml:space="preserve">. </w:t>
      </w:r>
      <w:r w:rsidR="003A300B">
        <w:rPr>
          <w:rFonts w:ascii="Arial" w:hAnsi="Arial" w:cs="Arial"/>
        </w:rPr>
        <w:br/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O podziale majątku decydować będzie analiza potrzeb podmiotu wnioskującego.</w:t>
      </w:r>
    </w:p>
    <w:p w14:paraId="0E1AA97C" w14:textId="7E88A230" w:rsidR="006F4AC8" w:rsidRPr="00A63370" w:rsidRDefault="006F4AC8" w:rsidP="00A6337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kern w:val="0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Informacja opublikowana została na stronie internetowej Biuletynu Informacji Publicznej Komendy </w:t>
      </w:r>
      <w:r w:rsidR="00A63370"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>Wojewódzkiej Państwowej</w:t>
      </w:r>
      <w:r w:rsidRPr="00A63370">
        <w:rPr>
          <w:rFonts w:ascii="Arial" w:hAnsi="Arial" w:cs="Arial"/>
          <w:color w:val="1B1B1B"/>
          <w:kern w:val="0"/>
          <w:sz w:val="24"/>
          <w:szCs w:val="24"/>
          <w:lang w:eastAsia="pl-PL"/>
        </w:rPr>
        <w:t xml:space="preserve"> Straży Pożarnej w Krakowie.</w:t>
      </w:r>
    </w:p>
    <w:p w14:paraId="2FE4A1FC" w14:textId="77777777" w:rsidR="006F4AC8" w:rsidRPr="00A63370" w:rsidRDefault="006F4AC8" w:rsidP="00A63370">
      <w:pPr>
        <w:rPr>
          <w:rFonts w:ascii="Arial" w:hAnsi="Arial" w:cs="Arial"/>
        </w:rPr>
      </w:pPr>
    </w:p>
    <w:sectPr w:rsidR="006F4AC8" w:rsidRPr="00A63370" w:rsidSect="0071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331133">
    <w:abstractNumId w:val="1"/>
  </w:num>
  <w:num w:numId="2" w16cid:durableId="1747259216">
    <w:abstractNumId w:val="3"/>
  </w:num>
  <w:num w:numId="3" w16cid:durableId="1270431584">
    <w:abstractNumId w:val="0"/>
  </w:num>
  <w:num w:numId="4" w16cid:durableId="8430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EC"/>
    <w:rsid w:val="003A300B"/>
    <w:rsid w:val="003E4892"/>
    <w:rsid w:val="0051363E"/>
    <w:rsid w:val="00573D5C"/>
    <w:rsid w:val="006949D4"/>
    <w:rsid w:val="006F4AC8"/>
    <w:rsid w:val="007170F7"/>
    <w:rsid w:val="00785DB9"/>
    <w:rsid w:val="008F4453"/>
    <w:rsid w:val="008F7DA5"/>
    <w:rsid w:val="00A63370"/>
    <w:rsid w:val="00B31C76"/>
    <w:rsid w:val="00BA1CEC"/>
    <w:rsid w:val="00BE4BE9"/>
    <w:rsid w:val="00C33094"/>
    <w:rsid w:val="00C50956"/>
    <w:rsid w:val="00C5623E"/>
    <w:rsid w:val="00E12160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05ED"/>
  <w15:docId w15:val="{571C5C8C-5496-4196-8E27-23227A7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9D4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99"/>
    <w:qFormat/>
    <w:rsid w:val="00BA1CEC"/>
    <w:rPr>
      <w:b/>
      <w:bCs/>
    </w:rPr>
  </w:style>
  <w:style w:type="character" w:styleId="Hipercze">
    <w:name w:val="Hyperlink"/>
    <w:uiPriority w:val="99"/>
    <w:rsid w:val="00BA1CEC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BE4BE9"/>
    <w:rPr>
      <w:color w:val="auto"/>
      <w:shd w:val="clear" w:color="auto" w:fill="auto"/>
    </w:rPr>
  </w:style>
  <w:style w:type="character" w:styleId="Nierozpoznanawzmianka">
    <w:name w:val="Unresolved Mention"/>
    <w:uiPriority w:val="99"/>
    <w:semiHidden/>
    <w:unhideWhenUsed/>
    <w:rsid w:val="00A6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wojna_go@malopolskie.straz.gov.pl" TargetMode="External"/><Relationship Id="rId5" Type="http://schemas.openxmlformats.org/officeDocument/2006/relationships/hyperlink" Target="mailto:pwojna_go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597</Words>
  <Characters>3584</Characters>
  <Application>Microsoft Office Word</Application>
  <DocSecurity>0</DocSecurity>
  <Lines>29</Lines>
  <Paragraphs>8</Paragraphs>
  <ScaleCrop>false</ScaleCrop>
  <Company>KP PSP Olkusz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E.Bułka (KW PSP Kraków)</dc:creator>
  <cp:keywords/>
  <dc:description/>
  <cp:lastModifiedBy>E.Bułka (KW Kraków)</cp:lastModifiedBy>
  <cp:revision>7</cp:revision>
  <cp:lastPrinted>2023-09-20T10:07:00Z</cp:lastPrinted>
  <dcterms:created xsi:type="dcterms:W3CDTF">2023-10-09T07:34:00Z</dcterms:created>
  <dcterms:modified xsi:type="dcterms:W3CDTF">2025-07-28T07:20:00Z</dcterms:modified>
</cp:coreProperties>
</file>