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386BE" w14:textId="77777777" w:rsidR="00ED1770" w:rsidRDefault="00ED1770" w:rsidP="00ED1770"/>
    <w:p w14:paraId="5EFD9560" w14:textId="6082D8AA" w:rsidR="00CA49D6" w:rsidRDefault="00CA49D6" w:rsidP="00ED1770">
      <w:r>
        <w:rPr>
          <w:noProof/>
          <w:lang w:eastAsia="pl-PL"/>
        </w:rPr>
        <w:drawing>
          <wp:inline distT="0" distB="0" distL="0" distR="0" wp14:anchorId="16BEEEE4" wp14:editId="3F8F5468">
            <wp:extent cx="5760720" cy="788035"/>
            <wp:effectExtent l="0" t="0" r="0" b="0"/>
            <wp:docPr id="2" name="Obraz 2" title="Logo Programu Pomoc Techniczna dla Funduszy Europejskich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BFA240" w14:textId="22D2AE6C" w:rsidR="00ED1770" w:rsidRDefault="00ED1770" w:rsidP="00ED1770"/>
    <w:p w14:paraId="7C3F5D8D" w14:textId="77777777" w:rsidR="00926BAE" w:rsidRPr="00C04E0A" w:rsidRDefault="00ED1770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C04E0A">
        <w:rPr>
          <w:rFonts w:ascii="Times New Roman" w:hAnsi="Times New Roman" w:cs="Times New Roman"/>
          <w:sz w:val="28"/>
          <w:szCs w:val="28"/>
        </w:rPr>
        <w:t xml:space="preserve">W ramach </w:t>
      </w:r>
      <w:r w:rsidR="00A41A10" w:rsidRPr="00C04E0A">
        <w:rPr>
          <w:rFonts w:ascii="Times New Roman" w:hAnsi="Times New Roman" w:cs="Times New Roman"/>
          <w:sz w:val="28"/>
          <w:szCs w:val="28"/>
        </w:rPr>
        <w:t xml:space="preserve">Programu </w:t>
      </w:r>
      <w:r w:rsidRPr="00C04E0A">
        <w:rPr>
          <w:rFonts w:ascii="Times New Roman" w:hAnsi="Times New Roman" w:cs="Times New Roman"/>
          <w:sz w:val="28"/>
          <w:szCs w:val="28"/>
        </w:rPr>
        <w:t>Pomoc Techniczn</w:t>
      </w:r>
      <w:r w:rsidR="00A41A10" w:rsidRPr="00C04E0A">
        <w:rPr>
          <w:rFonts w:ascii="Times New Roman" w:hAnsi="Times New Roman" w:cs="Times New Roman"/>
          <w:sz w:val="28"/>
          <w:szCs w:val="28"/>
        </w:rPr>
        <w:t xml:space="preserve">a dla </w:t>
      </w:r>
      <w:r w:rsidRPr="00C04E0A">
        <w:rPr>
          <w:rFonts w:ascii="Times New Roman" w:hAnsi="Times New Roman" w:cs="Times New Roman"/>
          <w:sz w:val="28"/>
          <w:szCs w:val="28"/>
        </w:rPr>
        <w:t>Fundusz</w:t>
      </w:r>
      <w:r w:rsidR="00A41A10" w:rsidRPr="00C04E0A">
        <w:rPr>
          <w:rFonts w:ascii="Times New Roman" w:hAnsi="Times New Roman" w:cs="Times New Roman"/>
          <w:sz w:val="28"/>
          <w:szCs w:val="28"/>
        </w:rPr>
        <w:t>y</w:t>
      </w:r>
      <w:r w:rsidRPr="00C04E0A">
        <w:rPr>
          <w:rFonts w:ascii="Times New Roman" w:hAnsi="Times New Roman" w:cs="Times New Roman"/>
          <w:sz w:val="28"/>
          <w:szCs w:val="28"/>
        </w:rPr>
        <w:t xml:space="preserve"> Europejski</w:t>
      </w:r>
      <w:r w:rsidR="00A41A10" w:rsidRPr="00C04E0A">
        <w:rPr>
          <w:rFonts w:ascii="Times New Roman" w:hAnsi="Times New Roman" w:cs="Times New Roman"/>
          <w:sz w:val="28"/>
          <w:szCs w:val="28"/>
        </w:rPr>
        <w:t>ch</w:t>
      </w:r>
      <w:r w:rsidRPr="00C04E0A">
        <w:rPr>
          <w:rFonts w:ascii="Times New Roman" w:hAnsi="Times New Roman" w:cs="Times New Roman"/>
          <w:sz w:val="28"/>
          <w:szCs w:val="28"/>
        </w:rPr>
        <w:t xml:space="preserve"> 2021-2027 w Ministerstwie</w:t>
      </w:r>
      <w:r w:rsidR="007512E6" w:rsidRPr="00C04E0A">
        <w:rPr>
          <w:rFonts w:ascii="Times New Roman" w:hAnsi="Times New Roman" w:cs="Times New Roman"/>
          <w:sz w:val="28"/>
          <w:szCs w:val="28"/>
        </w:rPr>
        <w:t xml:space="preserve"> </w:t>
      </w:r>
      <w:r w:rsidRPr="00C04E0A">
        <w:rPr>
          <w:rFonts w:ascii="Times New Roman" w:hAnsi="Times New Roman" w:cs="Times New Roman"/>
          <w:sz w:val="28"/>
          <w:szCs w:val="28"/>
        </w:rPr>
        <w:t>Finansów realizowany jest projekt</w:t>
      </w:r>
      <w:r w:rsidR="007512E6" w:rsidRPr="00C04E0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55E3762" w14:textId="1FB778AC" w:rsidR="0024253B" w:rsidRPr="00180869" w:rsidRDefault="00180869" w:rsidP="0024253B">
      <w:pPr>
        <w:spacing w:after="0" w:line="300" w:lineRule="exac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8086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Wsparcie Instytucji Audytowej w latach 2022-2023</w:t>
      </w:r>
    </w:p>
    <w:p w14:paraId="5C9D20B8" w14:textId="77777777" w:rsidR="00180869" w:rsidRDefault="00180869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7974E358" w14:textId="484AA42F" w:rsidR="00926BAE" w:rsidRPr="000E1B41" w:rsidRDefault="000047DA" w:rsidP="0024253B">
      <w:pPr>
        <w:spacing w:after="0" w:line="30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>Porozumienie nr</w:t>
      </w:r>
      <w:r w:rsidR="000E1B41"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4FC9"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PTFE.01.01-IZ.00-0027/23 </w:t>
      </w:r>
      <w:r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>w sprawie realizacji Projektu</w:t>
      </w:r>
      <w:r w:rsidR="000E1B41"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zostało podpisane w dniu </w:t>
      </w:r>
      <w:r w:rsidR="00926BAE"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04FC9"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>grudnia</w:t>
      </w:r>
      <w:r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roku.</w:t>
      </w:r>
      <w:r w:rsidR="00926BAE"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D18D735" w14:textId="2928820A" w:rsidR="007512E6" w:rsidRPr="000E1B41" w:rsidRDefault="000047DA" w:rsidP="0024253B">
      <w:pPr>
        <w:spacing w:after="0" w:line="30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>Budżet Projektu wynosi</w:t>
      </w:r>
      <w:r w:rsidR="007512E6"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512E6" w:rsidRPr="000E1B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4FC9" w:rsidRPr="000E1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5 752 245,67 </w:t>
      </w:r>
      <w:r w:rsidR="007512E6" w:rsidRPr="000E1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PLN</w:t>
      </w:r>
      <w:r w:rsidRPr="000E1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>w tym dofinansowanie ze środków UE wynosi</w:t>
      </w:r>
      <w:r w:rsidR="007512E6" w:rsidRPr="000E1B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7512E6" w:rsidRPr="000E1B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04FC9" w:rsidRPr="000E1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4 585 115,01 </w:t>
      </w:r>
      <w:r w:rsidR="007512E6" w:rsidRPr="000E1B4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PLN </w:t>
      </w:r>
    </w:p>
    <w:p w14:paraId="7905A6A3" w14:textId="77777777" w:rsidR="00C04E0A" w:rsidRPr="00C04E0A" w:rsidRDefault="00926BAE" w:rsidP="0024253B">
      <w:pPr>
        <w:spacing w:before="100" w:beforeAutospacing="1" w:after="100" w:afterAutospacing="1" w:line="280" w:lineRule="exact"/>
        <w:outlineLvl w:val="2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</w:pPr>
      <w:r w:rsidRPr="00DE6B41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  <w:t>Cel Projektu</w:t>
      </w:r>
    </w:p>
    <w:p w14:paraId="7E77A55C" w14:textId="579ED5E8" w:rsidR="00926BAE" w:rsidRPr="00180869" w:rsidRDefault="00180869" w:rsidP="0024253B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80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Celem projektu jest zapewnienie i utrzymanie na odpowiednim poziomie realizacji zadań Instytucji Audytowej przez pracowników Departamentu Audytu Środków Publicznych i komórek ICE w izbach administracji skarbowej </w:t>
      </w:r>
      <w:r w:rsidR="0024253B" w:rsidRPr="00180869">
        <w:rPr>
          <w:rFonts w:ascii="Times New Roman" w:hAnsi="Times New Roman" w:cs="Times New Roman"/>
          <w:sz w:val="28"/>
          <w:szCs w:val="28"/>
        </w:rPr>
        <w:t>zaangażowanych we wdrażanie polityki spójności w perspektywie finansowej 2021-2027.</w:t>
      </w:r>
    </w:p>
    <w:p w14:paraId="77B28C3F" w14:textId="77777777" w:rsidR="00926BAE" w:rsidRPr="00C04E0A" w:rsidRDefault="00926BAE" w:rsidP="0024253B">
      <w:pPr>
        <w:spacing w:before="100" w:beforeAutospacing="1" w:after="100" w:afterAutospacing="1" w:line="280" w:lineRule="exact"/>
        <w:outlineLvl w:val="2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</w:pPr>
      <w:r w:rsidRPr="00DE6B41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  <w:t>Kto realizuje Projekt</w:t>
      </w:r>
    </w:p>
    <w:p w14:paraId="17BB4E4A" w14:textId="1CD4A374" w:rsidR="00926BAE" w:rsidRPr="00C04E0A" w:rsidRDefault="00926BAE" w:rsidP="0024253B">
      <w:pPr>
        <w:spacing w:before="100" w:beforeAutospacing="1" w:after="100" w:afterAutospacing="1" w:line="280" w:lineRule="exac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3A180D">
        <w:rPr>
          <w:rFonts w:ascii="Times New Roman" w:eastAsia="Times New Roman" w:hAnsi="Times New Roman" w:cs="Times New Roman"/>
          <w:sz w:val="28"/>
          <w:szCs w:val="28"/>
          <w:lang w:eastAsia="pl-PL"/>
        </w:rPr>
        <w:t>Minister Finansów realizuje Projekt za pomocą:</w:t>
      </w:r>
      <w:r w:rsidRPr="00C04E0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Departamentu Audytu Środków Publicznych</w:t>
      </w:r>
      <w:r w:rsidRPr="003A18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</w:t>
      </w:r>
      <w:r w:rsidRPr="00C04E0A">
        <w:rPr>
          <w:rFonts w:ascii="Times New Roman" w:eastAsia="Times New Roman" w:hAnsi="Times New Roman" w:cs="Times New Roman"/>
          <w:sz w:val="28"/>
          <w:szCs w:val="28"/>
          <w:lang w:eastAsia="pl-PL"/>
        </w:rPr>
        <w:t>jednostki</w:t>
      </w:r>
      <w:r w:rsidRPr="003A18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obsługujące</w:t>
      </w:r>
      <w:r w:rsidRPr="00C04E0A">
        <w:rPr>
          <w:rFonts w:ascii="Times New Roman" w:eastAsia="Times New Roman" w:hAnsi="Times New Roman" w:cs="Times New Roman"/>
          <w:sz w:val="28"/>
          <w:szCs w:val="28"/>
          <w:lang w:eastAsia="pl-PL"/>
        </w:rPr>
        <w:t>j</w:t>
      </w:r>
      <w:r w:rsidRPr="003A180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Ministra) oraz</w:t>
      </w:r>
      <w:r w:rsidRPr="00C04E0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C04E0A">
        <w:rPr>
          <w:rFonts w:ascii="Times New Roman" w:hAnsi="Times New Roman" w:cs="Times New Roman"/>
          <w:sz w:val="28"/>
          <w:szCs w:val="28"/>
        </w:rPr>
        <w:t>Izb Administracji Skarbowej w ramach prowadzonych audytów.</w:t>
      </w:r>
      <w:r w:rsidRPr="00C04E0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0FCFB5D5" w14:textId="1DF2A3ED" w:rsidR="00C04E0A" w:rsidRPr="00C04E0A" w:rsidRDefault="00C04E0A" w:rsidP="0024253B">
      <w:pPr>
        <w:spacing w:before="100" w:beforeAutospacing="1" w:after="100" w:afterAutospacing="1" w:line="280" w:lineRule="exact"/>
        <w:outlineLvl w:val="2"/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</w:pPr>
      <w:r w:rsidRPr="00DE6B41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  <w:t>Efekty Projektu</w:t>
      </w:r>
    </w:p>
    <w:p w14:paraId="713E212B" w14:textId="16B3B921" w:rsidR="007E2508" w:rsidRPr="0080491C" w:rsidRDefault="0080491C" w:rsidP="007E2508">
      <w:pPr>
        <w:rPr>
          <w:rFonts w:ascii="Times New Roman" w:hAnsi="Times New Roman" w:cs="Times New Roman"/>
          <w:sz w:val="28"/>
          <w:szCs w:val="28"/>
        </w:rPr>
      </w:pPr>
      <w:r w:rsidRPr="0080491C">
        <w:rPr>
          <w:rFonts w:ascii="Times New Roman" w:hAnsi="Times New Roman" w:cs="Times New Roman"/>
          <w:sz w:val="28"/>
          <w:szCs w:val="28"/>
        </w:rPr>
        <w:t>Podniesienie kwalifikacji</w:t>
      </w:r>
      <w:r>
        <w:rPr>
          <w:rFonts w:ascii="Times New Roman" w:hAnsi="Times New Roman" w:cs="Times New Roman"/>
          <w:sz w:val="28"/>
          <w:szCs w:val="28"/>
        </w:rPr>
        <w:t xml:space="preserve"> zawodowych</w:t>
      </w:r>
      <w:r w:rsidRPr="0080491C">
        <w:rPr>
          <w:rFonts w:ascii="Times New Roman" w:hAnsi="Times New Roman" w:cs="Times New Roman"/>
          <w:sz w:val="28"/>
          <w:szCs w:val="28"/>
        </w:rPr>
        <w:t xml:space="preserve"> pracowników</w:t>
      </w:r>
      <w:r>
        <w:rPr>
          <w:rFonts w:ascii="Times New Roman" w:hAnsi="Times New Roman" w:cs="Times New Roman"/>
          <w:sz w:val="28"/>
          <w:szCs w:val="28"/>
        </w:rPr>
        <w:t xml:space="preserve"> Instytucji Audytowej</w:t>
      </w:r>
      <w:r w:rsidRPr="00804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oraz</w:t>
      </w:r>
      <w:r w:rsidRPr="0080491C">
        <w:rPr>
          <w:rFonts w:ascii="Times New Roman" w:hAnsi="Times New Roman" w:cs="Times New Roman"/>
          <w:sz w:val="28"/>
          <w:szCs w:val="28"/>
        </w:rPr>
        <w:t xml:space="preserve"> doposażenie stanowisk pracy w niezbędny sprzęt informatyczny</w:t>
      </w:r>
    </w:p>
    <w:p w14:paraId="23EB44E8" w14:textId="77777777" w:rsidR="0080491C" w:rsidRDefault="0080491C" w:rsidP="007E2508">
      <w:pPr>
        <w:rPr>
          <w:rFonts w:ascii="Times New Roman" w:hAnsi="Times New Roman" w:cs="Times New Roman"/>
          <w:sz w:val="28"/>
          <w:szCs w:val="28"/>
        </w:rPr>
      </w:pPr>
    </w:p>
    <w:p w14:paraId="67AC4EAD" w14:textId="4AF7EA7B" w:rsidR="007E2508" w:rsidRPr="00C04E0A" w:rsidRDefault="007E2508" w:rsidP="007E2508">
      <w:pPr>
        <w:rPr>
          <w:rFonts w:ascii="Times New Roman" w:hAnsi="Times New Roman" w:cs="Times New Roman"/>
          <w:sz w:val="28"/>
          <w:szCs w:val="28"/>
        </w:rPr>
      </w:pPr>
      <w:r w:rsidRPr="00C04E0A">
        <w:rPr>
          <w:rFonts w:ascii="Times New Roman" w:hAnsi="Times New Roman" w:cs="Times New Roman"/>
          <w:sz w:val="28"/>
          <w:szCs w:val="28"/>
        </w:rPr>
        <w:t xml:space="preserve">#FunduszeEU  #FunduszeEuropejskie </w:t>
      </w:r>
    </w:p>
    <w:p w14:paraId="514300DC" w14:textId="0A4285F5" w:rsidR="007E2508" w:rsidRPr="00C04E0A" w:rsidRDefault="007E2508" w:rsidP="00CE600E">
      <w:pPr>
        <w:rPr>
          <w:sz w:val="28"/>
          <w:szCs w:val="28"/>
        </w:rPr>
      </w:pPr>
    </w:p>
    <w:p w14:paraId="0CC7960F" w14:textId="77777777" w:rsidR="007E2508" w:rsidRPr="00C04E0A" w:rsidRDefault="007E2508" w:rsidP="00CE600E">
      <w:pPr>
        <w:rPr>
          <w:sz w:val="28"/>
          <w:szCs w:val="28"/>
        </w:rPr>
      </w:pPr>
    </w:p>
    <w:p w14:paraId="29ED28CA" w14:textId="65345415" w:rsidR="007E2508" w:rsidRPr="00C04E0A" w:rsidRDefault="007E2508" w:rsidP="00CE600E">
      <w:pPr>
        <w:rPr>
          <w:sz w:val="28"/>
          <w:szCs w:val="28"/>
        </w:rPr>
      </w:pPr>
    </w:p>
    <w:p w14:paraId="0FD75889" w14:textId="77777777" w:rsidR="009455E0" w:rsidRPr="00C04E0A" w:rsidRDefault="009455E0">
      <w:pPr>
        <w:rPr>
          <w:sz w:val="28"/>
          <w:szCs w:val="28"/>
        </w:rPr>
      </w:pPr>
    </w:p>
    <w:sectPr w:rsidR="009455E0" w:rsidRPr="00C04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9BC17" w14:textId="77777777" w:rsidR="00B23BBD" w:rsidRDefault="00B23BBD" w:rsidP="00DA5160">
      <w:pPr>
        <w:spacing w:after="0" w:line="240" w:lineRule="auto"/>
      </w:pPr>
      <w:r>
        <w:separator/>
      </w:r>
    </w:p>
  </w:endnote>
  <w:endnote w:type="continuationSeparator" w:id="0">
    <w:p w14:paraId="159013BD" w14:textId="77777777" w:rsidR="00B23BBD" w:rsidRDefault="00B23BBD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1AE64" w14:textId="77777777" w:rsidR="00B23BBD" w:rsidRDefault="00B23BBD" w:rsidP="00DA5160">
      <w:pPr>
        <w:spacing w:after="0" w:line="240" w:lineRule="auto"/>
      </w:pPr>
      <w:r>
        <w:separator/>
      </w:r>
    </w:p>
  </w:footnote>
  <w:footnote w:type="continuationSeparator" w:id="0">
    <w:p w14:paraId="219FD518" w14:textId="77777777" w:rsidR="00B23BBD" w:rsidRDefault="00B23BBD" w:rsidP="00DA5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047DA"/>
    <w:rsid w:val="00053E2B"/>
    <w:rsid w:val="00063D0E"/>
    <w:rsid w:val="00071466"/>
    <w:rsid w:val="000C1F79"/>
    <w:rsid w:val="000E1B41"/>
    <w:rsid w:val="000F5F73"/>
    <w:rsid w:val="0010569C"/>
    <w:rsid w:val="00115B0B"/>
    <w:rsid w:val="00152326"/>
    <w:rsid w:val="00180869"/>
    <w:rsid w:val="00183C4D"/>
    <w:rsid w:val="001A7D22"/>
    <w:rsid w:val="001C37C2"/>
    <w:rsid w:val="001C534E"/>
    <w:rsid w:val="00222722"/>
    <w:rsid w:val="00241ED1"/>
    <w:rsid w:val="0024253B"/>
    <w:rsid w:val="00275A2C"/>
    <w:rsid w:val="002A06E2"/>
    <w:rsid w:val="002B56DD"/>
    <w:rsid w:val="002F11B2"/>
    <w:rsid w:val="00302B02"/>
    <w:rsid w:val="00304FC9"/>
    <w:rsid w:val="003E70CE"/>
    <w:rsid w:val="003F3009"/>
    <w:rsid w:val="00412D8D"/>
    <w:rsid w:val="00415EA8"/>
    <w:rsid w:val="00481967"/>
    <w:rsid w:val="004A5166"/>
    <w:rsid w:val="005163E1"/>
    <w:rsid w:val="005748B8"/>
    <w:rsid w:val="005C5A6F"/>
    <w:rsid w:val="005F1156"/>
    <w:rsid w:val="006017E7"/>
    <w:rsid w:val="00627F8F"/>
    <w:rsid w:val="0063176F"/>
    <w:rsid w:val="006746E7"/>
    <w:rsid w:val="00677BAB"/>
    <w:rsid w:val="00693762"/>
    <w:rsid w:val="006B322F"/>
    <w:rsid w:val="007512E6"/>
    <w:rsid w:val="00786A0E"/>
    <w:rsid w:val="007907DA"/>
    <w:rsid w:val="007A3CDC"/>
    <w:rsid w:val="007A7DB7"/>
    <w:rsid w:val="007D21E4"/>
    <w:rsid w:val="007E2508"/>
    <w:rsid w:val="0080491C"/>
    <w:rsid w:val="00877C14"/>
    <w:rsid w:val="00890C86"/>
    <w:rsid w:val="00926BAE"/>
    <w:rsid w:val="009455E0"/>
    <w:rsid w:val="009B6871"/>
    <w:rsid w:val="009C5A26"/>
    <w:rsid w:val="00A01E13"/>
    <w:rsid w:val="00A05CDE"/>
    <w:rsid w:val="00A41A10"/>
    <w:rsid w:val="00AA0F18"/>
    <w:rsid w:val="00AA5F48"/>
    <w:rsid w:val="00B23BBD"/>
    <w:rsid w:val="00B30182"/>
    <w:rsid w:val="00B841AF"/>
    <w:rsid w:val="00C04E0A"/>
    <w:rsid w:val="00C07CD2"/>
    <w:rsid w:val="00C159EC"/>
    <w:rsid w:val="00C56F71"/>
    <w:rsid w:val="00CA49D6"/>
    <w:rsid w:val="00CC62F5"/>
    <w:rsid w:val="00CE600E"/>
    <w:rsid w:val="00D104D9"/>
    <w:rsid w:val="00D47BCD"/>
    <w:rsid w:val="00DA5160"/>
    <w:rsid w:val="00DD25E4"/>
    <w:rsid w:val="00E77022"/>
    <w:rsid w:val="00ED1770"/>
    <w:rsid w:val="00F879F5"/>
    <w:rsid w:val="00FC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4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47D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Bezodstpw">
    <w:name w:val="No Spacing"/>
    <w:uiPriority w:val="1"/>
    <w:qFormat/>
    <w:rsid w:val="00926B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dla Funduszy Europejskich - 2022-2023 projekt wynagrodzeniowy</vt:lpstr>
    </vt:vector>
  </TitlesOfParts>
  <Company>Ministerstwo Finansów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Techniczna dla Funduszy Europejskich - 2022-2023 projekt wynagrodzeniowy</dc:title>
  <dc:subject/>
  <dc:creator>---</dc:creator>
  <cp:keywords/>
  <dc:description/>
  <cp:lastModifiedBy>Gugała Tomasz</cp:lastModifiedBy>
  <cp:revision>2</cp:revision>
  <dcterms:created xsi:type="dcterms:W3CDTF">2023-12-08T13:20:00Z</dcterms:created>
  <dcterms:modified xsi:type="dcterms:W3CDTF">2023-12-08T13:20:00Z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