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8E92" w14:textId="77777777" w:rsidR="00BD6CB4" w:rsidRPr="00BD6CB4" w:rsidRDefault="00BD6CB4" w:rsidP="00BD6CB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Załącznik nr 2 do SWZ </w:t>
      </w:r>
    </w:p>
    <w:p w14:paraId="5361505A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7547A50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5EE5454C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1CA06694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508BF9CE" w14:textId="77777777" w:rsidR="00BD6CB4" w:rsidRPr="007969F7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sz w:val="20"/>
          <w:szCs w:val="20"/>
          <w:lang w:eastAsia="ar-SA"/>
          <w14:ligatures w14:val="none"/>
        </w:rPr>
      </w:pPr>
      <w:r w:rsidRPr="007969F7">
        <w:rPr>
          <w:rFonts w:ascii="Cambria" w:eastAsia="Times New Roman" w:hAnsi="Cambria" w:cs="Arial"/>
          <w:bCs/>
          <w:kern w:val="0"/>
          <w:sz w:val="20"/>
          <w:szCs w:val="20"/>
          <w:lang w:eastAsia="ar-SA"/>
          <w14:ligatures w14:val="none"/>
        </w:rPr>
        <w:t>(Nazwa i adres wykonawcy)</w:t>
      </w:r>
    </w:p>
    <w:p w14:paraId="555E7D23" w14:textId="77777777" w:rsidR="00BD6CB4" w:rsidRPr="00BD6CB4" w:rsidRDefault="00BD6CB4" w:rsidP="00FC29E0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4F38467" w14:textId="77777777" w:rsidR="00BD6CB4" w:rsidRPr="00BD6CB4" w:rsidRDefault="00BD6CB4" w:rsidP="00BD6CB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_____________________________________________, dnia _____________ r.</w:t>
      </w:r>
    </w:p>
    <w:p w14:paraId="2D2B3158" w14:textId="77777777" w:rsid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2DAC747" w14:textId="77777777" w:rsidR="00A6392D" w:rsidRDefault="00A6392D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5A22C0E" w14:textId="77777777" w:rsidR="00A6392D" w:rsidRPr="00A6392D" w:rsidRDefault="00A6392D" w:rsidP="00A6392D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392D"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  <w:t xml:space="preserve">OFERTA </w:t>
      </w:r>
    </w:p>
    <w:p w14:paraId="7980F4D7" w14:textId="77777777" w:rsidR="00A6392D" w:rsidRPr="00A6392D" w:rsidRDefault="00A6392D" w:rsidP="00A6392D">
      <w:pPr>
        <w:suppressAutoHyphens/>
        <w:spacing w:before="120" w:after="0" w:line="240" w:lineRule="auto"/>
        <w:jc w:val="center"/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</w:pPr>
    </w:p>
    <w:p w14:paraId="5802CB64" w14:textId="77777777" w:rsidR="00A6392D" w:rsidRPr="00A6392D" w:rsidRDefault="00A6392D" w:rsidP="00A6392D">
      <w:pPr>
        <w:suppressAutoHyphens/>
        <w:spacing w:after="0" w:line="240" w:lineRule="auto"/>
        <w:jc w:val="both"/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</w:pPr>
    </w:p>
    <w:p w14:paraId="7E41AE1D" w14:textId="77777777" w:rsidR="00A6392D" w:rsidRPr="00A6392D" w:rsidRDefault="00A6392D" w:rsidP="00A639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392D"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  <w:t xml:space="preserve">Skarb Państwa - </w:t>
      </w:r>
      <w:r w:rsidRPr="00A6392D"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  <w:tab/>
      </w:r>
    </w:p>
    <w:p w14:paraId="38C1993A" w14:textId="77777777" w:rsidR="00A6392D" w:rsidRPr="00A6392D" w:rsidRDefault="00A6392D" w:rsidP="00A639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392D"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  <w:t>Państwowe Gospodarstwo Leśne Lasy Państwowe</w:t>
      </w:r>
    </w:p>
    <w:p w14:paraId="7620284C" w14:textId="77777777" w:rsidR="00A6392D" w:rsidRPr="00A6392D" w:rsidRDefault="00A6392D" w:rsidP="00A639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392D"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  <w:t>Ośrodek Transportu Leśnego</w:t>
      </w:r>
    </w:p>
    <w:p w14:paraId="6741F3B8" w14:textId="456339B1" w:rsidR="00A6392D" w:rsidRPr="00A6392D" w:rsidRDefault="00A6392D" w:rsidP="00A6392D">
      <w:pPr>
        <w:suppressAutoHyphens/>
        <w:spacing w:after="0" w:line="240" w:lineRule="auto"/>
        <w:ind w:right="-51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392D"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  <w:t>ul. Poznańska 10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, </w:t>
      </w:r>
      <w:r w:rsidRPr="00A6392D"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  <w:t>66-200 Świebodzin</w:t>
      </w:r>
    </w:p>
    <w:p w14:paraId="394568C4" w14:textId="77777777" w:rsidR="00BD6CB4" w:rsidRPr="00BD6CB4" w:rsidRDefault="00BD6CB4" w:rsidP="00BD6CB4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44B8B441" w14:textId="77777777" w:rsidR="00A6392D" w:rsidRPr="00A6392D" w:rsidRDefault="00BD6CB4" w:rsidP="00A6392D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/>
          <w:i/>
          <w:i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Odpowiadając na ogłoszenie o przetargu nieograniczonym na </w:t>
      </w:r>
      <w:r w:rsidR="00A6392D" w:rsidRPr="00EF5E74">
        <w:rPr>
          <w:rFonts w:ascii="Cambria" w:eastAsia="Times New Roman" w:hAnsi="Cambria" w:cs="Arial"/>
          <w:b/>
          <w:i/>
          <w:iCs/>
          <w:kern w:val="0"/>
          <w:lang w:eastAsia="ar-SA"/>
          <w14:ligatures w14:val="none"/>
        </w:rPr>
        <w:t xml:space="preserve">„Dostawa </w:t>
      </w:r>
      <w:bookmarkStart w:id="0" w:name="_Hlk204773594"/>
      <w:r w:rsidR="00A6392D" w:rsidRPr="00EF5E74">
        <w:rPr>
          <w:rFonts w:ascii="Cambria" w:eastAsia="Times New Roman" w:hAnsi="Cambria" w:cs="Arial"/>
          <w:b/>
          <w:i/>
          <w:iCs/>
          <w:kern w:val="0"/>
          <w:lang w:eastAsia="ar-SA"/>
          <w14:ligatures w14:val="none"/>
        </w:rPr>
        <w:t>dwóch fabrycznie nowych ciągników rolniczych w zabudowie leśnej</w:t>
      </w:r>
      <w:bookmarkEnd w:id="0"/>
      <w:r w:rsidR="00A6392D" w:rsidRPr="00EF5E74">
        <w:rPr>
          <w:rFonts w:ascii="Cambria" w:eastAsia="Times New Roman" w:hAnsi="Cambria" w:cs="Arial"/>
          <w:b/>
          <w:i/>
          <w:iCs/>
          <w:kern w:val="0"/>
          <w:lang w:eastAsia="ar-SA"/>
          <w14:ligatures w14:val="none"/>
        </w:rPr>
        <w:t>”</w:t>
      </w:r>
    </w:p>
    <w:p w14:paraId="07E8D9CA" w14:textId="2EB80826" w:rsidR="00BD6CB4" w:rsidRPr="00A6392D" w:rsidRDefault="00BD6CB4" w:rsidP="00BD6CB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i/>
          <w:i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składamy niniejszym ofertę</w:t>
      </w:r>
      <w:r w:rsidR="00A6392D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na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:</w:t>
      </w:r>
    </w:p>
    <w:p w14:paraId="55E97968" w14:textId="7330A510" w:rsidR="00DD087E" w:rsidRPr="00C16102" w:rsidRDefault="00BD6CB4" w:rsidP="00C16102">
      <w:pPr>
        <w:numPr>
          <w:ilvl w:val="0"/>
          <w:numId w:val="1"/>
        </w:numPr>
        <w:suppressAutoHyphens/>
        <w:spacing w:before="240" w:after="240" w:line="240" w:lineRule="auto"/>
        <w:ind w:hanging="72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Dostawę przedmiotu zamówienia: marka ___________________ , typ ____________ </w:t>
      </w:r>
      <w:r w:rsidR="007969F7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sztuk 2,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oferujemy za cenę </w:t>
      </w:r>
      <w:r w:rsidR="007969F7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łączną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brutto: ______________________________ PLN. 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7"/>
        <w:gridCol w:w="1134"/>
        <w:gridCol w:w="1560"/>
        <w:gridCol w:w="1417"/>
        <w:gridCol w:w="1418"/>
        <w:gridCol w:w="1523"/>
      </w:tblGrid>
      <w:tr w:rsidR="00BD6CB4" w:rsidRPr="00BD6CB4" w14:paraId="47C1B38E" w14:textId="77777777" w:rsidTr="00DF321B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EE9F" w14:textId="77777777" w:rsidR="00BD6CB4" w:rsidRPr="00BD6CB4" w:rsidRDefault="00BD6CB4" w:rsidP="00BD6CB4">
            <w:pPr>
              <w:suppressAutoHyphens/>
              <w:spacing w:before="240" w:after="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Przedmiot</w:t>
            </w:r>
          </w:p>
          <w:p w14:paraId="38F022C7" w14:textId="77777777" w:rsidR="00BD6CB4" w:rsidRPr="00BD6CB4" w:rsidRDefault="00BD6CB4" w:rsidP="00BD6CB4">
            <w:pPr>
              <w:suppressAutoHyphens/>
              <w:spacing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FE0A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Ilość sztuk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A5FE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Cena jedn. za 1 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CB86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Wartość łączna netto PLN</w:t>
            </w:r>
          </w:p>
          <w:p w14:paraId="2210D41C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F688" w14:textId="3A3FB3E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Wartość podatku VAT w PLN według stawki </w:t>
            </w:r>
            <w:r w:rsidR="00DD087E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__</w:t>
            </w:r>
            <w:r w:rsidRPr="00BD6CB4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C0BB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Wartość łączna brutto PLN</w:t>
            </w:r>
          </w:p>
        </w:tc>
      </w:tr>
      <w:tr w:rsidR="00BD6CB4" w:rsidRPr="00BD6CB4" w14:paraId="0837DDFF" w14:textId="77777777" w:rsidTr="00DF321B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1E75" w14:textId="763D6D19" w:rsidR="00BD6CB4" w:rsidRPr="00BD6CB4" w:rsidRDefault="007969F7" w:rsidP="00BD6CB4">
            <w:pPr>
              <w:suppressAutoHyphens/>
              <w:spacing w:before="240" w:after="240" w:line="240" w:lineRule="auto"/>
              <w:jc w:val="center"/>
              <w:rPr>
                <w:rFonts w:ascii="Cambria" w:hAnsi="Cambria"/>
                <w:kern w:val="0"/>
                <w:lang w:eastAsia="ar-SA"/>
                <w14:ligatures w14:val="none"/>
              </w:rPr>
            </w:pPr>
            <w:r w:rsidRPr="00EF5E74">
              <w:rPr>
                <w:rFonts w:ascii="Cambria" w:hAnsi="Cambria"/>
                <w:kern w:val="0"/>
                <w:lang w:eastAsia="ar-SA"/>
                <w14:ligatures w14:val="none"/>
              </w:rPr>
              <w:t>Ciągnik rolniczy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078" w14:textId="7B9A897C" w:rsidR="00BD6CB4" w:rsidRPr="00BD6CB4" w:rsidRDefault="00A6392D" w:rsidP="00BD6CB4">
            <w:pPr>
              <w:suppressAutoHyphens/>
              <w:spacing w:before="240" w:after="240" w:line="240" w:lineRule="auto"/>
              <w:jc w:val="center"/>
              <w:rPr>
                <w:rFonts w:ascii="Cambria" w:hAnsi="Cambria"/>
                <w:kern w:val="0"/>
                <w:sz w:val="24"/>
                <w:szCs w:val="24"/>
                <w:vertAlign w:val="superscript"/>
                <w:lang w:eastAsia="ar-SA"/>
                <w14:ligatures w14:val="none"/>
              </w:rPr>
            </w:pPr>
            <w:r>
              <w:rPr>
                <w:rFonts w:ascii="Cambria" w:hAnsi="Cambria"/>
                <w:kern w:val="0"/>
                <w:sz w:val="24"/>
                <w:szCs w:val="24"/>
                <w:vertAlign w:val="superscript"/>
                <w:lang w:eastAsia="ar-SA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C012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62B5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905E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6574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55CF2071" w14:textId="3F149251" w:rsidR="00FC29E0" w:rsidRPr="00BD6CB4" w:rsidRDefault="00FC29E0" w:rsidP="00FC29E0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DEC86D7" w14:textId="2628A771" w:rsidR="00FC29E0" w:rsidRPr="00EF5E74" w:rsidRDefault="00FC29E0" w:rsidP="00B27D69">
      <w:pPr>
        <w:suppressAutoHyphens/>
        <w:spacing w:before="240" w:after="120" w:line="240" w:lineRule="auto"/>
        <w:ind w:left="680" w:hanging="680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2.     </w:t>
      </w:r>
      <w:r w:rsidR="00C873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  </w:t>
      </w:r>
      <w:r w:rsidR="00EF5E74"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</w:t>
      </w:r>
      <w:r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W ramach kryterium oceny ofert </w:t>
      </w:r>
      <w:r w:rsidRPr="00EF5E74">
        <w:rPr>
          <w:rFonts w:ascii="Cambria" w:eastAsia="Times New Roman" w:hAnsi="Cambria" w:cs="Arial"/>
          <w:b/>
          <w:kern w:val="0"/>
          <w:lang w:eastAsia="ar-SA"/>
          <w14:ligatures w14:val="none"/>
        </w:rPr>
        <w:t>„</w:t>
      </w:r>
      <w:r w:rsidR="00EF5E74" w:rsidRPr="00EF5E74">
        <w:rPr>
          <w:rFonts w:ascii="Cambria" w:eastAsia="Times New Roman" w:hAnsi="Cambria" w:cs="Arial"/>
          <w:b/>
          <w:kern w:val="0"/>
          <w:lang w:eastAsia="ar-SA"/>
          <w14:ligatures w14:val="none"/>
        </w:rPr>
        <w:t>Sterowanie złączami hydraulicznymi w</w:t>
      </w:r>
      <w:r w:rsidR="00C87329">
        <w:rPr>
          <w:rFonts w:ascii="Cambria" w:eastAsia="Times New Roman" w:hAnsi="Cambria" w:cs="Arial"/>
          <w:b/>
          <w:kern w:val="0"/>
          <w:lang w:eastAsia="ar-SA"/>
          <w14:ligatures w14:val="none"/>
        </w:rPr>
        <w:t xml:space="preserve"> </w:t>
      </w:r>
      <w:r w:rsidR="00EF5E74" w:rsidRPr="00EF5E74">
        <w:rPr>
          <w:rFonts w:ascii="Cambria" w:eastAsia="Times New Roman" w:hAnsi="Cambria" w:cs="Arial"/>
          <w:b/>
          <w:kern w:val="0"/>
          <w:lang w:eastAsia="ar-SA"/>
          <w14:ligatures w14:val="none"/>
        </w:rPr>
        <w:t>podłokietniku</w:t>
      </w:r>
      <w:r w:rsidRPr="00EF5E74">
        <w:rPr>
          <w:rFonts w:ascii="Cambria" w:eastAsia="Times New Roman" w:hAnsi="Cambria" w:cs="Arial"/>
          <w:b/>
          <w:kern w:val="0"/>
          <w:lang w:eastAsia="ar-SA"/>
          <w14:ligatures w14:val="none"/>
        </w:rPr>
        <w:t xml:space="preserve">”, </w:t>
      </w:r>
      <w:r w:rsid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które to zostało opisane </w:t>
      </w:r>
      <w:r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 pkt 16.2.</w:t>
      </w:r>
      <w:r w:rsidR="00EF5E74"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2</w:t>
      </w:r>
      <w:r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) SWZ</w:t>
      </w:r>
    </w:p>
    <w:p w14:paraId="33AB4BF3" w14:textId="007F5ACB" w:rsidR="00BD6CB4" w:rsidRPr="00EF5E74" w:rsidRDefault="00FC29E0" w:rsidP="00B27D69">
      <w:pPr>
        <w:suppressAutoHyphens/>
        <w:spacing w:before="120" w:after="240" w:line="240" w:lineRule="auto"/>
        <w:ind w:firstLine="68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</w:t>
      </w:r>
      <w:r w:rsidR="00B27D6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   </w:t>
      </w:r>
      <w:r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oferujemy/ nie oferujemy* </w:t>
      </w:r>
      <w:r w:rsid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sterowanie złączami hydraulicznymi w podłokietniku</w:t>
      </w:r>
      <w:r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. </w:t>
      </w:r>
    </w:p>
    <w:p w14:paraId="4D8D82D1" w14:textId="00AC68B1" w:rsidR="00BD6CB4" w:rsidRPr="00EF5E74" w:rsidRDefault="00FC29E0" w:rsidP="00B27D69">
      <w:pPr>
        <w:suppressAutoHyphens/>
        <w:spacing w:before="240" w:after="120" w:line="240" w:lineRule="auto"/>
        <w:ind w:left="680" w:hanging="680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3.         </w:t>
      </w:r>
      <w:r w:rsidR="00C873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</w:t>
      </w:r>
      <w:r w:rsidR="00BD6CB4"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W ramach kryterium oceny ofert </w:t>
      </w:r>
      <w:r w:rsidR="00BD6CB4" w:rsidRPr="00EF5E74">
        <w:rPr>
          <w:rFonts w:ascii="Cambria" w:eastAsia="Times New Roman" w:hAnsi="Cambria" w:cs="Arial"/>
          <w:b/>
          <w:kern w:val="0"/>
          <w:lang w:eastAsia="ar-SA"/>
          <w14:ligatures w14:val="none"/>
        </w:rPr>
        <w:t>„</w:t>
      </w:r>
      <w:r w:rsidR="00EF5E74" w:rsidRPr="00EF5E74">
        <w:rPr>
          <w:rFonts w:ascii="Cambria" w:eastAsia="Times New Roman" w:hAnsi="Cambria" w:cs="Arial"/>
          <w:b/>
          <w:kern w:val="0"/>
          <w:lang w:eastAsia="ar-SA"/>
          <w14:ligatures w14:val="none"/>
        </w:rPr>
        <w:t>Rozszerzona gwarancja</w:t>
      </w:r>
      <w:r w:rsidR="00BD6CB4" w:rsidRPr="00EF5E74">
        <w:rPr>
          <w:rFonts w:ascii="Cambria" w:eastAsia="Times New Roman" w:hAnsi="Cambria" w:cs="Arial"/>
          <w:b/>
          <w:kern w:val="0"/>
          <w:lang w:eastAsia="ar-SA"/>
          <w14:ligatures w14:val="none"/>
        </w:rPr>
        <w:t xml:space="preserve">”, </w:t>
      </w:r>
      <w:r w:rsid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które to zostało opisane</w:t>
      </w:r>
      <w:r w:rsidR="00BD6CB4"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w pkt 16.</w:t>
      </w:r>
      <w:r w:rsidR="006A40E5"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2</w:t>
      </w:r>
      <w:r w:rsidR="00BD6CB4"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.</w:t>
      </w:r>
      <w:r w:rsidR="004677C9"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3</w:t>
      </w:r>
      <w:r w:rsidR="00BD6CB4"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) SWZ</w:t>
      </w:r>
    </w:p>
    <w:p w14:paraId="48E06816" w14:textId="0E017CE1" w:rsidR="00BD6CB4" w:rsidRPr="00B27D69" w:rsidRDefault="00BD6CB4" w:rsidP="00B27D69">
      <w:pPr>
        <w:spacing w:before="120" w:after="0"/>
        <w:ind w:left="714"/>
        <w:jc w:val="both"/>
        <w:rPr>
          <w:rFonts w:ascii="Cambria" w:eastAsia="Aptos" w:hAnsi="Cambria" w:cs="Times New Roman"/>
          <w:bCs/>
          <w:kern w:val="0"/>
          <w14:ligatures w14:val="none"/>
        </w:rPr>
      </w:pPr>
      <w:r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</w:t>
      </w:r>
      <w:r w:rsidR="00B27D69" w:rsidRPr="00B27D69">
        <w:rPr>
          <w:rFonts w:ascii="Cambria" w:eastAsia="Aptos" w:hAnsi="Cambria" w:cs="Times New Roman"/>
          <w:kern w:val="0"/>
          <w14:ligatures w14:val="none"/>
        </w:rPr>
        <w:t xml:space="preserve">      oferujemy ____ miesięczny okres gwarancji.</w:t>
      </w:r>
    </w:p>
    <w:p w14:paraId="6405FDDD" w14:textId="77777777" w:rsidR="00BD6CB4" w:rsidRPr="00BD6CB4" w:rsidRDefault="00BD6CB4" w:rsidP="00FC29E0">
      <w:pPr>
        <w:numPr>
          <w:ilvl w:val="0"/>
          <w:numId w:val="1"/>
        </w:numPr>
        <w:suppressAutoHyphens/>
        <w:spacing w:before="240" w:after="240" w:line="240" w:lineRule="auto"/>
        <w:ind w:left="680" w:hanging="68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lastRenderedPageBreak/>
        <w:t xml:space="preserve">Informujemy, że wybór oferty nie będzie/będzie* prowadzić do powstania u Zamawiającego obowiązku podatkowego zgodnie z przepisami o podatku od towarów i usług, </w:t>
      </w:r>
    </w:p>
    <w:p w14:paraId="54E8FA60" w14:textId="6530AF4D" w:rsidR="00BD6CB4" w:rsidRPr="00BD6CB4" w:rsidRDefault="00BD6CB4" w:rsidP="00BD6CB4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Rodzaj dostawy,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DA0EB8" w14:textId="77777777" w:rsidR="00BD6CB4" w:rsidRPr="00BD6CB4" w:rsidRDefault="00BD6CB4" w:rsidP="00BD6CB4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Wartość ww. usług bez kwoty podatku od towarów i usług (VAT) wynosi: _________________________________________ PLN.</w:t>
      </w:r>
    </w:p>
    <w:p w14:paraId="30735427" w14:textId="77777777" w:rsidR="00BD6CB4" w:rsidRPr="00BD6CB4" w:rsidRDefault="00BD6CB4" w:rsidP="00BD6CB4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Stawka podatku od towaru i usług (VAT), która zgodnie z naszą wiedzą będzie miała zastosowanie to ___________%</w:t>
      </w:r>
    </w:p>
    <w:p w14:paraId="5370358E" w14:textId="77777777" w:rsidR="00BD6CB4" w:rsidRPr="00BD6CB4" w:rsidRDefault="00BD6CB4" w:rsidP="00BD6CB4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5.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12C37D2D" w14:textId="77777777" w:rsidR="00BD6CB4" w:rsidRPr="00BD6CB4" w:rsidRDefault="00BD6CB4" w:rsidP="00BD6CB4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6.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Oświadczamy, że uważamy się za związanych niniejszą ofertą przez czas wskazany w specyfikacji warunków zamówienia.</w:t>
      </w:r>
    </w:p>
    <w:p w14:paraId="70A5F319" w14:textId="77777777" w:rsidR="00BD6CB4" w:rsidRPr="00BD6CB4" w:rsidRDefault="00BD6CB4" w:rsidP="00BD6CB4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7.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BD6CB4" w:rsidRPr="00BD6CB4" w14:paraId="08E39B2A" w14:textId="77777777" w:rsidTr="007969F7">
        <w:tc>
          <w:tcPr>
            <w:tcW w:w="4209" w:type="dxa"/>
          </w:tcPr>
          <w:p w14:paraId="296BF86D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center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t>Podwykonawca (firma lub nazwa, adres),</w:t>
            </w:r>
            <w:r w:rsidRPr="00BD6CB4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br/>
            </w:r>
          </w:p>
        </w:tc>
        <w:tc>
          <w:tcPr>
            <w:tcW w:w="4143" w:type="dxa"/>
          </w:tcPr>
          <w:p w14:paraId="2E262845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center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t>Zakres rzeczowy</w:t>
            </w:r>
            <w:r w:rsidRPr="00BD6CB4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br/>
            </w:r>
          </w:p>
        </w:tc>
      </w:tr>
      <w:tr w:rsidR="00BD6CB4" w:rsidRPr="00BD6CB4" w14:paraId="14F4B7A3" w14:textId="77777777" w:rsidTr="007969F7">
        <w:trPr>
          <w:trHeight w:val="837"/>
        </w:trPr>
        <w:tc>
          <w:tcPr>
            <w:tcW w:w="4209" w:type="dxa"/>
          </w:tcPr>
          <w:p w14:paraId="1EC4414C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4143" w:type="dxa"/>
          </w:tcPr>
          <w:p w14:paraId="6A09CC6F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</w:tr>
      <w:tr w:rsidR="00BD6CB4" w:rsidRPr="00BD6CB4" w14:paraId="21A69996" w14:textId="77777777" w:rsidTr="007969F7">
        <w:trPr>
          <w:trHeight w:val="848"/>
        </w:trPr>
        <w:tc>
          <w:tcPr>
            <w:tcW w:w="4209" w:type="dxa"/>
          </w:tcPr>
          <w:p w14:paraId="0B359E9E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4143" w:type="dxa"/>
          </w:tcPr>
          <w:p w14:paraId="2312C1EE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</w:tr>
    </w:tbl>
    <w:p w14:paraId="01AD528F" w14:textId="17C208DF" w:rsidR="00BD6CB4" w:rsidRPr="00BD6CB4" w:rsidRDefault="00BD6CB4" w:rsidP="00BD6CB4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7144E9EC" w14:textId="09DB1C12" w:rsidR="00BD6CB4" w:rsidRPr="00BD6CB4" w:rsidRDefault="00BD6CB4" w:rsidP="00BD6CB4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8.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7BCF08DB" w14:textId="77777777" w:rsidR="00BD6CB4" w:rsidRPr="00BD6CB4" w:rsidRDefault="00BD6CB4" w:rsidP="00BD6CB4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lastRenderedPageBreak/>
        <w:t>9.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Wszelką korespondencję w sprawie niniejszego postępowania należy kierować na:</w:t>
      </w:r>
    </w:p>
    <w:p w14:paraId="5093AFB8" w14:textId="77777777" w:rsidR="00BD6CB4" w:rsidRPr="00BD6CB4" w:rsidRDefault="00BD6CB4" w:rsidP="00BD6CB4">
      <w:pPr>
        <w:suppressAutoHyphens/>
        <w:spacing w:before="240" w:after="240" w:line="240" w:lineRule="auto"/>
        <w:ind w:left="709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e-mail: ___________________________________________________________________</w:t>
      </w:r>
    </w:p>
    <w:p w14:paraId="4CC910EA" w14:textId="77777777" w:rsidR="00BD6CB4" w:rsidRPr="00BD6CB4" w:rsidRDefault="00BD6CB4" w:rsidP="00BD6CB4">
      <w:pPr>
        <w:spacing w:before="240" w:after="240" w:line="240" w:lineRule="auto"/>
        <w:ind w:left="709" w:hanging="709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10.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89AD080" w14:textId="77777777" w:rsidR="00BD6CB4" w:rsidRPr="00BD6CB4" w:rsidRDefault="00BD6CB4" w:rsidP="00BD6CB4">
      <w:pPr>
        <w:spacing w:before="240" w:after="240" w:line="240" w:lineRule="auto"/>
        <w:ind w:left="709" w:hanging="709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>11.</w:t>
      </w: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3DA321" w14:textId="77777777" w:rsidR="00BD6CB4" w:rsidRPr="00BD6CB4" w:rsidRDefault="00BD6CB4" w:rsidP="00BD6CB4">
      <w:pPr>
        <w:spacing w:before="120" w:after="120" w:line="240" w:lineRule="auto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12.       Wniesione wadium prosimy zwrócić na: nazwa banku __________________________ nr   konta  </w:t>
      </w:r>
    </w:p>
    <w:p w14:paraId="45A800A8" w14:textId="77777777" w:rsidR="00BD6CB4" w:rsidRPr="00BD6CB4" w:rsidRDefault="00BD6CB4" w:rsidP="00BD6CB4">
      <w:pPr>
        <w:spacing w:before="120" w:after="120" w:line="240" w:lineRule="auto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             _____________________________________________________________________________________________________.</w:t>
      </w:r>
    </w:p>
    <w:p w14:paraId="592DF470" w14:textId="77777777" w:rsidR="00BD6CB4" w:rsidRPr="00BD6CB4" w:rsidRDefault="00BD6CB4" w:rsidP="00BD6CB4">
      <w:pPr>
        <w:spacing w:before="240" w:after="240" w:line="240" w:lineRule="auto"/>
        <w:ind w:left="709" w:hanging="709"/>
        <w:jc w:val="both"/>
        <w:rPr>
          <w:rFonts w:ascii="Cambria" w:eastAsia="Times New Roman" w:hAnsi="Cambria" w:cs="Tahoma"/>
          <w:bCs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>13.        Oświadczamy, że Wykonawca jest:</w:t>
      </w:r>
    </w:p>
    <w:p w14:paraId="53074A7F" w14:textId="77777777" w:rsidR="00BD6CB4" w:rsidRPr="00BD6CB4" w:rsidRDefault="00BD6CB4" w:rsidP="007969F7">
      <w:pPr>
        <w:spacing w:before="120" w:after="120" w:line="240" w:lineRule="auto"/>
        <w:ind w:left="709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sym w:font="Wingdings" w:char="F071"/>
      </w: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mikro przedsiębiorcą</w:t>
      </w:r>
    </w:p>
    <w:p w14:paraId="59C1D3DC" w14:textId="77777777" w:rsidR="00BD6CB4" w:rsidRPr="00BD6CB4" w:rsidRDefault="00BD6CB4" w:rsidP="007969F7">
      <w:pPr>
        <w:spacing w:before="120" w:after="120" w:line="240" w:lineRule="auto"/>
        <w:ind w:left="709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sym w:font="Wingdings" w:char="F071"/>
      </w: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małym przedsiębiorcą</w:t>
      </w:r>
    </w:p>
    <w:p w14:paraId="7BE98412" w14:textId="77777777" w:rsidR="00BD6CB4" w:rsidRPr="00BD6CB4" w:rsidRDefault="00BD6CB4" w:rsidP="007969F7">
      <w:pPr>
        <w:spacing w:before="120" w:after="120" w:line="240" w:lineRule="auto"/>
        <w:ind w:left="709"/>
        <w:jc w:val="both"/>
        <w:rPr>
          <w:rFonts w:ascii="Cambria" w:eastAsia="Times New Roman" w:hAnsi="Cambria" w:cs="Tahoma"/>
          <w:bCs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bCs/>
          <w:kern w:val="0"/>
          <w:lang w:eastAsia="pl-PL"/>
          <w14:ligatures w14:val="none"/>
        </w:rPr>
        <w:sym w:font="Wingdings" w:char="F071"/>
      </w:r>
      <w:r w:rsidRPr="00BD6CB4">
        <w:rPr>
          <w:rFonts w:ascii="Cambria" w:eastAsia="Times New Roman" w:hAnsi="Cambria" w:cs="Tahoma"/>
          <w:bCs/>
          <w:kern w:val="0"/>
          <w:lang w:eastAsia="pl-PL"/>
          <w14:ligatures w14:val="none"/>
        </w:rPr>
        <w:t xml:space="preserve"> średnim przedsiębiorcą</w:t>
      </w:r>
    </w:p>
    <w:p w14:paraId="487CAEFC" w14:textId="77777777" w:rsidR="00BD6CB4" w:rsidRPr="00BD6CB4" w:rsidRDefault="00BD6CB4" w:rsidP="007969F7">
      <w:pPr>
        <w:spacing w:before="120" w:after="120" w:line="240" w:lineRule="auto"/>
        <w:ind w:left="709"/>
        <w:jc w:val="both"/>
        <w:rPr>
          <w:rFonts w:ascii="Cambria" w:eastAsia="Times New Roman" w:hAnsi="Cambria" w:cs="Tahoma"/>
          <w:bCs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bCs/>
          <w:kern w:val="0"/>
          <w:lang w:eastAsia="pl-PL"/>
          <w14:ligatures w14:val="none"/>
        </w:rPr>
        <w:sym w:font="Wingdings" w:char="F071"/>
      </w:r>
      <w:r w:rsidRPr="00BD6CB4">
        <w:rPr>
          <w:rFonts w:ascii="Cambria" w:eastAsia="Times New Roman" w:hAnsi="Cambria" w:cs="Tahoma"/>
          <w:bCs/>
          <w:kern w:val="0"/>
          <w:lang w:eastAsia="pl-PL"/>
          <w14:ligatures w14:val="none"/>
        </w:rPr>
        <w:t xml:space="preserve"> inny rodzaj</w:t>
      </w:r>
    </w:p>
    <w:p w14:paraId="7251CA8B" w14:textId="77777777" w:rsidR="00BD6CB4" w:rsidRPr="00BD6CB4" w:rsidRDefault="00BD6CB4" w:rsidP="00BD6CB4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14.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Załącznikami do niniejszej oferty są:</w:t>
      </w:r>
    </w:p>
    <w:p w14:paraId="46D41DE6" w14:textId="6DF3EBF5" w:rsidR="00BD6CB4" w:rsidRPr="005714D8" w:rsidRDefault="00BD6CB4" w:rsidP="00496CF8">
      <w:pPr>
        <w:pStyle w:val="Akapitzlist"/>
        <w:numPr>
          <w:ilvl w:val="0"/>
          <w:numId w:val="3"/>
        </w:num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5714D8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Specyfikacja Techniczna </w:t>
      </w:r>
      <w:r w:rsidR="00496CF8" w:rsidRPr="005714D8">
        <w:rPr>
          <w:rFonts w:ascii="Cambria" w:eastAsia="Times New Roman" w:hAnsi="Cambria" w:cs="Arial"/>
          <w:bCs/>
          <w:kern w:val="0"/>
          <w:lang w:eastAsia="ar-SA"/>
          <w14:ligatures w14:val="none"/>
        </w:rPr>
        <w:t>Oferowanego Produktu</w:t>
      </w:r>
    </w:p>
    <w:p w14:paraId="528BCD81" w14:textId="77777777" w:rsidR="00BD6CB4" w:rsidRPr="00BD6CB4" w:rsidRDefault="00BD6CB4" w:rsidP="00BD6CB4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</w:t>
      </w:r>
    </w:p>
    <w:p w14:paraId="5857BC9B" w14:textId="77777777" w:rsidR="00BD6CB4" w:rsidRPr="00BD6CB4" w:rsidRDefault="00BD6CB4" w:rsidP="00BD6CB4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</w:t>
      </w:r>
    </w:p>
    <w:p w14:paraId="38EB71FB" w14:textId="77777777" w:rsidR="00BD6CB4" w:rsidRPr="00BD6CB4" w:rsidRDefault="00BD6CB4" w:rsidP="00BD6CB4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</w:t>
      </w:r>
    </w:p>
    <w:p w14:paraId="3B8084B3" w14:textId="77777777" w:rsidR="00BD6CB4" w:rsidRPr="00BD6CB4" w:rsidRDefault="00BD6CB4" w:rsidP="00BD6CB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632858D" w14:textId="77777777" w:rsidR="005714D8" w:rsidRPr="00BD6CB4" w:rsidRDefault="005714D8" w:rsidP="00BD6CB4">
      <w:pPr>
        <w:suppressAutoHyphens/>
        <w:spacing w:before="240" w:after="240" w:line="240" w:lineRule="auto"/>
        <w:ind w:left="567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D75518B" w14:textId="3637058C" w:rsidR="00BD6CB4" w:rsidRPr="007969F7" w:rsidRDefault="00BD6CB4" w:rsidP="007969F7">
      <w:pPr>
        <w:suppressAutoHyphens/>
        <w:spacing w:before="240" w:after="240" w:line="240" w:lineRule="auto"/>
        <w:ind w:left="3969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bookmarkStart w:id="1" w:name="_Hlk43743063"/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_________________________________________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</w:r>
      <w:bookmarkStart w:id="2" w:name="_Hlk43743043"/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(podpis)</w:t>
      </w:r>
    </w:p>
    <w:p w14:paraId="38C613FE" w14:textId="77777777" w:rsidR="00BD6CB4" w:rsidRPr="00BD6CB4" w:rsidRDefault="00BD6CB4" w:rsidP="00BD6CB4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  <w:bookmarkStart w:id="3" w:name="_Hlk60047166"/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Dokument musi być złożony pod rygorem nieważności</w:t>
      </w: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>w formie elektronicznej, o której mowa w art. 78(1) KC</w:t>
      </w: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>(tj. podpisany kwalifikowanym podpisem elektronicznym</w:t>
      </w:r>
      <w:bookmarkEnd w:id="2"/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)</w:t>
      </w:r>
    </w:p>
    <w:bookmarkEnd w:id="1"/>
    <w:bookmarkEnd w:id="3"/>
    <w:p w14:paraId="21F9D097" w14:textId="77777777" w:rsidR="00BD6CB4" w:rsidRPr="00BD6CB4" w:rsidRDefault="00BD6CB4" w:rsidP="00BD6CB4">
      <w:pPr>
        <w:suppressAutoHyphens/>
        <w:spacing w:before="240" w:after="240" w:line="240" w:lineRule="auto"/>
        <w:ind w:left="4820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76AD39F" w14:textId="3BAB22CD" w:rsidR="00694491" w:rsidRPr="007969F7" w:rsidRDefault="00BD6CB4" w:rsidP="007969F7">
      <w:pPr>
        <w:suppressAutoHyphens/>
        <w:spacing w:before="240" w:after="24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* - niepotrzebne skreślić </w:t>
      </w:r>
    </w:p>
    <w:sectPr w:rsidR="00694491" w:rsidRPr="007969F7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14318" w14:textId="77777777" w:rsidR="00DB64AA" w:rsidRDefault="00DB64AA">
      <w:pPr>
        <w:spacing w:after="0" w:line="240" w:lineRule="auto"/>
      </w:pPr>
      <w:r>
        <w:separator/>
      </w:r>
    </w:p>
  </w:endnote>
  <w:endnote w:type="continuationSeparator" w:id="0">
    <w:p w14:paraId="55129772" w14:textId="77777777" w:rsidR="00DB64AA" w:rsidRDefault="00DB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8D52" w14:textId="77777777" w:rsidR="001412FD" w:rsidRDefault="001412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1082" w14:textId="77777777" w:rsidR="001412FD" w:rsidRDefault="001412F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F6927B0" w14:textId="77777777" w:rsidR="001412FD" w:rsidRDefault="00496CF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0246A52" w14:textId="77777777" w:rsidR="001412FD" w:rsidRDefault="001412F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3408" w14:textId="77777777" w:rsidR="001412FD" w:rsidRDefault="001412F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B2DA7D" w14:textId="77777777" w:rsidR="001412FD" w:rsidRDefault="00496CF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174E778" w14:textId="77777777" w:rsidR="001412FD" w:rsidRDefault="001412F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4635A" w14:textId="77777777" w:rsidR="00DB64AA" w:rsidRDefault="00DB64AA">
      <w:pPr>
        <w:spacing w:after="0" w:line="240" w:lineRule="auto"/>
      </w:pPr>
      <w:r>
        <w:separator/>
      </w:r>
    </w:p>
  </w:footnote>
  <w:footnote w:type="continuationSeparator" w:id="0">
    <w:p w14:paraId="50403C8B" w14:textId="77777777" w:rsidR="00DB64AA" w:rsidRDefault="00DB6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0482" w14:textId="77777777" w:rsidR="001412FD" w:rsidRDefault="00141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0C29"/>
    <w:multiLevelType w:val="hybridMultilevel"/>
    <w:tmpl w:val="5936EB1E"/>
    <w:lvl w:ilvl="0" w:tplc="3984FC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B32"/>
    <w:multiLevelType w:val="hybridMultilevel"/>
    <w:tmpl w:val="4B38F728"/>
    <w:lvl w:ilvl="0" w:tplc="3984FC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107E1"/>
    <w:multiLevelType w:val="hybridMultilevel"/>
    <w:tmpl w:val="9CD4D64A"/>
    <w:lvl w:ilvl="0" w:tplc="4612AD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370D28"/>
    <w:multiLevelType w:val="hybridMultilevel"/>
    <w:tmpl w:val="AD201B5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64152425">
    <w:abstractNumId w:val="1"/>
  </w:num>
  <w:num w:numId="2" w16cid:durableId="1529486789">
    <w:abstractNumId w:val="3"/>
  </w:num>
  <w:num w:numId="3" w16cid:durableId="2063942731">
    <w:abstractNumId w:val="2"/>
  </w:num>
  <w:num w:numId="4" w16cid:durableId="145243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B4"/>
    <w:rsid w:val="00025C6B"/>
    <w:rsid w:val="0007475D"/>
    <w:rsid w:val="001412FD"/>
    <w:rsid w:val="001B48EC"/>
    <w:rsid w:val="00442A4D"/>
    <w:rsid w:val="0046110D"/>
    <w:rsid w:val="004677C9"/>
    <w:rsid w:val="00496CF8"/>
    <w:rsid w:val="0051369F"/>
    <w:rsid w:val="005714D8"/>
    <w:rsid w:val="005C0691"/>
    <w:rsid w:val="00694491"/>
    <w:rsid w:val="006A40E5"/>
    <w:rsid w:val="006F7F4E"/>
    <w:rsid w:val="007969F7"/>
    <w:rsid w:val="008A48E0"/>
    <w:rsid w:val="00946791"/>
    <w:rsid w:val="00A53385"/>
    <w:rsid w:val="00A6392D"/>
    <w:rsid w:val="00AF2531"/>
    <w:rsid w:val="00B27D69"/>
    <w:rsid w:val="00BB17C3"/>
    <w:rsid w:val="00BD6CB4"/>
    <w:rsid w:val="00C07F56"/>
    <w:rsid w:val="00C16102"/>
    <w:rsid w:val="00C87329"/>
    <w:rsid w:val="00DB64AA"/>
    <w:rsid w:val="00DD087E"/>
    <w:rsid w:val="00E4671F"/>
    <w:rsid w:val="00E811DE"/>
    <w:rsid w:val="00EF5E74"/>
    <w:rsid w:val="00F563D6"/>
    <w:rsid w:val="00FC29E0"/>
    <w:rsid w:val="00FD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4FC0"/>
  <w15:chartTrackingRefBased/>
  <w15:docId w15:val="{8F44317C-2108-4749-8B1F-66235BC1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D6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D6CB4"/>
  </w:style>
  <w:style w:type="paragraph" w:styleId="Tekstkomentarza">
    <w:name w:val="annotation text"/>
    <w:basedOn w:val="Normalny"/>
    <w:link w:val="TekstkomentarzaZnak"/>
    <w:uiPriority w:val="99"/>
    <w:unhideWhenUsed/>
    <w:rsid w:val="00BD6CB4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6CB4"/>
    <w:rPr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BD6CB4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D6CB4"/>
    <w:rPr>
      <w:kern w:val="0"/>
      <w14:ligatures w14:val="none"/>
    </w:rPr>
  </w:style>
  <w:style w:type="character" w:styleId="Odwoaniedokomentarza">
    <w:name w:val="annotation reference"/>
    <w:uiPriority w:val="99"/>
    <w:unhideWhenUsed/>
    <w:rsid w:val="00BD6CB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496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808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19</cp:revision>
  <dcterms:created xsi:type="dcterms:W3CDTF">2023-07-25T07:50:00Z</dcterms:created>
  <dcterms:modified xsi:type="dcterms:W3CDTF">2025-08-13T08:23:00Z</dcterms:modified>
</cp:coreProperties>
</file>