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1600" w14:textId="046D7011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1759E6">
        <w:rPr>
          <w:rFonts w:ascii="Calibri" w:hAnsi="Calibri" w:cs="Calibri"/>
          <w:kern w:val="0"/>
        </w:rPr>
        <w:t>B</w:t>
      </w:r>
      <w:r w:rsidR="00D87436">
        <w:rPr>
          <w:rFonts w:ascii="Calibri" w:hAnsi="Calibri" w:cs="Calibri"/>
          <w:kern w:val="0"/>
        </w:rPr>
        <w:t xml:space="preserve"> 202</w:t>
      </w:r>
      <w:r w:rsidR="00230191">
        <w:rPr>
          <w:rFonts w:ascii="Calibri" w:hAnsi="Calibri" w:cs="Calibri"/>
          <w:kern w:val="0"/>
        </w:rPr>
        <w:t>5</w:t>
      </w:r>
    </w:p>
    <w:p w14:paraId="6C9FDE95" w14:textId="0E7240A8" w:rsidR="00D87436" w:rsidRPr="00382560" w:rsidRDefault="00D87436" w:rsidP="00D87436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E94273">
        <w:t>„</w:t>
      </w:r>
      <w:r w:rsidR="004F0A05" w:rsidRPr="004F0A05">
        <w:rPr>
          <w:b/>
          <w:bCs/>
        </w:rPr>
        <w:t>Pomoc osobom bezdomnym i</w:t>
      </w:r>
      <w:r w:rsidR="004F0A05">
        <w:rPr>
          <w:b/>
          <w:bCs/>
        </w:rPr>
        <w:t> </w:t>
      </w:r>
      <w:r w:rsidR="004F0A05" w:rsidRPr="004F0A05">
        <w:rPr>
          <w:b/>
          <w:bCs/>
        </w:rPr>
        <w:t xml:space="preserve">zagrożonym bezdomnością </w:t>
      </w:r>
      <w:r w:rsidR="006B7830" w:rsidRPr="006B7830">
        <w:rPr>
          <w:b/>
          <w:bCs/>
        </w:rPr>
        <w:t>– edycja 202</w:t>
      </w:r>
      <w:r w:rsidR="00230191">
        <w:rPr>
          <w:b/>
          <w:bCs/>
        </w:rPr>
        <w:t>5</w:t>
      </w:r>
      <w:r w:rsidR="00382560" w:rsidRPr="00382560">
        <w:rPr>
          <w:b/>
          <w:bCs/>
        </w:rPr>
        <w:t>"</w:t>
      </w:r>
    </w:p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462"/>
        <w:gridCol w:w="3077"/>
        <w:gridCol w:w="3160"/>
        <w:gridCol w:w="1418"/>
        <w:gridCol w:w="1418"/>
        <w:gridCol w:w="1247"/>
      </w:tblGrid>
      <w:tr w:rsidR="005F6A94" w:rsidRPr="006B7830" w14:paraId="42F17B84" w14:textId="77777777" w:rsidTr="004F0A05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77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160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EEE30B5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</w:tbl>
    <w:tbl>
      <w:tblPr>
        <w:tblStyle w:val="Tabela-Siatka"/>
        <w:tblW w:w="10782" w:type="dxa"/>
        <w:jc w:val="center"/>
        <w:tblLook w:val="04A0" w:firstRow="1" w:lastRow="0" w:firstColumn="1" w:lastColumn="0" w:noHBand="0" w:noVBand="1"/>
      </w:tblPr>
      <w:tblGrid>
        <w:gridCol w:w="462"/>
        <w:gridCol w:w="3077"/>
        <w:gridCol w:w="3151"/>
        <w:gridCol w:w="1418"/>
        <w:gridCol w:w="1418"/>
        <w:gridCol w:w="1256"/>
      </w:tblGrid>
      <w:tr w:rsidR="00B71CA2" w:rsidRPr="004F0A05" w14:paraId="40BF7547" w14:textId="77777777" w:rsidTr="001D39AE">
        <w:trPr>
          <w:trHeight w:val="592"/>
          <w:jc w:val="center"/>
        </w:trPr>
        <w:tc>
          <w:tcPr>
            <w:tcW w:w="462" w:type="dxa"/>
            <w:hideMark/>
          </w:tcPr>
          <w:bookmarkEnd w:id="0"/>
          <w:p w14:paraId="1CF8BD2D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077" w:type="dxa"/>
            <w:hideMark/>
          </w:tcPr>
          <w:p w14:paraId="77584ACA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Caritas Diecezji Elbląskiej, </w:t>
            </w:r>
          </w:p>
          <w:p w14:paraId="7D9AA7FE" w14:textId="2C8AC0C2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82-300 Elbląg  </w:t>
            </w:r>
          </w:p>
          <w:p w14:paraId="0D7E247E" w14:textId="113A1DEC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ul. Zamkowa 17</w:t>
            </w:r>
          </w:p>
        </w:tc>
        <w:tc>
          <w:tcPr>
            <w:tcW w:w="3151" w:type="dxa"/>
            <w:hideMark/>
          </w:tcPr>
          <w:p w14:paraId="3B4AB1A4" w14:textId="496A2303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„Jadłodajnia dla osób bezdomnych i zagrożonych bezdomnością”</w:t>
            </w:r>
          </w:p>
        </w:tc>
        <w:tc>
          <w:tcPr>
            <w:tcW w:w="1418" w:type="dxa"/>
            <w:noWrap/>
            <w:hideMark/>
          </w:tcPr>
          <w:p w14:paraId="3B8DBF70" w14:textId="64DB84CD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26 352,00</w:t>
            </w:r>
          </w:p>
        </w:tc>
        <w:tc>
          <w:tcPr>
            <w:tcW w:w="1418" w:type="dxa"/>
            <w:noWrap/>
            <w:hideMark/>
          </w:tcPr>
          <w:p w14:paraId="47F603E1" w14:textId="54A2EE32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26 352,00</w:t>
            </w:r>
          </w:p>
        </w:tc>
        <w:tc>
          <w:tcPr>
            <w:tcW w:w="1256" w:type="dxa"/>
            <w:noWrap/>
            <w:hideMark/>
          </w:tcPr>
          <w:p w14:paraId="43FFA08F" w14:textId="70BB11D6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2EF9E6E6" w14:textId="77777777" w:rsidTr="001D39AE">
        <w:trPr>
          <w:trHeight w:val="378"/>
          <w:jc w:val="center"/>
        </w:trPr>
        <w:tc>
          <w:tcPr>
            <w:tcW w:w="462" w:type="dxa"/>
            <w:hideMark/>
          </w:tcPr>
          <w:p w14:paraId="0C02EAC8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077" w:type="dxa"/>
            <w:hideMark/>
          </w:tcPr>
          <w:p w14:paraId="66F5A0CB" w14:textId="01D75E36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Stowarzyszenie "Otwarte Drzwi" w Olecku, 19 – 400 Olecko  Al. Zwycięstwa 3a</w:t>
            </w:r>
          </w:p>
        </w:tc>
        <w:tc>
          <w:tcPr>
            <w:tcW w:w="3151" w:type="dxa"/>
            <w:hideMark/>
          </w:tcPr>
          <w:p w14:paraId="7826770A" w14:textId="03476E74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"POMOC BEZDOMNYM"</w:t>
            </w:r>
          </w:p>
        </w:tc>
        <w:tc>
          <w:tcPr>
            <w:tcW w:w="1418" w:type="dxa"/>
            <w:noWrap/>
            <w:hideMark/>
          </w:tcPr>
          <w:p w14:paraId="76B1BF07" w14:textId="2EFA1624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60 000,00</w:t>
            </w:r>
          </w:p>
        </w:tc>
        <w:tc>
          <w:tcPr>
            <w:tcW w:w="1418" w:type="dxa"/>
            <w:noWrap/>
            <w:hideMark/>
          </w:tcPr>
          <w:p w14:paraId="1BFA6E40" w14:textId="44D93CE8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60 000,00</w:t>
            </w:r>
          </w:p>
        </w:tc>
        <w:tc>
          <w:tcPr>
            <w:tcW w:w="1256" w:type="dxa"/>
            <w:noWrap/>
            <w:hideMark/>
          </w:tcPr>
          <w:p w14:paraId="716446B8" w14:textId="74FFE436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71DC09BC" w14:textId="77777777" w:rsidTr="001D39AE">
        <w:trPr>
          <w:trHeight w:val="592"/>
          <w:jc w:val="center"/>
        </w:trPr>
        <w:tc>
          <w:tcPr>
            <w:tcW w:w="462" w:type="dxa"/>
            <w:hideMark/>
          </w:tcPr>
          <w:p w14:paraId="441BC851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077" w:type="dxa"/>
            <w:hideMark/>
          </w:tcPr>
          <w:p w14:paraId="78E09F31" w14:textId="074CAD06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Polski Komitet Pomocy Społecznej Warmińsko-Mazurski Zarząd Wojewódzki w</w:t>
            </w:r>
            <w:r w:rsidR="004F0A05" w:rsidRP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Olsztynie, 10-541 Olsztyn ul.</w:t>
            </w:r>
            <w:r w:rsidR="004F0A05" w:rsidRP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Dąbrowszczaków 34/1</w:t>
            </w:r>
          </w:p>
        </w:tc>
        <w:tc>
          <w:tcPr>
            <w:tcW w:w="3151" w:type="dxa"/>
            <w:hideMark/>
          </w:tcPr>
          <w:p w14:paraId="5C481DD9" w14:textId="5DD62769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"Prowadzenie jadłodajni i magazynu darów rzeczowych, w</w:t>
            </w:r>
            <w:r w:rsidR="004F0A05" w:rsidRP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tym odzieży dla najbardziej potrzebujących wsparcia mieszkańców miasta i okolic"</w:t>
            </w:r>
          </w:p>
        </w:tc>
        <w:tc>
          <w:tcPr>
            <w:tcW w:w="1418" w:type="dxa"/>
            <w:noWrap/>
            <w:hideMark/>
          </w:tcPr>
          <w:p w14:paraId="55AE0232" w14:textId="11CC5582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60 000,00</w:t>
            </w:r>
          </w:p>
        </w:tc>
        <w:tc>
          <w:tcPr>
            <w:tcW w:w="1418" w:type="dxa"/>
            <w:noWrap/>
            <w:hideMark/>
          </w:tcPr>
          <w:p w14:paraId="0F971561" w14:textId="42A5024D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60 000,00</w:t>
            </w:r>
          </w:p>
        </w:tc>
        <w:tc>
          <w:tcPr>
            <w:tcW w:w="1256" w:type="dxa"/>
            <w:noWrap/>
            <w:hideMark/>
          </w:tcPr>
          <w:p w14:paraId="321BDC37" w14:textId="0FF0A9D5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01AD555C" w14:textId="77777777" w:rsidTr="001D39AE">
        <w:trPr>
          <w:trHeight w:val="378"/>
          <w:jc w:val="center"/>
        </w:trPr>
        <w:tc>
          <w:tcPr>
            <w:tcW w:w="462" w:type="dxa"/>
            <w:hideMark/>
          </w:tcPr>
          <w:p w14:paraId="216E76BF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077" w:type="dxa"/>
            <w:hideMark/>
          </w:tcPr>
          <w:p w14:paraId="25CE4432" w14:textId="23CD6531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Stowarzyszenie na rzecz osób bezdomnych i potrzebujących „Od nowa ...”, 82-300 Elbląg ul.</w:t>
            </w:r>
            <w:r w:rsid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Nowodworska 49</w:t>
            </w:r>
          </w:p>
        </w:tc>
        <w:tc>
          <w:tcPr>
            <w:tcW w:w="3151" w:type="dxa"/>
            <w:hideMark/>
          </w:tcPr>
          <w:p w14:paraId="751AFE97" w14:textId="52A29F8C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"Wsparcie placówek zapewniających usługi bezpośredniej pomocy osobom bezdomnym."</w:t>
            </w:r>
          </w:p>
        </w:tc>
        <w:tc>
          <w:tcPr>
            <w:tcW w:w="1418" w:type="dxa"/>
            <w:noWrap/>
            <w:hideMark/>
          </w:tcPr>
          <w:p w14:paraId="27A5CB30" w14:textId="7B94614B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60 000,00</w:t>
            </w:r>
          </w:p>
        </w:tc>
        <w:tc>
          <w:tcPr>
            <w:tcW w:w="1418" w:type="dxa"/>
            <w:noWrap/>
            <w:hideMark/>
          </w:tcPr>
          <w:p w14:paraId="1E70AC4F" w14:textId="36D959B1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60 000,00</w:t>
            </w:r>
          </w:p>
        </w:tc>
        <w:tc>
          <w:tcPr>
            <w:tcW w:w="1256" w:type="dxa"/>
            <w:noWrap/>
            <w:hideMark/>
          </w:tcPr>
          <w:p w14:paraId="638F0B31" w14:textId="61F555B4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240B0977" w14:textId="77777777" w:rsidTr="001D39AE">
        <w:trPr>
          <w:trHeight w:val="592"/>
          <w:jc w:val="center"/>
        </w:trPr>
        <w:tc>
          <w:tcPr>
            <w:tcW w:w="462" w:type="dxa"/>
            <w:hideMark/>
          </w:tcPr>
          <w:p w14:paraId="71B055E1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077" w:type="dxa"/>
            <w:hideMark/>
          </w:tcPr>
          <w:p w14:paraId="14DB8012" w14:textId="426F7BAA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 xml:space="preserve">Stowarzyszenie MONAR, </w:t>
            </w:r>
            <w:r w:rsidR="004F0A05">
              <w:rPr>
                <w:rFonts w:cstheme="minorHAnsi"/>
              </w:rPr>
              <w:br/>
            </w:r>
            <w:r w:rsidRPr="004F0A05">
              <w:rPr>
                <w:rFonts w:cstheme="minorHAnsi"/>
              </w:rPr>
              <w:t>00-151 Warszawa ul.</w:t>
            </w:r>
            <w:r w:rsid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Nowolipki</w:t>
            </w:r>
            <w:r w:rsid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9b, Schronisko dla</w:t>
            </w:r>
            <w:r w:rsid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Osób Bezdomnych MARKOT w Ełku z</w:t>
            </w:r>
            <w:r w:rsidR="004F0A05">
              <w:rPr>
                <w:rFonts w:cstheme="minorHAnsi"/>
              </w:rPr>
              <w:t> </w:t>
            </w:r>
            <w:r w:rsidRPr="004F0A05">
              <w:rPr>
                <w:rFonts w:cstheme="minorHAnsi"/>
              </w:rPr>
              <w:t>siedzibą w Rybczyźnie</w:t>
            </w:r>
          </w:p>
        </w:tc>
        <w:tc>
          <w:tcPr>
            <w:tcW w:w="3151" w:type="dxa"/>
            <w:hideMark/>
          </w:tcPr>
          <w:p w14:paraId="43CCE929" w14:textId="11E3D2B2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"Pomoc osobom w kryzysie bezdomności i zagrożonym kryzysem bezdomności – edycja 2025"</w:t>
            </w:r>
          </w:p>
        </w:tc>
        <w:tc>
          <w:tcPr>
            <w:tcW w:w="1418" w:type="dxa"/>
            <w:noWrap/>
            <w:hideMark/>
          </w:tcPr>
          <w:p w14:paraId="2719B3B2" w14:textId="7C37550B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60 000,00</w:t>
            </w:r>
          </w:p>
        </w:tc>
        <w:tc>
          <w:tcPr>
            <w:tcW w:w="1418" w:type="dxa"/>
            <w:noWrap/>
            <w:hideMark/>
          </w:tcPr>
          <w:p w14:paraId="200F796D" w14:textId="3C80B455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60 000,00</w:t>
            </w:r>
          </w:p>
        </w:tc>
        <w:tc>
          <w:tcPr>
            <w:tcW w:w="1256" w:type="dxa"/>
            <w:noWrap/>
            <w:hideMark/>
          </w:tcPr>
          <w:p w14:paraId="0CB20233" w14:textId="69477473" w:rsidR="00B71CA2" w:rsidRPr="004F0A05" w:rsidRDefault="00B71CA2" w:rsidP="00B71CA2">
            <w:pPr>
              <w:jc w:val="center"/>
              <w:rPr>
                <w:rFonts w:eastAsia="Times New Roman" w:cstheme="minorHAnsi"/>
                <w:color w:val="FF0000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75EBF540" w14:textId="77777777" w:rsidTr="001D39AE">
        <w:trPr>
          <w:trHeight w:val="378"/>
          <w:jc w:val="center"/>
        </w:trPr>
        <w:tc>
          <w:tcPr>
            <w:tcW w:w="462" w:type="dxa"/>
            <w:hideMark/>
          </w:tcPr>
          <w:p w14:paraId="5676D0C7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077" w:type="dxa"/>
            <w:hideMark/>
          </w:tcPr>
          <w:p w14:paraId="4D34F900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Caritas Diecezji Ełckiej, </w:t>
            </w:r>
          </w:p>
          <w:p w14:paraId="27344520" w14:textId="04416506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19-300 Ełk ul. ks. prał. Mariana Szczęsnego 1 </w:t>
            </w:r>
          </w:p>
        </w:tc>
        <w:tc>
          <w:tcPr>
            <w:tcW w:w="3151" w:type="dxa"/>
            <w:hideMark/>
          </w:tcPr>
          <w:p w14:paraId="1B4CA682" w14:textId="400510A9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"Codzienność, która ma znaczenie"</w:t>
            </w:r>
          </w:p>
        </w:tc>
        <w:tc>
          <w:tcPr>
            <w:tcW w:w="1418" w:type="dxa"/>
            <w:noWrap/>
            <w:hideMark/>
          </w:tcPr>
          <w:p w14:paraId="669C8072" w14:textId="67D32622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58 840,00</w:t>
            </w:r>
          </w:p>
        </w:tc>
        <w:tc>
          <w:tcPr>
            <w:tcW w:w="1418" w:type="dxa"/>
            <w:noWrap/>
            <w:hideMark/>
          </w:tcPr>
          <w:p w14:paraId="1CF89099" w14:textId="1019A87F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58 840,00</w:t>
            </w:r>
          </w:p>
        </w:tc>
        <w:tc>
          <w:tcPr>
            <w:tcW w:w="1256" w:type="dxa"/>
            <w:noWrap/>
            <w:hideMark/>
          </w:tcPr>
          <w:p w14:paraId="06D008BD" w14:textId="57905DF9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2B1FC940" w14:textId="77777777" w:rsidTr="001D39AE">
        <w:trPr>
          <w:trHeight w:val="378"/>
          <w:jc w:val="center"/>
        </w:trPr>
        <w:tc>
          <w:tcPr>
            <w:tcW w:w="462" w:type="dxa"/>
            <w:hideMark/>
          </w:tcPr>
          <w:p w14:paraId="782C9A19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077" w:type="dxa"/>
            <w:hideMark/>
          </w:tcPr>
          <w:p w14:paraId="6220A90A" w14:textId="70FD9423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Caritas Archidiecezji Warmińskiej, 10-125 Olsztyn ul.</w:t>
            </w:r>
            <w:r w:rsid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Grunwaldzka 45</w:t>
            </w:r>
          </w:p>
        </w:tc>
        <w:tc>
          <w:tcPr>
            <w:tcW w:w="3151" w:type="dxa"/>
            <w:hideMark/>
          </w:tcPr>
          <w:p w14:paraId="1A01DD7F" w14:textId="119FCD2A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"Życie na ulicy. Wsparcie pomocy doraźnej i pomocy zimowej dla osób bezdomnych prowadzonej przez Caritas Archidiecezji Warmińskiej"</w:t>
            </w:r>
          </w:p>
        </w:tc>
        <w:tc>
          <w:tcPr>
            <w:tcW w:w="1418" w:type="dxa"/>
            <w:noWrap/>
            <w:hideMark/>
          </w:tcPr>
          <w:p w14:paraId="549B0416" w14:textId="5E3ED3BF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60 000,00</w:t>
            </w:r>
          </w:p>
        </w:tc>
        <w:tc>
          <w:tcPr>
            <w:tcW w:w="1418" w:type="dxa"/>
            <w:noWrap/>
            <w:hideMark/>
          </w:tcPr>
          <w:p w14:paraId="59F8AD9C" w14:textId="18245503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60 000,00</w:t>
            </w:r>
          </w:p>
        </w:tc>
        <w:tc>
          <w:tcPr>
            <w:tcW w:w="1256" w:type="dxa"/>
            <w:noWrap/>
            <w:hideMark/>
          </w:tcPr>
          <w:p w14:paraId="34292FE9" w14:textId="486F59F9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Dotacja w pełnej wysokości</w:t>
            </w:r>
          </w:p>
        </w:tc>
      </w:tr>
      <w:tr w:rsidR="00B71CA2" w:rsidRPr="004F0A05" w14:paraId="220A9E8F" w14:textId="77777777" w:rsidTr="001D39AE">
        <w:trPr>
          <w:trHeight w:val="592"/>
          <w:jc w:val="center"/>
        </w:trPr>
        <w:tc>
          <w:tcPr>
            <w:tcW w:w="462" w:type="dxa"/>
            <w:tcBorders>
              <w:bottom w:val="single" w:sz="4" w:space="0" w:color="auto"/>
            </w:tcBorders>
            <w:hideMark/>
          </w:tcPr>
          <w:p w14:paraId="7D785A4A" w14:textId="77777777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0D2CB203" w14:textId="4B28F91A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Bank Żywności w Olsztynie, </w:t>
            </w:r>
            <w:r w:rsid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</w: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10-165 Olsztyn ul. Marka Kotańskiego 1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hideMark/>
          </w:tcPr>
          <w:p w14:paraId="06B5CA93" w14:textId="0796ED55" w:rsidR="00B71CA2" w:rsidRPr="004F0A05" w:rsidRDefault="00B71CA2" w:rsidP="00B71CA2">
            <w:pPr>
              <w:jc w:val="center"/>
              <w:rPr>
                <w:rFonts w:eastAsia="Times New Roman" w:cstheme="minorHAnsi"/>
                <w:i/>
                <w:iCs/>
                <w:kern w:val="0"/>
                <w:lang w:eastAsia="pl-PL"/>
                <w14:ligatures w14:val="none"/>
              </w:rPr>
            </w:pPr>
            <w:r w:rsidRPr="004F0A05">
              <w:rPr>
                <w:rFonts w:cstheme="minorHAnsi"/>
              </w:rPr>
              <w:t>’Pomóż nam pomagać”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072926B3" w14:textId="1D3296CE" w:rsidR="00B71CA2" w:rsidRPr="004F0A05" w:rsidRDefault="004F0A05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51 750</w:t>
            </w:r>
            <w:r w:rsidR="00B71CA2"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50BE4478" w14:textId="1716DD5B" w:rsidR="00B71CA2" w:rsidRPr="00D81F8A" w:rsidRDefault="00B71CA2" w:rsidP="00B71CA2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D81F8A"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14:paraId="2E558636" w14:textId="2CAB7334" w:rsidR="00B71CA2" w:rsidRPr="004F0A05" w:rsidRDefault="00B71CA2" w:rsidP="00B71CA2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F0A0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Oferta odrzucona </w:t>
            </w:r>
          </w:p>
        </w:tc>
      </w:tr>
      <w:tr w:rsidR="001D39AE" w:rsidRPr="004F0A05" w14:paraId="07AE89AD" w14:textId="77777777" w:rsidTr="001D39AE">
        <w:trPr>
          <w:trHeight w:val="798"/>
          <w:jc w:val="center"/>
        </w:trPr>
        <w:tc>
          <w:tcPr>
            <w:tcW w:w="462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5D67D611" w14:textId="77777777" w:rsidR="001D39AE" w:rsidRPr="004F0A05" w:rsidRDefault="001D39AE" w:rsidP="001D39A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07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38C2F7A" w14:textId="77777777" w:rsidR="001D39AE" w:rsidRPr="004F0A05" w:rsidRDefault="001D39AE" w:rsidP="001D39AE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151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64064B56" w14:textId="2CFD6152" w:rsidR="001D39AE" w:rsidRPr="004F0A05" w:rsidRDefault="001D39AE" w:rsidP="001D39AE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  <w:b/>
                <w:bCs/>
              </w:rPr>
              <w:t xml:space="preserve">Ogółem </w:t>
            </w:r>
            <w:r>
              <w:rPr>
                <w:rFonts w:cstheme="minorHAnsi"/>
                <w:b/>
                <w:bCs/>
              </w:rPr>
              <w:t>B</w:t>
            </w:r>
            <w:r w:rsidRPr="00F432FB">
              <w:rPr>
                <w:rFonts w:cstheme="minorHAnsi"/>
                <w:b/>
                <w:bCs/>
              </w:rPr>
              <w:t xml:space="preserve"> 202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D0CECE" w:themeFill="background2" w:themeFillShade="E6"/>
            <w:noWrap/>
            <w:vAlign w:val="center"/>
          </w:tcPr>
          <w:p w14:paraId="6085115C" w14:textId="4EFDFE92" w:rsidR="001D39AE" w:rsidRPr="001D39AE" w:rsidRDefault="001D39AE" w:rsidP="001D39AE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1D39AE">
              <w:rPr>
                <w:b/>
                <w:bCs/>
              </w:rPr>
              <w:t>436 942,00 zł</w:t>
            </w:r>
          </w:p>
        </w:tc>
        <w:tc>
          <w:tcPr>
            <w:tcW w:w="1418" w:type="dxa"/>
            <w:shd w:val="clear" w:color="auto" w:fill="D0CECE" w:themeFill="background2" w:themeFillShade="E6"/>
            <w:noWrap/>
            <w:vAlign w:val="center"/>
          </w:tcPr>
          <w:p w14:paraId="6BF7DE92" w14:textId="011BFE56" w:rsidR="001D39AE" w:rsidRPr="001D39AE" w:rsidRDefault="001D39AE" w:rsidP="001D39AE">
            <w:pPr>
              <w:jc w:val="center"/>
              <w:rPr>
                <w:rFonts w:cstheme="minorHAnsi"/>
                <w:b/>
                <w:bCs/>
              </w:rPr>
            </w:pPr>
            <w:r w:rsidRPr="001D39AE">
              <w:rPr>
                <w:b/>
                <w:bCs/>
              </w:rPr>
              <w:t>385 192,00 zł</w:t>
            </w:r>
          </w:p>
        </w:tc>
        <w:tc>
          <w:tcPr>
            <w:tcW w:w="1256" w:type="dxa"/>
            <w:shd w:val="clear" w:color="auto" w:fill="D0CECE" w:themeFill="background2" w:themeFillShade="E6"/>
            <w:noWrap/>
            <w:vAlign w:val="center"/>
          </w:tcPr>
          <w:p w14:paraId="1F227350" w14:textId="29F8CDCF" w:rsidR="001D39AE" w:rsidRPr="001D39AE" w:rsidRDefault="001D39AE" w:rsidP="001D39AE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1D39AE">
              <w:rPr>
                <w:b/>
                <w:bCs/>
              </w:rPr>
              <w:t>x</w:t>
            </w:r>
          </w:p>
        </w:tc>
      </w:tr>
    </w:tbl>
    <w:p w14:paraId="6C760EEB" w14:textId="77777777" w:rsidR="00F97A6E" w:rsidRDefault="00F97A6E"/>
    <w:p w14:paraId="0E40E74D" w14:textId="77777777" w:rsidR="00B53EC3" w:rsidRPr="00F0294A" w:rsidRDefault="00B53EC3" w:rsidP="00B53EC3">
      <w:pPr>
        <w:ind w:left="3540"/>
        <w:rPr>
          <w:rFonts w:ascii="Calibri" w:hAnsi="Calibri" w:cs="Calibri"/>
          <w:snapToGrid w:val="0"/>
          <w:szCs w:val="18"/>
        </w:rPr>
      </w:pPr>
    </w:p>
    <w:p w14:paraId="15B4421F" w14:textId="77777777" w:rsidR="005F6A94" w:rsidRPr="00F0294A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szCs w:val="18"/>
        </w:rPr>
      </w:pPr>
      <w:r w:rsidRPr="00F0294A">
        <w:rPr>
          <w:rFonts w:ascii="Calibri" w:hAnsi="Calibri" w:cs="Calibri"/>
          <w:b/>
          <w:i/>
          <w:iCs/>
          <w:snapToGrid w:val="0"/>
          <w:szCs w:val="18"/>
        </w:rPr>
        <w:t>WOJEWODA</w:t>
      </w:r>
      <w:r w:rsidR="005F6A94" w:rsidRPr="00F0294A">
        <w:rPr>
          <w:rFonts w:ascii="Calibri" w:hAnsi="Calibri" w:cs="Calibri"/>
          <w:b/>
          <w:i/>
          <w:iCs/>
          <w:snapToGrid w:val="0"/>
          <w:szCs w:val="18"/>
        </w:rPr>
        <w:t xml:space="preserve"> </w:t>
      </w:r>
    </w:p>
    <w:p w14:paraId="02633F78" w14:textId="74E52473" w:rsidR="00B53EC3" w:rsidRPr="00F0294A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szCs w:val="18"/>
        </w:rPr>
      </w:pPr>
      <w:r w:rsidRPr="00F0294A">
        <w:rPr>
          <w:rFonts w:ascii="Calibri" w:hAnsi="Calibri" w:cs="Calibri"/>
          <w:b/>
          <w:i/>
          <w:iCs/>
          <w:snapToGrid w:val="0"/>
          <w:szCs w:val="18"/>
        </w:rPr>
        <w:t>W</w:t>
      </w:r>
      <w:r w:rsidR="00B53EC3" w:rsidRPr="00F0294A">
        <w:rPr>
          <w:rFonts w:ascii="Calibri" w:hAnsi="Calibri" w:cs="Calibri"/>
          <w:b/>
          <w:i/>
          <w:iCs/>
          <w:snapToGrid w:val="0"/>
          <w:szCs w:val="18"/>
        </w:rPr>
        <w:t>ARMIŃSKO-MAZURSKI</w:t>
      </w:r>
    </w:p>
    <w:p w14:paraId="280C2052" w14:textId="0F99B61E" w:rsidR="00B53EC3" w:rsidRPr="00F0294A" w:rsidRDefault="00DF4A3A" w:rsidP="00207C08">
      <w:pPr>
        <w:spacing w:before="120" w:after="0"/>
        <w:ind w:firstLine="567"/>
        <w:rPr>
          <w:rFonts w:ascii="Calibri" w:hAnsi="Calibri" w:cs="Calibri"/>
          <w:bCs/>
          <w:snapToGrid w:val="0"/>
          <w:sz w:val="18"/>
          <w:szCs w:val="18"/>
        </w:rPr>
      </w:pPr>
      <w:r w:rsidRPr="00F0294A">
        <w:rPr>
          <w:rFonts w:ascii="Calibri" w:hAnsi="Calibri" w:cs="Calibri"/>
          <w:b/>
          <w:i/>
          <w:iCs/>
          <w:snapToGrid w:val="0"/>
          <w:szCs w:val="18"/>
        </w:rPr>
        <w:t>Radosław Król</w:t>
      </w:r>
    </w:p>
    <w:p w14:paraId="7ABC4CEE" w14:textId="77777777" w:rsidR="00B53EC3" w:rsidRPr="00F0294A" w:rsidRDefault="00B53EC3"/>
    <w:sectPr w:rsidR="00B53EC3" w:rsidRPr="00F0294A" w:rsidSect="005F6A94">
      <w:pgSz w:w="11906" w:h="16838"/>
      <w:pgMar w:top="709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32A32"/>
    <w:rsid w:val="0004770E"/>
    <w:rsid w:val="000B4914"/>
    <w:rsid w:val="000C75A9"/>
    <w:rsid w:val="000D0895"/>
    <w:rsid w:val="000F19A4"/>
    <w:rsid w:val="00140EF3"/>
    <w:rsid w:val="001759E6"/>
    <w:rsid w:val="001D39AE"/>
    <w:rsid w:val="001E3E51"/>
    <w:rsid w:val="00207C08"/>
    <w:rsid w:val="0023016A"/>
    <w:rsid w:val="00230191"/>
    <w:rsid w:val="002318E0"/>
    <w:rsid w:val="0024060A"/>
    <w:rsid w:val="00316861"/>
    <w:rsid w:val="003559D7"/>
    <w:rsid w:val="00380E61"/>
    <w:rsid w:val="00382560"/>
    <w:rsid w:val="003A3B22"/>
    <w:rsid w:val="003F3F9E"/>
    <w:rsid w:val="0040091A"/>
    <w:rsid w:val="0040395C"/>
    <w:rsid w:val="00422AA5"/>
    <w:rsid w:val="0049711C"/>
    <w:rsid w:val="004D6DA2"/>
    <w:rsid w:val="004F0A05"/>
    <w:rsid w:val="005A746C"/>
    <w:rsid w:val="005B39CA"/>
    <w:rsid w:val="005F6A94"/>
    <w:rsid w:val="00615A7C"/>
    <w:rsid w:val="0063564E"/>
    <w:rsid w:val="006444C3"/>
    <w:rsid w:val="00662891"/>
    <w:rsid w:val="0069476E"/>
    <w:rsid w:val="006B7830"/>
    <w:rsid w:val="007079CB"/>
    <w:rsid w:val="00712030"/>
    <w:rsid w:val="0072194B"/>
    <w:rsid w:val="00723DD7"/>
    <w:rsid w:val="007802AB"/>
    <w:rsid w:val="007C790F"/>
    <w:rsid w:val="00816DE0"/>
    <w:rsid w:val="00873FF5"/>
    <w:rsid w:val="008E71ED"/>
    <w:rsid w:val="008F77B6"/>
    <w:rsid w:val="00925A9F"/>
    <w:rsid w:val="00931A09"/>
    <w:rsid w:val="00977BF4"/>
    <w:rsid w:val="00A10AC3"/>
    <w:rsid w:val="00A123ED"/>
    <w:rsid w:val="00A23DFA"/>
    <w:rsid w:val="00B53EC3"/>
    <w:rsid w:val="00B71CA2"/>
    <w:rsid w:val="00C23C38"/>
    <w:rsid w:val="00C319EB"/>
    <w:rsid w:val="00CA65ED"/>
    <w:rsid w:val="00CE7FBF"/>
    <w:rsid w:val="00D130F4"/>
    <w:rsid w:val="00D81F8A"/>
    <w:rsid w:val="00D87436"/>
    <w:rsid w:val="00DF4A3A"/>
    <w:rsid w:val="00E240F5"/>
    <w:rsid w:val="00E521F3"/>
    <w:rsid w:val="00E94273"/>
    <w:rsid w:val="00EA2B57"/>
    <w:rsid w:val="00F0294A"/>
    <w:rsid w:val="00F0661F"/>
    <w:rsid w:val="00F33450"/>
    <w:rsid w:val="00F432FB"/>
    <w:rsid w:val="00F7110F"/>
    <w:rsid w:val="00F8115A"/>
    <w:rsid w:val="00F83C3F"/>
    <w:rsid w:val="00F97A6E"/>
    <w:rsid w:val="00FA271F"/>
    <w:rsid w:val="00FC0664"/>
    <w:rsid w:val="00FD4658"/>
    <w:rsid w:val="00FD52B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6</cp:revision>
  <cp:lastPrinted>2023-09-05T05:37:00Z</cp:lastPrinted>
  <dcterms:created xsi:type="dcterms:W3CDTF">2025-09-04T08:50:00Z</dcterms:created>
  <dcterms:modified xsi:type="dcterms:W3CDTF">2025-09-05T05:11:00Z</dcterms:modified>
</cp:coreProperties>
</file>