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D7" w:rsidRPr="0072340B" w:rsidRDefault="0072340B" w:rsidP="0072340B">
      <w:pPr>
        <w:jc w:val="center"/>
        <w:rPr>
          <w:b/>
          <w:sz w:val="28"/>
          <w:szCs w:val="28"/>
        </w:rPr>
      </w:pPr>
      <w:r w:rsidRPr="0072340B">
        <w:rPr>
          <w:b/>
          <w:sz w:val="28"/>
          <w:szCs w:val="28"/>
        </w:rPr>
        <w:t>Dodatkowe środki na funkcjonow</w:t>
      </w:r>
      <w:bookmarkStart w:id="0" w:name="_GoBack"/>
      <w:bookmarkEnd w:id="0"/>
      <w:r w:rsidRPr="0072340B">
        <w:rPr>
          <w:b/>
          <w:sz w:val="28"/>
          <w:szCs w:val="28"/>
        </w:rPr>
        <w:t>anie szpitali powiatowych – lista szpitali</w:t>
      </w:r>
    </w:p>
    <w:p w:rsidR="0072340B" w:rsidRPr="0072340B" w:rsidRDefault="0072340B">
      <w:pPr>
        <w:rPr>
          <w:b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2063"/>
        <w:gridCol w:w="2064"/>
      </w:tblGrid>
      <w:tr w:rsidR="004333D7" w:rsidRPr="00CF67FB" w:rsidTr="00D7194F">
        <w:trPr>
          <w:trHeight w:val="1152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Szpital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Wzrost od 1 października (tys. zł)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POWIATOWY SZPITAL W ALEKSANDROWIE KUJAWSKIM SP. Z O.O.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Aleksandrów Kujawski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686,20</w:t>
            </w:r>
          </w:p>
        </w:tc>
      </w:tr>
      <w:tr w:rsidR="004333D7" w:rsidRPr="00CF67FB" w:rsidTr="00D7194F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ZESPÓŁ OPIEKI ZDROWOTNEJ W BRODNICY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Brodnica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751,98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WIELOSPECJALISTYCZNY SZPITAL MIEJSKI IM. DR E. WARMIŃSKIEGO SPZOZ W BYDGOSZCZY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1 164,01</w:t>
            </w:r>
          </w:p>
        </w:tc>
      </w:tr>
      <w:tr w:rsidR="004333D7" w:rsidRPr="00CF67FB" w:rsidTr="00D7194F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ZESPÓŁ OPIEKI ZDROWOTNEJ W CHEŁMNIE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Chełmno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549,27</w:t>
            </w:r>
          </w:p>
        </w:tc>
      </w:tr>
      <w:tr w:rsidR="004333D7" w:rsidRPr="00CF67FB" w:rsidTr="00D7194F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SP. Z O.O. W CHEŁMŻY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592,95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SPÓŁKA Z OGRANICZONĄ ODPOWIEDZIALNOŚCIĄ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Golub-Dobrzyń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674,49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SZPITAL WIELOSPECJALISTYCZNY IM. DR. LUDWIKA BŁAŻKA W INOWROCŁAWIU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2 293,67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NZOZ SZPITAL LIPNO UTWORZONY PRZEZ SZPITAL LIPNO SPÓŁKA Z O.O.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736,62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IM. MACIEJA Z MIECHOWA W ŁASINIE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Łasin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112,26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SAMODZIELNY PUBL.ICZNY ZAKŁAD OPIEKI ZDROWOTNEJ W MOGILNIE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Mogilno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465,52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NOWY SZPITAL W NAKLE I SZUBINIE SPÓŁKA Z O.O.,,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Nakło n</w:t>
            </w: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ad Notecią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938,78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Radziejów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567,04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RYPINIE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Rypin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483,47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NZOZ NOWY SZPITAL SP. Z O.O. PROWADZONY PRZEZ NOWY SZPITAL SP. Z O.O.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Świecie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1 142,86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SPZOZ SPECJALISTYCZNY SZPITAL MIEJSKI IM. M. KOPERNIKA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1 275,23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SZPITAL TUCHOLSKI SPÓŁKA Z OGRANICZONĄ ODPOWIEDZIALNOŚCIĄ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Tuchola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818,68</w:t>
            </w:r>
          </w:p>
        </w:tc>
      </w:tr>
      <w:tr w:rsidR="004333D7" w:rsidRPr="00CF67FB" w:rsidTr="00D7194F">
        <w:trPr>
          <w:trHeight w:val="8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NIEPUBLICZNY ZAKŁAD OPIEKI ZDROWOTNEJ NOWY SZPITAL W WĄBRZEŹNIE - NOWY SZPITAL W WĄBRZEŹNIE SP. Z O.O.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Wąbrzeźno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362,53</w:t>
            </w:r>
          </w:p>
        </w:tc>
      </w:tr>
      <w:tr w:rsidR="004333D7" w:rsidRPr="00CF67FB" w:rsidTr="00D7194F">
        <w:trPr>
          <w:trHeight w:val="864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SZPITAL POWIATOWY IM. DR A.GACY I DR J.ŁASKIEGO - NIEPUBLICZNY ZAKŁAD OPIEKI ZDROWOTNEJ W WIĘCBORKU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Więcbork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560,28</w:t>
            </w:r>
          </w:p>
        </w:tc>
      </w:tr>
      <w:tr w:rsidR="004333D7" w:rsidRPr="00CF67FB" w:rsidTr="00D7194F">
        <w:trPr>
          <w:trHeight w:val="576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PAŁUCKIE CENTRUM ZDROWIA SPÓŁKA Z OGRANICZONĄ ODPOWIEDZIALNOŚCIĄ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D7" w:rsidRPr="00CF67FB" w:rsidRDefault="004333D7" w:rsidP="00D71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7FB">
              <w:rPr>
                <w:rFonts w:ascii="Calibri" w:eastAsia="Times New Roman" w:hAnsi="Calibri" w:cs="Calibri"/>
                <w:color w:val="000000"/>
                <w:lang w:eastAsia="pl-PL"/>
              </w:rPr>
              <w:t>664,29</w:t>
            </w:r>
          </w:p>
        </w:tc>
      </w:tr>
    </w:tbl>
    <w:p w:rsidR="004333D7" w:rsidRDefault="004333D7"/>
    <w:p w:rsidR="004333D7" w:rsidRDefault="004333D7"/>
    <w:sectPr w:rsidR="004333D7" w:rsidSect="0043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FB"/>
    <w:rsid w:val="00284CCE"/>
    <w:rsid w:val="004333D7"/>
    <w:rsid w:val="006C598A"/>
    <w:rsid w:val="0072340B"/>
    <w:rsid w:val="00CF67FB"/>
    <w:rsid w:val="00E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343C-0F6A-4FFB-BC46-5FB82E8F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Cieszyński Janusz</dc:creator>
  <cp:keywords/>
  <dc:description/>
  <cp:lastModifiedBy>Paweł Szydeł</cp:lastModifiedBy>
  <cp:revision>4</cp:revision>
  <dcterms:created xsi:type="dcterms:W3CDTF">2019-09-10T10:28:00Z</dcterms:created>
  <dcterms:modified xsi:type="dcterms:W3CDTF">2019-09-10T12:56:00Z</dcterms:modified>
</cp:coreProperties>
</file>