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2D490B">
      <w:pPr>
        <w:spacing w:after="0"/>
        <w:ind w:hanging="567"/>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14:anchorId="20E8D508" wp14:editId="1F414F2D">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14:anchorId="27873ED3" wp14:editId="0A81F774">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815D19">
        <w:rPr>
          <w:rFonts w:ascii="Arial" w:eastAsia="Times New Roman" w:hAnsi="Arial" w:cs="Arial"/>
          <w:b/>
          <w:color w:val="365F91"/>
          <w:lang w:eastAsia="pl-PL"/>
        </w:rPr>
        <w:t>10</w:t>
      </w:r>
      <w:r w:rsidR="00C66F60">
        <w:rPr>
          <w:rFonts w:ascii="Arial" w:eastAsia="Times New Roman" w:hAnsi="Arial" w:cs="Arial"/>
          <w:b/>
          <w:color w:val="365F91"/>
          <w:lang w:eastAsia="pl-PL"/>
        </w:rPr>
        <w:t>.2022</w:t>
      </w:r>
      <w:r w:rsidR="007A24F5">
        <w:rPr>
          <w:rFonts w:ascii="Arial" w:eastAsia="Times New Roman" w:hAnsi="Arial" w:cs="Arial"/>
          <w:b/>
          <w:color w:val="365F91"/>
          <w:lang w:eastAsia="pl-PL"/>
        </w:rPr>
        <w:t>.</w:t>
      </w:r>
      <w:r w:rsidR="00427A29">
        <w:rPr>
          <w:rFonts w:ascii="Arial" w:eastAsia="Times New Roman" w:hAnsi="Arial" w:cs="Arial"/>
          <w:b/>
          <w:color w:val="365F91"/>
          <w:lang w:eastAsia="pl-PL"/>
        </w:rPr>
        <w:t>IW</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741C86" w:rsidRPr="00427A29" w:rsidRDefault="000A29DC" w:rsidP="002D490B">
      <w:pPr>
        <w:autoSpaceDE w:val="0"/>
        <w:autoSpaceDN w:val="0"/>
        <w:adjustRightInd w:val="0"/>
        <w:spacing w:after="0" w:line="240" w:lineRule="auto"/>
        <w:ind w:left="-142" w:firstLine="142"/>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sidR="00A93079">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sidR="00A93079">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sidR="00427A29">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w:t>
      </w:r>
      <w:r w:rsidR="00427A29">
        <w:rPr>
          <w:rFonts w:ascii="Arial" w:eastAsia="Calibri" w:hAnsi="Arial" w:cs="Arial"/>
          <w:color w:val="000000"/>
          <w:lang w:eastAsia="pl-PL"/>
        </w:rPr>
        <w:t>pkt</w:t>
      </w:r>
      <w:r w:rsidR="001918DC">
        <w:rPr>
          <w:rFonts w:ascii="Arial" w:eastAsia="Calibri" w:hAnsi="Arial" w:cs="Arial"/>
          <w:color w:val="000000"/>
          <w:lang w:eastAsia="pl-PL"/>
        </w:rPr>
        <w:t xml:space="preserve">. </w:t>
      </w:r>
      <w:r w:rsidR="005A1D89">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sidR="00427A29">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sidR="00427A29">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B753B0">
        <w:rPr>
          <w:rFonts w:ascii="Arial" w:eastAsia="Calibri" w:hAnsi="Arial" w:cs="Arial"/>
          <w:color w:val="000000"/>
          <w:lang w:eastAsia="pl-PL"/>
        </w:rPr>
        <w:t xml:space="preserve"> ze zm.</w:t>
      </w:r>
      <w:r w:rsidR="009776F3">
        <w:rPr>
          <w:rFonts w:ascii="Arial" w:eastAsia="Calibri" w:hAnsi="Arial" w:cs="Arial"/>
          <w:color w:val="000000"/>
          <w:lang w:eastAsia="pl-PL"/>
        </w:rPr>
        <w:t>)</w:t>
      </w:r>
    </w:p>
    <w:p w:rsidR="00741C86" w:rsidRDefault="00741C86" w:rsidP="00427A29">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120D9" w:rsidRDefault="000120D9"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692FCB" w:rsidRPr="00C66F60" w:rsidRDefault="00741C86" w:rsidP="002D490B">
      <w:pPr>
        <w:pStyle w:val="Akapitzlist"/>
        <w:ind w:left="0"/>
        <w:contextualSpacing/>
        <w:jc w:val="both"/>
        <w:rPr>
          <w:rFonts w:ascii="Arial" w:hAnsi="Arial" w:cs="Arial"/>
          <w:b/>
          <w:color w:val="365F91" w:themeColor="accent1" w:themeShade="BF"/>
          <w:sz w:val="22"/>
          <w:szCs w:val="22"/>
          <w:lang w:val="pl-PL"/>
        </w:rPr>
      </w:pPr>
      <w:r w:rsidRPr="00427A29">
        <w:rPr>
          <w:rFonts w:ascii="Arial" w:hAnsi="Arial" w:cs="Arial"/>
          <w:b/>
          <w:bCs/>
          <w:color w:val="0F243E" w:themeColor="text2" w:themeShade="80"/>
          <w:sz w:val="22"/>
          <w:szCs w:val="22"/>
          <w:u w:val="single"/>
        </w:rPr>
        <w:t>Przedmiot zamówienia</w:t>
      </w:r>
      <w:r w:rsidRPr="00427A29">
        <w:rPr>
          <w:rFonts w:ascii="Arial" w:hAnsi="Arial" w:cs="Arial"/>
          <w:b/>
          <w:bCs/>
          <w:color w:val="0070C0"/>
          <w:sz w:val="22"/>
          <w:szCs w:val="22"/>
        </w:rPr>
        <w:t>:</w:t>
      </w:r>
      <w:r w:rsidR="009776F3" w:rsidRPr="00427A29">
        <w:rPr>
          <w:rFonts w:ascii="Arial" w:hAnsi="Arial" w:cs="Arial"/>
          <w:b/>
          <w:bCs/>
          <w:color w:val="0070C0"/>
          <w:sz w:val="22"/>
          <w:szCs w:val="22"/>
        </w:rPr>
        <w:t xml:space="preserve"> </w:t>
      </w:r>
      <w:r w:rsidR="00FF4279" w:rsidRPr="00427A29">
        <w:rPr>
          <w:rFonts w:ascii="Arial" w:hAnsi="Arial" w:cs="Arial"/>
          <w:b/>
          <w:color w:val="0070C0"/>
          <w:sz w:val="22"/>
          <w:szCs w:val="22"/>
        </w:rPr>
        <w:t xml:space="preserve"> </w:t>
      </w:r>
      <w:r w:rsidR="00815D19" w:rsidRPr="00815D19">
        <w:rPr>
          <w:rFonts w:ascii="Arial" w:hAnsi="Arial" w:cs="Arial"/>
          <w:b/>
          <w:color w:val="365F91" w:themeColor="accent1" w:themeShade="BF"/>
          <w:sz w:val="22"/>
          <w:szCs w:val="22"/>
        </w:rPr>
        <w:t xml:space="preserve">Monitoring włochatki </w:t>
      </w:r>
      <w:proofErr w:type="spellStart"/>
      <w:r w:rsidR="00815D19" w:rsidRPr="00815D19">
        <w:rPr>
          <w:rFonts w:ascii="Arial" w:hAnsi="Arial" w:cs="Arial"/>
          <w:b/>
          <w:i/>
          <w:color w:val="365F91" w:themeColor="accent1" w:themeShade="BF"/>
          <w:sz w:val="22"/>
          <w:szCs w:val="22"/>
        </w:rPr>
        <w:t>Aegolius</w:t>
      </w:r>
      <w:proofErr w:type="spellEnd"/>
      <w:r w:rsidR="00815D19" w:rsidRPr="00815D19">
        <w:rPr>
          <w:rFonts w:ascii="Arial" w:hAnsi="Arial" w:cs="Arial"/>
          <w:b/>
          <w:i/>
          <w:color w:val="365F91" w:themeColor="accent1" w:themeShade="BF"/>
          <w:sz w:val="22"/>
          <w:szCs w:val="22"/>
        </w:rPr>
        <w:t xml:space="preserve"> </w:t>
      </w:r>
      <w:proofErr w:type="spellStart"/>
      <w:r w:rsidR="00815D19" w:rsidRPr="00815D19">
        <w:rPr>
          <w:rFonts w:ascii="Arial" w:hAnsi="Arial" w:cs="Arial"/>
          <w:b/>
          <w:i/>
          <w:color w:val="365F91" w:themeColor="accent1" w:themeShade="BF"/>
          <w:sz w:val="22"/>
          <w:szCs w:val="22"/>
        </w:rPr>
        <w:t>funereus</w:t>
      </w:r>
      <w:proofErr w:type="spellEnd"/>
      <w:r w:rsidR="00815D19" w:rsidRPr="00815D19">
        <w:rPr>
          <w:rFonts w:ascii="Arial" w:hAnsi="Arial" w:cs="Arial"/>
          <w:b/>
          <w:color w:val="365F91" w:themeColor="accent1" w:themeShade="BF"/>
          <w:sz w:val="22"/>
          <w:szCs w:val="22"/>
        </w:rPr>
        <w:t xml:space="preserve"> w obszarze Natura 2000 Lasy </w:t>
      </w:r>
      <w:proofErr w:type="spellStart"/>
      <w:r w:rsidR="00815D19" w:rsidRPr="00815D19">
        <w:rPr>
          <w:rFonts w:ascii="Arial" w:hAnsi="Arial" w:cs="Arial"/>
          <w:b/>
          <w:color w:val="365F91" w:themeColor="accent1" w:themeShade="BF"/>
          <w:sz w:val="22"/>
          <w:szCs w:val="22"/>
        </w:rPr>
        <w:t>Mirachowskie</w:t>
      </w:r>
      <w:proofErr w:type="spellEnd"/>
      <w:r w:rsidR="00815D19" w:rsidRPr="00815D19">
        <w:rPr>
          <w:rFonts w:ascii="Arial" w:hAnsi="Arial" w:cs="Arial"/>
          <w:b/>
          <w:color w:val="365F91" w:themeColor="accent1" w:themeShade="BF"/>
          <w:sz w:val="22"/>
          <w:szCs w:val="22"/>
        </w:rPr>
        <w:t xml:space="preserve"> PLB220008 w 2022 r.</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2D490B" w:rsidRDefault="002D490B" w:rsidP="001D7A73">
      <w:pPr>
        <w:autoSpaceDE w:val="0"/>
        <w:autoSpaceDN w:val="0"/>
        <w:adjustRightInd w:val="0"/>
        <w:jc w:val="both"/>
        <w:rPr>
          <w:rFonts w:ascii="Arial" w:eastAsia="Calibri" w:hAnsi="Arial" w:cs="Arial"/>
          <w:b/>
          <w:bCs/>
          <w:color w:val="0070C0"/>
          <w:kern w:val="3"/>
          <w:sz w:val="24"/>
          <w:szCs w:val="24"/>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0120D9" w:rsidRDefault="000120D9" w:rsidP="001D7A73">
      <w:pPr>
        <w:autoSpaceDE w:val="0"/>
        <w:autoSpaceDN w:val="0"/>
        <w:adjustRightInd w:val="0"/>
        <w:jc w:val="both"/>
        <w:rPr>
          <w:rFonts w:ascii="Arial" w:eastAsia="Calibri" w:hAnsi="Arial" w:cs="Times New Roman"/>
          <w:b/>
          <w:bCs/>
          <w:color w:val="0070C0"/>
          <w:lang w:eastAsia="x-none"/>
        </w:rPr>
      </w:pPr>
    </w:p>
    <w:p w:rsidR="000120D9" w:rsidRDefault="000120D9"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2D490B">
      <w:pPr>
        <w:tabs>
          <w:tab w:val="left" w:pos="284"/>
        </w:tabs>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3D13B7" w:rsidP="002D490B">
      <w:pPr>
        <w:keepNext/>
        <w:keepLines/>
        <w:tabs>
          <w:tab w:val="left" w:pos="284"/>
        </w:tabs>
        <w:spacing w:after="0"/>
        <w:outlineLvl w:val="2"/>
      </w:pPr>
      <w:r w:rsidRPr="00295360">
        <w:rPr>
          <w:rFonts w:ascii="Arial" w:hAnsi="Arial" w:cs="Arial"/>
          <w:b/>
          <w:color w:val="FF0000"/>
        </w:rPr>
        <w:t xml:space="preserve">Identyfikator postępowania (mini </w:t>
      </w:r>
      <w:proofErr w:type="gramStart"/>
      <w:r w:rsidRPr="00295360">
        <w:rPr>
          <w:rFonts w:ascii="Arial" w:hAnsi="Arial" w:cs="Arial"/>
          <w:b/>
          <w:color w:val="FF0000"/>
        </w:rPr>
        <w:t xml:space="preserve">portal) - </w:t>
      </w:r>
      <w:bookmarkStart w:id="1" w:name="_Toc289247641"/>
      <w:r w:rsidR="00A843A0">
        <w:t xml:space="preserve"> </w:t>
      </w:r>
      <w:bookmarkStart w:id="2" w:name="_GoBack"/>
      <w:bookmarkEnd w:id="2"/>
      <w:r w:rsidR="000029BA">
        <w:t>fe</w:t>
      </w:r>
      <w:proofErr w:type="gramEnd"/>
      <w:r w:rsidR="000029BA">
        <w:t>0286c6-6832-4954-ae3a-111f29228b18</w:t>
      </w:r>
    </w:p>
    <w:p w:rsidR="001B2C67" w:rsidRPr="008055D2" w:rsidRDefault="001B2C67" w:rsidP="008055D2">
      <w:pPr>
        <w:keepNext/>
        <w:keepLines/>
        <w:spacing w:after="0"/>
        <w:ind w:left="1276" w:hanging="1134"/>
        <w:outlineLvl w:val="2"/>
      </w:pPr>
    </w:p>
    <w:p w:rsidR="00741C86" w:rsidRPr="00050DD9" w:rsidRDefault="00741C86" w:rsidP="001B2C67">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741C86" w:rsidRDefault="00741C86" w:rsidP="00815D19">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Postępowanie o udzielenie zamówienia publicznego jest prowadzone w trybie podstawowym, na podstawie art. 275</w:t>
      </w:r>
      <w:r w:rsidR="001918DC" w:rsidRPr="00FD79ED">
        <w:rPr>
          <w:rFonts w:ascii="Arial" w:eastAsia="Times New Roman" w:hAnsi="Arial" w:cs="Arial"/>
          <w:color w:val="0F243E" w:themeColor="text2" w:themeShade="80"/>
          <w:kern w:val="3"/>
          <w:lang w:eastAsia="pl-PL"/>
        </w:rPr>
        <w:t xml:space="preserve"> </w:t>
      </w:r>
      <w:r w:rsidR="009776F3" w:rsidRPr="00FD79ED">
        <w:rPr>
          <w:rFonts w:ascii="Arial" w:eastAsia="Times New Roman" w:hAnsi="Arial" w:cs="Arial"/>
          <w:color w:val="0F243E" w:themeColor="text2" w:themeShade="80"/>
          <w:kern w:val="3"/>
          <w:lang w:eastAsia="pl-PL"/>
        </w:rPr>
        <w:t>pkt</w:t>
      </w:r>
      <w:r w:rsidR="001918DC" w:rsidRPr="00FD79ED">
        <w:rPr>
          <w:rFonts w:ascii="Arial" w:eastAsia="Times New Roman" w:hAnsi="Arial" w:cs="Arial"/>
          <w:color w:val="0F243E" w:themeColor="text2" w:themeShade="80"/>
          <w:kern w:val="3"/>
          <w:lang w:eastAsia="pl-PL"/>
        </w:rPr>
        <w:t xml:space="preserve">. </w:t>
      </w:r>
      <w:r w:rsidR="005A1D89">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sidR="00FA0E22">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sidR="00FA0E22">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3A2533" w:rsidRPr="003A2533" w:rsidRDefault="003A2533" w:rsidP="00815D19">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741C86" w:rsidRPr="00FD79ED" w:rsidRDefault="00741C86" w:rsidP="00815D19">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815D19">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bookmarkStart w:id="3" w:name="_Toc289247642"/>
    </w:p>
    <w:p w:rsidR="00741C86" w:rsidRPr="00050DD9" w:rsidRDefault="003E080F" w:rsidP="00815D19">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815D19">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815D19">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815D19">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sidR="00FA1E8B">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815D19">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Pr="00DD0223" w:rsidRDefault="00741C86" w:rsidP="00815D19">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815D19">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815D19">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Zamawiający żąda wskazania przez Wykonawcę części zamówienia, których wykonanie zamierza powierzyć podwykonawcom i podania przez Wykonawcę firm podwykonawców. Powierzenie wykonania części zamówienia podwy</w:t>
      </w:r>
      <w:r w:rsidR="000D2B3D">
        <w:rPr>
          <w:rFonts w:ascii="Arial" w:eastAsia="Calibri" w:hAnsi="Arial" w:cs="Arial"/>
          <w:color w:val="0F243E" w:themeColor="text2" w:themeShade="80"/>
          <w:lang w:eastAsia="pl-PL"/>
        </w:rPr>
        <w:t xml:space="preserve">konawcom nie zwalnia Wykonawcy </w:t>
      </w:r>
      <w:r w:rsidRPr="00DD0223">
        <w:rPr>
          <w:rFonts w:ascii="Arial" w:eastAsia="Calibri" w:hAnsi="Arial" w:cs="Arial"/>
          <w:color w:val="0F243E" w:themeColor="text2" w:themeShade="80"/>
          <w:lang w:eastAsia="pl-PL"/>
        </w:rPr>
        <w:t xml:space="preserve">z odpowiedzialności za należyte wykonanie tego zamówienia. </w:t>
      </w:r>
    </w:p>
    <w:p w:rsidR="00741C86" w:rsidRDefault="00741C86" w:rsidP="00815D19">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w:t>
      </w:r>
      <w:r w:rsidR="000D2B3D">
        <w:rPr>
          <w:rFonts w:ascii="Arial" w:eastAsia="Calibri" w:hAnsi="Arial" w:cs="Arial"/>
          <w:color w:val="0F243E" w:themeColor="text2" w:themeShade="80"/>
          <w:lang w:eastAsia="pl-PL"/>
        </w:rPr>
        <w:br/>
      </w:r>
      <w:r w:rsidRPr="00DD0223">
        <w:rPr>
          <w:rFonts w:ascii="Arial" w:eastAsia="Calibri" w:hAnsi="Arial" w:cs="Arial"/>
          <w:color w:val="0F243E" w:themeColor="text2" w:themeShade="80"/>
          <w:lang w:eastAsia="pl-PL"/>
        </w:rPr>
        <w:t xml:space="preserve">z zastrzeżeniem art. 261 ustawy. </w:t>
      </w:r>
    </w:p>
    <w:p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C66F60" w:rsidRPr="00936FF9" w:rsidRDefault="00C66F60" w:rsidP="00936FF9">
      <w:pPr>
        <w:numPr>
          <w:ilvl w:val="0"/>
          <w:numId w:val="31"/>
        </w:numPr>
        <w:spacing w:after="0"/>
        <w:ind w:left="284" w:hanging="284"/>
        <w:jc w:val="both"/>
        <w:rPr>
          <w:rFonts w:ascii="Arial" w:hAnsi="Arial" w:cs="Arial"/>
          <w:color w:val="0F243E" w:themeColor="text2" w:themeShade="80"/>
        </w:rPr>
      </w:pPr>
      <w:bookmarkStart w:id="4" w:name="_Hlk43973163"/>
      <w:bookmarkStart w:id="5" w:name="_Hlk496619590"/>
      <w:bookmarkStart w:id="6" w:name="_Hlk510160906"/>
      <w:bookmarkStart w:id="7" w:name="_Hlk68852060"/>
      <w:r w:rsidRPr="00C66F60">
        <w:rPr>
          <w:rFonts w:ascii="Arial" w:hAnsi="Arial" w:cs="Arial"/>
          <w:color w:val="0F243E" w:themeColor="text2" w:themeShade="80"/>
        </w:rPr>
        <w:t xml:space="preserve">Przedmiotem zamówienia jest </w:t>
      </w:r>
      <w:r w:rsidR="00815D19">
        <w:rPr>
          <w:rFonts w:ascii="Arial" w:hAnsi="Arial" w:cs="Arial"/>
          <w:color w:val="0F243E" w:themeColor="text2" w:themeShade="80"/>
        </w:rPr>
        <w:t>przeprowadzenie monitoringu</w:t>
      </w:r>
      <w:r w:rsidR="00360445">
        <w:rPr>
          <w:rFonts w:ascii="Arial" w:hAnsi="Arial" w:cs="Arial"/>
          <w:color w:val="0F243E" w:themeColor="text2" w:themeShade="80"/>
        </w:rPr>
        <w:t xml:space="preserve"> </w:t>
      </w:r>
      <w:r w:rsidR="00936FF9" w:rsidRPr="00936FF9">
        <w:rPr>
          <w:rFonts w:ascii="Arial" w:hAnsi="Arial" w:cs="Arial"/>
          <w:color w:val="0F243E" w:themeColor="text2" w:themeShade="80"/>
        </w:rPr>
        <w:t xml:space="preserve">włochatki </w:t>
      </w:r>
      <w:proofErr w:type="spellStart"/>
      <w:r w:rsidR="00936FF9" w:rsidRPr="00936FF9">
        <w:rPr>
          <w:rFonts w:ascii="Arial" w:hAnsi="Arial" w:cs="Arial"/>
          <w:i/>
          <w:color w:val="0F243E" w:themeColor="text2" w:themeShade="80"/>
        </w:rPr>
        <w:t>Aegolius</w:t>
      </w:r>
      <w:proofErr w:type="spellEnd"/>
      <w:r w:rsidR="00936FF9" w:rsidRPr="00936FF9">
        <w:rPr>
          <w:rFonts w:ascii="Arial" w:hAnsi="Arial" w:cs="Arial"/>
          <w:i/>
          <w:color w:val="0F243E" w:themeColor="text2" w:themeShade="80"/>
        </w:rPr>
        <w:t xml:space="preserve"> </w:t>
      </w:r>
      <w:proofErr w:type="spellStart"/>
      <w:r w:rsidR="00936FF9" w:rsidRPr="00936FF9">
        <w:rPr>
          <w:rFonts w:ascii="Arial" w:hAnsi="Arial" w:cs="Arial"/>
          <w:i/>
          <w:color w:val="0F243E" w:themeColor="text2" w:themeShade="80"/>
        </w:rPr>
        <w:t>funereus</w:t>
      </w:r>
      <w:proofErr w:type="spellEnd"/>
      <w:r w:rsidR="00936FF9" w:rsidRPr="00936FF9">
        <w:rPr>
          <w:rFonts w:ascii="Arial" w:hAnsi="Arial" w:cs="Arial"/>
          <w:color w:val="0F243E" w:themeColor="text2" w:themeShade="80"/>
        </w:rPr>
        <w:t xml:space="preserve"> w obszarze Natura 2000 Lasy </w:t>
      </w:r>
      <w:proofErr w:type="spellStart"/>
      <w:r w:rsidR="00936FF9" w:rsidRPr="00936FF9">
        <w:rPr>
          <w:rFonts w:ascii="Arial" w:hAnsi="Arial" w:cs="Arial"/>
          <w:color w:val="0F243E" w:themeColor="text2" w:themeShade="80"/>
        </w:rPr>
        <w:t>Mirachowskie</w:t>
      </w:r>
      <w:proofErr w:type="spellEnd"/>
      <w:r w:rsidR="00936FF9" w:rsidRPr="00936FF9">
        <w:rPr>
          <w:rFonts w:ascii="Arial" w:hAnsi="Arial" w:cs="Arial"/>
          <w:color w:val="0F243E" w:themeColor="text2" w:themeShade="80"/>
        </w:rPr>
        <w:t xml:space="preserve"> PLB220008 w 2022 r.</w:t>
      </w:r>
    </w:p>
    <w:bookmarkEnd w:id="4"/>
    <w:p w:rsidR="00C66F60" w:rsidRPr="00C66F60" w:rsidRDefault="00C66F60" w:rsidP="00D05C6C">
      <w:pPr>
        <w:numPr>
          <w:ilvl w:val="0"/>
          <w:numId w:val="31"/>
        </w:numPr>
        <w:spacing w:after="0"/>
        <w:ind w:left="284" w:hanging="284"/>
        <w:jc w:val="both"/>
        <w:rPr>
          <w:rFonts w:ascii="Arial" w:hAnsi="Arial" w:cs="Arial"/>
          <w:color w:val="0F243E" w:themeColor="text2" w:themeShade="80"/>
        </w:rPr>
      </w:pPr>
      <w:r w:rsidRPr="00C66F60">
        <w:rPr>
          <w:rFonts w:ascii="Arial" w:hAnsi="Arial" w:cs="Arial"/>
          <w:color w:val="0F243E" w:themeColor="text2" w:themeShade="80"/>
        </w:rPr>
        <w:t xml:space="preserve">Przedmiot zamówienia należy wykonać zgodnie z obowiązującymi przepisami prawa polskiego i UE, w szczególności ustawą z dnia 16 kwietnia 2004 r. o ochronie przyrody </w:t>
      </w:r>
      <w:r w:rsidRPr="002D490B">
        <w:rPr>
          <w:rFonts w:ascii="Arial" w:hAnsi="Arial" w:cs="Arial"/>
          <w:color w:val="0F243E" w:themeColor="text2" w:themeShade="80"/>
        </w:rPr>
        <w:t>(</w:t>
      </w:r>
      <w:proofErr w:type="spellStart"/>
      <w:r w:rsidRPr="002D490B">
        <w:rPr>
          <w:rFonts w:ascii="Arial" w:hAnsi="Arial" w:cs="Arial"/>
          <w:color w:val="0F243E" w:themeColor="text2" w:themeShade="80"/>
        </w:rPr>
        <w:t>t.j</w:t>
      </w:r>
      <w:proofErr w:type="spellEnd"/>
      <w:r w:rsidRPr="002D490B">
        <w:rPr>
          <w:rFonts w:ascii="Arial" w:hAnsi="Arial" w:cs="Arial"/>
          <w:color w:val="0F243E" w:themeColor="text2" w:themeShade="80"/>
        </w:rPr>
        <w:t xml:space="preserve">. Dz. U. </w:t>
      </w:r>
      <w:proofErr w:type="gramStart"/>
      <w:r w:rsidRPr="002D490B">
        <w:rPr>
          <w:rFonts w:ascii="Arial" w:hAnsi="Arial" w:cs="Arial"/>
          <w:color w:val="0F243E" w:themeColor="text2" w:themeShade="80"/>
        </w:rPr>
        <w:t>z</w:t>
      </w:r>
      <w:proofErr w:type="gramEnd"/>
      <w:r w:rsidRPr="002D490B">
        <w:rPr>
          <w:rFonts w:ascii="Arial" w:hAnsi="Arial" w:cs="Arial"/>
          <w:color w:val="0F243E" w:themeColor="text2" w:themeShade="80"/>
        </w:rPr>
        <w:t xml:space="preserve"> 2021 r. poz. 1098 z </w:t>
      </w:r>
      <w:proofErr w:type="spellStart"/>
      <w:r w:rsidRPr="002D490B">
        <w:rPr>
          <w:rFonts w:ascii="Arial" w:hAnsi="Arial" w:cs="Arial"/>
          <w:color w:val="0F243E" w:themeColor="text2" w:themeShade="80"/>
        </w:rPr>
        <w:t>późn</w:t>
      </w:r>
      <w:proofErr w:type="spellEnd"/>
      <w:r w:rsidRPr="002D490B">
        <w:rPr>
          <w:rFonts w:ascii="Arial" w:hAnsi="Arial" w:cs="Arial"/>
          <w:color w:val="0F243E" w:themeColor="text2" w:themeShade="80"/>
        </w:rPr>
        <w:t xml:space="preserve">. </w:t>
      </w:r>
      <w:proofErr w:type="gramStart"/>
      <w:r w:rsidRPr="002D490B">
        <w:rPr>
          <w:rFonts w:ascii="Arial" w:hAnsi="Arial" w:cs="Arial"/>
          <w:color w:val="0F243E" w:themeColor="text2" w:themeShade="80"/>
        </w:rPr>
        <w:t>zm</w:t>
      </w:r>
      <w:proofErr w:type="gramEnd"/>
      <w:r w:rsidRPr="002D490B">
        <w:rPr>
          <w:rFonts w:ascii="Arial" w:hAnsi="Arial" w:cs="Arial"/>
          <w:color w:val="0F243E" w:themeColor="text2" w:themeShade="80"/>
        </w:rPr>
        <w:t>.).</w:t>
      </w:r>
    </w:p>
    <w:p w:rsidR="00C66F60" w:rsidRPr="00C66F60" w:rsidRDefault="00C66F60" w:rsidP="00223D80">
      <w:pPr>
        <w:numPr>
          <w:ilvl w:val="0"/>
          <w:numId w:val="31"/>
        </w:numPr>
        <w:spacing w:after="0"/>
        <w:ind w:left="284" w:hanging="284"/>
        <w:jc w:val="both"/>
        <w:rPr>
          <w:rFonts w:ascii="Arial" w:hAnsi="Arial" w:cs="Arial"/>
          <w:color w:val="0F243E" w:themeColor="text2" w:themeShade="80"/>
        </w:rPr>
      </w:pPr>
      <w:r w:rsidRPr="00C66F60">
        <w:rPr>
          <w:rFonts w:ascii="Arial" w:hAnsi="Arial" w:cs="Arial"/>
          <w:color w:val="0F243E" w:themeColor="text2" w:themeShade="80"/>
        </w:rPr>
        <w:t>W przypadku zmiany ww. aktów prawnych w trakcie realizacji umowy, Wykonawca uwzględni te zmiany podczas realizacji zadania.</w:t>
      </w:r>
    </w:p>
    <w:bookmarkEnd w:id="5"/>
    <w:bookmarkEnd w:id="6"/>
    <w:bookmarkEnd w:id="7"/>
    <w:p w:rsidR="00AF6CD2" w:rsidRPr="00334BA0" w:rsidRDefault="00AF6CD2" w:rsidP="00C66F60">
      <w:pPr>
        <w:numPr>
          <w:ilvl w:val="0"/>
          <w:numId w:val="31"/>
        </w:numPr>
        <w:spacing w:after="0"/>
        <w:ind w:left="284" w:hanging="284"/>
        <w:jc w:val="both"/>
        <w:rPr>
          <w:rFonts w:ascii="Arial" w:eastAsia="Calibri" w:hAnsi="Arial" w:cs="Arial"/>
          <w:color w:val="0F243E" w:themeColor="text2" w:themeShade="80"/>
        </w:rPr>
      </w:pPr>
      <w:r w:rsidRPr="00334BA0">
        <w:rPr>
          <w:rFonts w:ascii="Arial" w:eastAsia="Lucida Sans Unicode" w:hAnsi="Arial" w:cs="Arial"/>
          <w:color w:val="0F243E" w:themeColor="text2" w:themeShade="80"/>
          <w:kern w:val="1"/>
          <w:lang w:eastAsia="zh-CN"/>
        </w:rPr>
        <w:t>S</w:t>
      </w:r>
      <w:r w:rsidR="00741C86" w:rsidRPr="00334BA0">
        <w:rPr>
          <w:rFonts w:ascii="Arial" w:eastAsia="Lucida Sans Unicode" w:hAnsi="Arial" w:cs="Arial"/>
          <w:color w:val="0F243E" w:themeColor="text2" w:themeShade="80"/>
          <w:kern w:val="1"/>
          <w:lang w:eastAsia="zh-CN"/>
        </w:rPr>
        <w:t xml:space="preserve">zczegółowy opis przedmiotu zamówienia stanowi </w:t>
      </w:r>
      <w:r w:rsidR="00A843A0" w:rsidRPr="00334BA0">
        <w:rPr>
          <w:rFonts w:ascii="Arial" w:eastAsia="Lucida Sans Unicode" w:hAnsi="Arial" w:cs="Arial"/>
          <w:b/>
          <w:color w:val="0F243E" w:themeColor="text2" w:themeShade="80"/>
          <w:kern w:val="1"/>
          <w:lang w:eastAsia="zh-CN"/>
        </w:rPr>
        <w:t>Załącznik nr 1</w:t>
      </w:r>
      <w:r w:rsidR="00741C86" w:rsidRPr="00334BA0">
        <w:rPr>
          <w:rFonts w:ascii="Arial" w:eastAsia="Lucida Sans Unicode" w:hAnsi="Arial" w:cs="Arial"/>
          <w:b/>
          <w:color w:val="0F243E" w:themeColor="text2" w:themeShade="80"/>
          <w:kern w:val="1"/>
          <w:lang w:eastAsia="zh-CN"/>
        </w:rPr>
        <w:t xml:space="preserve"> </w:t>
      </w:r>
      <w:r w:rsidR="00741C86" w:rsidRPr="00334BA0">
        <w:rPr>
          <w:rFonts w:ascii="Arial" w:eastAsia="Lucida Sans Unicode" w:hAnsi="Arial" w:cs="Arial"/>
          <w:color w:val="0F243E" w:themeColor="text2" w:themeShade="80"/>
          <w:kern w:val="1"/>
          <w:lang w:eastAsia="zh-CN"/>
        </w:rPr>
        <w:t>do Specyfikacji Warunków Zamówienia.</w:t>
      </w:r>
    </w:p>
    <w:p w:rsidR="00AF6CD2" w:rsidRPr="00334BA0" w:rsidRDefault="005C2ABD" w:rsidP="00C66F60">
      <w:pPr>
        <w:numPr>
          <w:ilvl w:val="0"/>
          <w:numId w:val="31"/>
        </w:numPr>
        <w:spacing w:after="0"/>
        <w:ind w:left="284" w:hanging="284"/>
        <w:jc w:val="both"/>
        <w:rPr>
          <w:rFonts w:ascii="Arial" w:eastAsia="Calibri" w:hAnsi="Arial" w:cs="Arial"/>
          <w:color w:val="0F243E" w:themeColor="text2" w:themeShade="80"/>
        </w:rPr>
      </w:pPr>
      <w:r w:rsidRPr="00334BA0">
        <w:rPr>
          <w:rFonts w:ascii="Arial" w:hAnsi="Arial" w:cs="Arial"/>
          <w:color w:val="0F243E" w:themeColor="text2" w:themeShade="80"/>
        </w:rPr>
        <w:lastRenderedPageBreak/>
        <w:t xml:space="preserve">Zamawiający nie zastrzega obowiązku osobistego wykonania przez Wykonawcę kluczowych części Zamówienia. </w:t>
      </w:r>
    </w:p>
    <w:p w:rsidR="00F31253" w:rsidRPr="00334BA0" w:rsidRDefault="00741C86" w:rsidP="00F866A3">
      <w:pPr>
        <w:numPr>
          <w:ilvl w:val="0"/>
          <w:numId w:val="31"/>
        </w:numPr>
        <w:spacing w:after="0"/>
        <w:ind w:left="284" w:hanging="284"/>
        <w:jc w:val="both"/>
        <w:rPr>
          <w:rFonts w:ascii="Arial" w:eastAsia="Calibri" w:hAnsi="Arial" w:cs="Arial"/>
          <w:b/>
          <w:bCs/>
          <w:color w:val="0F243E" w:themeColor="text2" w:themeShade="80"/>
          <w:lang w:eastAsia="pl-PL"/>
        </w:rPr>
      </w:pPr>
      <w:r w:rsidRPr="00334BA0">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334BA0">
        <w:rPr>
          <w:rFonts w:ascii="Arial" w:eastAsia="Calibri" w:hAnsi="Arial" w:cs="Arial"/>
          <w:b/>
          <w:bCs/>
          <w:color w:val="0F243E" w:themeColor="text2" w:themeShade="80"/>
          <w:lang w:eastAsia="pl-PL"/>
        </w:rPr>
        <w:t xml:space="preserve">Rozdz.  </w:t>
      </w:r>
      <w:r w:rsidR="000B07F9" w:rsidRPr="00334BA0">
        <w:rPr>
          <w:rFonts w:ascii="Arial" w:eastAsia="Calibri" w:hAnsi="Arial" w:cs="Arial"/>
          <w:b/>
          <w:bCs/>
          <w:color w:val="0F243E" w:themeColor="text2" w:themeShade="80"/>
          <w:lang w:eastAsia="pl-PL"/>
        </w:rPr>
        <w:t>XV</w:t>
      </w:r>
      <w:r w:rsidR="00B26C21" w:rsidRPr="00334BA0">
        <w:rPr>
          <w:rFonts w:ascii="Arial" w:eastAsia="Calibri" w:hAnsi="Arial" w:cs="Arial"/>
          <w:b/>
          <w:bCs/>
          <w:color w:val="0F243E" w:themeColor="text2" w:themeShade="80"/>
          <w:lang w:eastAsia="pl-PL"/>
        </w:rPr>
        <w:t>I</w:t>
      </w:r>
      <w:proofErr w:type="gramEnd"/>
      <w:r w:rsidR="000B07F9" w:rsidRPr="00334BA0">
        <w:rPr>
          <w:rFonts w:ascii="Arial" w:eastAsia="Calibri" w:hAnsi="Arial" w:cs="Arial"/>
          <w:b/>
          <w:bCs/>
          <w:color w:val="0F243E" w:themeColor="text2" w:themeShade="80"/>
          <w:lang w:eastAsia="pl-PL"/>
        </w:rPr>
        <w:t xml:space="preserve"> </w:t>
      </w:r>
      <w:r w:rsidRPr="00334BA0">
        <w:rPr>
          <w:rFonts w:ascii="Arial" w:eastAsia="Calibri" w:hAnsi="Arial" w:cs="Arial"/>
          <w:b/>
          <w:bCs/>
          <w:color w:val="0F243E" w:themeColor="text2" w:themeShade="80"/>
          <w:lang w:eastAsia="pl-PL"/>
        </w:rPr>
        <w:t xml:space="preserve">SWZ. </w:t>
      </w:r>
    </w:p>
    <w:p w:rsidR="00F31253" w:rsidRPr="00334BA0" w:rsidRDefault="00F31253" w:rsidP="00F866A3">
      <w:pPr>
        <w:numPr>
          <w:ilvl w:val="0"/>
          <w:numId w:val="31"/>
        </w:numPr>
        <w:spacing w:after="0" w:line="240" w:lineRule="atLeast"/>
        <w:ind w:left="284" w:hanging="284"/>
        <w:jc w:val="both"/>
        <w:rPr>
          <w:rFonts w:ascii="Arial" w:eastAsia="Times New Roman" w:hAnsi="Arial" w:cs="Arial"/>
          <w:color w:val="0F243E" w:themeColor="text2" w:themeShade="80"/>
          <w:lang w:eastAsia="pl-PL"/>
        </w:rPr>
      </w:pPr>
      <w:r w:rsidRPr="00334BA0">
        <w:rPr>
          <w:rFonts w:ascii="Arial" w:eastAsia="Calibri" w:hAnsi="Arial" w:cs="Arial"/>
          <w:color w:val="0F243E" w:themeColor="text2" w:themeShade="80"/>
          <w:lang w:eastAsia="pl-PL"/>
        </w:rPr>
        <w:t xml:space="preserve">Kod Wspólnego Słownika Zamówień (CPV):  </w:t>
      </w:r>
    </w:p>
    <w:p w:rsidR="00DE365B" w:rsidRDefault="00936FF9" w:rsidP="00204A7B">
      <w:pPr>
        <w:spacing w:after="120" w:line="240" w:lineRule="atLeast"/>
        <w:ind w:left="284"/>
        <w:jc w:val="both"/>
        <w:rPr>
          <w:rFonts w:ascii="Arial" w:eastAsia="Calibri" w:hAnsi="Arial" w:cs="Arial"/>
          <w:bCs/>
          <w:color w:val="0F243E" w:themeColor="text2" w:themeShade="80"/>
          <w:lang w:eastAsia="pl-PL"/>
        </w:rPr>
      </w:pPr>
      <w:bookmarkStart w:id="8" w:name="_Toc289247643"/>
      <w:r>
        <w:rPr>
          <w:rFonts w:ascii="Arial" w:eastAsia="Calibri" w:hAnsi="Arial" w:cs="Arial"/>
          <w:bCs/>
          <w:color w:val="0F243E" w:themeColor="text2" w:themeShade="80"/>
          <w:lang w:eastAsia="pl-PL"/>
        </w:rPr>
        <w:t>90711500-9 monitoring środowiska inny niż dotyczący branży budowlanej</w:t>
      </w:r>
    </w:p>
    <w:p w:rsidR="00204A7B" w:rsidRPr="00204A7B" w:rsidRDefault="00204A7B" w:rsidP="00204A7B">
      <w:pPr>
        <w:spacing w:after="120" w:line="240" w:lineRule="atLeast"/>
        <w:ind w:left="284"/>
        <w:jc w:val="both"/>
        <w:rPr>
          <w:rFonts w:ascii="Arial" w:eastAsia="Calibri" w:hAnsi="Arial" w:cs="Arial"/>
          <w:bCs/>
          <w:color w:val="0F243E" w:themeColor="text2" w:themeShade="80"/>
          <w:lang w:eastAsia="pl-PL"/>
        </w:rPr>
      </w:pPr>
    </w:p>
    <w:p w:rsidR="00741C86" w:rsidRPr="00050DD9" w:rsidRDefault="00741C86" w:rsidP="00204A7B">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8"/>
    </w:p>
    <w:p w:rsidR="008B7755" w:rsidRPr="008B7755" w:rsidRDefault="008B7755" w:rsidP="008B7755">
      <w:pPr>
        <w:pStyle w:val="Akapitzlist"/>
        <w:numPr>
          <w:ilvl w:val="0"/>
          <w:numId w:val="43"/>
        </w:numPr>
        <w:spacing w:line="276" w:lineRule="auto"/>
        <w:contextualSpacing/>
        <w:jc w:val="both"/>
        <w:rPr>
          <w:rFonts w:ascii="Arial" w:hAnsi="Arial" w:cs="Arial"/>
          <w:color w:val="0F243E" w:themeColor="text2" w:themeShade="80"/>
          <w:sz w:val="22"/>
          <w:szCs w:val="22"/>
        </w:rPr>
      </w:pPr>
      <w:r w:rsidRPr="008B7755">
        <w:rPr>
          <w:rFonts w:ascii="Arial" w:hAnsi="Arial" w:cs="Arial"/>
          <w:color w:val="0F243E" w:themeColor="text2" w:themeShade="80"/>
          <w:sz w:val="22"/>
          <w:szCs w:val="22"/>
        </w:rPr>
        <w:t>Pierwszą wersję opracowania</w:t>
      </w:r>
      <w:r w:rsidRPr="008B7755">
        <w:rPr>
          <w:rFonts w:ascii="Arial" w:hAnsi="Arial" w:cs="Arial"/>
          <w:color w:val="0F243E" w:themeColor="text2" w:themeShade="80"/>
          <w:sz w:val="22"/>
          <w:szCs w:val="22"/>
          <w:lang w:val="pl-PL"/>
        </w:rPr>
        <w:t>,</w:t>
      </w:r>
      <w:r w:rsidRPr="008B7755">
        <w:rPr>
          <w:rFonts w:ascii="Arial" w:hAnsi="Arial" w:cs="Arial"/>
          <w:color w:val="0F243E" w:themeColor="text2" w:themeShade="80"/>
          <w:sz w:val="22"/>
          <w:szCs w:val="22"/>
        </w:rPr>
        <w:t xml:space="preserve"> w formie elektronicznej</w:t>
      </w:r>
      <w:r w:rsidRPr="008B7755">
        <w:rPr>
          <w:rFonts w:ascii="Arial" w:hAnsi="Arial" w:cs="Arial"/>
          <w:color w:val="0F243E" w:themeColor="text2" w:themeShade="80"/>
          <w:sz w:val="22"/>
          <w:szCs w:val="22"/>
          <w:lang w:val="pl-PL"/>
        </w:rPr>
        <w:t>,</w:t>
      </w:r>
      <w:r w:rsidRPr="008B7755">
        <w:rPr>
          <w:rFonts w:ascii="Arial" w:hAnsi="Arial" w:cs="Arial"/>
          <w:color w:val="0F243E" w:themeColor="text2" w:themeShade="80"/>
          <w:sz w:val="22"/>
          <w:szCs w:val="22"/>
        </w:rPr>
        <w:t xml:space="preserve"> należy przekazać do RDOŚ w Gdańsku do </w:t>
      </w:r>
      <w:r w:rsidRPr="00723BC4">
        <w:rPr>
          <w:rFonts w:ascii="Arial" w:hAnsi="Arial" w:cs="Arial"/>
          <w:b/>
          <w:color w:val="0F243E" w:themeColor="text2" w:themeShade="80"/>
          <w:sz w:val="22"/>
          <w:szCs w:val="22"/>
        </w:rPr>
        <w:t>16 września 2022 r.</w:t>
      </w:r>
      <w:r w:rsidRPr="008B7755">
        <w:rPr>
          <w:rFonts w:ascii="Arial" w:hAnsi="Arial" w:cs="Arial"/>
          <w:color w:val="0F243E" w:themeColor="text2" w:themeShade="80"/>
          <w:sz w:val="22"/>
          <w:szCs w:val="22"/>
        </w:rPr>
        <w:t xml:space="preserve"> </w:t>
      </w:r>
    </w:p>
    <w:p w:rsidR="008B7755" w:rsidRPr="008B7755" w:rsidRDefault="008B7755" w:rsidP="008B7755">
      <w:pPr>
        <w:pStyle w:val="Akapitzlist"/>
        <w:numPr>
          <w:ilvl w:val="0"/>
          <w:numId w:val="43"/>
        </w:numPr>
        <w:spacing w:line="276" w:lineRule="auto"/>
        <w:contextualSpacing/>
        <w:jc w:val="both"/>
        <w:rPr>
          <w:rFonts w:ascii="Trebuchet MS" w:eastAsia="Trebuchet MS" w:hAnsi="Trebuchet MS" w:cs="Trebuchet MS"/>
          <w:b/>
          <w:bCs/>
          <w:color w:val="0F243E" w:themeColor="text2" w:themeShade="80"/>
          <w:lang w:eastAsia="pl-PL"/>
        </w:rPr>
      </w:pPr>
      <w:r w:rsidRPr="008B7755">
        <w:rPr>
          <w:rFonts w:ascii="Arial" w:hAnsi="Arial" w:cs="Arial"/>
          <w:color w:val="0F243E" w:themeColor="text2" w:themeShade="80"/>
          <w:sz w:val="22"/>
          <w:szCs w:val="22"/>
        </w:rPr>
        <w:t xml:space="preserve">Ostateczną wersję opracowania w formie papierowej i elektronicznej (na nośniku danych, np. płyta CD) Wykonawca powinien dostarczyć do </w:t>
      </w:r>
      <w:r w:rsidRPr="00723BC4">
        <w:rPr>
          <w:rFonts w:ascii="Arial" w:hAnsi="Arial" w:cs="Arial"/>
          <w:b/>
          <w:color w:val="0F243E" w:themeColor="text2" w:themeShade="80"/>
          <w:sz w:val="22"/>
          <w:szCs w:val="22"/>
        </w:rPr>
        <w:t xml:space="preserve">28 października 2022 r. </w:t>
      </w:r>
    </w:p>
    <w:p w:rsidR="008B7755" w:rsidRPr="008B7755" w:rsidRDefault="008B7755" w:rsidP="008B7755">
      <w:pPr>
        <w:pStyle w:val="Akapitzlist"/>
        <w:ind w:left="360"/>
        <w:contextualSpacing/>
        <w:jc w:val="both"/>
        <w:rPr>
          <w:rFonts w:ascii="Trebuchet MS" w:eastAsia="Trebuchet MS" w:hAnsi="Trebuchet MS" w:cs="Trebuchet MS"/>
          <w:b/>
          <w:bCs/>
          <w:color w:val="365F91" w:themeColor="accent1" w:themeShade="BF"/>
          <w:lang w:eastAsia="pl-PL"/>
        </w:rPr>
      </w:pPr>
    </w:p>
    <w:p w:rsidR="008B7755" w:rsidRPr="00F866A3" w:rsidRDefault="008B7755" w:rsidP="008B7755">
      <w:pPr>
        <w:pStyle w:val="Akapitzlist"/>
        <w:ind w:left="360"/>
        <w:contextualSpacing/>
        <w:jc w:val="both"/>
        <w:rPr>
          <w:rFonts w:ascii="Trebuchet MS" w:eastAsia="Trebuchet MS" w:hAnsi="Trebuchet MS" w:cs="Trebuchet MS"/>
          <w:b/>
          <w:bCs/>
          <w:color w:val="365F91" w:themeColor="accent1" w:themeShade="BF"/>
          <w:sz w:val="22"/>
          <w:szCs w:val="22"/>
          <w:lang w:eastAsia="pl-PL"/>
        </w:rPr>
      </w:pPr>
    </w:p>
    <w:p w:rsidR="00741C86" w:rsidRPr="00F866A3" w:rsidRDefault="00741C86" w:rsidP="00F866A3">
      <w:pPr>
        <w:pStyle w:val="Akapitzlist"/>
        <w:ind w:left="0"/>
        <w:contextualSpacing/>
        <w:jc w:val="both"/>
        <w:rPr>
          <w:rFonts w:ascii="Trebuchet MS" w:eastAsia="Trebuchet MS" w:hAnsi="Trebuchet MS" w:cs="Trebuchet MS"/>
          <w:b/>
          <w:bCs/>
          <w:color w:val="365F91" w:themeColor="accent1" w:themeShade="BF"/>
          <w:sz w:val="22"/>
          <w:szCs w:val="22"/>
          <w:lang w:eastAsia="pl-PL"/>
        </w:rPr>
      </w:pPr>
      <w:r w:rsidRPr="00F866A3">
        <w:rPr>
          <w:rFonts w:ascii="Arial" w:hAnsi="Arial" w:cs="Arial"/>
          <w:b/>
          <w:bCs/>
          <w:color w:val="365F91" w:themeColor="accent1" w:themeShade="BF"/>
          <w:spacing w:val="-1"/>
          <w:sz w:val="22"/>
          <w:szCs w:val="22"/>
          <w:lang w:eastAsia="pl-PL"/>
        </w:rPr>
        <w:t>ROZDZIAŁ VI: INFORMACJE</w:t>
      </w:r>
      <w:r w:rsidRPr="00F866A3">
        <w:rPr>
          <w:rFonts w:ascii="Arial" w:hAnsi="Arial" w:cs="Arial"/>
          <w:b/>
          <w:bCs/>
          <w:color w:val="365F91" w:themeColor="accent1" w:themeShade="BF"/>
          <w:spacing w:val="-6"/>
          <w:sz w:val="22"/>
          <w:szCs w:val="22"/>
          <w:lang w:eastAsia="pl-PL"/>
        </w:rPr>
        <w:t xml:space="preserve"> </w:t>
      </w:r>
      <w:r w:rsidRPr="00F866A3">
        <w:rPr>
          <w:rFonts w:ascii="Arial" w:hAnsi="Arial" w:cs="Arial"/>
          <w:b/>
          <w:bCs/>
          <w:color w:val="365F91" w:themeColor="accent1" w:themeShade="BF"/>
          <w:sz w:val="22"/>
          <w:szCs w:val="22"/>
          <w:lang w:eastAsia="pl-PL"/>
        </w:rPr>
        <w:t>O</w:t>
      </w:r>
      <w:r w:rsidRPr="00F866A3">
        <w:rPr>
          <w:rFonts w:ascii="Arial" w:hAnsi="Arial" w:cs="Arial"/>
          <w:b/>
          <w:bCs/>
          <w:color w:val="365F91" w:themeColor="accent1" w:themeShade="BF"/>
          <w:spacing w:val="-5"/>
          <w:sz w:val="22"/>
          <w:szCs w:val="22"/>
          <w:lang w:eastAsia="pl-PL"/>
        </w:rPr>
        <w:t xml:space="preserve"> Ś</w:t>
      </w:r>
      <w:r w:rsidRPr="00F866A3">
        <w:rPr>
          <w:rFonts w:ascii="Arial" w:hAnsi="Arial" w:cs="Arial"/>
          <w:b/>
          <w:bCs/>
          <w:color w:val="365F91" w:themeColor="accent1" w:themeShade="BF"/>
          <w:spacing w:val="-1"/>
          <w:sz w:val="22"/>
          <w:szCs w:val="22"/>
          <w:lang w:eastAsia="pl-PL"/>
        </w:rPr>
        <w:t>RODKACH</w:t>
      </w:r>
      <w:r w:rsidRPr="00F866A3">
        <w:rPr>
          <w:rFonts w:ascii="Arial" w:hAnsi="Arial" w:cs="Arial"/>
          <w:b/>
          <w:bCs/>
          <w:color w:val="365F91" w:themeColor="accent1" w:themeShade="BF"/>
          <w:spacing w:val="-7"/>
          <w:sz w:val="22"/>
          <w:szCs w:val="22"/>
          <w:lang w:eastAsia="pl-PL"/>
        </w:rPr>
        <w:t xml:space="preserve"> </w:t>
      </w:r>
      <w:r w:rsidRPr="00F866A3">
        <w:rPr>
          <w:rFonts w:ascii="Arial" w:hAnsi="Arial" w:cs="Arial"/>
          <w:b/>
          <w:bCs/>
          <w:color w:val="365F91" w:themeColor="accent1" w:themeShade="BF"/>
          <w:spacing w:val="-1"/>
          <w:sz w:val="22"/>
          <w:szCs w:val="22"/>
          <w:lang w:eastAsia="pl-PL"/>
        </w:rPr>
        <w:t>KOMUNIKACJI</w:t>
      </w:r>
      <w:r w:rsidRPr="00F866A3">
        <w:rPr>
          <w:rFonts w:ascii="Arial" w:hAnsi="Arial" w:cs="Arial"/>
          <w:b/>
          <w:bCs/>
          <w:color w:val="365F91" w:themeColor="accent1" w:themeShade="BF"/>
          <w:spacing w:val="-5"/>
          <w:sz w:val="22"/>
          <w:szCs w:val="22"/>
          <w:lang w:eastAsia="pl-PL"/>
        </w:rPr>
        <w:t xml:space="preserve"> </w:t>
      </w:r>
      <w:r w:rsidRPr="00F866A3">
        <w:rPr>
          <w:rFonts w:ascii="Arial" w:hAnsi="Arial" w:cs="Arial"/>
          <w:b/>
          <w:bCs/>
          <w:color w:val="365F91" w:themeColor="accent1" w:themeShade="BF"/>
          <w:spacing w:val="-1"/>
          <w:sz w:val="22"/>
          <w:szCs w:val="22"/>
          <w:lang w:eastAsia="pl-PL"/>
        </w:rPr>
        <w:t>ELEKTRONICZNEJ,</w:t>
      </w:r>
      <w:r w:rsidRPr="00F866A3">
        <w:rPr>
          <w:rFonts w:ascii="Arial" w:hAnsi="Arial" w:cs="Arial"/>
          <w:b/>
          <w:bCs/>
          <w:color w:val="365F91" w:themeColor="accent1" w:themeShade="BF"/>
          <w:spacing w:val="-4"/>
          <w:sz w:val="22"/>
          <w:szCs w:val="22"/>
          <w:lang w:eastAsia="pl-PL"/>
        </w:rPr>
        <w:t xml:space="preserve"> </w:t>
      </w:r>
      <w:r w:rsidRPr="00F866A3">
        <w:rPr>
          <w:rFonts w:ascii="Arial" w:hAnsi="Arial" w:cs="Arial"/>
          <w:b/>
          <w:bCs/>
          <w:color w:val="365F91" w:themeColor="accent1" w:themeShade="BF"/>
          <w:spacing w:val="-1"/>
          <w:sz w:val="22"/>
          <w:szCs w:val="22"/>
          <w:lang w:eastAsia="pl-PL"/>
        </w:rPr>
        <w:t>PRZY</w:t>
      </w:r>
      <w:r w:rsidRPr="00F866A3">
        <w:rPr>
          <w:rFonts w:ascii="Arial" w:hAnsi="Arial" w:cs="Arial"/>
          <w:b/>
          <w:bCs/>
          <w:color w:val="365F91" w:themeColor="accent1" w:themeShade="BF"/>
          <w:spacing w:val="-7"/>
          <w:sz w:val="22"/>
          <w:szCs w:val="22"/>
          <w:lang w:eastAsia="pl-PL"/>
        </w:rPr>
        <w:t xml:space="preserve"> </w:t>
      </w:r>
      <w:r w:rsidRPr="00F866A3">
        <w:rPr>
          <w:rFonts w:ascii="Arial" w:hAnsi="Arial" w:cs="Arial"/>
          <w:b/>
          <w:bCs/>
          <w:color w:val="365F91" w:themeColor="accent1" w:themeShade="BF"/>
          <w:spacing w:val="-1"/>
          <w:sz w:val="22"/>
          <w:szCs w:val="22"/>
          <w:lang w:eastAsia="pl-PL"/>
        </w:rPr>
        <w:t>UŻYCIU</w:t>
      </w:r>
      <w:r w:rsidRPr="00F866A3">
        <w:rPr>
          <w:rFonts w:ascii="Arial" w:hAnsi="Arial" w:cs="Arial"/>
          <w:b/>
          <w:bCs/>
          <w:color w:val="365F91" w:themeColor="accent1" w:themeShade="BF"/>
          <w:spacing w:val="-7"/>
          <w:sz w:val="22"/>
          <w:szCs w:val="22"/>
          <w:lang w:eastAsia="pl-PL"/>
        </w:rPr>
        <w:t xml:space="preserve"> </w:t>
      </w:r>
      <w:r w:rsidRPr="00F866A3">
        <w:rPr>
          <w:rFonts w:ascii="Arial" w:hAnsi="Arial" w:cs="Arial"/>
          <w:b/>
          <w:bCs/>
          <w:color w:val="365F91" w:themeColor="accent1" w:themeShade="BF"/>
          <w:spacing w:val="-1"/>
          <w:sz w:val="22"/>
          <w:szCs w:val="22"/>
          <w:lang w:eastAsia="pl-PL"/>
        </w:rPr>
        <w:t>KTÓRYCH</w:t>
      </w:r>
      <w:r w:rsidRPr="00F866A3">
        <w:rPr>
          <w:rFonts w:ascii="Arial" w:hAnsi="Arial" w:cs="Arial"/>
          <w:b/>
          <w:bCs/>
          <w:color w:val="365F91" w:themeColor="accent1" w:themeShade="BF"/>
          <w:spacing w:val="55"/>
          <w:w w:val="99"/>
          <w:sz w:val="22"/>
          <w:szCs w:val="22"/>
          <w:lang w:eastAsia="pl-PL"/>
        </w:rPr>
        <w:t xml:space="preserve"> </w:t>
      </w:r>
      <w:r w:rsidRPr="00F866A3">
        <w:rPr>
          <w:rFonts w:ascii="Arial" w:hAnsi="Arial" w:cs="Arial"/>
          <w:b/>
          <w:bCs/>
          <w:color w:val="365F91" w:themeColor="accent1" w:themeShade="BF"/>
          <w:spacing w:val="-1"/>
          <w:sz w:val="22"/>
          <w:szCs w:val="22"/>
          <w:lang w:eastAsia="pl-PL"/>
        </w:rPr>
        <w:t>ZAMAWIAJĄCY</w:t>
      </w:r>
      <w:r w:rsidRPr="00F866A3">
        <w:rPr>
          <w:rFonts w:ascii="Arial" w:hAnsi="Arial" w:cs="Arial"/>
          <w:b/>
          <w:bCs/>
          <w:color w:val="365F91" w:themeColor="accent1" w:themeShade="BF"/>
          <w:spacing w:val="-5"/>
          <w:sz w:val="22"/>
          <w:szCs w:val="22"/>
          <w:lang w:eastAsia="pl-PL"/>
        </w:rPr>
        <w:t xml:space="preserve"> </w:t>
      </w:r>
      <w:r w:rsidRPr="00F866A3">
        <w:rPr>
          <w:rFonts w:ascii="Arial" w:hAnsi="Arial" w:cs="Arial"/>
          <w:b/>
          <w:bCs/>
          <w:color w:val="365F91" w:themeColor="accent1" w:themeShade="BF"/>
          <w:sz w:val="22"/>
          <w:szCs w:val="22"/>
          <w:lang w:eastAsia="pl-PL"/>
        </w:rPr>
        <w:t>BĘDZIE</w:t>
      </w:r>
      <w:r w:rsidRPr="00F866A3">
        <w:rPr>
          <w:rFonts w:ascii="Arial" w:hAnsi="Arial" w:cs="Arial"/>
          <w:b/>
          <w:bCs/>
          <w:color w:val="365F91" w:themeColor="accent1" w:themeShade="BF"/>
          <w:spacing w:val="-5"/>
          <w:sz w:val="22"/>
          <w:szCs w:val="22"/>
          <w:lang w:eastAsia="pl-PL"/>
        </w:rPr>
        <w:t xml:space="preserve"> </w:t>
      </w:r>
      <w:r w:rsidRPr="00F866A3">
        <w:rPr>
          <w:rFonts w:ascii="Arial" w:hAnsi="Arial" w:cs="Arial"/>
          <w:b/>
          <w:bCs/>
          <w:color w:val="365F91" w:themeColor="accent1" w:themeShade="BF"/>
          <w:spacing w:val="-1"/>
          <w:sz w:val="22"/>
          <w:szCs w:val="22"/>
          <w:lang w:eastAsia="pl-PL"/>
        </w:rPr>
        <w:t>KOMUNIKOWAŁ</w:t>
      </w:r>
      <w:r w:rsidRPr="00F866A3">
        <w:rPr>
          <w:rFonts w:ascii="Arial" w:hAnsi="Arial" w:cs="Arial"/>
          <w:b/>
          <w:bCs/>
          <w:color w:val="365F91" w:themeColor="accent1" w:themeShade="BF"/>
          <w:spacing w:val="-6"/>
          <w:sz w:val="22"/>
          <w:szCs w:val="22"/>
          <w:lang w:eastAsia="pl-PL"/>
        </w:rPr>
        <w:t xml:space="preserve"> </w:t>
      </w:r>
      <w:r w:rsidRPr="00F866A3">
        <w:rPr>
          <w:rFonts w:ascii="Arial" w:hAnsi="Arial" w:cs="Arial"/>
          <w:b/>
          <w:bCs/>
          <w:color w:val="365F91" w:themeColor="accent1" w:themeShade="BF"/>
          <w:spacing w:val="-1"/>
          <w:sz w:val="22"/>
          <w:szCs w:val="22"/>
          <w:lang w:eastAsia="pl-PL"/>
        </w:rPr>
        <w:t>SIĘ</w:t>
      </w:r>
      <w:r w:rsidRPr="00F866A3">
        <w:rPr>
          <w:rFonts w:ascii="Arial" w:hAnsi="Arial" w:cs="Arial"/>
          <w:b/>
          <w:bCs/>
          <w:color w:val="365F91" w:themeColor="accent1" w:themeShade="BF"/>
          <w:spacing w:val="-6"/>
          <w:sz w:val="22"/>
          <w:szCs w:val="22"/>
          <w:lang w:eastAsia="pl-PL"/>
        </w:rPr>
        <w:t xml:space="preserve"> </w:t>
      </w:r>
      <w:r w:rsidR="002D490B" w:rsidRPr="00F866A3">
        <w:rPr>
          <w:rFonts w:ascii="Arial" w:hAnsi="Arial" w:cs="Arial"/>
          <w:b/>
          <w:bCs/>
          <w:color w:val="365F91" w:themeColor="accent1" w:themeShade="BF"/>
          <w:spacing w:val="-6"/>
          <w:sz w:val="22"/>
          <w:szCs w:val="22"/>
          <w:lang w:eastAsia="pl-PL"/>
        </w:rPr>
        <w:br/>
      </w:r>
      <w:r w:rsidRPr="00F866A3">
        <w:rPr>
          <w:rFonts w:ascii="Arial" w:hAnsi="Arial" w:cs="Arial"/>
          <w:b/>
          <w:bCs/>
          <w:color w:val="365F91" w:themeColor="accent1" w:themeShade="BF"/>
          <w:sz w:val="22"/>
          <w:szCs w:val="22"/>
          <w:lang w:eastAsia="pl-PL"/>
        </w:rPr>
        <w:t>Z</w:t>
      </w:r>
      <w:r w:rsidRPr="00F866A3">
        <w:rPr>
          <w:rFonts w:ascii="Arial" w:hAnsi="Arial" w:cs="Arial"/>
          <w:b/>
          <w:bCs/>
          <w:color w:val="365F91" w:themeColor="accent1" w:themeShade="BF"/>
          <w:spacing w:val="-6"/>
          <w:sz w:val="22"/>
          <w:szCs w:val="22"/>
          <w:lang w:eastAsia="pl-PL"/>
        </w:rPr>
        <w:t xml:space="preserve"> </w:t>
      </w:r>
      <w:r w:rsidRPr="00F866A3">
        <w:rPr>
          <w:rFonts w:ascii="Arial" w:hAnsi="Arial" w:cs="Arial"/>
          <w:b/>
          <w:bCs/>
          <w:color w:val="365F91" w:themeColor="accent1" w:themeShade="BF"/>
          <w:spacing w:val="-1"/>
          <w:sz w:val="22"/>
          <w:szCs w:val="22"/>
          <w:lang w:eastAsia="pl-PL"/>
        </w:rPr>
        <w:t>WYKONAWCAMI,</w:t>
      </w:r>
      <w:r w:rsidRPr="00F866A3">
        <w:rPr>
          <w:rFonts w:ascii="Arial" w:hAnsi="Arial" w:cs="Arial"/>
          <w:b/>
          <w:bCs/>
          <w:color w:val="365F91" w:themeColor="accent1" w:themeShade="BF"/>
          <w:spacing w:val="-5"/>
          <w:sz w:val="22"/>
          <w:szCs w:val="22"/>
          <w:lang w:eastAsia="pl-PL"/>
        </w:rPr>
        <w:t xml:space="preserve"> </w:t>
      </w:r>
      <w:r w:rsidRPr="00F866A3">
        <w:rPr>
          <w:rFonts w:ascii="Arial" w:hAnsi="Arial" w:cs="Arial"/>
          <w:b/>
          <w:bCs/>
          <w:color w:val="365F91" w:themeColor="accent1" w:themeShade="BF"/>
          <w:spacing w:val="-1"/>
          <w:sz w:val="22"/>
          <w:szCs w:val="22"/>
          <w:lang w:eastAsia="pl-PL"/>
        </w:rPr>
        <w:t>ORAZ</w:t>
      </w:r>
      <w:r w:rsidRPr="00F866A3">
        <w:rPr>
          <w:rFonts w:ascii="Arial" w:hAnsi="Arial" w:cs="Arial"/>
          <w:b/>
          <w:bCs/>
          <w:color w:val="365F91" w:themeColor="accent1" w:themeShade="BF"/>
          <w:spacing w:val="-5"/>
          <w:sz w:val="22"/>
          <w:szCs w:val="22"/>
          <w:lang w:eastAsia="pl-PL"/>
        </w:rPr>
        <w:t xml:space="preserve"> </w:t>
      </w:r>
      <w:r w:rsidRPr="00F866A3">
        <w:rPr>
          <w:rFonts w:ascii="Arial" w:hAnsi="Arial" w:cs="Arial"/>
          <w:b/>
          <w:bCs/>
          <w:color w:val="365F91" w:themeColor="accent1" w:themeShade="BF"/>
          <w:spacing w:val="-1"/>
          <w:sz w:val="22"/>
          <w:szCs w:val="22"/>
          <w:lang w:eastAsia="pl-PL"/>
        </w:rPr>
        <w:t>INFORMACJE</w:t>
      </w:r>
      <w:r w:rsidRPr="00F866A3">
        <w:rPr>
          <w:rFonts w:ascii="Arial" w:hAnsi="Arial" w:cs="Arial"/>
          <w:b/>
          <w:bCs/>
          <w:color w:val="365F91" w:themeColor="accent1" w:themeShade="BF"/>
          <w:spacing w:val="-4"/>
          <w:sz w:val="22"/>
          <w:szCs w:val="22"/>
          <w:lang w:eastAsia="pl-PL"/>
        </w:rPr>
        <w:t xml:space="preserve"> </w:t>
      </w:r>
      <w:r w:rsidRPr="00F866A3">
        <w:rPr>
          <w:rFonts w:ascii="Arial" w:hAnsi="Arial" w:cs="Arial"/>
          <w:b/>
          <w:bCs/>
          <w:color w:val="365F91" w:themeColor="accent1" w:themeShade="BF"/>
          <w:sz w:val="22"/>
          <w:szCs w:val="22"/>
          <w:lang w:eastAsia="pl-PL"/>
        </w:rPr>
        <w:t>O</w:t>
      </w:r>
      <w:r w:rsidRPr="00F866A3">
        <w:rPr>
          <w:rFonts w:ascii="Arial" w:hAnsi="Arial" w:cs="Arial"/>
          <w:b/>
          <w:bCs/>
          <w:color w:val="365F91" w:themeColor="accent1" w:themeShade="BF"/>
          <w:spacing w:val="39"/>
          <w:w w:val="99"/>
          <w:sz w:val="22"/>
          <w:szCs w:val="22"/>
          <w:lang w:eastAsia="pl-PL"/>
        </w:rPr>
        <w:t xml:space="preserve"> </w:t>
      </w:r>
      <w:r w:rsidRPr="00F866A3">
        <w:rPr>
          <w:rFonts w:ascii="Arial" w:hAnsi="Arial" w:cs="Arial"/>
          <w:b/>
          <w:bCs/>
          <w:color w:val="365F91" w:themeColor="accent1" w:themeShade="BF"/>
          <w:spacing w:val="-1"/>
          <w:sz w:val="22"/>
          <w:szCs w:val="22"/>
          <w:lang w:eastAsia="pl-PL"/>
        </w:rPr>
        <w:t>WYMAGANIACH</w:t>
      </w:r>
      <w:r w:rsidRPr="00F866A3">
        <w:rPr>
          <w:rFonts w:ascii="Arial" w:hAnsi="Arial" w:cs="Arial"/>
          <w:b/>
          <w:bCs/>
          <w:color w:val="365F91" w:themeColor="accent1" w:themeShade="BF"/>
          <w:spacing w:val="-8"/>
          <w:sz w:val="22"/>
          <w:szCs w:val="22"/>
          <w:lang w:eastAsia="pl-PL"/>
        </w:rPr>
        <w:t xml:space="preserve"> </w:t>
      </w:r>
      <w:r w:rsidRPr="00F866A3">
        <w:rPr>
          <w:rFonts w:ascii="Arial" w:hAnsi="Arial" w:cs="Arial"/>
          <w:b/>
          <w:bCs/>
          <w:color w:val="365F91" w:themeColor="accent1" w:themeShade="BF"/>
          <w:spacing w:val="-1"/>
          <w:sz w:val="22"/>
          <w:szCs w:val="22"/>
          <w:lang w:eastAsia="pl-PL"/>
        </w:rPr>
        <w:t>TECHNICZNYCH</w:t>
      </w:r>
      <w:r w:rsidRPr="00F866A3">
        <w:rPr>
          <w:rFonts w:ascii="Arial" w:hAnsi="Arial" w:cs="Arial"/>
          <w:b/>
          <w:bCs/>
          <w:color w:val="365F91" w:themeColor="accent1" w:themeShade="BF"/>
          <w:spacing w:val="-7"/>
          <w:sz w:val="22"/>
          <w:szCs w:val="22"/>
          <w:lang w:eastAsia="pl-PL"/>
        </w:rPr>
        <w:t xml:space="preserve"> </w:t>
      </w:r>
      <w:r w:rsidR="002D490B" w:rsidRPr="00F866A3">
        <w:rPr>
          <w:rFonts w:ascii="Arial" w:hAnsi="Arial" w:cs="Arial"/>
          <w:b/>
          <w:bCs/>
          <w:color w:val="365F91" w:themeColor="accent1" w:themeShade="BF"/>
          <w:spacing w:val="-7"/>
          <w:sz w:val="22"/>
          <w:szCs w:val="22"/>
          <w:lang w:eastAsia="pl-PL"/>
        </w:rPr>
        <w:br/>
      </w:r>
      <w:r w:rsidRPr="00F866A3">
        <w:rPr>
          <w:rFonts w:ascii="Arial" w:hAnsi="Arial" w:cs="Arial"/>
          <w:b/>
          <w:bCs/>
          <w:color w:val="365F91" w:themeColor="accent1" w:themeShade="BF"/>
          <w:sz w:val="22"/>
          <w:szCs w:val="22"/>
          <w:lang w:eastAsia="pl-PL"/>
        </w:rPr>
        <w:t>I</w:t>
      </w:r>
      <w:r w:rsidRPr="00F866A3">
        <w:rPr>
          <w:rFonts w:ascii="Arial" w:hAnsi="Arial" w:cs="Arial"/>
          <w:b/>
          <w:bCs/>
          <w:color w:val="365F91" w:themeColor="accent1" w:themeShade="BF"/>
          <w:spacing w:val="-7"/>
          <w:sz w:val="22"/>
          <w:szCs w:val="22"/>
          <w:lang w:eastAsia="pl-PL"/>
        </w:rPr>
        <w:t xml:space="preserve"> </w:t>
      </w:r>
      <w:r w:rsidRPr="00F866A3">
        <w:rPr>
          <w:rFonts w:ascii="Arial" w:hAnsi="Arial" w:cs="Arial"/>
          <w:b/>
          <w:bCs/>
          <w:color w:val="365F91" w:themeColor="accent1" w:themeShade="BF"/>
          <w:spacing w:val="-1"/>
          <w:sz w:val="22"/>
          <w:szCs w:val="22"/>
          <w:lang w:eastAsia="pl-PL"/>
        </w:rPr>
        <w:t>ORGANIZACYJNYCH</w:t>
      </w:r>
      <w:r w:rsidRPr="00F866A3">
        <w:rPr>
          <w:rFonts w:ascii="Arial" w:hAnsi="Arial" w:cs="Arial"/>
          <w:b/>
          <w:bCs/>
          <w:color w:val="365F91" w:themeColor="accent1" w:themeShade="BF"/>
          <w:spacing w:val="-7"/>
          <w:sz w:val="22"/>
          <w:szCs w:val="22"/>
          <w:lang w:eastAsia="pl-PL"/>
        </w:rPr>
        <w:t xml:space="preserve"> </w:t>
      </w:r>
      <w:r w:rsidRPr="00F866A3">
        <w:rPr>
          <w:rFonts w:ascii="Arial" w:hAnsi="Arial" w:cs="Arial"/>
          <w:b/>
          <w:bCs/>
          <w:color w:val="365F91" w:themeColor="accent1" w:themeShade="BF"/>
          <w:spacing w:val="-1"/>
          <w:sz w:val="22"/>
          <w:szCs w:val="22"/>
          <w:lang w:eastAsia="pl-PL"/>
        </w:rPr>
        <w:t>SPORZĄDZANIA,</w:t>
      </w:r>
      <w:r w:rsidRPr="00F866A3">
        <w:rPr>
          <w:rFonts w:ascii="Arial" w:hAnsi="Arial" w:cs="Arial"/>
          <w:b/>
          <w:bCs/>
          <w:color w:val="365F91" w:themeColor="accent1" w:themeShade="BF"/>
          <w:spacing w:val="-5"/>
          <w:sz w:val="22"/>
          <w:szCs w:val="22"/>
          <w:lang w:eastAsia="pl-PL"/>
        </w:rPr>
        <w:t xml:space="preserve"> </w:t>
      </w:r>
      <w:r w:rsidRPr="00F866A3">
        <w:rPr>
          <w:rFonts w:ascii="Arial" w:hAnsi="Arial" w:cs="Arial"/>
          <w:b/>
          <w:bCs/>
          <w:color w:val="365F91" w:themeColor="accent1" w:themeShade="BF"/>
          <w:spacing w:val="-1"/>
          <w:sz w:val="22"/>
          <w:szCs w:val="22"/>
          <w:lang w:eastAsia="pl-PL"/>
        </w:rPr>
        <w:t>WYSYŁANIA</w:t>
      </w:r>
      <w:r w:rsidRPr="00F866A3">
        <w:rPr>
          <w:rFonts w:ascii="Arial" w:hAnsi="Arial" w:cs="Arial"/>
          <w:b/>
          <w:bCs/>
          <w:color w:val="365F91" w:themeColor="accent1" w:themeShade="BF"/>
          <w:spacing w:val="-8"/>
          <w:sz w:val="22"/>
          <w:szCs w:val="22"/>
          <w:lang w:eastAsia="pl-PL"/>
        </w:rPr>
        <w:t xml:space="preserve"> </w:t>
      </w:r>
      <w:r w:rsidRPr="00F866A3">
        <w:rPr>
          <w:rFonts w:ascii="Arial" w:hAnsi="Arial" w:cs="Arial"/>
          <w:b/>
          <w:bCs/>
          <w:color w:val="365F91" w:themeColor="accent1" w:themeShade="BF"/>
          <w:sz w:val="22"/>
          <w:szCs w:val="22"/>
          <w:lang w:eastAsia="pl-PL"/>
        </w:rPr>
        <w:t xml:space="preserve">I </w:t>
      </w:r>
      <w:r w:rsidRPr="00F866A3">
        <w:rPr>
          <w:rFonts w:ascii="Arial" w:hAnsi="Arial" w:cs="Arial"/>
          <w:b/>
          <w:bCs/>
          <w:color w:val="365F91" w:themeColor="accent1" w:themeShade="BF"/>
          <w:spacing w:val="-1"/>
          <w:sz w:val="22"/>
          <w:szCs w:val="22"/>
          <w:lang w:eastAsia="pl-PL"/>
        </w:rPr>
        <w:t>ODBIERANIA</w:t>
      </w:r>
      <w:r w:rsidRPr="00F866A3">
        <w:rPr>
          <w:rFonts w:ascii="Arial" w:hAnsi="Arial" w:cs="Arial"/>
          <w:b/>
          <w:bCs/>
          <w:color w:val="365F91" w:themeColor="accent1" w:themeShade="BF"/>
          <w:spacing w:val="-11"/>
          <w:sz w:val="22"/>
          <w:szCs w:val="22"/>
          <w:lang w:eastAsia="pl-PL"/>
        </w:rPr>
        <w:t xml:space="preserve"> </w:t>
      </w:r>
      <w:r w:rsidRPr="00F866A3">
        <w:rPr>
          <w:rFonts w:ascii="Arial" w:hAnsi="Arial" w:cs="Arial"/>
          <w:b/>
          <w:bCs/>
          <w:color w:val="365F91" w:themeColor="accent1" w:themeShade="BF"/>
          <w:spacing w:val="-1"/>
          <w:sz w:val="22"/>
          <w:szCs w:val="22"/>
          <w:lang w:eastAsia="pl-PL"/>
        </w:rPr>
        <w:t>KORESPONDENCJI</w:t>
      </w:r>
      <w:r w:rsidRPr="00F866A3">
        <w:rPr>
          <w:rFonts w:ascii="Arial" w:hAnsi="Arial" w:cs="Arial"/>
          <w:b/>
          <w:bCs/>
          <w:color w:val="365F91" w:themeColor="accent1" w:themeShade="BF"/>
          <w:spacing w:val="-9"/>
          <w:sz w:val="22"/>
          <w:szCs w:val="22"/>
          <w:lang w:eastAsia="pl-PL"/>
        </w:rPr>
        <w:t xml:space="preserve"> </w:t>
      </w:r>
      <w:r w:rsidRPr="00F866A3">
        <w:rPr>
          <w:rFonts w:ascii="Arial" w:hAnsi="Arial" w:cs="Arial"/>
          <w:b/>
          <w:bCs/>
          <w:color w:val="365F91" w:themeColor="accent1" w:themeShade="BF"/>
          <w:spacing w:val="-1"/>
          <w:sz w:val="22"/>
          <w:szCs w:val="22"/>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F02C4A">
      <w:pPr>
        <w:widowControl w:val="0"/>
        <w:spacing w:after="0"/>
        <w:ind w:left="252" w:right="111"/>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 xml:space="preserve">email: </w:t>
      </w:r>
      <w:hyperlink r:id="rId11" w:history="1">
        <w:r w:rsidR="00F02C4A" w:rsidRPr="00E76B24">
          <w:rPr>
            <w:rStyle w:val="Hipercze"/>
            <w:rFonts w:ascii="Arial" w:eastAsia="Lucida Sans Unicode" w:hAnsi="Arial" w:cs="Arial"/>
            <w:spacing w:val="-1"/>
            <w:kern w:val="1"/>
            <w:lang w:eastAsia="zh-CN"/>
          </w:rPr>
          <w:t>zp.gdansk@rdos.gov.pl</w:t>
        </w:r>
      </w:hyperlink>
      <w:r w:rsidR="00F02C4A">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130A00"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130A00" w:rsidRPr="00FD79ED" w:rsidRDefault="00130A00" w:rsidP="00130A00">
      <w:pPr>
        <w:widowControl w:val="0"/>
        <w:tabs>
          <w:tab w:val="left" w:pos="284"/>
        </w:tabs>
        <w:spacing w:after="0"/>
        <w:ind w:left="284" w:right="113"/>
        <w:jc w:val="both"/>
        <w:rPr>
          <w:rFonts w:ascii="Arial" w:eastAsia="Lucida Sans Unicode" w:hAnsi="Arial" w:cs="Arial"/>
          <w:color w:val="0F243E" w:themeColor="text2" w:themeShade="80"/>
          <w:kern w:val="1"/>
          <w:lang w:eastAsia="zh-CN"/>
        </w:rPr>
      </w:pP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w:t>
      </w:r>
      <w:r w:rsidR="00723BC4">
        <w:rPr>
          <w:rFonts w:ascii="Arial" w:eastAsia="Calibri" w:hAnsi="Arial" w:cs="Arial"/>
          <w:bCs/>
          <w:color w:val="0F243E" w:themeColor="text2" w:themeShade="80"/>
          <w:lang w:eastAsia="pl-PL"/>
        </w:rPr>
        <w:br/>
      </w:r>
      <w:r w:rsidRPr="0027213F">
        <w:rPr>
          <w:rFonts w:ascii="Arial" w:eastAsia="Calibri" w:hAnsi="Arial" w:cs="Arial"/>
          <w:bCs/>
          <w:color w:val="0F243E" w:themeColor="text2" w:themeShade="80"/>
          <w:lang w:eastAsia="pl-PL"/>
        </w:rPr>
        <w:t xml:space="preserve">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945FA" w:rsidRPr="00F75457" w:rsidRDefault="00347003" w:rsidP="00F75457">
      <w:pPr>
        <w:pStyle w:val="Akapitzlist"/>
        <w:numPr>
          <w:ilvl w:val="1"/>
          <w:numId w:val="32"/>
        </w:numPr>
        <w:autoSpaceDE w:val="0"/>
        <w:autoSpaceDN w:val="0"/>
        <w:adjustRightInd w:val="0"/>
        <w:spacing w:line="276" w:lineRule="auto"/>
        <w:ind w:left="851" w:hanging="284"/>
        <w:jc w:val="both"/>
        <w:rPr>
          <w:rFonts w:ascii="Arial" w:eastAsia="Calibri" w:hAnsi="Arial" w:cs="Arial"/>
          <w:bCs/>
          <w:color w:val="0F243E" w:themeColor="text2" w:themeShade="80"/>
          <w:lang w:eastAsia="pl-PL"/>
        </w:rPr>
      </w:pPr>
      <w:r w:rsidRPr="001945FA">
        <w:rPr>
          <w:rFonts w:ascii="Arial" w:eastAsia="Calibri" w:hAnsi="Arial" w:cs="Arial"/>
          <w:bCs/>
          <w:color w:val="0F243E" w:themeColor="text2" w:themeShade="80"/>
          <w:sz w:val="22"/>
          <w:szCs w:val="22"/>
          <w:lang w:eastAsia="pl-PL"/>
        </w:rPr>
        <w:t xml:space="preserve">Wykonawca </w:t>
      </w:r>
      <w:r w:rsidR="00130A00">
        <w:rPr>
          <w:rFonts w:ascii="Arial" w:eastAsia="Calibri" w:hAnsi="Arial" w:cs="Arial"/>
          <w:bCs/>
          <w:color w:val="0F243E" w:themeColor="text2" w:themeShade="80"/>
          <w:sz w:val="22"/>
          <w:szCs w:val="22"/>
          <w:lang w:val="pl-PL" w:eastAsia="pl-PL"/>
        </w:rPr>
        <w:t xml:space="preserve">w </w:t>
      </w:r>
      <w:r w:rsidR="001945FA" w:rsidRPr="001945FA">
        <w:rPr>
          <w:rFonts w:ascii="Arial" w:eastAsia="Calibri" w:hAnsi="Arial" w:cs="Arial"/>
          <w:bCs/>
          <w:color w:val="0F243E" w:themeColor="text2" w:themeShade="80"/>
          <w:sz w:val="22"/>
          <w:szCs w:val="22"/>
          <w:lang w:val="pl-PL" w:eastAsia="pl-PL"/>
        </w:rPr>
        <w:t xml:space="preserve">ciągu ostatnich 3 lat przed upływem terminu składania ofert wykonał </w:t>
      </w:r>
      <w:r w:rsidR="00F75457">
        <w:rPr>
          <w:rFonts w:ascii="Arial" w:eastAsia="Calibri" w:hAnsi="Arial" w:cs="Arial"/>
          <w:bCs/>
          <w:color w:val="0F243E" w:themeColor="text2" w:themeShade="80"/>
          <w:sz w:val="22"/>
          <w:szCs w:val="22"/>
          <w:lang w:val="pl-PL" w:eastAsia="pl-PL"/>
        </w:rPr>
        <w:t xml:space="preserve">co </w:t>
      </w:r>
      <w:r w:rsidR="00F75457" w:rsidRPr="00F75457">
        <w:rPr>
          <w:rFonts w:ascii="Arial" w:eastAsia="Calibri" w:hAnsi="Arial" w:cs="Arial"/>
          <w:bCs/>
          <w:color w:val="0F243E" w:themeColor="text2" w:themeShade="80"/>
          <w:sz w:val="22"/>
          <w:szCs w:val="22"/>
          <w:lang w:eastAsia="pl-PL"/>
        </w:rPr>
        <w:t>najmniej 2 usługi w zakresie inwentaryzacji lub monitoringu ptaków na terenach leśnych, o wartości brutto co najmniej 5 000,00 zł dla każdej usługi wraz z podaniem przedmiotu, dat wykonania i podmiotów, na rzecz których te usługi zostały wykonane oraz załączeniem dowodów, że zostały wykonane należycie.</w:t>
      </w:r>
    </w:p>
    <w:p w:rsidR="001945FA" w:rsidRPr="001945FA" w:rsidRDefault="001945FA" w:rsidP="001945FA">
      <w:pPr>
        <w:pStyle w:val="Akapitzlist"/>
        <w:autoSpaceDE w:val="0"/>
        <w:autoSpaceDN w:val="0"/>
        <w:adjustRightInd w:val="0"/>
        <w:spacing w:line="276" w:lineRule="auto"/>
        <w:ind w:left="851"/>
        <w:jc w:val="both"/>
        <w:rPr>
          <w:rFonts w:ascii="Arial" w:eastAsia="Calibri" w:hAnsi="Arial" w:cs="Arial"/>
          <w:bCs/>
          <w:color w:val="0F243E" w:themeColor="text2" w:themeShade="80"/>
          <w:sz w:val="22"/>
          <w:szCs w:val="22"/>
          <w:lang w:val="pl-PL" w:eastAsia="pl-PL"/>
        </w:rPr>
      </w:pPr>
      <w:r w:rsidRPr="001945FA">
        <w:rPr>
          <w:rFonts w:ascii="Arial" w:eastAsia="Calibri" w:hAnsi="Arial" w:cs="Arial"/>
          <w:bCs/>
          <w:color w:val="0F243E" w:themeColor="text2" w:themeShade="80"/>
          <w:sz w:val="22"/>
          <w:szCs w:val="22"/>
          <w:lang w:val="pl-PL" w:eastAsia="pl-PL"/>
        </w:rPr>
        <w:t>Weryfikacja spełnienia warunku nastąpi na podstawie wykazu usług stanowiącego załącznik do SWZ.</w:t>
      </w:r>
    </w:p>
    <w:p w:rsidR="00487F0E" w:rsidRPr="00F75457" w:rsidRDefault="00487F0E" w:rsidP="00F75457">
      <w:pPr>
        <w:pStyle w:val="Akapitzlist"/>
        <w:numPr>
          <w:ilvl w:val="1"/>
          <w:numId w:val="32"/>
        </w:numPr>
        <w:autoSpaceDE w:val="0"/>
        <w:autoSpaceDN w:val="0"/>
        <w:adjustRightInd w:val="0"/>
        <w:spacing w:line="276" w:lineRule="auto"/>
        <w:ind w:left="851" w:hanging="284"/>
        <w:jc w:val="both"/>
        <w:rPr>
          <w:rFonts w:ascii="Arial" w:hAnsi="Arial" w:cs="Arial"/>
          <w:bCs/>
          <w:color w:val="0F243E" w:themeColor="text2" w:themeShade="80"/>
          <w:lang w:val="pl-PL"/>
        </w:rPr>
      </w:pPr>
      <w:r w:rsidRPr="00487F0E">
        <w:rPr>
          <w:rFonts w:ascii="Arial" w:hAnsi="Arial" w:cs="Arial"/>
          <w:bCs/>
          <w:color w:val="0F243E" w:themeColor="text2" w:themeShade="80"/>
          <w:sz w:val="22"/>
          <w:szCs w:val="22"/>
        </w:rPr>
        <w:t xml:space="preserve">dysponuje i skieruje </w:t>
      </w:r>
      <w:r w:rsidRPr="00F75457">
        <w:rPr>
          <w:rFonts w:ascii="Arial" w:hAnsi="Arial" w:cs="Arial"/>
          <w:bCs/>
          <w:color w:val="0F243E" w:themeColor="text2" w:themeShade="80"/>
          <w:sz w:val="22"/>
          <w:szCs w:val="22"/>
        </w:rPr>
        <w:t>do realizacji zamówienia co najmniej jedn</w:t>
      </w:r>
      <w:r w:rsidR="00F75457" w:rsidRPr="00F75457">
        <w:rPr>
          <w:rFonts w:ascii="Arial" w:hAnsi="Arial" w:cs="Arial"/>
          <w:bCs/>
          <w:color w:val="0F243E" w:themeColor="text2" w:themeShade="80"/>
          <w:sz w:val="22"/>
          <w:szCs w:val="22"/>
          <w:lang w:val="pl-PL"/>
        </w:rPr>
        <w:t>ą osob</w:t>
      </w:r>
      <w:r w:rsidR="00F75457">
        <w:rPr>
          <w:rFonts w:ascii="Arial" w:hAnsi="Arial" w:cs="Arial"/>
          <w:bCs/>
          <w:color w:val="0F243E" w:themeColor="text2" w:themeShade="80"/>
          <w:sz w:val="22"/>
          <w:szCs w:val="22"/>
          <w:lang w:val="pl-PL"/>
        </w:rPr>
        <w:t>ę</w:t>
      </w:r>
      <w:r w:rsidR="00F75457" w:rsidRPr="00F75457">
        <w:rPr>
          <w:rFonts w:ascii="Arial" w:hAnsi="Arial" w:cs="Arial"/>
          <w:sz w:val="22"/>
          <w:szCs w:val="22"/>
        </w:rPr>
        <w:t xml:space="preserve"> </w:t>
      </w:r>
      <w:r w:rsidR="00F75457" w:rsidRPr="00F75457">
        <w:rPr>
          <w:rFonts w:ascii="Arial" w:hAnsi="Arial" w:cs="Arial"/>
          <w:bCs/>
          <w:color w:val="0F243E" w:themeColor="text2" w:themeShade="80"/>
          <w:sz w:val="22"/>
          <w:szCs w:val="22"/>
          <w:lang w:val="pl-PL"/>
        </w:rPr>
        <w:t xml:space="preserve">posiadającą doświadczenie terenowe w zakresie inwentaryzacji lub monitoringu sów na powierzchni nie mniejszej niż 3000 ha, tj. taką, która </w:t>
      </w:r>
      <w:proofErr w:type="gramStart"/>
      <w:r w:rsidR="00F75457" w:rsidRPr="00F75457">
        <w:rPr>
          <w:rFonts w:ascii="Arial" w:hAnsi="Arial" w:cs="Arial"/>
          <w:bCs/>
          <w:color w:val="0F243E" w:themeColor="text2" w:themeShade="80"/>
          <w:sz w:val="22"/>
          <w:szCs w:val="22"/>
          <w:lang w:val="pl-PL"/>
        </w:rPr>
        <w:t xml:space="preserve">wykonała </w:t>
      </w:r>
      <w:r w:rsidR="00723BC4">
        <w:rPr>
          <w:rFonts w:ascii="Arial" w:hAnsi="Arial" w:cs="Arial"/>
          <w:bCs/>
          <w:color w:val="0F243E" w:themeColor="text2" w:themeShade="80"/>
          <w:sz w:val="22"/>
          <w:szCs w:val="22"/>
          <w:lang w:val="pl-PL"/>
        </w:rPr>
        <w:t>co</w:t>
      </w:r>
      <w:proofErr w:type="gramEnd"/>
      <w:r w:rsidR="00723BC4">
        <w:rPr>
          <w:rFonts w:ascii="Arial" w:hAnsi="Arial" w:cs="Arial"/>
          <w:bCs/>
          <w:color w:val="0F243E" w:themeColor="text2" w:themeShade="80"/>
          <w:sz w:val="22"/>
          <w:szCs w:val="22"/>
          <w:lang w:val="pl-PL"/>
        </w:rPr>
        <w:t xml:space="preserve"> </w:t>
      </w:r>
      <w:r w:rsidR="00F75457" w:rsidRPr="00F75457">
        <w:rPr>
          <w:rFonts w:ascii="Arial" w:hAnsi="Arial" w:cs="Arial"/>
          <w:bCs/>
          <w:color w:val="0F243E" w:themeColor="text2" w:themeShade="80"/>
          <w:sz w:val="22"/>
          <w:szCs w:val="22"/>
          <w:lang w:val="pl-PL"/>
        </w:rPr>
        <w:t xml:space="preserve">najmniej </w:t>
      </w:r>
      <w:r w:rsidR="00456C00">
        <w:rPr>
          <w:rFonts w:ascii="Arial" w:hAnsi="Arial" w:cs="Arial"/>
          <w:bCs/>
          <w:color w:val="0F243E" w:themeColor="text2" w:themeShade="80"/>
          <w:sz w:val="22"/>
          <w:szCs w:val="22"/>
          <w:lang w:val="pl-PL"/>
        </w:rPr>
        <w:t xml:space="preserve">2 </w:t>
      </w:r>
      <w:r w:rsidR="00F75457" w:rsidRPr="00F75457">
        <w:rPr>
          <w:rFonts w:ascii="Arial" w:hAnsi="Arial" w:cs="Arial"/>
          <w:bCs/>
          <w:color w:val="0F243E" w:themeColor="text2" w:themeShade="80"/>
          <w:sz w:val="22"/>
          <w:szCs w:val="22"/>
          <w:lang w:val="pl-PL"/>
        </w:rPr>
        <w:t>usługi w zakresie inwentaryzacji lub monitoringu sów na powierzchni nie mniejszej niż 3000 ha</w:t>
      </w:r>
      <w:r w:rsidR="00761B4B">
        <w:rPr>
          <w:rFonts w:ascii="Arial" w:hAnsi="Arial" w:cs="Arial"/>
          <w:bCs/>
          <w:color w:val="0F243E" w:themeColor="text2" w:themeShade="80"/>
          <w:sz w:val="22"/>
          <w:szCs w:val="22"/>
          <w:lang w:val="pl-PL"/>
        </w:rPr>
        <w:t xml:space="preserve"> każda</w:t>
      </w:r>
      <w:r w:rsidR="00F75457" w:rsidRPr="00F75457">
        <w:rPr>
          <w:rFonts w:ascii="Arial" w:hAnsi="Arial" w:cs="Arial"/>
          <w:bCs/>
          <w:color w:val="0F243E" w:themeColor="text2" w:themeShade="80"/>
          <w:sz w:val="22"/>
          <w:szCs w:val="22"/>
          <w:lang w:val="pl-PL"/>
        </w:rPr>
        <w:t xml:space="preserve">. Za usługi w tym przypadku Zamawiający uzna zlecenia wykonywane na podstawie umów, badania własne lub udział </w:t>
      </w:r>
      <w:r w:rsidR="00F75457">
        <w:rPr>
          <w:rFonts w:ascii="Arial" w:hAnsi="Arial" w:cs="Arial"/>
          <w:bCs/>
          <w:color w:val="0F243E" w:themeColor="text2" w:themeShade="80"/>
          <w:sz w:val="22"/>
          <w:szCs w:val="22"/>
          <w:lang w:val="pl-PL"/>
        </w:rPr>
        <w:br/>
      </w:r>
      <w:r w:rsidR="00F75457" w:rsidRPr="00F75457">
        <w:rPr>
          <w:rFonts w:ascii="Arial" w:hAnsi="Arial" w:cs="Arial"/>
          <w:bCs/>
          <w:color w:val="0F243E" w:themeColor="text2" w:themeShade="80"/>
          <w:sz w:val="22"/>
          <w:szCs w:val="22"/>
          <w:lang w:val="pl-PL"/>
        </w:rPr>
        <w:t xml:space="preserve">w badaniach na zasadzie wolontariatu. Należyte wykonanie usług powinno być potwierdzone odpowiednimi dokumentami np. umowami, protokołami odbioru, publikacjami, referencjami. Zakres usług nie może się powielać np. usługa wykonana na zlecenie, na </w:t>
      </w:r>
      <w:proofErr w:type="gramStart"/>
      <w:r w:rsidR="00F75457" w:rsidRPr="00F75457">
        <w:rPr>
          <w:rFonts w:ascii="Arial" w:hAnsi="Arial" w:cs="Arial"/>
          <w:bCs/>
          <w:color w:val="0F243E" w:themeColor="text2" w:themeShade="80"/>
          <w:sz w:val="22"/>
          <w:szCs w:val="22"/>
          <w:lang w:val="pl-PL"/>
        </w:rPr>
        <w:t>podstawie której</w:t>
      </w:r>
      <w:proofErr w:type="gramEnd"/>
      <w:r w:rsidR="00F75457" w:rsidRPr="00F75457">
        <w:rPr>
          <w:rFonts w:ascii="Arial" w:hAnsi="Arial" w:cs="Arial"/>
          <w:bCs/>
          <w:color w:val="0F243E" w:themeColor="text2" w:themeShade="80"/>
          <w:sz w:val="22"/>
          <w:szCs w:val="22"/>
          <w:lang w:val="pl-PL"/>
        </w:rPr>
        <w:t xml:space="preserve"> powstała również publikacja zostanie uznane za jedną usługę.</w:t>
      </w:r>
      <w:r w:rsidR="00F75457" w:rsidRPr="00F75457">
        <w:rPr>
          <w:rFonts w:ascii="Arial" w:hAnsi="Arial" w:cs="Arial"/>
          <w:bCs/>
          <w:color w:val="0F243E" w:themeColor="text2" w:themeShade="80"/>
          <w:lang w:val="pl-PL"/>
        </w:rPr>
        <w:t xml:space="preserve"> </w:t>
      </w:r>
    </w:p>
    <w:p w:rsidR="00487F0E" w:rsidRPr="00487F0E" w:rsidRDefault="00487F0E" w:rsidP="00487F0E">
      <w:pPr>
        <w:tabs>
          <w:tab w:val="left" w:pos="720"/>
        </w:tabs>
        <w:spacing w:after="0"/>
        <w:ind w:left="720"/>
        <w:jc w:val="both"/>
        <w:rPr>
          <w:rFonts w:ascii="Arial" w:eastAsia="Arial Unicode MS" w:hAnsi="Arial" w:cs="Arial"/>
          <w:color w:val="0F243E" w:themeColor="text2" w:themeShade="80"/>
          <w:shd w:val="clear" w:color="auto" w:fill="FFFFFF"/>
        </w:rPr>
      </w:pPr>
      <w:r w:rsidRPr="00487F0E">
        <w:rPr>
          <w:rFonts w:ascii="Arial" w:hAnsi="Arial" w:cs="Arial"/>
          <w:snapToGrid w:val="0"/>
          <w:color w:val="0F243E" w:themeColor="text2" w:themeShade="80"/>
        </w:rPr>
        <w:t>Weryfikacja spełnienia warunku nastąpi na podstawie wykazu osób stanowiącego załącznik do SWZ.</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t>
      </w:r>
      <w:r w:rsidR="00723BC4">
        <w:rPr>
          <w:rFonts w:ascii="Arial" w:eastAsia="Arial" w:hAnsi="Arial" w:cs="Arial"/>
          <w:color w:val="0F243E" w:themeColor="text2" w:themeShade="80"/>
        </w:rPr>
        <w:br/>
      </w:r>
      <w:r w:rsidRPr="0027213F">
        <w:rPr>
          <w:rFonts w:ascii="Arial" w:eastAsia="Arial" w:hAnsi="Arial" w:cs="Arial"/>
          <w:color w:val="0F243E" w:themeColor="text2" w:themeShade="80"/>
        </w:rPr>
        <w:t xml:space="preserve">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w:t>
      </w:r>
      <w:r w:rsidR="00130A00">
        <w:rPr>
          <w:rFonts w:ascii="Arial" w:eastAsia="Times New Roman" w:hAnsi="Arial" w:cs="Arial"/>
          <w:color w:val="0F243E"/>
          <w:lang w:eastAsia="pl-PL"/>
        </w:rPr>
        <w:br/>
      </w:r>
      <w:r w:rsidR="00694798" w:rsidRPr="00694798">
        <w:rPr>
          <w:rFonts w:ascii="Arial" w:eastAsia="Times New Roman" w:hAnsi="Arial" w:cs="Arial"/>
          <w:color w:val="0F243E"/>
          <w:lang w:eastAsia="pl-PL"/>
        </w:rPr>
        <w:t>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130A00" w:rsidRDefault="00130A00" w:rsidP="009246DB">
      <w:pPr>
        <w:ind w:left="567" w:hanging="283"/>
        <w:jc w:val="both"/>
        <w:rPr>
          <w:rFonts w:ascii="Arial" w:eastAsia="Times New Roman" w:hAnsi="Arial" w:cs="Arial"/>
          <w:color w:val="0F243E"/>
          <w:lang w:eastAsia="pl-PL"/>
        </w:rPr>
      </w:pP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w:t>
      </w:r>
      <w:r w:rsidR="00761B4B">
        <w:rPr>
          <w:rFonts w:ascii="Arial" w:hAnsi="Arial" w:cs="Arial"/>
          <w:color w:val="0F243E" w:themeColor="text2" w:themeShade="80"/>
          <w:lang w:eastAsia="pl-PL"/>
        </w:rPr>
        <w:t xml:space="preserve"> 2,</w:t>
      </w:r>
      <w:r w:rsidR="00A61B09">
        <w:rPr>
          <w:rFonts w:ascii="Arial" w:hAnsi="Arial" w:cs="Arial"/>
          <w:color w:val="0F243E" w:themeColor="text2" w:themeShade="80"/>
          <w:lang w:eastAsia="pl-PL"/>
        </w:rPr>
        <w:t xml:space="preserve">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Pr="00761B4B" w:rsidRDefault="001A55ED" w:rsidP="00761B4B">
      <w:pPr>
        <w:pStyle w:val="Akapitzlist"/>
        <w:numPr>
          <w:ilvl w:val="2"/>
          <w:numId w:val="32"/>
        </w:numPr>
        <w:ind w:left="567" w:hanging="283"/>
        <w:jc w:val="both"/>
        <w:rPr>
          <w:rFonts w:ascii="Arial" w:hAnsi="Arial" w:cs="Arial"/>
          <w:color w:val="0F243E" w:themeColor="text2" w:themeShade="80"/>
          <w:sz w:val="22"/>
          <w:szCs w:val="22"/>
          <w:lang w:eastAsia="pl-PL"/>
        </w:rPr>
      </w:pPr>
      <w:r w:rsidRPr="00761B4B">
        <w:rPr>
          <w:rFonts w:ascii="Arial" w:hAnsi="Arial" w:cs="Arial"/>
          <w:color w:val="0F243E" w:themeColor="text2" w:themeShade="80"/>
          <w:sz w:val="22"/>
          <w:szCs w:val="22"/>
          <w:lang w:eastAsia="pl-PL"/>
        </w:rPr>
        <w:t>pkt.</w:t>
      </w:r>
      <w:r w:rsidR="00A61B09" w:rsidRPr="00761B4B">
        <w:rPr>
          <w:rFonts w:ascii="Arial" w:hAnsi="Arial" w:cs="Arial"/>
          <w:color w:val="0F243E" w:themeColor="text2" w:themeShade="80"/>
          <w:sz w:val="22"/>
          <w:szCs w:val="22"/>
          <w:lang w:eastAsia="pl-PL"/>
        </w:rPr>
        <w:t>1</w:t>
      </w:r>
      <w:r w:rsidRPr="00761B4B">
        <w:rPr>
          <w:rFonts w:ascii="Arial" w:hAnsi="Arial" w:cs="Arial"/>
          <w:color w:val="0F243E" w:themeColor="text2" w:themeShade="80"/>
          <w:sz w:val="22"/>
          <w:szCs w:val="22"/>
          <w:lang w:eastAsia="pl-PL"/>
        </w:rPr>
        <w:t xml:space="preserve"> </w:t>
      </w:r>
      <w:r w:rsidR="0055518D" w:rsidRPr="00761B4B">
        <w:rPr>
          <w:rFonts w:ascii="Arial" w:hAnsi="Arial" w:cs="Arial"/>
          <w:color w:val="0F243E" w:themeColor="text2" w:themeShade="80"/>
          <w:sz w:val="22"/>
          <w:szCs w:val="22"/>
          <w:lang w:eastAsia="pl-PL"/>
        </w:rPr>
        <w:t>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761B4B" w:rsidRPr="00557551" w:rsidRDefault="00761B4B" w:rsidP="00761B4B">
      <w:pPr>
        <w:pStyle w:val="Akapitzlist"/>
        <w:numPr>
          <w:ilvl w:val="0"/>
          <w:numId w:val="48"/>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 prawa pracy:</w:t>
      </w:r>
    </w:p>
    <w:p w:rsidR="00761B4B" w:rsidRPr="00557551" w:rsidRDefault="00761B4B" w:rsidP="00761B4B">
      <w:pPr>
        <w:pStyle w:val="Akapitzlist"/>
        <w:numPr>
          <w:ilvl w:val="0"/>
          <w:numId w:val="47"/>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761B4B" w:rsidRPr="00557551" w:rsidRDefault="00761B4B" w:rsidP="00761B4B">
      <w:pPr>
        <w:pStyle w:val="Akapitzlist"/>
        <w:numPr>
          <w:ilvl w:val="0"/>
          <w:numId w:val="47"/>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761B4B" w:rsidRPr="00761B4B" w:rsidRDefault="00761B4B" w:rsidP="00761B4B">
      <w:pPr>
        <w:spacing w:after="0" w:line="240" w:lineRule="auto"/>
        <w:ind w:left="851" w:hanging="284"/>
        <w:jc w:val="both"/>
        <w:rPr>
          <w:rFonts w:ascii="Arial" w:eastAsia="Times New Roman" w:hAnsi="Arial" w:cs="Arial"/>
          <w:color w:val="0F243E"/>
          <w:lang w:eastAsia="pl-PL"/>
        </w:rPr>
      </w:pPr>
      <w:proofErr w:type="gramStart"/>
      <w:r>
        <w:rPr>
          <w:rFonts w:ascii="Arial" w:eastAsia="Times New Roman" w:hAnsi="Arial" w:cs="Arial"/>
          <w:color w:val="0F243E"/>
          <w:lang w:eastAsia="pl-PL"/>
        </w:rPr>
        <w:t>c</w:t>
      </w:r>
      <w:r w:rsidRPr="00EC438F">
        <w:rPr>
          <w:rFonts w:ascii="Arial" w:eastAsia="Times New Roman" w:hAnsi="Arial" w:cs="Arial"/>
          <w:color w:val="0F243E"/>
          <w:lang w:eastAsia="pl-PL"/>
        </w:rPr>
        <w:t>) wobec którego</w:t>
      </w:r>
      <w:proofErr w:type="gramEnd"/>
      <w:r w:rsidRPr="00EC438F">
        <w:rPr>
          <w:rFonts w:ascii="Arial" w:eastAsia="Times New Roman" w:hAnsi="Arial" w:cs="Arial"/>
          <w:color w:val="0F243E"/>
          <w:lang w:eastAsia="pl-PL"/>
        </w:rPr>
        <w:t xml:space="preserve"> wydano ostateczną decyzję administracyjną o naruszeniu obowiązków wynikających z prawa ochrony środowiska, prawa pracy lub przepisów o zabezpieczeniu społecznym, jeżeli wymierzono tą decyzją karę pieniężną;</w:t>
      </w:r>
    </w:p>
    <w:p w:rsidR="005F504E" w:rsidRPr="008E5C0C" w:rsidRDefault="00761B4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761B4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761B4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761B4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761B4B" w:rsidP="002D490B">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2D490B">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 postępowaniu o udzielenie zamówienia; </w:t>
      </w:r>
    </w:p>
    <w:p w:rsidR="005F504E" w:rsidRPr="005F504E" w:rsidRDefault="00761B4B" w:rsidP="00761B4B">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 postępowaniu o udzielenie zamówienia.</w:t>
      </w:r>
    </w:p>
    <w:p w:rsidR="00D64BAC" w:rsidRPr="000B6AE4" w:rsidRDefault="0055518D" w:rsidP="000B6AE4">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w:t>
      </w:r>
      <w:r w:rsidR="000B6AE4">
        <w:rPr>
          <w:rFonts w:ascii="Arial" w:hAnsi="Arial" w:cs="Arial"/>
          <w:color w:val="0F243E" w:themeColor="text2" w:themeShade="80"/>
          <w:lang w:eastAsia="pl-PL"/>
        </w:rPr>
        <w:br/>
      </w:r>
      <w:r w:rsidRPr="005F504E">
        <w:rPr>
          <w:rFonts w:ascii="Arial" w:hAnsi="Arial" w:cs="Arial"/>
          <w:color w:val="0F243E" w:themeColor="text2" w:themeShade="80"/>
          <w:lang w:eastAsia="pl-PL"/>
        </w:rPr>
        <w:t>o którym mowa w ust. 2 pkt 2,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6A1F95">
      <w:pPr>
        <w:tabs>
          <w:tab w:val="left" w:pos="1843"/>
        </w:tabs>
        <w:autoSpaceDE w:val="0"/>
        <w:autoSpaceDN w:val="0"/>
        <w:adjustRightInd w:val="0"/>
        <w:spacing w:after="0"/>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C66F60">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C66F60">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C66F60">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2D490B">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75457">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F75457">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o których mowa, są referencje bądź inne dokumenty wystawione przez podmiot, na rzecz, którego usługi były wykonywane, </w:t>
      </w:r>
      <w:r w:rsidR="002D490B">
        <w:rPr>
          <w:rFonts w:ascii="Arial" w:eastAsia="Calibri" w:hAnsi="Arial" w:cs="Arial"/>
          <w:color w:val="0F243E" w:themeColor="text2" w:themeShade="80"/>
          <w:sz w:val="22"/>
          <w:szCs w:val="22"/>
          <w:lang w:val="pl-PL"/>
        </w:rPr>
        <w:br/>
      </w:r>
      <w:r w:rsidRPr="00FA576B">
        <w:rPr>
          <w:rFonts w:ascii="Arial" w:eastAsia="Calibri" w:hAnsi="Arial" w:cs="Arial"/>
          <w:color w:val="0F243E" w:themeColor="text2" w:themeShade="80"/>
          <w:sz w:val="22"/>
          <w:szCs w:val="22"/>
        </w:rPr>
        <w:t xml:space="preserve">a w przypadku świadczeń okresowych lub ciągłych są wykonywane, a jeżeli z uzasadnionej przyczyny o obiektywnym charakterze Wykonawca nie jest </w:t>
      </w:r>
      <w:r w:rsidR="002D490B">
        <w:rPr>
          <w:rFonts w:ascii="Arial" w:eastAsia="Calibri" w:hAnsi="Arial" w:cs="Arial"/>
          <w:color w:val="0F243E" w:themeColor="text2" w:themeShade="80"/>
          <w:sz w:val="22"/>
          <w:szCs w:val="22"/>
          <w:lang w:val="pl-PL"/>
        </w:rPr>
        <w:br/>
      </w:r>
      <w:r w:rsidRPr="00FA576B">
        <w:rPr>
          <w:rFonts w:ascii="Arial" w:eastAsia="Calibri" w:hAnsi="Arial" w:cs="Arial"/>
          <w:color w:val="0F243E" w:themeColor="text2" w:themeShade="80"/>
          <w:sz w:val="22"/>
          <w:szCs w:val="22"/>
        </w:rPr>
        <w:t xml:space="preserve">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576B" w:rsidRDefault="006A1F95" w:rsidP="00C66F60">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Pr="00FA576B">
        <w:rPr>
          <w:rFonts w:ascii="Arial" w:eastAsia="Calibri" w:hAnsi="Arial" w:cs="Arial"/>
          <w:color w:val="0F243E" w:themeColor="text2" w:themeShade="80"/>
          <w:sz w:val="22"/>
          <w:szCs w:val="22"/>
        </w:rPr>
        <w:t xml:space="preserve"> do SWZ). </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002D490B">
        <w:rPr>
          <w:rFonts w:ascii="Arial" w:eastAsia="Lucida Sans Unicode" w:hAnsi="Arial" w:cs="Arial"/>
          <w:color w:val="0F243E" w:themeColor="text2" w:themeShade="80"/>
          <w:spacing w:val="-3"/>
          <w:kern w:val="1"/>
          <w:lang w:eastAsia="zh-CN"/>
        </w:rPr>
        <w:br/>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BF6C45"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BF6C45">
        <w:rPr>
          <w:rFonts w:ascii="Arial" w:eastAsia="Lucida Sans Unicode" w:hAnsi="Arial" w:cs="Arial"/>
          <w:color w:val="0F243E" w:themeColor="text2" w:themeShade="80"/>
          <w:kern w:val="1"/>
          <w:lang w:eastAsia="zh-CN"/>
        </w:rPr>
        <w:t>Wykonawca,</w:t>
      </w:r>
      <w:r w:rsidRPr="00BF6C45">
        <w:rPr>
          <w:rFonts w:ascii="Arial" w:eastAsia="Lucida Sans Unicode" w:hAnsi="Arial" w:cs="Arial"/>
          <w:color w:val="0F243E" w:themeColor="text2" w:themeShade="80"/>
          <w:spacing w:val="19"/>
          <w:kern w:val="1"/>
          <w:lang w:eastAsia="zh-CN"/>
        </w:rPr>
        <w:t xml:space="preserve"> </w:t>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0"/>
          <w:kern w:val="1"/>
          <w:lang w:eastAsia="zh-CN"/>
        </w:rPr>
        <w:t xml:space="preserve"> </w:t>
      </w:r>
      <w:r w:rsidRPr="00BF6C45">
        <w:rPr>
          <w:rFonts w:ascii="Arial" w:eastAsia="Lucida Sans Unicode" w:hAnsi="Arial" w:cs="Arial"/>
          <w:color w:val="0F243E" w:themeColor="text2" w:themeShade="80"/>
          <w:kern w:val="1"/>
          <w:lang w:eastAsia="zh-CN"/>
        </w:rPr>
        <w:t>przypadku</w:t>
      </w:r>
      <w:r w:rsidRPr="00BF6C45">
        <w:rPr>
          <w:rFonts w:ascii="Arial" w:eastAsia="Lucida Sans Unicode" w:hAnsi="Arial" w:cs="Arial"/>
          <w:color w:val="0F243E" w:themeColor="text2" w:themeShade="80"/>
          <w:spacing w:val="20"/>
          <w:kern w:val="1"/>
          <w:lang w:eastAsia="zh-CN"/>
        </w:rPr>
        <w:t xml:space="preserve"> </w:t>
      </w:r>
      <w:r w:rsidRPr="00BF6C45">
        <w:rPr>
          <w:rFonts w:ascii="Arial" w:eastAsia="Lucida Sans Unicode" w:hAnsi="Arial" w:cs="Arial"/>
          <w:color w:val="0F243E" w:themeColor="text2" w:themeShade="80"/>
          <w:spacing w:val="-1"/>
          <w:kern w:val="1"/>
          <w:lang w:eastAsia="zh-CN"/>
        </w:rPr>
        <w:t>polegania</w:t>
      </w:r>
      <w:r w:rsidRPr="00BF6C45">
        <w:rPr>
          <w:rFonts w:ascii="Arial" w:eastAsia="Lucida Sans Unicode" w:hAnsi="Arial" w:cs="Arial"/>
          <w:color w:val="0F243E" w:themeColor="text2" w:themeShade="80"/>
          <w:spacing w:val="21"/>
          <w:kern w:val="1"/>
          <w:lang w:eastAsia="zh-CN"/>
        </w:rPr>
        <w:t xml:space="preserve"> </w:t>
      </w:r>
      <w:r w:rsidRPr="00BF6C45">
        <w:rPr>
          <w:rFonts w:ascii="Arial" w:eastAsia="Lucida Sans Unicode" w:hAnsi="Arial" w:cs="Arial"/>
          <w:color w:val="0F243E" w:themeColor="text2" w:themeShade="80"/>
          <w:kern w:val="1"/>
          <w:lang w:eastAsia="zh-CN"/>
        </w:rPr>
        <w:t>na</w:t>
      </w:r>
      <w:r w:rsidRPr="00BF6C45">
        <w:rPr>
          <w:rFonts w:ascii="Arial" w:eastAsia="Lucida Sans Unicode" w:hAnsi="Arial" w:cs="Arial"/>
          <w:color w:val="0F243E" w:themeColor="text2" w:themeShade="80"/>
          <w:spacing w:val="20"/>
          <w:kern w:val="1"/>
          <w:lang w:eastAsia="zh-CN"/>
        </w:rPr>
        <w:t xml:space="preserve"> </w:t>
      </w:r>
      <w:r w:rsidRPr="00BF6C45">
        <w:rPr>
          <w:rFonts w:ascii="Arial" w:eastAsia="Lucida Sans Unicode" w:hAnsi="Arial" w:cs="Arial"/>
          <w:color w:val="0F243E" w:themeColor="text2" w:themeShade="80"/>
          <w:kern w:val="1"/>
          <w:lang w:eastAsia="zh-CN"/>
        </w:rPr>
        <w:t>zdolnościach</w:t>
      </w:r>
      <w:r w:rsidRPr="00BF6C45">
        <w:rPr>
          <w:rFonts w:ascii="Arial" w:eastAsia="Lucida Sans Unicode" w:hAnsi="Arial" w:cs="Arial"/>
          <w:color w:val="0F243E" w:themeColor="text2" w:themeShade="80"/>
          <w:spacing w:val="22"/>
          <w:kern w:val="1"/>
          <w:lang w:eastAsia="zh-CN"/>
        </w:rPr>
        <w:t xml:space="preserve"> </w:t>
      </w:r>
      <w:r w:rsidRPr="00BF6C45">
        <w:rPr>
          <w:rFonts w:ascii="Arial" w:eastAsia="Lucida Sans Unicode" w:hAnsi="Arial" w:cs="Arial"/>
          <w:color w:val="0F243E" w:themeColor="text2" w:themeShade="80"/>
          <w:spacing w:val="-1"/>
          <w:kern w:val="1"/>
          <w:lang w:eastAsia="zh-CN"/>
        </w:rPr>
        <w:t>lub</w:t>
      </w:r>
      <w:r w:rsidRPr="00BF6C45">
        <w:rPr>
          <w:rFonts w:ascii="Arial" w:eastAsia="Lucida Sans Unicode" w:hAnsi="Arial" w:cs="Arial"/>
          <w:color w:val="0F243E" w:themeColor="text2" w:themeShade="80"/>
          <w:spacing w:val="19"/>
          <w:kern w:val="1"/>
          <w:lang w:eastAsia="zh-CN"/>
        </w:rPr>
        <w:t xml:space="preserve"> </w:t>
      </w:r>
      <w:r w:rsidRPr="00BF6C45">
        <w:rPr>
          <w:rFonts w:ascii="Arial" w:eastAsia="Lucida Sans Unicode" w:hAnsi="Arial" w:cs="Arial"/>
          <w:color w:val="0F243E" w:themeColor="text2" w:themeShade="80"/>
          <w:kern w:val="1"/>
          <w:lang w:eastAsia="zh-CN"/>
        </w:rPr>
        <w:t>sytuacji</w:t>
      </w:r>
      <w:r w:rsidRPr="00BF6C45">
        <w:rPr>
          <w:rFonts w:ascii="Arial" w:eastAsia="Lucida Sans Unicode" w:hAnsi="Arial" w:cs="Arial"/>
          <w:color w:val="0F243E" w:themeColor="text2" w:themeShade="80"/>
          <w:spacing w:val="19"/>
          <w:kern w:val="1"/>
          <w:lang w:eastAsia="zh-CN"/>
        </w:rPr>
        <w:t xml:space="preserve"> </w:t>
      </w:r>
      <w:r w:rsidRPr="00BF6C45">
        <w:rPr>
          <w:rFonts w:ascii="Arial" w:eastAsia="Lucida Sans Unicode" w:hAnsi="Arial" w:cs="Arial"/>
          <w:color w:val="0F243E" w:themeColor="text2" w:themeShade="80"/>
          <w:spacing w:val="-1"/>
          <w:kern w:val="1"/>
          <w:lang w:eastAsia="zh-CN"/>
        </w:rPr>
        <w:t>podmiotów</w:t>
      </w:r>
      <w:r w:rsidRPr="00BF6C45">
        <w:rPr>
          <w:rFonts w:ascii="Arial" w:eastAsia="Lucida Sans Unicode" w:hAnsi="Arial" w:cs="Arial"/>
          <w:color w:val="0F243E" w:themeColor="text2" w:themeShade="80"/>
          <w:spacing w:val="20"/>
          <w:kern w:val="1"/>
          <w:lang w:eastAsia="zh-CN"/>
        </w:rPr>
        <w:t xml:space="preserve"> </w:t>
      </w:r>
      <w:r w:rsidRPr="00BF6C45">
        <w:rPr>
          <w:rFonts w:ascii="Arial" w:eastAsia="Lucida Sans Unicode" w:hAnsi="Arial" w:cs="Arial"/>
          <w:color w:val="0F243E" w:themeColor="text2" w:themeShade="80"/>
          <w:kern w:val="1"/>
          <w:lang w:eastAsia="zh-CN"/>
        </w:rPr>
        <w:t>udostępniających</w:t>
      </w:r>
      <w:r w:rsidRPr="00BF6C45">
        <w:rPr>
          <w:rFonts w:ascii="Arial" w:eastAsia="Lucida Sans Unicode" w:hAnsi="Arial" w:cs="Arial"/>
          <w:color w:val="0F243E" w:themeColor="text2" w:themeShade="80"/>
          <w:spacing w:val="52"/>
          <w:w w:val="99"/>
          <w:kern w:val="1"/>
          <w:lang w:eastAsia="zh-CN"/>
        </w:rPr>
        <w:t xml:space="preserve"> </w:t>
      </w:r>
      <w:r w:rsidRPr="00BF6C45">
        <w:rPr>
          <w:rFonts w:ascii="Arial" w:eastAsia="Lucida Sans Unicode" w:hAnsi="Arial" w:cs="Arial"/>
          <w:color w:val="0F243E" w:themeColor="text2" w:themeShade="80"/>
          <w:kern w:val="1"/>
          <w:lang w:eastAsia="zh-CN"/>
        </w:rPr>
        <w:t>zasoby,</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przedstawia,</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wraz</w:t>
      </w:r>
      <w:r w:rsidRPr="00BF6C45">
        <w:rPr>
          <w:rFonts w:ascii="Arial" w:eastAsia="Lucida Sans Unicode" w:hAnsi="Arial" w:cs="Arial"/>
          <w:color w:val="0F243E" w:themeColor="text2" w:themeShade="80"/>
          <w:spacing w:val="18"/>
          <w:kern w:val="1"/>
          <w:lang w:eastAsia="zh-CN"/>
        </w:rPr>
        <w:t xml:space="preserve"> </w:t>
      </w:r>
      <w:r w:rsidRPr="00BF6C45">
        <w:rPr>
          <w:rFonts w:ascii="Arial" w:eastAsia="Lucida Sans Unicode" w:hAnsi="Arial" w:cs="Arial"/>
          <w:color w:val="0F243E" w:themeColor="text2" w:themeShade="80"/>
          <w:kern w:val="1"/>
          <w:lang w:eastAsia="zh-CN"/>
        </w:rPr>
        <w:t>z</w:t>
      </w:r>
      <w:r w:rsidRPr="00BF6C45">
        <w:rPr>
          <w:rFonts w:ascii="Arial" w:eastAsia="Lucida Sans Unicode" w:hAnsi="Arial" w:cs="Arial"/>
          <w:color w:val="0F243E" w:themeColor="text2" w:themeShade="80"/>
          <w:spacing w:val="17"/>
          <w:kern w:val="1"/>
          <w:lang w:eastAsia="zh-CN"/>
        </w:rPr>
        <w:t xml:space="preserve"> </w:t>
      </w:r>
      <w:r w:rsidRPr="00BF6C45">
        <w:rPr>
          <w:rFonts w:ascii="Arial" w:eastAsia="Lucida Sans Unicode" w:hAnsi="Arial" w:cs="Arial"/>
          <w:color w:val="0F243E" w:themeColor="text2" w:themeShade="80"/>
          <w:kern w:val="1"/>
          <w:lang w:eastAsia="zh-CN"/>
        </w:rPr>
        <w:t>oświadczeniem,</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o</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którym</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mowa</w:t>
      </w:r>
      <w:r w:rsidRPr="00BF6C45">
        <w:rPr>
          <w:rFonts w:ascii="Arial" w:eastAsia="Lucida Sans Unicode" w:hAnsi="Arial" w:cs="Arial"/>
          <w:color w:val="0F243E" w:themeColor="text2" w:themeShade="80"/>
          <w:spacing w:val="15"/>
          <w:kern w:val="1"/>
          <w:lang w:eastAsia="zh-CN"/>
        </w:rPr>
        <w:t xml:space="preserve"> </w:t>
      </w:r>
      <w:r w:rsidR="00177CD1" w:rsidRPr="00BF6C45">
        <w:rPr>
          <w:rFonts w:ascii="Arial" w:eastAsia="Lucida Sans Unicode" w:hAnsi="Arial" w:cs="Arial"/>
          <w:color w:val="0F243E" w:themeColor="text2" w:themeShade="80"/>
          <w:spacing w:val="15"/>
          <w:kern w:val="1"/>
          <w:lang w:eastAsia="zh-CN"/>
        </w:rPr>
        <w:br/>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2"/>
          <w:kern w:val="1"/>
          <w:lang w:eastAsia="zh-CN"/>
        </w:rPr>
        <w:t xml:space="preserve"> </w:t>
      </w:r>
      <w:r w:rsidRPr="00BF6C45">
        <w:rPr>
          <w:rFonts w:ascii="Arial" w:eastAsia="Lucida Sans Unicode" w:hAnsi="Arial" w:cs="Arial"/>
          <w:color w:val="0F243E" w:themeColor="text2" w:themeShade="80"/>
          <w:kern w:val="1"/>
          <w:lang w:eastAsia="zh-CN"/>
        </w:rPr>
        <w:t>Rozdziale</w:t>
      </w:r>
      <w:r w:rsidRPr="00BF6C45">
        <w:rPr>
          <w:rFonts w:ascii="Arial" w:eastAsia="Lucida Sans Unicode" w:hAnsi="Arial" w:cs="Arial"/>
          <w:color w:val="0F243E" w:themeColor="text2" w:themeShade="80"/>
          <w:spacing w:val="15"/>
          <w:kern w:val="1"/>
          <w:lang w:eastAsia="zh-CN"/>
        </w:rPr>
        <w:t xml:space="preserve"> </w:t>
      </w:r>
      <w:r w:rsidR="006A2268" w:rsidRPr="00BF6C45">
        <w:rPr>
          <w:rFonts w:ascii="Arial" w:eastAsia="Lucida Sans Unicode" w:hAnsi="Arial" w:cs="Arial"/>
          <w:color w:val="0F243E" w:themeColor="text2" w:themeShade="80"/>
          <w:kern w:val="1"/>
          <w:lang w:eastAsia="zh-CN"/>
        </w:rPr>
        <w:t>VII</w:t>
      </w:r>
      <w:r w:rsidRPr="00BF6C45">
        <w:rPr>
          <w:rFonts w:ascii="Arial" w:eastAsia="Lucida Sans Unicode" w:hAnsi="Arial" w:cs="Arial"/>
          <w:color w:val="0F243E" w:themeColor="text2" w:themeShade="80"/>
          <w:spacing w:val="19"/>
          <w:kern w:val="1"/>
          <w:lang w:eastAsia="zh-CN"/>
        </w:rPr>
        <w:t xml:space="preserve"> </w:t>
      </w:r>
      <w:r w:rsidRPr="00BF6C45">
        <w:rPr>
          <w:rFonts w:ascii="Arial" w:eastAsia="Lucida Sans Unicode" w:hAnsi="Arial" w:cs="Arial"/>
          <w:color w:val="0F243E" w:themeColor="text2" w:themeShade="80"/>
          <w:kern w:val="1"/>
          <w:lang w:eastAsia="zh-CN"/>
        </w:rPr>
        <w:t>ust.</w:t>
      </w:r>
      <w:r w:rsidRPr="00BF6C45">
        <w:rPr>
          <w:rFonts w:ascii="Arial" w:eastAsia="Lucida Sans Unicode" w:hAnsi="Arial" w:cs="Arial"/>
          <w:color w:val="0F243E" w:themeColor="text2" w:themeShade="80"/>
          <w:spacing w:val="15"/>
          <w:kern w:val="1"/>
          <w:lang w:eastAsia="zh-CN"/>
        </w:rPr>
        <w:t xml:space="preserve"> </w:t>
      </w:r>
      <w:r w:rsidR="006A2268" w:rsidRPr="00BF6C45">
        <w:rPr>
          <w:rFonts w:ascii="Arial" w:eastAsia="Lucida Sans Unicode" w:hAnsi="Arial" w:cs="Arial"/>
          <w:color w:val="0F243E" w:themeColor="text2" w:themeShade="80"/>
          <w:kern w:val="1"/>
          <w:lang w:eastAsia="zh-CN"/>
        </w:rPr>
        <w:t>2</w:t>
      </w:r>
      <w:r w:rsidRPr="00BF6C45">
        <w:rPr>
          <w:rFonts w:ascii="Arial" w:eastAsia="Lucida Sans Unicode" w:hAnsi="Arial" w:cs="Arial"/>
          <w:color w:val="0F243E" w:themeColor="text2" w:themeShade="80"/>
          <w:spacing w:val="16"/>
          <w:kern w:val="1"/>
          <w:lang w:eastAsia="zh-CN"/>
        </w:rPr>
        <w:t xml:space="preserve"> </w:t>
      </w:r>
      <w:r w:rsidRPr="00BF6C45">
        <w:rPr>
          <w:rFonts w:ascii="Arial" w:eastAsia="Lucida Sans Unicode" w:hAnsi="Arial" w:cs="Arial"/>
          <w:color w:val="0F243E" w:themeColor="text2" w:themeShade="80"/>
          <w:kern w:val="1"/>
          <w:lang w:eastAsia="zh-CN"/>
        </w:rPr>
        <w:t>SWZ,</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także</w:t>
      </w:r>
      <w:r w:rsidRPr="00BF6C45">
        <w:rPr>
          <w:rFonts w:ascii="Arial" w:eastAsia="Lucida Sans Unicode" w:hAnsi="Arial" w:cs="Arial"/>
          <w:color w:val="0F243E" w:themeColor="text2" w:themeShade="80"/>
          <w:spacing w:val="29"/>
          <w:w w:val="99"/>
          <w:kern w:val="1"/>
          <w:lang w:eastAsia="zh-CN"/>
        </w:rPr>
        <w:t xml:space="preserve"> </w:t>
      </w:r>
      <w:r w:rsidRPr="00BF6C45">
        <w:rPr>
          <w:rFonts w:ascii="Arial" w:eastAsia="Lucida Sans Unicode" w:hAnsi="Arial" w:cs="Arial"/>
          <w:color w:val="0F243E" w:themeColor="text2" w:themeShade="80"/>
          <w:kern w:val="1"/>
          <w:lang w:eastAsia="zh-CN"/>
        </w:rPr>
        <w:t>oświadczenie</w:t>
      </w:r>
      <w:r w:rsidRPr="00BF6C45">
        <w:rPr>
          <w:rFonts w:ascii="Arial" w:eastAsia="Lucida Sans Unicode" w:hAnsi="Arial" w:cs="Arial"/>
          <w:color w:val="0F243E" w:themeColor="text2" w:themeShade="80"/>
          <w:spacing w:val="50"/>
          <w:kern w:val="1"/>
          <w:lang w:eastAsia="zh-CN"/>
        </w:rPr>
        <w:t xml:space="preserve"> </w:t>
      </w:r>
      <w:r w:rsidRPr="00BF6C45">
        <w:rPr>
          <w:rFonts w:ascii="Arial" w:eastAsia="Lucida Sans Unicode" w:hAnsi="Arial" w:cs="Arial"/>
          <w:color w:val="0F243E" w:themeColor="text2" w:themeShade="80"/>
          <w:kern w:val="1"/>
          <w:lang w:eastAsia="zh-CN"/>
        </w:rPr>
        <w:t>podmiotu</w:t>
      </w:r>
      <w:r w:rsidRPr="00BF6C45">
        <w:rPr>
          <w:rFonts w:ascii="Arial" w:eastAsia="Lucida Sans Unicode" w:hAnsi="Arial" w:cs="Arial"/>
          <w:color w:val="0F243E" w:themeColor="text2" w:themeShade="80"/>
          <w:spacing w:val="50"/>
          <w:kern w:val="1"/>
          <w:lang w:eastAsia="zh-CN"/>
        </w:rPr>
        <w:t xml:space="preserve"> </w:t>
      </w:r>
      <w:r w:rsidRPr="00BF6C45">
        <w:rPr>
          <w:rFonts w:ascii="Arial" w:eastAsia="Lucida Sans Unicode" w:hAnsi="Arial" w:cs="Arial"/>
          <w:color w:val="0F243E" w:themeColor="text2" w:themeShade="80"/>
          <w:kern w:val="1"/>
          <w:lang w:eastAsia="zh-CN"/>
        </w:rPr>
        <w:t>udostępniającego</w:t>
      </w:r>
      <w:r w:rsidRPr="00BF6C45">
        <w:rPr>
          <w:rFonts w:ascii="Arial" w:eastAsia="Lucida Sans Unicode" w:hAnsi="Arial" w:cs="Arial"/>
          <w:color w:val="0F243E" w:themeColor="text2" w:themeShade="80"/>
          <w:spacing w:val="51"/>
          <w:kern w:val="1"/>
          <w:lang w:eastAsia="zh-CN"/>
        </w:rPr>
        <w:t xml:space="preserve"> </w:t>
      </w:r>
      <w:r w:rsidRPr="00BF6C45">
        <w:rPr>
          <w:rFonts w:ascii="Arial" w:eastAsia="Lucida Sans Unicode" w:hAnsi="Arial" w:cs="Arial"/>
          <w:color w:val="0F243E" w:themeColor="text2" w:themeShade="80"/>
          <w:kern w:val="1"/>
          <w:lang w:eastAsia="zh-CN"/>
        </w:rPr>
        <w:t>zasoby,</w:t>
      </w:r>
      <w:r w:rsidRPr="00BF6C45">
        <w:rPr>
          <w:rFonts w:ascii="Arial" w:eastAsia="Lucida Sans Unicode" w:hAnsi="Arial" w:cs="Arial"/>
          <w:color w:val="0F243E" w:themeColor="text2" w:themeShade="80"/>
          <w:spacing w:val="53"/>
          <w:kern w:val="1"/>
          <w:lang w:eastAsia="zh-CN"/>
        </w:rPr>
        <w:t xml:space="preserve"> </w:t>
      </w:r>
      <w:r w:rsidRPr="00BF6C45">
        <w:rPr>
          <w:rFonts w:ascii="Arial" w:eastAsia="Lucida Sans Unicode" w:hAnsi="Arial" w:cs="Arial"/>
          <w:color w:val="0F243E" w:themeColor="text2" w:themeShade="80"/>
          <w:kern w:val="1"/>
          <w:lang w:eastAsia="zh-CN"/>
        </w:rPr>
        <w:t>potwierdzające</w:t>
      </w:r>
      <w:r w:rsidRPr="00BF6C45">
        <w:rPr>
          <w:rFonts w:ascii="Arial" w:eastAsia="Lucida Sans Unicode" w:hAnsi="Arial" w:cs="Arial"/>
          <w:color w:val="0F243E" w:themeColor="text2" w:themeShade="80"/>
          <w:spacing w:val="51"/>
          <w:kern w:val="1"/>
          <w:lang w:eastAsia="zh-CN"/>
        </w:rPr>
        <w:t xml:space="preserve"> </w:t>
      </w:r>
      <w:r w:rsidRPr="00BF6C45">
        <w:rPr>
          <w:rFonts w:ascii="Arial" w:eastAsia="Lucida Sans Unicode" w:hAnsi="Arial" w:cs="Arial"/>
          <w:color w:val="0F243E" w:themeColor="text2" w:themeShade="80"/>
          <w:kern w:val="1"/>
          <w:lang w:eastAsia="zh-CN"/>
        </w:rPr>
        <w:t>brak</w:t>
      </w:r>
      <w:r w:rsidRPr="00BF6C45">
        <w:rPr>
          <w:rFonts w:ascii="Arial" w:eastAsia="Lucida Sans Unicode" w:hAnsi="Arial" w:cs="Arial"/>
          <w:color w:val="0F243E" w:themeColor="text2" w:themeShade="80"/>
          <w:spacing w:val="52"/>
          <w:kern w:val="1"/>
          <w:lang w:eastAsia="zh-CN"/>
        </w:rPr>
        <w:t xml:space="preserve"> </w:t>
      </w:r>
      <w:r w:rsidRPr="00BF6C45">
        <w:rPr>
          <w:rFonts w:ascii="Arial" w:eastAsia="Lucida Sans Unicode" w:hAnsi="Arial" w:cs="Arial"/>
          <w:color w:val="0F243E" w:themeColor="text2" w:themeShade="80"/>
          <w:kern w:val="1"/>
          <w:lang w:eastAsia="zh-CN"/>
        </w:rPr>
        <w:t>podstaw</w:t>
      </w:r>
      <w:r w:rsidRPr="00BF6C45">
        <w:rPr>
          <w:rFonts w:ascii="Arial" w:eastAsia="Lucida Sans Unicode" w:hAnsi="Arial" w:cs="Arial"/>
          <w:color w:val="0F243E" w:themeColor="text2" w:themeShade="80"/>
          <w:spacing w:val="49"/>
          <w:kern w:val="1"/>
          <w:lang w:eastAsia="zh-CN"/>
        </w:rPr>
        <w:t xml:space="preserve"> </w:t>
      </w:r>
      <w:r w:rsidRPr="00BF6C45">
        <w:rPr>
          <w:rFonts w:ascii="Arial" w:eastAsia="Lucida Sans Unicode" w:hAnsi="Arial" w:cs="Arial"/>
          <w:color w:val="0F243E" w:themeColor="text2" w:themeShade="80"/>
          <w:kern w:val="1"/>
          <w:lang w:eastAsia="zh-CN"/>
        </w:rPr>
        <w:t>wykluczenia</w:t>
      </w:r>
      <w:r w:rsidRPr="00BF6C45">
        <w:rPr>
          <w:rFonts w:ascii="Arial" w:eastAsia="Lucida Sans Unicode" w:hAnsi="Arial" w:cs="Arial"/>
          <w:color w:val="0F243E" w:themeColor="text2" w:themeShade="80"/>
          <w:spacing w:val="27"/>
          <w:w w:val="99"/>
          <w:kern w:val="1"/>
          <w:lang w:eastAsia="zh-CN"/>
        </w:rPr>
        <w:t xml:space="preserve"> </w:t>
      </w:r>
      <w:r w:rsidRPr="00BF6C45">
        <w:rPr>
          <w:rFonts w:ascii="Arial" w:eastAsia="Lucida Sans Unicode" w:hAnsi="Arial" w:cs="Arial"/>
          <w:color w:val="0F243E" w:themeColor="text2" w:themeShade="80"/>
          <w:spacing w:val="-1"/>
          <w:kern w:val="1"/>
          <w:lang w:eastAsia="zh-CN"/>
        </w:rPr>
        <w:t>tego</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podmiotu</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oraz</w:t>
      </w:r>
      <w:r w:rsidRPr="00BF6C45">
        <w:rPr>
          <w:rFonts w:ascii="Arial" w:eastAsia="Lucida Sans Unicode" w:hAnsi="Arial" w:cs="Arial"/>
          <w:color w:val="0F243E" w:themeColor="text2" w:themeShade="80"/>
          <w:spacing w:val="27"/>
          <w:kern w:val="1"/>
          <w:lang w:eastAsia="zh-CN"/>
        </w:rPr>
        <w:t xml:space="preserve"> </w:t>
      </w:r>
      <w:r w:rsidRPr="00BF6C45">
        <w:rPr>
          <w:rFonts w:ascii="Arial" w:eastAsia="Lucida Sans Unicode" w:hAnsi="Arial" w:cs="Arial"/>
          <w:color w:val="0F243E" w:themeColor="text2" w:themeShade="80"/>
          <w:kern w:val="1"/>
          <w:lang w:eastAsia="zh-CN"/>
        </w:rPr>
        <w:t>odpowiednio</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spełnianie</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warunków</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udziału</w:t>
      </w:r>
      <w:r w:rsidRPr="00BF6C45">
        <w:rPr>
          <w:rFonts w:ascii="Arial" w:eastAsia="Lucida Sans Unicode" w:hAnsi="Arial" w:cs="Arial"/>
          <w:color w:val="0F243E" w:themeColor="text2" w:themeShade="80"/>
          <w:spacing w:val="23"/>
          <w:kern w:val="1"/>
          <w:lang w:eastAsia="zh-CN"/>
        </w:rPr>
        <w:t xml:space="preserve"> </w:t>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6"/>
          <w:kern w:val="1"/>
          <w:lang w:eastAsia="zh-CN"/>
        </w:rPr>
        <w:t xml:space="preserve"> </w:t>
      </w:r>
      <w:r w:rsidRPr="00BF6C45">
        <w:rPr>
          <w:rFonts w:ascii="Arial" w:eastAsia="Lucida Sans Unicode" w:hAnsi="Arial" w:cs="Arial"/>
          <w:color w:val="0F243E" w:themeColor="text2" w:themeShade="80"/>
          <w:kern w:val="1"/>
          <w:lang w:eastAsia="zh-CN"/>
        </w:rPr>
        <w:t>postępowaniu,</w:t>
      </w:r>
      <w:r w:rsidRPr="00BF6C45">
        <w:rPr>
          <w:rFonts w:ascii="Arial" w:eastAsia="Lucida Sans Unicode" w:hAnsi="Arial" w:cs="Arial"/>
          <w:color w:val="0F243E" w:themeColor="text2" w:themeShade="80"/>
          <w:spacing w:val="23"/>
          <w:kern w:val="1"/>
          <w:lang w:eastAsia="zh-CN"/>
        </w:rPr>
        <w:t xml:space="preserve"> </w:t>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zakresie,</w:t>
      </w:r>
      <w:r w:rsidRPr="00BF6C45">
        <w:rPr>
          <w:rFonts w:ascii="Arial" w:eastAsia="Lucida Sans Unicode" w:hAnsi="Arial" w:cs="Arial"/>
          <w:color w:val="0F243E" w:themeColor="text2" w:themeShade="80"/>
          <w:spacing w:val="23"/>
          <w:kern w:val="1"/>
          <w:lang w:eastAsia="zh-CN"/>
        </w:rPr>
        <w:t xml:space="preserve"> </w:t>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8"/>
          <w:w w:val="99"/>
          <w:kern w:val="1"/>
          <w:lang w:eastAsia="zh-CN"/>
        </w:rPr>
        <w:t xml:space="preserve"> </w:t>
      </w:r>
      <w:r w:rsidRPr="00BF6C45">
        <w:rPr>
          <w:rFonts w:ascii="Arial" w:eastAsia="Lucida Sans Unicode" w:hAnsi="Arial" w:cs="Arial"/>
          <w:color w:val="0F243E" w:themeColor="text2" w:themeShade="80"/>
          <w:kern w:val="1"/>
          <w:lang w:eastAsia="zh-CN"/>
        </w:rPr>
        <w:t>jakim</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wykonawca</w:t>
      </w:r>
      <w:r w:rsidRPr="00BF6C45">
        <w:rPr>
          <w:rFonts w:ascii="Arial" w:eastAsia="Lucida Sans Unicode" w:hAnsi="Arial" w:cs="Arial"/>
          <w:color w:val="0F243E" w:themeColor="text2" w:themeShade="80"/>
          <w:spacing w:val="-3"/>
          <w:kern w:val="1"/>
          <w:lang w:eastAsia="zh-CN"/>
        </w:rPr>
        <w:t xml:space="preserve"> </w:t>
      </w:r>
      <w:r w:rsidRPr="00BF6C45">
        <w:rPr>
          <w:rFonts w:ascii="Arial" w:eastAsia="Lucida Sans Unicode" w:hAnsi="Arial" w:cs="Arial"/>
          <w:color w:val="0F243E" w:themeColor="text2" w:themeShade="80"/>
          <w:kern w:val="1"/>
          <w:lang w:eastAsia="zh-CN"/>
        </w:rPr>
        <w:t>powołuje</w:t>
      </w:r>
      <w:r w:rsidRPr="00BF6C45">
        <w:rPr>
          <w:rFonts w:ascii="Arial" w:eastAsia="Lucida Sans Unicode" w:hAnsi="Arial" w:cs="Arial"/>
          <w:color w:val="0F243E" w:themeColor="text2" w:themeShade="80"/>
          <w:spacing w:val="-3"/>
          <w:kern w:val="1"/>
          <w:lang w:eastAsia="zh-CN"/>
        </w:rPr>
        <w:t xml:space="preserve"> </w:t>
      </w:r>
      <w:r w:rsidRPr="00BF6C45">
        <w:rPr>
          <w:rFonts w:ascii="Arial" w:eastAsia="Lucida Sans Unicode" w:hAnsi="Arial" w:cs="Arial"/>
          <w:color w:val="0F243E" w:themeColor="text2" w:themeShade="80"/>
          <w:kern w:val="1"/>
          <w:lang w:eastAsia="zh-CN"/>
        </w:rPr>
        <w:t>się</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na</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jego</w:t>
      </w:r>
      <w:r w:rsidRPr="00BF6C45">
        <w:rPr>
          <w:rFonts w:ascii="Arial" w:eastAsia="Lucida Sans Unicode" w:hAnsi="Arial" w:cs="Arial"/>
          <w:color w:val="0F243E" w:themeColor="text2" w:themeShade="80"/>
          <w:spacing w:val="-3"/>
          <w:kern w:val="1"/>
          <w:lang w:eastAsia="zh-CN"/>
        </w:rPr>
        <w:t xml:space="preserve"> </w:t>
      </w:r>
      <w:r w:rsidRPr="00BF6C45">
        <w:rPr>
          <w:rFonts w:ascii="Arial" w:eastAsia="Lucida Sans Unicode" w:hAnsi="Arial" w:cs="Arial"/>
          <w:color w:val="0F243E" w:themeColor="text2" w:themeShade="80"/>
          <w:spacing w:val="1"/>
          <w:kern w:val="1"/>
          <w:lang w:eastAsia="zh-CN"/>
        </w:rPr>
        <w:t>zasoby,</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zgodnie</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z</w:t>
      </w:r>
      <w:r w:rsidRPr="00BF6C45">
        <w:rPr>
          <w:rFonts w:ascii="Arial" w:eastAsia="Lucida Sans Unicode" w:hAnsi="Arial" w:cs="Arial"/>
          <w:color w:val="0F243E" w:themeColor="text2" w:themeShade="80"/>
          <w:spacing w:val="-4"/>
          <w:kern w:val="1"/>
          <w:lang w:eastAsia="zh-CN"/>
        </w:rPr>
        <w:t xml:space="preserve"> </w:t>
      </w:r>
      <w:r w:rsidRPr="00BF6C45">
        <w:rPr>
          <w:rFonts w:ascii="Arial" w:eastAsia="Lucida Sans Unicode" w:hAnsi="Arial" w:cs="Arial"/>
          <w:color w:val="0F243E" w:themeColor="text2" w:themeShade="80"/>
          <w:kern w:val="1"/>
          <w:lang w:eastAsia="zh-CN"/>
        </w:rPr>
        <w:t>katalogiem</w:t>
      </w:r>
      <w:r w:rsidRPr="00BF6C45">
        <w:rPr>
          <w:rFonts w:ascii="Arial" w:eastAsia="Lucida Sans Unicode" w:hAnsi="Arial" w:cs="Arial"/>
          <w:color w:val="0F243E" w:themeColor="text2" w:themeShade="80"/>
          <w:spacing w:val="-3"/>
          <w:kern w:val="1"/>
          <w:lang w:eastAsia="zh-CN"/>
        </w:rPr>
        <w:t xml:space="preserve"> </w:t>
      </w:r>
      <w:r w:rsidRPr="00BF6C45">
        <w:rPr>
          <w:rFonts w:ascii="Arial" w:eastAsia="Lucida Sans Unicode" w:hAnsi="Arial" w:cs="Arial"/>
          <w:color w:val="0F243E" w:themeColor="text2" w:themeShade="80"/>
          <w:kern w:val="1"/>
          <w:lang w:eastAsia="zh-CN"/>
        </w:rPr>
        <w:t>dokumentów</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określonych</w:t>
      </w:r>
      <w:r w:rsidRPr="00BF6C45">
        <w:rPr>
          <w:rFonts w:ascii="Arial" w:eastAsia="Lucida Sans Unicode" w:hAnsi="Arial" w:cs="Arial"/>
          <w:color w:val="0F243E" w:themeColor="text2" w:themeShade="80"/>
          <w:spacing w:val="-3"/>
          <w:kern w:val="1"/>
          <w:lang w:eastAsia="zh-CN"/>
        </w:rPr>
        <w:t xml:space="preserve"> </w:t>
      </w:r>
      <w:r w:rsidR="00177CD1" w:rsidRPr="00BF6C45">
        <w:rPr>
          <w:rFonts w:ascii="Arial" w:eastAsia="Lucida Sans Unicode" w:hAnsi="Arial" w:cs="Arial"/>
          <w:color w:val="0F243E" w:themeColor="text2" w:themeShade="80"/>
          <w:spacing w:val="-3"/>
          <w:kern w:val="1"/>
          <w:lang w:eastAsia="zh-CN"/>
        </w:rPr>
        <w:br/>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8"/>
          <w:w w:val="99"/>
          <w:kern w:val="1"/>
          <w:lang w:eastAsia="zh-CN"/>
        </w:rPr>
        <w:t xml:space="preserve"> </w:t>
      </w:r>
      <w:r w:rsidRPr="00BF6C45">
        <w:rPr>
          <w:rFonts w:ascii="Arial" w:eastAsia="Lucida Sans Unicode" w:hAnsi="Arial" w:cs="Arial"/>
          <w:color w:val="0F243E" w:themeColor="text2" w:themeShade="80"/>
          <w:spacing w:val="-1"/>
          <w:kern w:val="1"/>
          <w:lang w:eastAsia="zh-CN"/>
        </w:rPr>
        <w:t>Rozdziale</w:t>
      </w:r>
      <w:r w:rsidRPr="00BF6C45">
        <w:rPr>
          <w:rFonts w:ascii="Arial" w:eastAsia="Lucida Sans Unicode" w:hAnsi="Arial" w:cs="Arial"/>
          <w:color w:val="0F243E" w:themeColor="text2" w:themeShade="80"/>
          <w:spacing w:val="-8"/>
          <w:kern w:val="1"/>
          <w:lang w:eastAsia="zh-CN"/>
        </w:rPr>
        <w:t xml:space="preserve"> </w:t>
      </w:r>
      <w:r w:rsidR="006A2268" w:rsidRPr="00BF6C45">
        <w:rPr>
          <w:rFonts w:ascii="Arial" w:eastAsia="Lucida Sans Unicode" w:hAnsi="Arial" w:cs="Arial"/>
          <w:color w:val="0F243E" w:themeColor="text2" w:themeShade="80"/>
          <w:kern w:val="1"/>
          <w:lang w:eastAsia="zh-CN"/>
        </w:rPr>
        <w:t>VII ust. 2</w:t>
      </w:r>
      <w:r w:rsidRPr="00BF6C45">
        <w:rPr>
          <w:rFonts w:ascii="Arial" w:eastAsia="Lucida Sans Unicode" w:hAnsi="Arial" w:cs="Arial"/>
          <w:color w:val="0F243E" w:themeColor="text2" w:themeShade="80"/>
          <w:spacing w:val="-9"/>
          <w:kern w:val="1"/>
          <w:lang w:eastAsia="zh-CN"/>
        </w:rPr>
        <w:t xml:space="preserve"> </w:t>
      </w:r>
      <w:r w:rsidRPr="00BF6C45">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830C8"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830C8">
        <w:rPr>
          <w:rFonts w:ascii="Arial" w:eastAsia="Lucida Sans Unicode" w:hAnsi="Arial" w:cs="Arial"/>
          <w:color w:val="0F243E" w:themeColor="text2" w:themeShade="80"/>
          <w:spacing w:val="-1"/>
          <w:kern w:val="1"/>
          <w:lang w:eastAsia="zh-CN"/>
        </w:rPr>
        <w:t>Zamawiający</w:t>
      </w:r>
      <w:r w:rsidRPr="00F830C8">
        <w:rPr>
          <w:rFonts w:ascii="Arial" w:eastAsia="Lucida Sans Unicode" w:hAnsi="Arial" w:cs="Arial"/>
          <w:color w:val="0F243E" w:themeColor="text2" w:themeShade="80"/>
          <w:spacing w:val="-4"/>
          <w:kern w:val="1"/>
          <w:lang w:eastAsia="zh-CN"/>
        </w:rPr>
        <w:t xml:space="preserve"> </w:t>
      </w:r>
      <w:r w:rsidRPr="00F830C8">
        <w:rPr>
          <w:rFonts w:ascii="Arial" w:eastAsia="Lucida Sans Unicode" w:hAnsi="Arial" w:cs="Arial"/>
          <w:color w:val="0F243E" w:themeColor="text2" w:themeShade="80"/>
          <w:spacing w:val="-1"/>
          <w:kern w:val="1"/>
          <w:lang w:eastAsia="zh-CN"/>
        </w:rPr>
        <w:t>wyznacza</w:t>
      </w:r>
      <w:r w:rsidRPr="00F830C8">
        <w:rPr>
          <w:rFonts w:ascii="Arial" w:eastAsia="Lucida Sans Unicode" w:hAnsi="Arial" w:cs="Arial"/>
          <w:color w:val="0F243E" w:themeColor="text2" w:themeShade="80"/>
          <w:kern w:val="1"/>
          <w:lang w:eastAsia="zh-CN"/>
        </w:rPr>
        <w:t xml:space="preserve"> </w:t>
      </w:r>
      <w:r w:rsidRPr="00F830C8">
        <w:rPr>
          <w:rFonts w:ascii="Arial" w:eastAsia="Lucida Sans Unicode" w:hAnsi="Arial" w:cs="Arial"/>
          <w:color w:val="0F243E" w:themeColor="text2" w:themeShade="80"/>
          <w:spacing w:val="-1"/>
          <w:kern w:val="1"/>
          <w:lang w:eastAsia="zh-CN"/>
        </w:rPr>
        <w:t>następujące</w:t>
      </w:r>
      <w:r w:rsidRPr="00F830C8">
        <w:rPr>
          <w:rFonts w:ascii="Arial" w:eastAsia="Lucida Sans Unicode" w:hAnsi="Arial" w:cs="Arial"/>
          <w:color w:val="0F243E" w:themeColor="text2" w:themeShade="80"/>
          <w:spacing w:val="-2"/>
          <w:kern w:val="1"/>
          <w:lang w:eastAsia="zh-CN"/>
        </w:rPr>
        <w:t xml:space="preserve"> </w:t>
      </w:r>
      <w:r w:rsidRPr="00F830C8">
        <w:rPr>
          <w:rFonts w:ascii="Arial" w:eastAsia="Lucida Sans Unicode" w:hAnsi="Arial" w:cs="Arial"/>
          <w:color w:val="0F243E" w:themeColor="text2" w:themeShade="80"/>
          <w:spacing w:val="-1"/>
          <w:kern w:val="1"/>
          <w:lang w:eastAsia="zh-CN"/>
        </w:rPr>
        <w:t>osoby</w:t>
      </w:r>
      <w:r w:rsidRPr="00F830C8">
        <w:rPr>
          <w:rFonts w:ascii="Arial" w:eastAsia="Lucida Sans Unicode" w:hAnsi="Arial" w:cs="Arial"/>
          <w:color w:val="0F243E" w:themeColor="text2" w:themeShade="80"/>
          <w:spacing w:val="-2"/>
          <w:kern w:val="1"/>
          <w:lang w:eastAsia="zh-CN"/>
        </w:rPr>
        <w:t xml:space="preserve"> </w:t>
      </w:r>
      <w:r w:rsidRPr="00F830C8">
        <w:rPr>
          <w:rFonts w:ascii="Arial" w:eastAsia="Lucida Sans Unicode" w:hAnsi="Arial" w:cs="Arial"/>
          <w:color w:val="0F243E" w:themeColor="text2" w:themeShade="80"/>
          <w:spacing w:val="-1"/>
          <w:kern w:val="1"/>
          <w:lang w:eastAsia="zh-CN"/>
        </w:rPr>
        <w:t>do</w:t>
      </w:r>
      <w:r w:rsidRPr="00F830C8">
        <w:rPr>
          <w:rFonts w:ascii="Arial" w:eastAsia="Lucida Sans Unicode" w:hAnsi="Arial" w:cs="Arial"/>
          <w:color w:val="0F243E" w:themeColor="text2" w:themeShade="80"/>
          <w:spacing w:val="-2"/>
          <w:kern w:val="1"/>
          <w:lang w:eastAsia="zh-CN"/>
        </w:rPr>
        <w:t xml:space="preserve"> </w:t>
      </w:r>
      <w:r w:rsidRPr="00F830C8">
        <w:rPr>
          <w:rFonts w:ascii="Arial" w:eastAsia="Lucida Sans Unicode" w:hAnsi="Arial" w:cs="Arial"/>
          <w:color w:val="0F243E" w:themeColor="text2" w:themeShade="80"/>
          <w:spacing w:val="-1"/>
          <w:kern w:val="1"/>
          <w:lang w:eastAsia="zh-CN"/>
        </w:rPr>
        <w:t xml:space="preserve">kontaktu </w:t>
      </w:r>
      <w:r w:rsidRPr="00F830C8">
        <w:rPr>
          <w:rFonts w:ascii="Arial" w:eastAsia="Lucida Sans Unicode" w:hAnsi="Arial" w:cs="Arial"/>
          <w:color w:val="0F243E" w:themeColor="text2" w:themeShade="80"/>
          <w:kern w:val="1"/>
          <w:lang w:eastAsia="zh-CN"/>
        </w:rPr>
        <w:t>z</w:t>
      </w:r>
      <w:r w:rsidRPr="00F830C8">
        <w:rPr>
          <w:rFonts w:ascii="Arial" w:eastAsia="Lucida Sans Unicode" w:hAnsi="Arial" w:cs="Arial"/>
          <w:color w:val="0F243E" w:themeColor="text2" w:themeShade="80"/>
          <w:spacing w:val="-1"/>
          <w:kern w:val="1"/>
          <w:lang w:eastAsia="zh-CN"/>
        </w:rPr>
        <w:t xml:space="preserve"> Wykonawcami:</w:t>
      </w:r>
    </w:p>
    <w:p w:rsidR="009B3D65" w:rsidRPr="00F830C8" w:rsidRDefault="009B3D65" w:rsidP="00B40BE4">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830C8">
        <w:rPr>
          <w:rFonts w:ascii="Arial" w:hAnsi="Arial" w:cs="Arial"/>
          <w:b/>
          <w:bCs/>
          <w:color w:val="0F243E" w:themeColor="text2" w:themeShade="80"/>
          <w:sz w:val="22"/>
          <w:szCs w:val="22"/>
        </w:rPr>
        <w:t>w</w:t>
      </w:r>
      <w:proofErr w:type="gramEnd"/>
      <w:r w:rsidRPr="00F830C8">
        <w:rPr>
          <w:rFonts w:ascii="Arial" w:hAnsi="Arial" w:cs="Arial"/>
          <w:b/>
          <w:bCs/>
          <w:color w:val="0F243E" w:themeColor="text2" w:themeShade="80"/>
          <w:sz w:val="22"/>
          <w:szCs w:val="22"/>
        </w:rPr>
        <w:t xml:space="preserve"> sprawach merytorycznych</w:t>
      </w:r>
      <w:r w:rsidRPr="00F830C8">
        <w:rPr>
          <w:rFonts w:ascii="Arial" w:hAnsi="Arial" w:cs="Arial"/>
          <w:bCs/>
          <w:color w:val="0F243E" w:themeColor="text2" w:themeShade="80"/>
          <w:sz w:val="22"/>
          <w:szCs w:val="22"/>
        </w:rPr>
        <w:t>, związanych z niniejszym postępowaniem:</w:t>
      </w:r>
    </w:p>
    <w:p w:rsidR="004F54AE" w:rsidRPr="00F830C8" w:rsidRDefault="00F830C8" w:rsidP="00F830C8">
      <w:pPr>
        <w:pStyle w:val="Akapitzlist"/>
        <w:ind w:left="284"/>
        <w:rPr>
          <w:rFonts w:ascii="Arial" w:hAnsi="Arial" w:cs="Arial"/>
          <w:bCs/>
          <w:color w:val="0F243E" w:themeColor="text2" w:themeShade="80"/>
          <w:sz w:val="22"/>
          <w:szCs w:val="22"/>
          <w:lang w:val="pl-PL"/>
        </w:rPr>
      </w:pPr>
      <w:r w:rsidRPr="00F830C8">
        <w:rPr>
          <w:rFonts w:ascii="Arial" w:hAnsi="Arial" w:cs="Arial"/>
          <w:b/>
          <w:bCs/>
          <w:color w:val="0F243E" w:themeColor="text2" w:themeShade="80"/>
          <w:sz w:val="22"/>
          <w:szCs w:val="22"/>
          <w:lang w:val="pl-PL"/>
        </w:rPr>
        <w:t>P</w:t>
      </w:r>
      <w:proofErr w:type="spellStart"/>
      <w:r w:rsidRPr="00F830C8">
        <w:rPr>
          <w:rFonts w:ascii="Arial" w:hAnsi="Arial" w:cs="Arial"/>
          <w:b/>
          <w:bCs/>
          <w:color w:val="0F243E" w:themeColor="text2" w:themeShade="80"/>
          <w:sz w:val="22"/>
          <w:szCs w:val="22"/>
        </w:rPr>
        <w:t>atryk</w:t>
      </w:r>
      <w:proofErr w:type="spellEnd"/>
      <w:r w:rsidRPr="00F830C8">
        <w:rPr>
          <w:rFonts w:ascii="Arial" w:hAnsi="Arial" w:cs="Arial"/>
          <w:b/>
          <w:bCs/>
          <w:color w:val="0F243E" w:themeColor="text2" w:themeShade="80"/>
          <w:sz w:val="22"/>
          <w:szCs w:val="22"/>
          <w:lang w:val="pl-PL"/>
        </w:rPr>
        <w:t xml:space="preserve"> </w:t>
      </w:r>
      <w:proofErr w:type="gramStart"/>
      <w:r w:rsidRPr="00F830C8">
        <w:rPr>
          <w:rFonts w:ascii="Arial" w:hAnsi="Arial" w:cs="Arial"/>
          <w:b/>
          <w:bCs/>
          <w:color w:val="0F243E" w:themeColor="text2" w:themeShade="80"/>
          <w:sz w:val="22"/>
          <w:szCs w:val="22"/>
          <w:lang w:val="pl-PL"/>
        </w:rPr>
        <w:t>P</w:t>
      </w:r>
      <w:proofErr w:type="spellStart"/>
      <w:r w:rsidRPr="00F830C8">
        <w:rPr>
          <w:rFonts w:ascii="Arial" w:hAnsi="Arial" w:cs="Arial"/>
          <w:b/>
          <w:bCs/>
          <w:color w:val="0F243E" w:themeColor="text2" w:themeShade="80"/>
          <w:sz w:val="22"/>
          <w:szCs w:val="22"/>
        </w:rPr>
        <w:t>odejko</w:t>
      </w:r>
      <w:proofErr w:type="spellEnd"/>
      <w:r w:rsidRPr="00F830C8">
        <w:rPr>
          <w:rFonts w:ascii="Arial" w:hAnsi="Arial" w:cs="Arial"/>
          <w:b/>
          <w:bCs/>
          <w:color w:val="0F243E" w:themeColor="text2" w:themeShade="80"/>
          <w:sz w:val="22"/>
          <w:szCs w:val="22"/>
        </w:rPr>
        <w:t>-</w:t>
      </w:r>
      <w:r w:rsidRPr="00F830C8">
        <w:rPr>
          <w:rFonts w:ascii="Arial" w:hAnsi="Arial" w:cs="Arial"/>
          <w:b/>
          <w:bCs/>
          <w:color w:val="0F243E" w:themeColor="text2" w:themeShade="80"/>
          <w:sz w:val="22"/>
          <w:szCs w:val="22"/>
          <w:lang w:val="pl-PL"/>
        </w:rPr>
        <w:t>C</w:t>
      </w:r>
      <w:proofErr w:type="spellStart"/>
      <w:r w:rsidRPr="00F830C8">
        <w:rPr>
          <w:rFonts w:ascii="Arial" w:hAnsi="Arial" w:cs="Arial"/>
          <w:b/>
          <w:bCs/>
          <w:color w:val="0F243E" w:themeColor="text2" w:themeShade="80"/>
          <w:sz w:val="22"/>
          <w:szCs w:val="22"/>
        </w:rPr>
        <w:t>hmielar</w:t>
      </w:r>
      <w:r w:rsidRPr="00F830C8">
        <w:rPr>
          <w:rFonts w:ascii="Arial" w:hAnsi="Arial" w:cs="Arial"/>
          <w:b/>
          <w:bCs/>
          <w:color w:val="0F243E" w:themeColor="text2" w:themeShade="80"/>
          <w:sz w:val="22"/>
          <w:szCs w:val="22"/>
          <w:lang w:val="pl-PL"/>
        </w:rPr>
        <w:t>z</w:t>
      </w:r>
      <w:proofErr w:type="spellEnd"/>
      <w:r>
        <w:rPr>
          <w:rFonts w:ascii="Arial" w:hAnsi="Arial" w:cs="Arial"/>
          <w:bCs/>
          <w:color w:val="0F243E" w:themeColor="text2" w:themeShade="80"/>
          <w:sz w:val="22"/>
          <w:szCs w:val="22"/>
          <w:lang w:val="pl-PL"/>
        </w:rPr>
        <w:t xml:space="preserve"> - </w:t>
      </w:r>
      <w:r w:rsidR="004F54AE" w:rsidRPr="00F830C8">
        <w:rPr>
          <w:rFonts w:ascii="Arial" w:hAnsi="Arial" w:cs="Arial"/>
          <w:bCs/>
          <w:color w:val="0F243E" w:themeColor="text2" w:themeShade="80"/>
          <w:sz w:val="22"/>
          <w:szCs w:val="22"/>
        </w:rPr>
        <w:t xml:space="preserve"> specjalista</w:t>
      </w:r>
      <w:proofErr w:type="gramEnd"/>
      <w:r w:rsidR="004F54AE" w:rsidRPr="00F830C8">
        <w:rPr>
          <w:rFonts w:ascii="Arial" w:hAnsi="Arial" w:cs="Arial"/>
          <w:bCs/>
          <w:color w:val="0F243E" w:themeColor="text2" w:themeShade="80"/>
          <w:sz w:val="22"/>
          <w:szCs w:val="22"/>
        </w:rPr>
        <w:t xml:space="preserve">, </w:t>
      </w:r>
      <w:proofErr w:type="spellStart"/>
      <w:r w:rsidRPr="00F830C8">
        <w:rPr>
          <w:rFonts w:ascii="Arial" w:hAnsi="Arial" w:cs="Arial"/>
          <w:bCs/>
          <w:color w:val="0F243E" w:themeColor="text2" w:themeShade="80"/>
          <w:sz w:val="22"/>
          <w:szCs w:val="22"/>
        </w:rPr>
        <w:t>patryk.podejko-chmielarz.gdansk</w:t>
      </w:r>
      <w:proofErr w:type="spellEnd"/>
      <w:r w:rsidRPr="00F830C8">
        <w:rPr>
          <w:rFonts w:ascii="Arial" w:hAnsi="Arial" w:cs="Arial"/>
          <w:bCs/>
          <w:color w:val="0F243E" w:themeColor="text2" w:themeShade="80"/>
          <w:sz w:val="22"/>
          <w:szCs w:val="22"/>
        </w:rPr>
        <w:t xml:space="preserve"> </w:t>
      </w:r>
      <w:r w:rsidR="004F54AE" w:rsidRPr="00F830C8">
        <w:rPr>
          <w:rFonts w:ascii="Arial" w:hAnsi="Arial" w:cs="Arial"/>
          <w:bCs/>
          <w:color w:val="0F243E" w:themeColor="text2" w:themeShade="80"/>
          <w:sz w:val="22"/>
          <w:szCs w:val="22"/>
        </w:rPr>
        <w:t>@rdos.gov.pl; tel. 58 68 36</w:t>
      </w:r>
      <w:r w:rsidR="00B40BE4" w:rsidRPr="00F830C8">
        <w:rPr>
          <w:rFonts w:ascii="Arial" w:hAnsi="Arial" w:cs="Arial"/>
          <w:bCs/>
          <w:color w:val="0F243E" w:themeColor="text2" w:themeShade="80"/>
          <w:sz w:val="22"/>
          <w:szCs w:val="22"/>
        </w:rPr>
        <w:t> </w:t>
      </w:r>
      <w:r w:rsidR="004F54AE" w:rsidRPr="00F830C8">
        <w:rPr>
          <w:rFonts w:ascii="Arial" w:hAnsi="Arial" w:cs="Arial"/>
          <w:bCs/>
          <w:color w:val="0F243E" w:themeColor="text2" w:themeShade="80"/>
          <w:sz w:val="22"/>
          <w:szCs w:val="22"/>
        </w:rPr>
        <w:t>8</w:t>
      </w:r>
      <w:r>
        <w:rPr>
          <w:rFonts w:ascii="Arial" w:hAnsi="Arial" w:cs="Arial"/>
          <w:bCs/>
          <w:color w:val="0F243E" w:themeColor="text2" w:themeShade="80"/>
          <w:sz w:val="22"/>
          <w:szCs w:val="22"/>
          <w:lang w:val="pl-PL"/>
        </w:rPr>
        <w:t>47</w:t>
      </w:r>
      <w:r w:rsidR="00B40BE4" w:rsidRPr="00F830C8">
        <w:rPr>
          <w:rFonts w:ascii="Arial" w:hAnsi="Arial" w:cs="Arial"/>
          <w:bCs/>
          <w:color w:val="0F243E" w:themeColor="text2" w:themeShade="80"/>
          <w:sz w:val="22"/>
          <w:szCs w:val="22"/>
          <w:lang w:val="pl-PL"/>
        </w:rPr>
        <w:t>;</w:t>
      </w:r>
    </w:p>
    <w:p w:rsidR="004F54AE" w:rsidRPr="00F830C8" w:rsidRDefault="00F830C8" w:rsidP="004F54AE">
      <w:pPr>
        <w:pStyle w:val="Akapitzlist"/>
        <w:ind w:left="284"/>
        <w:rPr>
          <w:rFonts w:ascii="Arial" w:hAnsi="Arial" w:cs="Arial"/>
          <w:color w:val="0F243E" w:themeColor="text2" w:themeShade="80"/>
          <w:sz w:val="22"/>
          <w:szCs w:val="22"/>
        </w:rPr>
      </w:pPr>
      <w:r>
        <w:rPr>
          <w:rFonts w:ascii="Arial" w:hAnsi="Arial" w:cs="Arial"/>
          <w:b/>
          <w:bCs/>
          <w:color w:val="0F243E" w:themeColor="text2" w:themeShade="80"/>
          <w:sz w:val="22"/>
          <w:szCs w:val="22"/>
          <w:lang w:val="pl-PL"/>
        </w:rPr>
        <w:t xml:space="preserve">Wojciech Kosmalski </w:t>
      </w:r>
      <w:r w:rsidRPr="00F830C8">
        <w:rPr>
          <w:rFonts w:ascii="Arial" w:hAnsi="Arial" w:cs="Arial"/>
          <w:bCs/>
          <w:color w:val="0F243E" w:themeColor="text2" w:themeShade="80"/>
          <w:sz w:val="22"/>
          <w:szCs w:val="22"/>
          <w:lang w:val="pl-PL"/>
        </w:rPr>
        <w:t>-</w:t>
      </w:r>
      <w:r w:rsidR="004F54AE" w:rsidRPr="00F830C8">
        <w:rPr>
          <w:rFonts w:ascii="Arial" w:hAnsi="Arial" w:cs="Arial"/>
          <w:bCs/>
          <w:color w:val="0F243E" w:themeColor="text2" w:themeShade="80"/>
          <w:sz w:val="22"/>
          <w:szCs w:val="22"/>
        </w:rPr>
        <w:t xml:space="preserve"> specjalista, </w:t>
      </w:r>
      <w:proofErr w:type="spellStart"/>
      <w:r w:rsidRPr="00F830C8">
        <w:rPr>
          <w:rFonts w:ascii="Arial" w:hAnsi="Arial" w:cs="Arial"/>
          <w:color w:val="0F243E" w:themeColor="text2" w:themeShade="80"/>
          <w:sz w:val="22"/>
          <w:szCs w:val="22"/>
        </w:rPr>
        <w:t>wojciech.kosmalski.gdansk</w:t>
      </w:r>
      <w:proofErr w:type="spellEnd"/>
      <w:r w:rsidR="005C0EB4" w:rsidRPr="00F830C8">
        <w:rPr>
          <w:rFonts w:ascii="Arial" w:hAnsi="Arial" w:cs="Arial"/>
          <w:bCs/>
          <w:color w:val="0F243E" w:themeColor="text2" w:themeShade="80"/>
          <w:sz w:val="22"/>
          <w:szCs w:val="22"/>
        </w:rPr>
        <w:t xml:space="preserve"> </w:t>
      </w:r>
      <w:r w:rsidR="004F54AE" w:rsidRPr="00F830C8">
        <w:rPr>
          <w:rFonts w:ascii="Arial" w:hAnsi="Arial" w:cs="Arial"/>
          <w:bCs/>
          <w:color w:val="0F243E" w:themeColor="text2" w:themeShade="80"/>
          <w:sz w:val="22"/>
          <w:szCs w:val="22"/>
        </w:rPr>
        <w:t>@rdos.gov.pl; tel. 58 68 36 8</w:t>
      </w:r>
      <w:r w:rsidR="005C0EB4">
        <w:rPr>
          <w:rFonts w:ascii="Arial" w:hAnsi="Arial" w:cs="Arial"/>
          <w:bCs/>
          <w:color w:val="0F243E" w:themeColor="text2" w:themeShade="80"/>
          <w:sz w:val="22"/>
          <w:szCs w:val="22"/>
          <w:lang w:val="pl-PL"/>
        </w:rPr>
        <w:t>39</w:t>
      </w:r>
      <w:r w:rsidR="004F54AE" w:rsidRPr="00F830C8">
        <w:rPr>
          <w:rFonts w:ascii="Arial" w:hAnsi="Arial" w:cs="Arial"/>
          <w:bCs/>
          <w:color w:val="0F243E" w:themeColor="text2" w:themeShade="80"/>
          <w:sz w:val="22"/>
          <w:szCs w:val="22"/>
        </w:rPr>
        <w:t>;</w:t>
      </w:r>
      <w:r w:rsidR="004F54AE" w:rsidRPr="00F830C8">
        <w:rPr>
          <w:rFonts w:ascii="Arial" w:hAnsi="Arial" w:cs="Arial"/>
          <w:color w:val="0F243E" w:themeColor="text2" w:themeShade="80"/>
          <w:sz w:val="22"/>
          <w:szCs w:val="22"/>
        </w:rPr>
        <w:t xml:space="preserve"> </w:t>
      </w:r>
      <w:r w:rsidR="004F54AE" w:rsidRPr="00F830C8">
        <w:rPr>
          <w:rFonts w:ascii="Arial" w:hAnsi="Arial" w:cs="Arial"/>
          <w:color w:val="0F243E" w:themeColor="text2" w:themeShade="80"/>
          <w:sz w:val="22"/>
          <w:szCs w:val="22"/>
        </w:rPr>
        <w:br/>
      </w:r>
      <w:r w:rsidR="004F54AE" w:rsidRPr="00F830C8">
        <w:rPr>
          <w:rFonts w:ascii="Arial" w:hAnsi="Arial" w:cs="Arial"/>
          <w:b/>
          <w:color w:val="0F243E" w:themeColor="text2" w:themeShade="80"/>
          <w:sz w:val="22"/>
          <w:szCs w:val="22"/>
        </w:rPr>
        <w:t>w sprawach proceduralnych związanych z niniejszym postępowaniem:</w:t>
      </w:r>
    </w:p>
    <w:p w:rsidR="004F54AE" w:rsidRPr="00F830C8"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themeColor="text2" w:themeShade="80"/>
          <w:sz w:val="22"/>
          <w:szCs w:val="22"/>
        </w:rPr>
      </w:pPr>
      <w:r w:rsidRPr="00F830C8">
        <w:rPr>
          <w:rFonts w:ascii="Arial" w:hAnsi="Arial" w:cs="Arial"/>
          <w:color w:val="0F243E" w:themeColor="text2" w:themeShade="80"/>
          <w:sz w:val="22"/>
          <w:szCs w:val="22"/>
        </w:rPr>
        <w:t>Krystyna Molenda lub Izabela Wawrzyniak tel. 58 68 36 835;</w:t>
      </w:r>
    </w:p>
    <w:p w:rsidR="004F54AE" w:rsidRPr="00F830C8" w:rsidRDefault="004F54AE" w:rsidP="004F54AE">
      <w:pPr>
        <w:pStyle w:val="Standard"/>
        <w:tabs>
          <w:tab w:val="left" w:pos="426"/>
        </w:tabs>
        <w:spacing w:line="276" w:lineRule="auto"/>
        <w:ind w:left="284" w:hanging="1"/>
        <w:jc w:val="both"/>
        <w:rPr>
          <w:rFonts w:ascii="Arial" w:hAnsi="Arial" w:cs="Arial"/>
          <w:color w:val="0F243E" w:themeColor="text2" w:themeShade="80"/>
          <w:sz w:val="22"/>
          <w:szCs w:val="22"/>
        </w:rPr>
      </w:pPr>
      <w:r w:rsidRPr="00F830C8">
        <w:rPr>
          <w:rFonts w:ascii="Arial" w:hAnsi="Arial" w:cs="Arial"/>
          <w:color w:val="0F243E" w:themeColor="text2" w:themeShade="80"/>
          <w:sz w:val="22"/>
          <w:szCs w:val="22"/>
        </w:rPr>
        <w:t>od poniedziałku do piątku, w godzinach od</w:t>
      </w:r>
      <w:proofErr w:type="gramStart"/>
      <w:r w:rsidRPr="00F830C8">
        <w:rPr>
          <w:rFonts w:ascii="Arial" w:hAnsi="Arial" w:cs="Arial"/>
          <w:color w:val="0F243E" w:themeColor="text2" w:themeShade="80"/>
          <w:sz w:val="22"/>
          <w:szCs w:val="22"/>
        </w:rPr>
        <w:t xml:space="preserve"> 8:00 do</w:t>
      </w:r>
      <w:proofErr w:type="gramEnd"/>
      <w:r w:rsidRPr="00F830C8">
        <w:rPr>
          <w:rFonts w:ascii="Arial" w:hAnsi="Arial" w:cs="Arial"/>
          <w:color w:val="0F243E" w:themeColor="text2" w:themeShade="80"/>
          <w:sz w:val="22"/>
          <w:szCs w:val="22"/>
        </w:rPr>
        <w:t xml:space="preserve"> 14:00.</w:t>
      </w:r>
    </w:p>
    <w:p w:rsidR="00741C86" w:rsidRPr="00F830C8" w:rsidRDefault="000D4A13" w:rsidP="0062011A">
      <w:pPr>
        <w:ind w:firstLine="283"/>
        <w:rPr>
          <w:rFonts w:ascii="Arial" w:hAnsi="Arial" w:cs="Arial"/>
          <w:color w:val="0F243E" w:themeColor="text2" w:themeShade="80"/>
          <w:spacing w:val="-1"/>
          <w:lang w:val="en-US" w:eastAsia="zh-CN"/>
        </w:rPr>
      </w:pPr>
      <w:r w:rsidRPr="00F830C8">
        <w:rPr>
          <w:color w:val="0F243E" w:themeColor="text2" w:themeShade="80"/>
          <w:lang w:eastAsia="zh-CN"/>
        </w:rPr>
        <w:t xml:space="preserve"> </w:t>
      </w:r>
      <w:proofErr w:type="gramStart"/>
      <w:r w:rsidRPr="00F830C8">
        <w:rPr>
          <w:rFonts w:ascii="Arial" w:hAnsi="Arial" w:cs="Arial"/>
          <w:color w:val="0F243E" w:themeColor="text2" w:themeShade="80"/>
          <w:lang w:val="en-US" w:eastAsia="zh-CN"/>
        </w:rPr>
        <w:t>e-mail</w:t>
      </w:r>
      <w:proofErr w:type="gramEnd"/>
      <w:r w:rsidRPr="00F830C8">
        <w:rPr>
          <w:rFonts w:ascii="Arial" w:hAnsi="Arial" w:cs="Arial"/>
          <w:color w:val="0F243E" w:themeColor="text2" w:themeShade="80"/>
          <w:lang w:val="en-US" w:eastAsia="zh-CN"/>
        </w:rPr>
        <w:t>: zp.gdansk@rdos.gov.pl</w:t>
      </w:r>
      <w:bookmarkStart w:id="9"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741C86" w:rsidRPr="000A2D55" w:rsidRDefault="000A2D55" w:rsidP="000A2D55">
      <w:pPr>
        <w:autoSpaceDE w:val="0"/>
        <w:autoSpaceDN w:val="0"/>
        <w:adjustRightInd w:val="0"/>
        <w:rPr>
          <w:rFonts w:ascii="Arial" w:eastAsia="Calibri" w:hAnsi="Arial" w:cs="Arial"/>
          <w:color w:val="0F243E" w:themeColor="text2" w:themeShade="80"/>
          <w:lang w:eastAsia="pl-PL"/>
        </w:rPr>
      </w:pPr>
      <w:r w:rsidRPr="000A2D55">
        <w:rPr>
          <w:rFonts w:ascii="Arial" w:eastAsia="Calibri" w:hAnsi="Arial" w:cs="Arial"/>
          <w:color w:val="0F243E" w:themeColor="text2" w:themeShade="80"/>
          <w:lang w:eastAsia="pl-PL"/>
        </w:rPr>
        <w:t xml:space="preserve">Zamawiający nie </w:t>
      </w:r>
      <w:r>
        <w:rPr>
          <w:rFonts w:ascii="Arial" w:eastAsia="Calibri" w:hAnsi="Arial" w:cs="Arial"/>
          <w:color w:val="0F243E" w:themeColor="text2" w:themeShade="80"/>
          <w:lang w:eastAsia="pl-PL"/>
        </w:rPr>
        <w:t xml:space="preserve">przewiduje wniesienia zabezpieczenia wykonania umowy </w:t>
      </w:r>
      <w:r w:rsidRPr="000A2D55">
        <w:rPr>
          <w:rFonts w:ascii="Arial" w:eastAsia="Calibri" w:hAnsi="Arial" w:cs="Arial"/>
          <w:color w:val="0F243E" w:themeColor="text2" w:themeShade="80"/>
          <w:lang w:eastAsia="pl-PL"/>
        </w:rPr>
        <w:t xml:space="preserve">w niniejszym postępowaniu.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9"/>
    </w:p>
    <w:p w:rsidR="00741C86" w:rsidRPr="00EE248A"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713EB8">
        <w:rPr>
          <w:rFonts w:ascii="Arial" w:eastAsia="Lucida Sans Unicode" w:hAnsi="Arial" w:cs="Arial"/>
          <w:color w:val="0F243E" w:themeColor="text2" w:themeShade="80"/>
          <w:kern w:val="1"/>
          <w:lang w:eastAsia="zh-CN"/>
        </w:rPr>
        <w:t>ofert</w:t>
      </w:r>
      <w:r w:rsidRPr="00713EB8">
        <w:rPr>
          <w:rFonts w:ascii="Arial" w:eastAsia="Lucida Sans Unicode" w:hAnsi="Arial" w:cs="Arial"/>
          <w:color w:val="0F243E" w:themeColor="text2" w:themeShade="80"/>
          <w:spacing w:val="-1"/>
          <w:kern w:val="1"/>
          <w:lang w:eastAsia="zh-CN"/>
        </w:rPr>
        <w:t xml:space="preserve"> </w:t>
      </w:r>
      <w:r w:rsidR="00D568F4">
        <w:rPr>
          <w:rFonts w:ascii="Arial" w:eastAsia="Lucida Sans Unicode" w:hAnsi="Arial" w:cs="Arial"/>
          <w:color w:val="0F243E" w:themeColor="text2" w:themeShade="80"/>
          <w:spacing w:val="-1"/>
          <w:kern w:val="1"/>
          <w:lang w:eastAsia="zh-CN"/>
        </w:rPr>
        <w:t xml:space="preserve">tj. </w:t>
      </w:r>
      <w:r w:rsidRPr="00713EB8">
        <w:rPr>
          <w:rFonts w:ascii="Arial" w:eastAsia="Lucida Sans Unicode" w:hAnsi="Arial" w:cs="Arial"/>
          <w:color w:val="0F243E" w:themeColor="text2" w:themeShade="80"/>
          <w:spacing w:val="-1"/>
          <w:kern w:val="1"/>
          <w:lang w:eastAsia="zh-CN"/>
        </w:rPr>
        <w:t>do</w:t>
      </w:r>
      <w:r w:rsidRPr="00713EB8">
        <w:rPr>
          <w:rFonts w:ascii="Arial" w:eastAsia="Lucida Sans Unicode" w:hAnsi="Arial" w:cs="Arial"/>
          <w:color w:val="0F243E" w:themeColor="text2" w:themeShade="80"/>
          <w:spacing w:val="-2"/>
          <w:kern w:val="1"/>
          <w:lang w:eastAsia="zh-CN"/>
        </w:rPr>
        <w:t xml:space="preserve"> </w:t>
      </w:r>
      <w:r w:rsidRPr="000F5121">
        <w:rPr>
          <w:rFonts w:ascii="Arial" w:eastAsia="Lucida Sans Unicode" w:hAnsi="Arial" w:cs="Arial"/>
          <w:color w:val="0F243E" w:themeColor="text2" w:themeShade="80"/>
          <w:spacing w:val="-1"/>
          <w:kern w:val="1"/>
          <w:lang w:eastAsia="zh-CN"/>
        </w:rPr>
        <w:t>dnia</w:t>
      </w:r>
      <w:r w:rsidR="00C5400E" w:rsidRPr="000F5121">
        <w:rPr>
          <w:rFonts w:ascii="Arial" w:eastAsia="Lucida Sans Unicode" w:hAnsi="Arial" w:cs="Arial"/>
          <w:color w:val="0F243E" w:themeColor="text2" w:themeShade="80"/>
          <w:spacing w:val="-1"/>
          <w:kern w:val="1"/>
          <w:lang w:eastAsia="zh-CN"/>
        </w:rPr>
        <w:t xml:space="preserve"> </w:t>
      </w:r>
      <w:r w:rsidR="00AF6297" w:rsidRPr="00AF6297">
        <w:rPr>
          <w:rFonts w:ascii="Arial" w:eastAsia="Lucida Sans Unicode" w:hAnsi="Arial" w:cs="Arial"/>
          <w:b/>
          <w:color w:val="0F243E" w:themeColor="text2" w:themeShade="80"/>
          <w:spacing w:val="-1"/>
          <w:kern w:val="1"/>
          <w:lang w:eastAsia="zh-CN"/>
        </w:rPr>
        <w:t>1</w:t>
      </w:r>
      <w:r w:rsidR="009D7EAC">
        <w:rPr>
          <w:rFonts w:ascii="Arial" w:eastAsia="Lucida Sans Unicode" w:hAnsi="Arial" w:cs="Arial"/>
          <w:b/>
          <w:color w:val="0F243E" w:themeColor="text2" w:themeShade="80"/>
          <w:spacing w:val="-1"/>
          <w:kern w:val="1"/>
          <w:lang w:eastAsia="zh-CN"/>
        </w:rPr>
        <w:t>3</w:t>
      </w:r>
      <w:r w:rsidR="00AF6297" w:rsidRPr="00AF6297">
        <w:rPr>
          <w:rFonts w:ascii="Arial" w:eastAsia="Lucida Sans Unicode" w:hAnsi="Arial" w:cs="Arial"/>
          <w:b/>
          <w:color w:val="0F243E" w:themeColor="text2" w:themeShade="80"/>
          <w:spacing w:val="-1"/>
          <w:kern w:val="1"/>
          <w:lang w:eastAsia="zh-CN"/>
        </w:rPr>
        <w:t>.05.</w:t>
      </w:r>
      <w:r w:rsidR="000F5121" w:rsidRPr="00AF6297">
        <w:rPr>
          <w:rFonts w:ascii="Arial" w:eastAsia="Lucida Sans Unicode" w:hAnsi="Arial" w:cs="Arial"/>
          <w:b/>
          <w:color w:val="0F243E" w:themeColor="text2" w:themeShade="80"/>
          <w:spacing w:val="-1"/>
          <w:kern w:val="1"/>
          <w:lang w:eastAsia="zh-CN"/>
        </w:rPr>
        <w:t xml:space="preserve">2022 </w:t>
      </w:r>
      <w:proofErr w:type="gramStart"/>
      <w:r w:rsidR="000F5121" w:rsidRPr="00AF6297">
        <w:rPr>
          <w:rFonts w:ascii="Arial" w:eastAsia="Lucida Sans Unicode" w:hAnsi="Arial" w:cs="Arial"/>
          <w:b/>
          <w:color w:val="0F243E" w:themeColor="text2" w:themeShade="80"/>
          <w:spacing w:val="-1"/>
          <w:kern w:val="1"/>
          <w:lang w:eastAsia="zh-CN"/>
        </w:rPr>
        <w:t>r</w:t>
      </w:r>
      <w:proofErr w:type="gramEnd"/>
      <w:r w:rsidR="000F5121" w:rsidRPr="00AF6297">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10"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10"/>
    </w:p>
    <w:p w:rsidR="002D490B" w:rsidRDefault="0077635A" w:rsidP="002D490B">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Wykonawca może złożyć tylko jedną ofertę. Złożenie większej ilości ofert przez jednego Wykonawcę spowoduje odrzucenie wszystkich ofert zł</w:t>
      </w:r>
      <w:bookmarkStart w:id="11" w:name="bookmark30"/>
      <w:r w:rsidR="002D490B">
        <w:rPr>
          <w:rFonts w:ascii="Arial" w:eastAsia="Calibri" w:hAnsi="Arial" w:cs="Arial"/>
          <w:color w:val="0F243E" w:themeColor="text2" w:themeShade="80"/>
          <w:lang w:eastAsia="pl-PL"/>
        </w:rPr>
        <w:t>ożonych przez danego Wykonawcę.</w:t>
      </w:r>
    </w:p>
    <w:p w:rsidR="0077635A" w:rsidRPr="002D490B" w:rsidRDefault="0077635A" w:rsidP="002D490B">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2D490B">
        <w:rPr>
          <w:rFonts w:ascii="Arial" w:eastAsia="Calibri" w:hAnsi="Arial" w:cs="Arial"/>
          <w:b/>
          <w:bCs/>
          <w:color w:val="0F243E" w:themeColor="text2" w:themeShade="80"/>
          <w:shd w:val="clear" w:color="auto" w:fill="FFFFFF"/>
          <w:lang w:eastAsia="pl-PL"/>
        </w:rPr>
        <w:t>Oferta musi być sporządzona pod rygorem nieważności, w postaci elektronicznej</w:t>
      </w:r>
      <w:r w:rsidR="0069095C" w:rsidRPr="002D490B">
        <w:rPr>
          <w:rFonts w:ascii="Arial" w:eastAsia="Calibri" w:hAnsi="Arial" w:cs="Arial"/>
          <w:b/>
          <w:bCs/>
          <w:noProof/>
          <w:color w:val="0F243E" w:themeColor="text2" w:themeShade="80"/>
          <w:shd w:val="clear" w:color="auto" w:fill="FFFFFF"/>
          <w:lang w:eastAsia="pl-PL"/>
        </w:rPr>
        <w:t>.</w:t>
      </w:r>
      <w:bookmarkEnd w:id="11"/>
      <w:r w:rsidR="0069095C" w:rsidRPr="002D490B">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2"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2"/>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w:t>
      </w:r>
      <w:r w:rsidR="002D490B">
        <w:rPr>
          <w:rFonts w:ascii="Arial" w:eastAsia="Calibri" w:hAnsi="Arial" w:cs="Arial"/>
          <w:color w:val="0F243E" w:themeColor="text2" w:themeShade="80"/>
          <w:lang w:eastAsia="pl-PL"/>
        </w:rPr>
        <w:br/>
      </w:r>
      <w:r w:rsidRPr="00FD79ED">
        <w:rPr>
          <w:rFonts w:ascii="Arial" w:eastAsia="Calibri" w:hAnsi="Arial" w:cs="Arial"/>
          <w:color w:val="0F243E" w:themeColor="text2" w:themeShade="80"/>
          <w:lang w:eastAsia="pl-PL"/>
        </w:rPr>
        <w:t>z zasadami reprezentacji wskazanymi we właściwym rejestrze lub osobę (osoby) upoważnioną do reprezentowania Wykonawcy.</w:t>
      </w:r>
    </w:p>
    <w:p w:rsidR="0077635A" w:rsidRPr="002D490B" w:rsidRDefault="0077635A" w:rsidP="002D490B">
      <w:pPr>
        <w:pStyle w:val="Tekstpodstawowy"/>
        <w:widowControl/>
        <w:numPr>
          <w:ilvl w:val="3"/>
          <w:numId w:val="27"/>
        </w:numPr>
        <w:tabs>
          <w:tab w:val="left" w:pos="567"/>
        </w:tabs>
        <w:suppressAutoHyphens w:val="0"/>
        <w:spacing w:after="0" w:line="276" w:lineRule="auto"/>
        <w:ind w:left="567" w:hanging="283"/>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r w:rsidRPr="002D490B">
        <w:rPr>
          <w:rFonts w:ascii="Arial" w:hAnsi="Arial" w:cs="Arial"/>
          <w:color w:val="0F243E" w:themeColor="text2" w:themeShade="80"/>
          <w:sz w:val="22"/>
          <w:szCs w:val="22"/>
        </w:rPr>
        <w:t>pełnomocnictwa, pełnomocnictwo musi być podpisane przez osoby uprawnione do reprezentacji Wykonawcy.</w:t>
      </w:r>
      <w:r w:rsidRPr="002D490B">
        <w:rPr>
          <w:rStyle w:val="BodytextBold11"/>
          <w:color w:val="0F243E" w:themeColor="text2" w:themeShade="80"/>
          <w:sz w:val="22"/>
          <w:szCs w:val="22"/>
        </w:rPr>
        <w:t xml:space="preserve"> </w:t>
      </w:r>
      <w:r w:rsidRPr="002D490B">
        <w:rPr>
          <w:rStyle w:val="BodytextBold10"/>
          <w:color w:val="0F243E" w:themeColor="text2" w:themeShade="80"/>
          <w:sz w:val="22"/>
          <w:szCs w:val="22"/>
        </w:rPr>
        <w:t>Pełnomocnictwo do</w:t>
      </w:r>
      <w:r w:rsidRPr="002D490B">
        <w:rPr>
          <w:rStyle w:val="BodytextBold9"/>
          <w:color w:val="0F243E" w:themeColor="text2" w:themeShade="80"/>
          <w:sz w:val="22"/>
          <w:szCs w:val="22"/>
        </w:rPr>
        <w:t xml:space="preserve"> </w:t>
      </w:r>
      <w:r w:rsidRPr="002D490B">
        <w:rPr>
          <w:rStyle w:val="BodytextBold10"/>
          <w:color w:val="0F243E" w:themeColor="text2" w:themeShade="80"/>
          <w:sz w:val="22"/>
          <w:szCs w:val="22"/>
        </w:rPr>
        <w:t>złożenia oferty musi być udzielone pod rygorem nieważności w postaci</w:t>
      </w:r>
      <w:r w:rsidRPr="002D490B">
        <w:rPr>
          <w:rStyle w:val="BodytextBold9"/>
          <w:color w:val="0F243E" w:themeColor="text2" w:themeShade="80"/>
          <w:sz w:val="22"/>
          <w:szCs w:val="22"/>
        </w:rPr>
        <w:t xml:space="preserve"> </w:t>
      </w:r>
      <w:r w:rsidRPr="002D490B">
        <w:rPr>
          <w:rStyle w:val="BodytextBold10"/>
          <w:color w:val="0F243E" w:themeColor="text2" w:themeShade="80"/>
          <w:sz w:val="22"/>
          <w:szCs w:val="22"/>
        </w:rPr>
        <w:t xml:space="preserve">elektronicznej </w:t>
      </w:r>
      <w:r w:rsidR="002D490B">
        <w:rPr>
          <w:rStyle w:val="BodytextBold10"/>
          <w:color w:val="0F243E" w:themeColor="text2" w:themeShade="80"/>
          <w:sz w:val="22"/>
          <w:szCs w:val="22"/>
          <w:lang w:val="pl-PL"/>
        </w:rPr>
        <w:br/>
      </w:r>
      <w:r w:rsidRPr="002D490B">
        <w:rPr>
          <w:rStyle w:val="BodytextBold10"/>
          <w:color w:val="0F243E" w:themeColor="text2" w:themeShade="80"/>
          <w:sz w:val="22"/>
          <w:szCs w:val="22"/>
        </w:rPr>
        <w:t>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002D490B">
        <w:rPr>
          <w:rStyle w:val="BodytextBold10"/>
          <w:color w:val="0F243E"/>
          <w:sz w:val="22"/>
          <w:szCs w:val="22"/>
        </w:rPr>
        <w:t xml:space="preserve">w oryginale </w:t>
      </w:r>
      <w:r w:rsidRPr="00503282">
        <w:rPr>
          <w:rStyle w:val="BodytextBold10"/>
          <w:color w:val="0F243E"/>
          <w:sz w:val="22"/>
          <w:szCs w:val="22"/>
        </w:rP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3"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3"/>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 xml:space="preserve">Oświadczenie Wykonawcy o spełnianiu warunków udziału </w:t>
      </w:r>
      <w:r w:rsidR="002D490B">
        <w:rPr>
          <w:rFonts w:ascii="Arial" w:hAnsi="Arial" w:cs="Arial"/>
          <w:b/>
          <w:color w:val="365F91" w:themeColor="accent1" w:themeShade="BF"/>
          <w:sz w:val="22"/>
          <w:szCs w:val="22"/>
          <w:lang w:val="pl-PL"/>
        </w:rPr>
        <w:br/>
      </w:r>
      <w:r w:rsidRPr="00901A08">
        <w:rPr>
          <w:rFonts w:ascii="Arial" w:hAnsi="Arial" w:cs="Arial"/>
          <w:b/>
          <w:color w:val="365F91" w:themeColor="accent1" w:themeShade="BF"/>
          <w:sz w:val="22"/>
          <w:szCs w:val="22"/>
        </w:rPr>
        <w:t xml:space="preserve">w </w:t>
      </w:r>
      <w:r w:rsidRPr="002C6B0C">
        <w:rPr>
          <w:rFonts w:ascii="Arial" w:hAnsi="Arial" w:cs="Arial"/>
          <w:b/>
          <w:color w:val="365F91" w:themeColor="accent1" w:themeShade="BF"/>
          <w:sz w:val="22"/>
          <w:szCs w:val="22"/>
        </w:rPr>
        <w:t>postępowaniu</w:t>
      </w:r>
      <w:r w:rsidRPr="002C6B0C">
        <w:rPr>
          <w:rFonts w:ascii="Arial" w:hAnsi="Arial" w:cs="Arial"/>
          <w:color w:val="365F91" w:themeColor="accent1" w:themeShade="BF"/>
          <w:spacing w:val="-1"/>
          <w:sz w:val="22"/>
          <w:szCs w:val="22"/>
        </w:rPr>
        <w:t xml:space="preserve"> </w:t>
      </w:r>
      <w:r w:rsidRPr="002C6B0C">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
          <w:sz w:val="22"/>
          <w:szCs w:val="22"/>
        </w:rPr>
        <w:t xml:space="preserve"> nr 3</w:t>
      </w:r>
      <w:r w:rsidR="002D490B" w:rsidRPr="002D490B">
        <w:rPr>
          <w:rFonts w:ascii="Arial" w:hAnsi="Arial" w:cs="Arial"/>
          <w:color w:val="0F243E" w:themeColor="text2" w:themeShade="80"/>
          <w:sz w:val="22"/>
          <w:szCs w:val="22"/>
        </w:rPr>
        <w:t xml:space="preserve"> </w:t>
      </w:r>
      <w:r w:rsidR="002D490B" w:rsidRPr="00901A08">
        <w:rPr>
          <w:rFonts w:ascii="Arial" w:hAnsi="Arial" w:cs="Arial"/>
          <w:color w:val="0F243E" w:themeColor="text2" w:themeShade="80"/>
          <w:sz w:val="22"/>
          <w:szCs w:val="22"/>
        </w:rPr>
        <w:t>do</w:t>
      </w:r>
      <w:r w:rsidR="002D490B" w:rsidRPr="00901A08">
        <w:rPr>
          <w:rFonts w:ascii="Arial" w:hAnsi="Arial" w:cs="Arial"/>
          <w:color w:val="0F243E" w:themeColor="text2" w:themeShade="80"/>
          <w:spacing w:val="13"/>
          <w:sz w:val="22"/>
          <w:szCs w:val="22"/>
        </w:rPr>
        <w:t xml:space="preserve"> </w:t>
      </w:r>
      <w:r w:rsidR="002D490B"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901A08" w:rsidRDefault="00503282" w:rsidP="00C66F60">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Załączniki nr 5 i nr 9</w:t>
      </w:r>
      <w:r w:rsidR="002D490B" w:rsidRPr="002D490B">
        <w:rPr>
          <w:rFonts w:ascii="Arial" w:hAnsi="Arial" w:cs="Arial"/>
          <w:color w:val="0F243E" w:themeColor="text2" w:themeShade="80"/>
          <w:sz w:val="22"/>
          <w:szCs w:val="22"/>
        </w:rPr>
        <w:t xml:space="preserve"> </w:t>
      </w:r>
      <w:r w:rsidR="002D490B" w:rsidRPr="00901A08">
        <w:rPr>
          <w:rFonts w:ascii="Arial" w:hAnsi="Arial" w:cs="Arial"/>
          <w:color w:val="0F243E" w:themeColor="text2" w:themeShade="80"/>
          <w:sz w:val="22"/>
          <w:szCs w:val="22"/>
        </w:rPr>
        <w:t>do</w:t>
      </w:r>
      <w:r w:rsidR="002D490B" w:rsidRPr="00901A08">
        <w:rPr>
          <w:rFonts w:ascii="Arial" w:hAnsi="Arial" w:cs="Arial"/>
          <w:color w:val="0F243E" w:themeColor="text2" w:themeShade="80"/>
          <w:spacing w:val="13"/>
          <w:sz w:val="22"/>
          <w:szCs w:val="22"/>
        </w:rPr>
        <w:t xml:space="preserve"> </w:t>
      </w:r>
      <w:r w:rsidR="002D490B"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z w:val="22"/>
          <w:szCs w:val="22"/>
          <w:lang w:val="pl-PL"/>
        </w:rPr>
        <w:t>,</w:t>
      </w:r>
    </w:p>
    <w:p w:rsidR="00D30144" w:rsidRPr="00901A08" w:rsidRDefault="00503282" w:rsidP="00C66F60">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C66F60">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002D490B" w:rsidRPr="002D490B">
        <w:rPr>
          <w:rFonts w:ascii="Arial" w:hAnsi="Arial" w:cs="Arial"/>
          <w:color w:val="0F243E" w:themeColor="text2" w:themeShade="80"/>
          <w:sz w:val="22"/>
          <w:szCs w:val="22"/>
        </w:rPr>
        <w:t xml:space="preserve"> </w:t>
      </w:r>
      <w:r w:rsidR="002D490B" w:rsidRPr="00901A08">
        <w:rPr>
          <w:rFonts w:ascii="Arial" w:hAnsi="Arial" w:cs="Arial"/>
          <w:color w:val="0F243E" w:themeColor="text2" w:themeShade="80"/>
          <w:sz w:val="22"/>
          <w:szCs w:val="22"/>
        </w:rPr>
        <w:t>do</w:t>
      </w:r>
      <w:r w:rsidR="002D490B" w:rsidRPr="00901A08">
        <w:rPr>
          <w:rFonts w:ascii="Arial" w:hAnsi="Arial" w:cs="Arial"/>
          <w:color w:val="0F243E" w:themeColor="text2" w:themeShade="80"/>
          <w:spacing w:val="13"/>
          <w:sz w:val="22"/>
          <w:szCs w:val="22"/>
        </w:rPr>
        <w:t xml:space="preserve"> </w:t>
      </w:r>
      <w:r w:rsidR="002D490B" w:rsidRPr="00901A08">
        <w:rPr>
          <w:rFonts w:ascii="Arial" w:hAnsi="Arial" w:cs="Arial"/>
          <w:color w:val="0F243E" w:themeColor="text2" w:themeShade="80"/>
          <w:spacing w:val="-1"/>
          <w:sz w:val="22"/>
          <w:szCs w:val="22"/>
        </w:rPr>
        <w:t>SWZ</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C66F60">
      <w:pPr>
        <w:pStyle w:val="Akapitzlist"/>
        <w:widowControl w:val="0"/>
        <w:numPr>
          <w:ilvl w:val="4"/>
          <w:numId w:val="33"/>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002D490B">
        <w:rPr>
          <w:rFonts w:ascii="Arial" w:eastAsia="Lucida Sans Unicode" w:hAnsi="Arial" w:cs="Arial"/>
          <w:b/>
          <w:color w:val="365F91" w:themeColor="accent1" w:themeShade="BF"/>
          <w:spacing w:val="3"/>
          <w:kern w:val="1"/>
          <w:sz w:val="22"/>
          <w:szCs w:val="22"/>
          <w:lang w:val="pl-PL" w:eastAsia="zh-CN"/>
        </w:rPr>
        <w:br/>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00F866A3">
        <w:rPr>
          <w:rFonts w:ascii="Arial" w:eastAsia="Lucida Sans Unicode" w:hAnsi="Arial" w:cs="Arial"/>
          <w:color w:val="0F243E" w:themeColor="text2" w:themeShade="80"/>
          <w:spacing w:val="13"/>
          <w:kern w:val="1"/>
          <w:sz w:val="22"/>
          <w:szCs w:val="22"/>
          <w:lang w:val="pl-PL" w:eastAsia="zh-CN"/>
        </w:rPr>
        <w:br/>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4A781E">
      <w:pPr>
        <w:pStyle w:val="Default"/>
        <w:numPr>
          <w:ilvl w:val="0"/>
          <w:numId w:val="34"/>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w:t>
      </w:r>
      <w:r w:rsidR="004A781E">
        <w:rPr>
          <w:rFonts w:ascii="Arial" w:hAnsi="Arial" w:cs="Arial"/>
          <w:color w:val="0F243E"/>
          <w:sz w:val="22"/>
          <w:szCs w:val="22"/>
          <w:lang w:eastAsia="en-US"/>
        </w:rPr>
        <w:t xml:space="preserve">ią tajemnicę przedsiębiorstwa </w:t>
      </w:r>
      <w:r w:rsidR="00F866A3">
        <w:rPr>
          <w:rFonts w:ascii="Arial" w:hAnsi="Arial" w:cs="Arial"/>
          <w:color w:val="0F243E"/>
          <w:sz w:val="22"/>
          <w:szCs w:val="22"/>
          <w:lang w:eastAsia="en-US"/>
        </w:rPr>
        <w:br/>
      </w:r>
      <w:r w:rsidR="004A781E">
        <w:rPr>
          <w:rFonts w:ascii="Arial" w:hAnsi="Arial" w:cs="Arial"/>
          <w:color w:val="0F243E"/>
          <w:sz w:val="22"/>
          <w:szCs w:val="22"/>
          <w:lang w:eastAsia="en-US"/>
        </w:rPr>
        <w:t xml:space="preserve">w </w:t>
      </w:r>
      <w:r w:rsidRPr="00FF347E">
        <w:rPr>
          <w:rFonts w:ascii="Arial" w:hAnsi="Arial" w:cs="Arial"/>
          <w:color w:val="0F243E"/>
          <w:sz w:val="22"/>
          <w:szCs w:val="22"/>
          <w:lang w:eastAsia="en-US"/>
        </w:rPr>
        <w:t xml:space="preserve">rozumieniu </w:t>
      </w:r>
      <w:r w:rsidRPr="002D490B">
        <w:rPr>
          <w:rFonts w:ascii="Arial" w:hAnsi="Arial" w:cs="Arial"/>
          <w:color w:val="0F243E"/>
          <w:sz w:val="22"/>
          <w:szCs w:val="22"/>
          <w:lang w:eastAsia="en-US"/>
        </w:rPr>
        <w:t>ustawy z dnia 16 kwietnia 1993 r. o zwalczaniu nieucz</w:t>
      </w:r>
      <w:r w:rsidR="004A781E">
        <w:rPr>
          <w:rFonts w:ascii="Arial" w:hAnsi="Arial" w:cs="Arial"/>
          <w:color w:val="0F243E"/>
          <w:sz w:val="22"/>
          <w:szCs w:val="22"/>
          <w:lang w:eastAsia="en-US"/>
        </w:rPr>
        <w:t>ciwej konkurencji (</w:t>
      </w:r>
      <w:proofErr w:type="spellStart"/>
      <w:r w:rsidR="004A781E">
        <w:rPr>
          <w:rFonts w:ascii="Arial" w:hAnsi="Arial" w:cs="Arial"/>
          <w:color w:val="0F243E"/>
          <w:sz w:val="22"/>
          <w:szCs w:val="22"/>
          <w:lang w:eastAsia="en-US"/>
        </w:rPr>
        <w:t>t.j</w:t>
      </w:r>
      <w:proofErr w:type="spellEnd"/>
      <w:r w:rsidR="004A781E">
        <w:rPr>
          <w:rFonts w:ascii="Arial" w:hAnsi="Arial" w:cs="Arial"/>
          <w:color w:val="0F243E"/>
          <w:sz w:val="22"/>
          <w:szCs w:val="22"/>
          <w:lang w:eastAsia="en-US"/>
        </w:rPr>
        <w:t xml:space="preserve">. Dz. U. </w:t>
      </w:r>
      <w:r w:rsidRPr="002D490B">
        <w:rPr>
          <w:rFonts w:ascii="Arial" w:hAnsi="Arial" w:cs="Arial"/>
          <w:color w:val="0F243E"/>
          <w:sz w:val="22"/>
          <w:szCs w:val="22"/>
          <w:lang w:eastAsia="en-US"/>
        </w:rPr>
        <w:t>z 2020r., poz. 1913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4A781E">
      <w:pPr>
        <w:pStyle w:val="Default"/>
        <w:numPr>
          <w:ilvl w:val="0"/>
          <w:numId w:val="34"/>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004A781E">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2C6B0C"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kern w:val="1"/>
          <w:lang w:eastAsia="zh-CN"/>
        </w:rPr>
        <w:t>Ofertę</w:t>
      </w:r>
      <w:r w:rsidRPr="002C6B0C">
        <w:rPr>
          <w:rFonts w:ascii="Arial" w:eastAsia="Lucida Sans Unicode" w:hAnsi="Arial" w:cs="Arial"/>
          <w:color w:val="0F243E" w:themeColor="text2" w:themeShade="80"/>
          <w:spacing w:val="71"/>
          <w:kern w:val="1"/>
          <w:lang w:eastAsia="zh-CN"/>
        </w:rPr>
        <w:t xml:space="preserve"> </w:t>
      </w:r>
      <w:r w:rsidRPr="002C6B0C">
        <w:rPr>
          <w:rFonts w:ascii="Arial" w:eastAsia="Lucida Sans Unicode" w:hAnsi="Arial" w:cs="Arial"/>
          <w:color w:val="0F243E" w:themeColor="text2" w:themeShade="80"/>
          <w:spacing w:val="-1"/>
          <w:kern w:val="1"/>
          <w:lang w:eastAsia="zh-CN"/>
        </w:rPr>
        <w:t>wraz</w:t>
      </w:r>
      <w:r w:rsidRPr="002C6B0C">
        <w:rPr>
          <w:rFonts w:ascii="Arial" w:eastAsia="Lucida Sans Unicode" w:hAnsi="Arial" w:cs="Arial"/>
          <w:color w:val="0F243E" w:themeColor="text2" w:themeShade="80"/>
          <w:spacing w:val="69"/>
          <w:kern w:val="1"/>
          <w:lang w:eastAsia="zh-CN"/>
        </w:rPr>
        <w:t xml:space="preserve"> </w:t>
      </w:r>
      <w:r w:rsidRPr="002C6B0C">
        <w:rPr>
          <w:rFonts w:ascii="Arial" w:eastAsia="Lucida Sans Unicode" w:hAnsi="Arial" w:cs="Arial"/>
          <w:color w:val="0F243E" w:themeColor="text2" w:themeShade="80"/>
          <w:kern w:val="1"/>
          <w:lang w:eastAsia="zh-CN"/>
        </w:rPr>
        <w:t>z</w:t>
      </w:r>
      <w:r w:rsidRPr="002C6B0C">
        <w:rPr>
          <w:rFonts w:ascii="Arial" w:eastAsia="Lucida Sans Unicode" w:hAnsi="Arial" w:cs="Arial"/>
          <w:color w:val="0F243E" w:themeColor="text2" w:themeShade="80"/>
          <w:spacing w:val="72"/>
          <w:kern w:val="1"/>
          <w:lang w:eastAsia="zh-CN"/>
        </w:rPr>
        <w:t xml:space="preserve"> </w:t>
      </w:r>
      <w:r w:rsidRPr="002C6B0C">
        <w:rPr>
          <w:rFonts w:ascii="Arial" w:eastAsia="Lucida Sans Unicode" w:hAnsi="Arial" w:cs="Arial"/>
          <w:color w:val="0F243E" w:themeColor="text2" w:themeShade="80"/>
          <w:spacing w:val="-1"/>
          <w:kern w:val="1"/>
          <w:lang w:eastAsia="zh-CN"/>
        </w:rPr>
        <w:t>wymaganymi</w:t>
      </w:r>
      <w:r w:rsidRPr="002C6B0C">
        <w:rPr>
          <w:rFonts w:ascii="Arial" w:eastAsia="Lucida Sans Unicode" w:hAnsi="Arial" w:cs="Arial"/>
          <w:color w:val="0F243E" w:themeColor="text2" w:themeShade="80"/>
          <w:spacing w:val="69"/>
          <w:kern w:val="1"/>
          <w:lang w:eastAsia="zh-CN"/>
        </w:rPr>
        <w:t xml:space="preserve"> </w:t>
      </w:r>
      <w:r w:rsidRPr="002C6B0C">
        <w:rPr>
          <w:rFonts w:ascii="Arial" w:eastAsia="Lucida Sans Unicode" w:hAnsi="Arial" w:cs="Arial"/>
          <w:color w:val="0F243E" w:themeColor="text2" w:themeShade="80"/>
          <w:spacing w:val="-1"/>
          <w:kern w:val="1"/>
          <w:lang w:eastAsia="zh-CN"/>
        </w:rPr>
        <w:t>załącznikami</w:t>
      </w:r>
      <w:r w:rsidRPr="002C6B0C">
        <w:rPr>
          <w:rFonts w:ascii="Arial" w:eastAsia="Lucida Sans Unicode" w:hAnsi="Arial" w:cs="Arial"/>
          <w:color w:val="0F243E" w:themeColor="text2" w:themeShade="80"/>
          <w:spacing w:val="70"/>
          <w:kern w:val="1"/>
          <w:lang w:eastAsia="zh-CN"/>
        </w:rPr>
        <w:t xml:space="preserve"> </w:t>
      </w:r>
      <w:r w:rsidRPr="002C6B0C">
        <w:rPr>
          <w:rFonts w:ascii="Arial" w:eastAsia="Lucida Sans Unicode" w:hAnsi="Arial" w:cs="Arial"/>
          <w:color w:val="0F243E" w:themeColor="text2" w:themeShade="80"/>
          <w:kern w:val="1"/>
          <w:lang w:eastAsia="zh-CN"/>
        </w:rPr>
        <w:t>należy</w:t>
      </w:r>
      <w:r w:rsidRPr="002C6B0C">
        <w:rPr>
          <w:rFonts w:ascii="Arial" w:eastAsia="Lucida Sans Unicode" w:hAnsi="Arial" w:cs="Arial"/>
          <w:color w:val="0F243E" w:themeColor="text2" w:themeShade="80"/>
          <w:spacing w:val="67"/>
          <w:kern w:val="1"/>
          <w:lang w:eastAsia="zh-CN"/>
        </w:rPr>
        <w:t xml:space="preserve"> </w:t>
      </w:r>
      <w:proofErr w:type="gramStart"/>
      <w:r w:rsidRPr="002C6B0C">
        <w:rPr>
          <w:rFonts w:ascii="Arial" w:eastAsia="Lucida Sans Unicode" w:hAnsi="Arial" w:cs="Arial"/>
          <w:color w:val="0F243E" w:themeColor="text2" w:themeShade="80"/>
          <w:spacing w:val="-1"/>
          <w:kern w:val="1"/>
          <w:lang w:eastAsia="zh-CN"/>
        </w:rPr>
        <w:t>złożyć</w:t>
      </w:r>
      <w:r w:rsidRPr="002C6B0C">
        <w:rPr>
          <w:rFonts w:ascii="Arial" w:eastAsia="Lucida Sans Unicode" w:hAnsi="Arial" w:cs="Arial"/>
          <w:color w:val="0F243E" w:themeColor="text2" w:themeShade="80"/>
          <w:kern w:val="1"/>
          <w:lang w:eastAsia="zh-CN"/>
        </w:rPr>
        <w:t xml:space="preserve">  </w:t>
      </w:r>
      <w:r w:rsidR="00C72095" w:rsidRPr="002C6B0C">
        <w:rPr>
          <w:rFonts w:ascii="Arial" w:eastAsia="Lucida Sans Unicode" w:hAnsi="Arial" w:cs="Arial"/>
          <w:color w:val="0F243E" w:themeColor="text2" w:themeShade="80"/>
          <w:spacing w:val="-1"/>
          <w:kern w:val="1"/>
          <w:lang w:eastAsia="zh-CN"/>
        </w:rPr>
        <w:t>do</w:t>
      </w:r>
      <w:proofErr w:type="gramEnd"/>
      <w:r w:rsidR="00C72095" w:rsidRPr="002C6B0C">
        <w:rPr>
          <w:rFonts w:ascii="Arial" w:eastAsia="Lucida Sans Unicode" w:hAnsi="Arial" w:cs="Arial"/>
          <w:color w:val="0F243E" w:themeColor="text2" w:themeShade="80"/>
          <w:spacing w:val="-1"/>
          <w:kern w:val="1"/>
          <w:lang w:eastAsia="zh-CN"/>
        </w:rPr>
        <w:t xml:space="preserve"> </w:t>
      </w:r>
      <w:r w:rsidR="00AF6297" w:rsidRPr="00AF6297">
        <w:rPr>
          <w:rFonts w:ascii="Arial" w:eastAsia="Lucida Sans Unicode" w:hAnsi="Arial" w:cs="Arial"/>
          <w:b/>
          <w:color w:val="0F243E" w:themeColor="text2" w:themeShade="80"/>
          <w:spacing w:val="-1"/>
          <w:kern w:val="1"/>
          <w:lang w:eastAsia="zh-CN"/>
        </w:rPr>
        <w:t>1</w:t>
      </w:r>
      <w:r w:rsidR="009D7EAC">
        <w:rPr>
          <w:rFonts w:ascii="Arial" w:eastAsia="Lucida Sans Unicode" w:hAnsi="Arial" w:cs="Arial"/>
          <w:b/>
          <w:color w:val="0F243E" w:themeColor="text2" w:themeShade="80"/>
          <w:spacing w:val="-1"/>
          <w:kern w:val="1"/>
          <w:lang w:eastAsia="zh-CN"/>
        </w:rPr>
        <w:t>4</w:t>
      </w:r>
      <w:r w:rsidR="00AF6297" w:rsidRPr="00AF6297">
        <w:rPr>
          <w:rFonts w:ascii="Arial" w:eastAsia="Lucida Sans Unicode" w:hAnsi="Arial" w:cs="Arial"/>
          <w:b/>
          <w:color w:val="0F243E" w:themeColor="text2" w:themeShade="80"/>
          <w:spacing w:val="-1"/>
          <w:kern w:val="1"/>
          <w:lang w:eastAsia="zh-CN"/>
        </w:rPr>
        <w:t>.04</w:t>
      </w:r>
      <w:r w:rsidR="002C6B0C" w:rsidRPr="00AF6297">
        <w:rPr>
          <w:rFonts w:ascii="Arial" w:eastAsia="Lucida Sans Unicode" w:hAnsi="Arial" w:cs="Arial"/>
          <w:b/>
          <w:color w:val="0F243E" w:themeColor="text2" w:themeShade="80"/>
          <w:spacing w:val="-1"/>
          <w:kern w:val="1"/>
          <w:lang w:eastAsia="zh-CN"/>
        </w:rPr>
        <w:t>.</w:t>
      </w:r>
      <w:r w:rsidR="0062011A" w:rsidRPr="00AF6297">
        <w:rPr>
          <w:rFonts w:ascii="Arial" w:eastAsia="Lucida Sans Unicode" w:hAnsi="Arial" w:cs="Arial"/>
          <w:b/>
          <w:color w:val="0F243E" w:themeColor="text2" w:themeShade="80"/>
          <w:spacing w:val="-1"/>
          <w:kern w:val="1"/>
          <w:lang w:eastAsia="zh-CN"/>
        </w:rPr>
        <w:t>202</w:t>
      </w:r>
      <w:r w:rsidR="003C186C" w:rsidRPr="00AF6297">
        <w:rPr>
          <w:rFonts w:ascii="Arial" w:eastAsia="Lucida Sans Unicode" w:hAnsi="Arial" w:cs="Arial"/>
          <w:b/>
          <w:color w:val="0F243E" w:themeColor="text2" w:themeShade="80"/>
          <w:spacing w:val="-1"/>
          <w:kern w:val="1"/>
          <w:lang w:eastAsia="zh-CN"/>
        </w:rPr>
        <w:t>2</w:t>
      </w:r>
      <w:r w:rsidR="0062011A" w:rsidRPr="00AF6297">
        <w:rPr>
          <w:rFonts w:ascii="Arial" w:eastAsia="Lucida Sans Unicode" w:hAnsi="Arial" w:cs="Arial"/>
          <w:b/>
          <w:color w:val="0F243E" w:themeColor="text2" w:themeShade="80"/>
          <w:spacing w:val="-1"/>
          <w:kern w:val="1"/>
          <w:lang w:eastAsia="zh-CN"/>
        </w:rPr>
        <w:t xml:space="preserve"> </w:t>
      </w:r>
      <w:proofErr w:type="gramStart"/>
      <w:r w:rsidR="0062011A" w:rsidRPr="00AF6297">
        <w:rPr>
          <w:rFonts w:ascii="Arial" w:eastAsia="Lucida Sans Unicode" w:hAnsi="Arial" w:cs="Arial"/>
          <w:b/>
          <w:color w:val="0F243E" w:themeColor="text2" w:themeShade="80"/>
          <w:spacing w:val="-1"/>
          <w:kern w:val="1"/>
          <w:lang w:eastAsia="zh-CN"/>
        </w:rPr>
        <w:t>r</w:t>
      </w:r>
      <w:proofErr w:type="gramEnd"/>
      <w:r w:rsidR="00512E18" w:rsidRPr="00AF6297">
        <w:rPr>
          <w:rFonts w:ascii="Arial" w:eastAsia="Lucida Sans Unicode" w:hAnsi="Arial" w:cs="Arial"/>
          <w:b/>
          <w:color w:val="0F243E" w:themeColor="text2" w:themeShade="80"/>
          <w:spacing w:val="-1"/>
          <w:kern w:val="1"/>
          <w:lang w:eastAsia="zh-CN"/>
        </w:rPr>
        <w:t>.</w:t>
      </w:r>
      <w:r w:rsidRPr="00AF6297">
        <w:rPr>
          <w:rFonts w:ascii="Arial" w:eastAsia="Lucida Sans Unicode" w:hAnsi="Arial" w:cs="Arial"/>
          <w:color w:val="0F243E" w:themeColor="text2" w:themeShade="80"/>
          <w:spacing w:val="-1"/>
          <w:kern w:val="1"/>
          <w:lang w:eastAsia="zh-CN"/>
        </w:rPr>
        <w:t>,</w:t>
      </w:r>
      <w:r w:rsidRPr="002C6B0C">
        <w:rPr>
          <w:rFonts w:ascii="Arial" w:eastAsia="Lucida Sans Unicode" w:hAnsi="Arial" w:cs="Arial"/>
          <w:color w:val="0F243E" w:themeColor="text2" w:themeShade="80"/>
          <w:spacing w:val="-2"/>
          <w:kern w:val="1"/>
          <w:lang w:eastAsia="zh-CN"/>
        </w:rPr>
        <w:t xml:space="preserve"> </w:t>
      </w:r>
      <w:r w:rsidR="002C6B0C" w:rsidRPr="002C6B0C">
        <w:rPr>
          <w:rFonts w:ascii="Arial" w:eastAsia="Lucida Sans Unicode" w:hAnsi="Arial" w:cs="Arial"/>
          <w:color w:val="0F243E" w:themeColor="text2" w:themeShade="80"/>
          <w:spacing w:val="-2"/>
          <w:kern w:val="1"/>
          <w:lang w:eastAsia="zh-CN"/>
        </w:rPr>
        <w:br/>
      </w:r>
      <w:r w:rsidRPr="002C6B0C">
        <w:rPr>
          <w:rFonts w:ascii="Arial" w:eastAsia="Lucida Sans Unicode" w:hAnsi="Arial" w:cs="Arial"/>
          <w:color w:val="0F243E" w:themeColor="text2" w:themeShade="80"/>
          <w:kern w:val="1"/>
          <w:lang w:eastAsia="zh-CN"/>
        </w:rPr>
        <w:t>do</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kern w:val="1"/>
          <w:lang w:eastAsia="zh-CN"/>
        </w:rPr>
        <w:t>godz.</w:t>
      </w:r>
      <w:r w:rsidRPr="002C6B0C">
        <w:rPr>
          <w:rFonts w:ascii="Arial" w:eastAsia="Lucida Sans Unicode" w:hAnsi="Arial" w:cs="Arial"/>
          <w:color w:val="0F243E" w:themeColor="text2" w:themeShade="80"/>
          <w:spacing w:val="-2"/>
          <w:kern w:val="1"/>
          <w:lang w:eastAsia="zh-CN"/>
        </w:rPr>
        <w:t xml:space="preserve"> </w:t>
      </w:r>
      <w:r w:rsidR="0062011A" w:rsidRPr="002C6B0C">
        <w:rPr>
          <w:rFonts w:ascii="Arial" w:eastAsia="Lucida Sans Unicode" w:hAnsi="Arial" w:cs="Arial"/>
          <w:b/>
          <w:color w:val="0F243E" w:themeColor="text2" w:themeShade="80"/>
          <w:spacing w:val="-1"/>
          <w:kern w:val="1"/>
          <w:lang w:eastAsia="zh-CN"/>
        </w:rPr>
        <w:t>09:30</w:t>
      </w:r>
      <w:r w:rsidR="00C72095" w:rsidRPr="002C6B0C">
        <w:rPr>
          <w:rFonts w:ascii="Arial" w:eastAsia="Lucida Sans Unicode" w:hAnsi="Arial" w:cs="Arial"/>
          <w:b/>
          <w:color w:val="0F243E" w:themeColor="text2" w:themeShade="80"/>
          <w:spacing w:val="-1"/>
          <w:kern w:val="1"/>
          <w:lang w:eastAsia="zh-CN"/>
        </w:rPr>
        <w:t>.</w:t>
      </w:r>
    </w:p>
    <w:p w:rsidR="00741C86" w:rsidRPr="002C6B0C"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Wykonawca</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może</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złożyć</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 xml:space="preserve">tylko </w:t>
      </w:r>
      <w:r w:rsidRPr="002C6B0C">
        <w:rPr>
          <w:rFonts w:ascii="Arial" w:eastAsia="Lucida Sans Unicode" w:hAnsi="Arial" w:cs="Arial"/>
          <w:color w:val="0F243E" w:themeColor="text2" w:themeShade="80"/>
          <w:kern w:val="1"/>
          <w:lang w:eastAsia="zh-CN"/>
        </w:rPr>
        <w:t>jedną</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ofertę.</w:t>
      </w:r>
    </w:p>
    <w:p w:rsidR="00741C86" w:rsidRPr="002C6B0C"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Zamawiający</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odrzuci</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ofertę</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złożoną</w:t>
      </w:r>
      <w:r w:rsidRPr="002C6B0C">
        <w:rPr>
          <w:rFonts w:ascii="Arial" w:eastAsia="Lucida Sans Unicode" w:hAnsi="Arial" w:cs="Arial"/>
          <w:color w:val="0F243E" w:themeColor="text2" w:themeShade="80"/>
          <w:spacing w:val="-4"/>
          <w:kern w:val="1"/>
          <w:lang w:eastAsia="zh-CN"/>
        </w:rPr>
        <w:t xml:space="preserve"> </w:t>
      </w:r>
      <w:r w:rsidRPr="002C6B0C">
        <w:rPr>
          <w:rFonts w:ascii="Arial" w:eastAsia="Lucida Sans Unicode" w:hAnsi="Arial" w:cs="Arial"/>
          <w:color w:val="0F243E" w:themeColor="text2" w:themeShade="80"/>
          <w:kern w:val="1"/>
          <w:lang w:eastAsia="zh-CN"/>
        </w:rPr>
        <w:t>po</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terminie składania</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ofert.</w:t>
      </w:r>
    </w:p>
    <w:p w:rsidR="00741C86" w:rsidRPr="002C6B0C"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Wykonawca</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kern w:val="1"/>
          <w:lang w:eastAsia="zh-CN"/>
        </w:rPr>
        <w:t>po</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spacing w:val="-1"/>
          <w:kern w:val="1"/>
          <w:lang w:eastAsia="zh-CN"/>
        </w:rPr>
        <w:t>przesłaniu</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spacing w:val="-1"/>
          <w:kern w:val="1"/>
          <w:lang w:eastAsia="zh-CN"/>
        </w:rPr>
        <w:t>oferty</w:t>
      </w:r>
      <w:r w:rsidRPr="002C6B0C">
        <w:rPr>
          <w:rFonts w:ascii="Arial" w:eastAsia="Lucida Sans Unicode" w:hAnsi="Arial" w:cs="Arial"/>
          <w:color w:val="0F243E" w:themeColor="text2" w:themeShade="80"/>
          <w:spacing w:val="-17"/>
          <w:kern w:val="1"/>
          <w:lang w:eastAsia="zh-CN"/>
        </w:rPr>
        <w:t xml:space="preserve"> </w:t>
      </w:r>
      <w:r w:rsidRPr="002C6B0C">
        <w:rPr>
          <w:rFonts w:ascii="Arial" w:eastAsia="Lucida Sans Unicode" w:hAnsi="Arial" w:cs="Arial"/>
          <w:color w:val="0F243E" w:themeColor="text2" w:themeShade="80"/>
          <w:kern w:val="1"/>
          <w:lang w:eastAsia="zh-CN"/>
        </w:rPr>
        <w:t>za</w:t>
      </w:r>
      <w:r w:rsidRPr="002C6B0C">
        <w:rPr>
          <w:rFonts w:ascii="Arial" w:eastAsia="Lucida Sans Unicode" w:hAnsi="Arial" w:cs="Arial"/>
          <w:color w:val="0F243E" w:themeColor="text2" w:themeShade="80"/>
          <w:spacing w:val="-17"/>
          <w:kern w:val="1"/>
          <w:lang w:eastAsia="zh-CN"/>
        </w:rPr>
        <w:t xml:space="preserve"> </w:t>
      </w:r>
      <w:r w:rsidRPr="002C6B0C">
        <w:rPr>
          <w:rFonts w:ascii="Arial" w:eastAsia="Lucida Sans Unicode" w:hAnsi="Arial" w:cs="Arial"/>
          <w:color w:val="0F243E" w:themeColor="text2" w:themeShade="80"/>
          <w:spacing w:val="-1"/>
          <w:kern w:val="1"/>
          <w:lang w:eastAsia="zh-CN"/>
        </w:rPr>
        <w:t>pomocą</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spacing w:val="-1"/>
          <w:kern w:val="1"/>
          <w:lang w:eastAsia="zh-CN"/>
        </w:rPr>
        <w:t>Formularza</w:t>
      </w:r>
      <w:r w:rsidRPr="002C6B0C">
        <w:rPr>
          <w:rFonts w:ascii="Arial" w:eastAsia="Lucida Sans Unicode" w:hAnsi="Arial" w:cs="Arial"/>
          <w:color w:val="0F243E" w:themeColor="text2" w:themeShade="80"/>
          <w:spacing w:val="-15"/>
          <w:kern w:val="1"/>
          <w:lang w:eastAsia="zh-CN"/>
        </w:rPr>
        <w:t xml:space="preserve"> </w:t>
      </w:r>
      <w:r w:rsidRPr="002C6B0C">
        <w:rPr>
          <w:rFonts w:ascii="Arial" w:eastAsia="Lucida Sans Unicode" w:hAnsi="Arial" w:cs="Arial"/>
          <w:color w:val="0F243E" w:themeColor="text2" w:themeShade="80"/>
          <w:kern w:val="1"/>
          <w:lang w:eastAsia="zh-CN"/>
        </w:rPr>
        <w:t>do</w:t>
      </w:r>
      <w:r w:rsidRPr="002C6B0C">
        <w:rPr>
          <w:rFonts w:ascii="Arial" w:eastAsia="Lucida Sans Unicode" w:hAnsi="Arial" w:cs="Arial"/>
          <w:color w:val="0F243E" w:themeColor="text2" w:themeShade="80"/>
          <w:spacing w:val="-17"/>
          <w:kern w:val="1"/>
          <w:lang w:eastAsia="zh-CN"/>
        </w:rPr>
        <w:t xml:space="preserve"> </w:t>
      </w:r>
      <w:r w:rsidRPr="002C6B0C">
        <w:rPr>
          <w:rFonts w:ascii="Arial" w:eastAsia="Lucida Sans Unicode" w:hAnsi="Arial" w:cs="Arial"/>
          <w:color w:val="0F243E" w:themeColor="text2" w:themeShade="80"/>
          <w:spacing w:val="-1"/>
          <w:kern w:val="1"/>
          <w:lang w:eastAsia="zh-CN"/>
        </w:rPr>
        <w:t>złożenia</w:t>
      </w:r>
      <w:r w:rsidRPr="002C6B0C">
        <w:rPr>
          <w:rFonts w:ascii="Arial" w:eastAsia="Lucida Sans Unicode" w:hAnsi="Arial" w:cs="Arial"/>
          <w:color w:val="0F243E" w:themeColor="text2" w:themeShade="80"/>
          <w:spacing w:val="-18"/>
          <w:kern w:val="1"/>
          <w:lang w:eastAsia="zh-CN"/>
        </w:rPr>
        <w:t xml:space="preserve"> </w:t>
      </w:r>
      <w:r w:rsidRPr="002C6B0C">
        <w:rPr>
          <w:rFonts w:ascii="Arial" w:eastAsia="Lucida Sans Unicode" w:hAnsi="Arial" w:cs="Arial"/>
          <w:color w:val="0F243E" w:themeColor="text2" w:themeShade="80"/>
          <w:kern w:val="1"/>
          <w:lang w:eastAsia="zh-CN"/>
        </w:rPr>
        <w:t>lub</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spacing w:val="-1"/>
          <w:kern w:val="1"/>
          <w:lang w:eastAsia="zh-CN"/>
        </w:rPr>
        <w:t>wycofania</w:t>
      </w:r>
      <w:r w:rsidRPr="002C6B0C">
        <w:rPr>
          <w:rFonts w:ascii="Arial" w:eastAsia="Lucida Sans Unicode" w:hAnsi="Arial" w:cs="Arial"/>
          <w:color w:val="0F243E" w:themeColor="text2" w:themeShade="80"/>
          <w:spacing w:val="57"/>
          <w:kern w:val="1"/>
          <w:lang w:eastAsia="zh-CN"/>
        </w:rPr>
        <w:t xml:space="preserve"> </w:t>
      </w:r>
      <w:r w:rsidRPr="002C6B0C">
        <w:rPr>
          <w:rFonts w:ascii="Arial" w:eastAsia="Lucida Sans Unicode" w:hAnsi="Arial" w:cs="Arial"/>
          <w:color w:val="0F243E" w:themeColor="text2" w:themeShade="80"/>
          <w:kern w:val="1"/>
          <w:lang w:eastAsia="zh-CN"/>
        </w:rPr>
        <w:t>oferty</w:t>
      </w:r>
      <w:r w:rsidRPr="002C6B0C">
        <w:rPr>
          <w:rFonts w:ascii="Arial" w:eastAsia="Lucida Sans Unicode" w:hAnsi="Arial" w:cs="Arial"/>
          <w:color w:val="0F243E" w:themeColor="text2" w:themeShade="80"/>
          <w:spacing w:val="-12"/>
          <w:kern w:val="1"/>
          <w:lang w:eastAsia="zh-CN"/>
        </w:rPr>
        <w:t xml:space="preserve"> </w:t>
      </w:r>
      <w:r w:rsidRPr="002C6B0C">
        <w:rPr>
          <w:rFonts w:ascii="Arial" w:eastAsia="Lucida Sans Unicode" w:hAnsi="Arial" w:cs="Arial"/>
          <w:color w:val="0F243E" w:themeColor="text2" w:themeShade="80"/>
          <w:kern w:val="1"/>
          <w:lang w:eastAsia="zh-CN"/>
        </w:rPr>
        <w:t>na</w:t>
      </w:r>
      <w:r w:rsidRPr="002C6B0C">
        <w:rPr>
          <w:rFonts w:ascii="Arial" w:eastAsia="Lucida Sans Unicode" w:hAnsi="Arial" w:cs="Arial"/>
          <w:color w:val="0F243E" w:themeColor="text2" w:themeShade="80"/>
          <w:spacing w:val="-11"/>
          <w:kern w:val="1"/>
          <w:lang w:eastAsia="zh-CN"/>
        </w:rPr>
        <w:t xml:space="preserve"> </w:t>
      </w:r>
      <w:r w:rsidRPr="002C6B0C">
        <w:rPr>
          <w:rFonts w:ascii="Arial" w:eastAsia="Lucida Sans Unicode" w:hAnsi="Arial" w:cs="Arial"/>
          <w:color w:val="0F243E" w:themeColor="text2" w:themeShade="80"/>
          <w:spacing w:val="-1"/>
          <w:kern w:val="1"/>
          <w:lang w:eastAsia="zh-CN"/>
        </w:rPr>
        <w:t>„ekranie</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sukcesu”</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kern w:val="1"/>
          <w:lang w:eastAsia="zh-CN"/>
        </w:rPr>
        <w:t>otrzyma</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numer</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kern w:val="1"/>
          <w:lang w:eastAsia="zh-CN"/>
        </w:rPr>
        <w:t>oferty</w:t>
      </w:r>
      <w:r w:rsidRPr="002C6B0C">
        <w:rPr>
          <w:rFonts w:ascii="Arial" w:eastAsia="Lucida Sans Unicode" w:hAnsi="Arial" w:cs="Arial"/>
          <w:color w:val="0F243E" w:themeColor="text2" w:themeShade="80"/>
          <w:spacing w:val="-12"/>
          <w:kern w:val="1"/>
          <w:lang w:eastAsia="zh-CN"/>
        </w:rPr>
        <w:t xml:space="preserve"> </w:t>
      </w:r>
      <w:r w:rsidRPr="002C6B0C">
        <w:rPr>
          <w:rFonts w:ascii="Arial" w:eastAsia="Lucida Sans Unicode" w:hAnsi="Arial" w:cs="Arial"/>
          <w:color w:val="0F243E" w:themeColor="text2" w:themeShade="80"/>
          <w:spacing w:val="-1"/>
          <w:kern w:val="1"/>
          <w:lang w:eastAsia="zh-CN"/>
        </w:rPr>
        <w:t>generowany</w:t>
      </w:r>
      <w:r w:rsidRPr="002C6B0C">
        <w:rPr>
          <w:rFonts w:ascii="Arial" w:eastAsia="Lucida Sans Unicode" w:hAnsi="Arial" w:cs="Arial"/>
          <w:color w:val="0F243E" w:themeColor="text2" w:themeShade="80"/>
          <w:spacing w:val="-11"/>
          <w:kern w:val="1"/>
          <w:lang w:eastAsia="zh-CN"/>
        </w:rPr>
        <w:t xml:space="preserve"> </w:t>
      </w:r>
      <w:r w:rsidRPr="002C6B0C">
        <w:rPr>
          <w:rFonts w:ascii="Arial" w:eastAsia="Lucida Sans Unicode" w:hAnsi="Arial" w:cs="Arial"/>
          <w:color w:val="0F243E" w:themeColor="text2" w:themeShade="80"/>
          <w:spacing w:val="-1"/>
          <w:kern w:val="1"/>
          <w:lang w:eastAsia="zh-CN"/>
        </w:rPr>
        <w:t>przez</w:t>
      </w:r>
      <w:r w:rsidRPr="002C6B0C">
        <w:rPr>
          <w:rFonts w:ascii="Arial" w:eastAsia="Lucida Sans Unicode" w:hAnsi="Arial" w:cs="Arial"/>
          <w:color w:val="0F243E" w:themeColor="text2" w:themeShade="80"/>
          <w:spacing w:val="-11"/>
          <w:kern w:val="1"/>
          <w:lang w:eastAsia="zh-CN"/>
        </w:rPr>
        <w:t xml:space="preserve"> </w:t>
      </w:r>
      <w:proofErr w:type="spellStart"/>
      <w:r w:rsidRPr="002C6B0C">
        <w:rPr>
          <w:rFonts w:ascii="Arial" w:eastAsia="Lucida Sans Unicode" w:hAnsi="Arial" w:cs="Arial"/>
          <w:color w:val="0F243E" w:themeColor="text2" w:themeShade="80"/>
          <w:spacing w:val="-1"/>
          <w:kern w:val="1"/>
          <w:lang w:eastAsia="zh-CN"/>
        </w:rPr>
        <w:t>ePUAP</w:t>
      </w:r>
      <w:proofErr w:type="spellEnd"/>
      <w:r w:rsidRPr="002C6B0C">
        <w:rPr>
          <w:rFonts w:ascii="Arial" w:eastAsia="Lucida Sans Unicode" w:hAnsi="Arial" w:cs="Arial"/>
          <w:color w:val="0F243E" w:themeColor="text2" w:themeShade="80"/>
          <w:spacing w:val="-1"/>
          <w:kern w:val="1"/>
          <w:lang w:eastAsia="zh-CN"/>
        </w:rPr>
        <w:t>.</w:t>
      </w:r>
      <w:r w:rsidRPr="002C6B0C">
        <w:rPr>
          <w:rFonts w:ascii="Arial" w:eastAsia="Lucida Sans Unicode" w:hAnsi="Arial" w:cs="Arial"/>
          <w:color w:val="0F243E" w:themeColor="text2" w:themeShade="80"/>
          <w:spacing w:val="-11"/>
          <w:kern w:val="1"/>
          <w:lang w:eastAsia="zh-CN"/>
        </w:rPr>
        <w:t xml:space="preserve"> </w:t>
      </w:r>
      <w:r w:rsidRPr="002C6B0C">
        <w:rPr>
          <w:rFonts w:ascii="Arial" w:eastAsia="Lucida Sans Unicode" w:hAnsi="Arial" w:cs="Arial"/>
          <w:color w:val="0F243E" w:themeColor="text2" w:themeShade="80"/>
          <w:kern w:val="1"/>
          <w:lang w:eastAsia="zh-CN"/>
        </w:rPr>
        <w:t>Ten</w:t>
      </w:r>
      <w:r w:rsidRPr="002C6B0C">
        <w:rPr>
          <w:rFonts w:ascii="Arial" w:eastAsia="Lucida Sans Unicode" w:hAnsi="Arial" w:cs="Arial"/>
          <w:color w:val="0F243E" w:themeColor="text2" w:themeShade="80"/>
          <w:spacing w:val="49"/>
          <w:kern w:val="1"/>
          <w:lang w:eastAsia="zh-CN"/>
        </w:rPr>
        <w:t xml:space="preserve"> </w:t>
      </w:r>
      <w:r w:rsidRPr="002C6B0C">
        <w:rPr>
          <w:rFonts w:ascii="Arial" w:eastAsia="Lucida Sans Unicode" w:hAnsi="Arial" w:cs="Arial"/>
          <w:color w:val="0F243E" w:themeColor="text2" w:themeShade="80"/>
          <w:kern w:val="1"/>
          <w:lang w:eastAsia="zh-CN"/>
        </w:rPr>
        <w:t>numer</w:t>
      </w:r>
      <w:r w:rsidRPr="002C6B0C">
        <w:rPr>
          <w:rFonts w:ascii="Arial" w:eastAsia="Lucida Sans Unicode" w:hAnsi="Arial" w:cs="Arial"/>
          <w:color w:val="0F243E" w:themeColor="text2" w:themeShade="80"/>
          <w:spacing w:val="32"/>
          <w:kern w:val="1"/>
          <w:lang w:eastAsia="zh-CN"/>
        </w:rPr>
        <w:t xml:space="preserve"> </w:t>
      </w:r>
      <w:r w:rsidRPr="002C6B0C">
        <w:rPr>
          <w:rFonts w:ascii="Arial" w:eastAsia="Lucida Sans Unicode" w:hAnsi="Arial" w:cs="Arial"/>
          <w:color w:val="0F243E" w:themeColor="text2" w:themeShade="80"/>
          <w:spacing w:val="-1"/>
          <w:kern w:val="1"/>
          <w:lang w:eastAsia="zh-CN"/>
        </w:rPr>
        <w:t>należy</w:t>
      </w:r>
      <w:r w:rsidRPr="002C6B0C">
        <w:rPr>
          <w:rFonts w:ascii="Arial" w:eastAsia="Lucida Sans Unicode" w:hAnsi="Arial" w:cs="Arial"/>
          <w:color w:val="0F243E" w:themeColor="text2" w:themeShade="80"/>
          <w:spacing w:val="33"/>
          <w:kern w:val="1"/>
          <w:lang w:eastAsia="zh-CN"/>
        </w:rPr>
        <w:t xml:space="preserve"> </w:t>
      </w:r>
      <w:r w:rsidRPr="002C6B0C">
        <w:rPr>
          <w:rFonts w:ascii="Arial" w:eastAsia="Lucida Sans Unicode" w:hAnsi="Arial" w:cs="Arial"/>
          <w:color w:val="0F243E" w:themeColor="text2" w:themeShade="80"/>
          <w:spacing w:val="-1"/>
          <w:kern w:val="1"/>
          <w:lang w:eastAsia="zh-CN"/>
        </w:rPr>
        <w:t>zapisać</w:t>
      </w:r>
      <w:r w:rsidRPr="002C6B0C">
        <w:rPr>
          <w:rFonts w:ascii="Arial" w:eastAsia="Lucida Sans Unicode" w:hAnsi="Arial" w:cs="Arial"/>
          <w:color w:val="0F243E" w:themeColor="text2" w:themeShade="80"/>
          <w:spacing w:val="33"/>
          <w:kern w:val="1"/>
          <w:lang w:eastAsia="zh-CN"/>
        </w:rPr>
        <w:t xml:space="preserve"> </w:t>
      </w:r>
      <w:r w:rsidRPr="002C6B0C">
        <w:rPr>
          <w:rFonts w:ascii="Arial" w:eastAsia="Lucida Sans Unicode" w:hAnsi="Arial" w:cs="Arial"/>
          <w:color w:val="0F243E" w:themeColor="text2" w:themeShade="80"/>
          <w:kern w:val="1"/>
          <w:lang w:eastAsia="zh-CN"/>
        </w:rPr>
        <w:t>i</w:t>
      </w:r>
      <w:r w:rsidRPr="002C6B0C">
        <w:rPr>
          <w:rFonts w:ascii="Arial" w:eastAsia="Lucida Sans Unicode" w:hAnsi="Arial" w:cs="Arial"/>
          <w:color w:val="0F243E" w:themeColor="text2" w:themeShade="80"/>
          <w:spacing w:val="35"/>
          <w:kern w:val="1"/>
          <w:lang w:eastAsia="zh-CN"/>
        </w:rPr>
        <w:t xml:space="preserve"> </w:t>
      </w:r>
      <w:r w:rsidRPr="002C6B0C">
        <w:rPr>
          <w:rFonts w:ascii="Arial" w:eastAsia="Lucida Sans Unicode" w:hAnsi="Arial" w:cs="Arial"/>
          <w:color w:val="0F243E" w:themeColor="text2" w:themeShade="80"/>
          <w:spacing w:val="-1"/>
          <w:kern w:val="1"/>
          <w:lang w:eastAsia="zh-CN"/>
        </w:rPr>
        <w:t>zachować.</w:t>
      </w:r>
      <w:r w:rsidRPr="002C6B0C">
        <w:rPr>
          <w:rFonts w:ascii="Arial" w:eastAsia="Lucida Sans Unicode" w:hAnsi="Arial" w:cs="Arial"/>
          <w:color w:val="0F243E" w:themeColor="text2" w:themeShade="80"/>
          <w:spacing w:val="34"/>
          <w:kern w:val="1"/>
          <w:lang w:eastAsia="zh-CN"/>
        </w:rPr>
        <w:t xml:space="preserve"> </w:t>
      </w:r>
      <w:r w:rsidRPr="002C6B0C">
        <w:rPr>
          <w:rFonts w:ascii="Arial" w:eastAsia="Lucida Sans Unicode" w:hAnsi="Arial" w:cs="Arial"/>
          <w:color w:val="0F243E" w:themeColor="text2" w:themeShade="80"/>
          <w:spacing w:val="-1"/>
          <w:kern w:val="1"/>
          <w:lang w:eastAsia="zh-CN"/>
        </w:rPr>
        <w:t>Będzie</w:t>
      </w:r>
      <w:r w:rsidRPr="002C6B0C">
        <w:rPr>
          <w:rFonts w:ascii="Arial" w:eastAsia="Lucida Sans Unicode" w:hAnsi="Arial" w:cs="Arial"/>
          <w:color w:val="0F243E" w:themeColor="text2" w:themeShade="80"/>
          <w:spacing w:val="33"/>
          <w:kern w:val="1"/>
          <w:lang w:eastAsia="zh-CN"/>
        </w:rPr>
        <w:t xml:space="preserve"> </w:t>
      </w:r>
      <w:r w:rsidRPr="002C6B0C">
        <w:rPr>
          <w:rFonts w:ascii="Arial" w:eastAsia="Lucida Sans Unicode" w:hAnsi="Arial" w:cs="Arial"/>
          <w:color w:val="0F243E" w:themeColor="text2" w:themeShade="80"/>
          <w:kern w:val="1"/>
          <w:lang w:eastAsia="zh-CN"/>
        </w:rPr>
        <w:t>on</w:t>
      </w:r>
      <w:r w:rsidRPr="002C6B0C">
        <w:rPr>
          <w:rFonts w:ascii="Arial" w:eastAsia="Lucida Sans Unicode" w:hAnsi="Arial" w:cs="Arial"/>
          <w:color w:val="0F243E" w:themeColor="text2" w:themeShade="80"/>
          <w:spacing w:val="35"/>
          <w:kern w:val="1"/>
          <w:lang w:eastAsia="zh-CN"/>
        </w:rPr>
        <w:t xml:space="preserve"> </w:t>
      </w:r>
      <w:r w:rsidRPr="002C6B0C">
        <w:rPr>
          <w:rFonts w:ascii="Arial" w:eastAsia="Lucida Sans Unicode" w:hAnsi="Arial" w:cs="Arial"/>
          <w:color w:val="0F243E" w:themeColor="text2" w:themeShade="80"/>
          <w:spacing w:val="-1"/>
          <w:kern w:val="1"/>
          <w:lang w:eastAsia="zh-CN"/>
        </w:rPr>
        <w:t>potrzebny</w:t>
      </w:r>
      <w:r w:rsidRPr="002C6B0C">
        <w:rPr>
          <w:rFonts w:ascii="Arial" w:eastAsia="Lucida Sans Unicode" w:hAnsi="Arial" w:cs="Arial"/>
          <w:color w:val="0F243E" w:themeColor="text2" w:themeShade="80"/>
          <w:spacing w:val="33"/>
          <w:kern w:val="1"/>
          <w:lang w:eastAsia="zh-CN"/>
        </w:rPr>
        <w:t xml:space="preserve"> </w:t>
      </w:r>
      <w:r w:rsidRPr="002C6B0C">
        <w:rPr>
          <w:rFonts w:ascii="Arial" w:eastAsia="Lucida Sans Unicode" w:hAnsi="Arial" w:cs="Arial"/>
          <w:color w:val="0F243E" w:themeColor="text2" w:themeShade="80"/>
          <w:kern w:val="1"/>
          <w:lang w:eastAsia="zh-CN"/>
        </w:rPr>
        <w:t>w</w:t>
      </w:r>
      <w:r w:rsidRPr="002C6B0C">
        <w:rPr>
          <w:rFonts w:ascii="Arial" w:eastAsia="Lucida Sans Unicode" w:hAnsi="Arial" w:cs="Arial"/>
          <w:color w:val="0F243E" w:themeColor="text2" w:themeShade="80"/>
          <w:spacing w:val="34"/>
          <w:kern w:val="1"/>
          <w:lang w:eastAsia="zh-CN"/>
        </w:rPr>
        <w:t xml:space="preserve"> </w:t>
      </w:r>
      <w:r w:rsidRPr="002C6B0C">
        <w:rPr>
          <w:rFonts w:ascii="Arial" w:eastAsia="Lucida Sans Unicode" w:hAnsi="Arial" w:cs="Arial"/>
          <w:color w:val="0F243E" w:themeColor="text2" w:themeShade="80"/>
          <w:spacing w:val="-1"/>
          <w:kern w:val="1"/>
          <w:lang w:eastAsia="zh-CN"/>
        </w:rPr>
        <w:t>razie</w:t>
      </w:r>
      <w:r w:rsidRPr="002C6B0C">
        <w:rPr>
          <w:rFonts w:ascii="Arial" w:eastAsia="Lucida Sans Unicode" w:hAnsi="Arial" w:cs="Arial"/>
          <w:color w:val="0F243E" w:themeColor="text2" w:themeShade="80"/>
          <w:spacing w:val="32"/>
          <w:kern w:val="1"/>
          <w:lang w:eastAsia="zh-CN"/>
        </w:rPr>
        <w:t xml:space="preserve"> </w:t>
      </w:r>
      <w:r w:rsidRPr="002C6B0C">
        <w:rPr>
          <w:rFonts w:ascii="Arial" w:eastAsia="Lucida Sans Unicode" w:hAnsi="Arial" w:cs="Arial"/>
          <w:color w:val="0F243E" w:themeColor="text2" w:themeShade="80"/>
          <w:spacing w:val="-1"/>
          <w:kern w:val="1"/>
          <w:lang w:eastAsia="zh-CN"/>
        </w:rPr>
        <w:t>ewentualnego</w:t>
      </w:r>
      <w:r w:rsidRPr="002C6B0C">
        <w:rPr>
          <w:rFonts w:ascii="Arial" w:eastAsia="Lucida Sans Unicode" w:hAnsi="Arial" w:cs="Arial"/>
          <w:color w:val="0F243E" w:themeColor="text2" w:themeShade="80"/>
          <w:spacing w:val="51"/>
          <w:w w:val="99"/>
          <w:kern w:val="1"/>
          <w:lang w:eastAsia="zh-CN"/>
        </w:rPr>
        <w:t xml:space="preserve"> </w:t>
      </w:r>
      <w:r w:rsidRPr="002C6B0C">
        <w:rPr>
          <w:rFonts w:ascii="Arial" w:eastAsia="Lucida Sans Unicode" w:hAnsi="Arial" w:cs="Arial"/>
          <w:color w:val="0F243E" w:themeColor="text2" w:themeShade="80"/>
          <w:spacing w:val="-1"/>
          <w:kern w:val="1"/>
          <w:lang w:eastAsia="zh-CN"/>
        </w:rPr>
        <w:t>wycofania</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oferty.</w:t>
      </w:r>
    </w:p>
    <w:p w:rsidR="00741C86" w:rsidRPr="002C6B0C"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Wykonawca</w:t>
      </w:r>
      <w:r w:rsidRPr="002C6B0C">
        <w:rPr>
          <w:rFonts w:ascii="Arial" w:eastAsia="Lucida Sans Unicode" w:hAnsi="Arial" w:cs="Arial"/>
          <w:color w:val="0F243E" w:themeColor="text2" w:themeShade="80"/>
          <w:spacing w:val="14"/>
          <w:kern w:val="1"/>
          <w:lang w:eastAsia="zh-CN"/>
        </w:rPr>
        <w:t xml:space="preserve"> </w:t>
      </w:r>
      <w:r w:rsidRPr="002C6B0C">
        <w:rPr>
          <w:rFonts w:ascii="Arial" w:eastAsia="Lucida Sans Unicode" w:hAnsi="Arial" w:cs="Arial"/>
          <w:color w:val="0F243E" w:themeColor="text2" w:themeShade="80"/>
          <w:spacing w:val="-1"/>
          <w:kern w:val="1"/>
          <w:lang w:eastAsia="zh-CN"/>
        </w:rPr>
        <w:t>przed</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upływem</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kern w:val="1"/>
          <w:lang w:eastAsia="zh-CN"/>
        </w:rPr>
        <w:t>terminu</w:t>
      </w:r>
      <w:r w:rsidRPr="002C6B0C">
        <w:rPr>
          <w:rFonts w:ascii="Arial" w:eastAsia="Lucida Sans Unicode" w:hAnsi="Arial" w:cs="Arial"/>
          <w:color w:val="0F243E" w:themeColor="text2" w:themeShade="80"/>
          <w:spacing w:val="14"/>
          <w:kern w:val="1"/>
          <w:lang w:eastAsia="zh-CN"/>
        </w:rPr>
        <w:t xml:space="preserve"> </w:t>
      </w:r>
      <w:r w:rsidRPr="002C6B0C">
        <w:rPr>
          <w:rFonts w:ascii="Arial" w:eastAsia="Lucida Sans Unicode" w:hAnsi="Arial" w:cs="Arial"/>
          <w:color w:val="0F243E" w:themeColor="text2" w:themeShade="80"/>
          <w:spacing w:val="-1"/>
          <w:kern w:val="1"/>
          <w:lang w:eastAsia="zh-CN"/>
        </w:rPr>
        <w:t>do</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składania</w:t>
      </w:r>
      <w:r w:rsidRPr="002C6B0C">
        <w:rPr>
          <w:rFonts w:ascii="Arial" w:eastAsia="Lucida Sans Unicode" w:hAnsi="Arial" w:cs="Arial"/>
          <w:color w:val="0F243E" w:themeColor="text2" w:themeShade="80"/>
          <w:spacing w:val="15"/>
          <w:kern w:val="1"/>
          <w:lang w:eastAsia="zh-CN"/>
        </w:rPr>
        <w:t xml:space="preserve"> </w:t>
      </w:r>
      <w:r w:rsidRPr="002C6B0C">
        <w:rPr>
          <w:rFonts w:ascii="Arial" w:eastAsia="Lucida Sans Unicode" w:hAnsi="Arial" w:cs="Arial"/>
          <w:color w:val="0F243E" w:themeColor="text2" w:themeShade="80"/>
          <w:spacing w:val="-1"/>
          <w:kern w:val="1"/>
          <w:lang w:eastAsia="zh-CN"/>
        </w:rPr>
        <w:t>ofert</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może</w:t>
      </w:r>
      <w:r w:rsidRPr="002C6B0C">
        <w:rPr>
          <w:rFonts w:ascii="Arial" w:eastAsia="Lucida Sans Unicode" w:hAnsi="Arial" w:cs="Arial"/>
          <w:color w:val="0F243E" w:themeColor="text2" w:themeShade="80"/>
          <w:spacing w:val="14"/>
          <w:kern w:val="1"/>
          <w:lang w:eastAsia="zh-CN"/>
        </w:rPr>
        <w:t xml:space="preserve"> </w:t>
      </w:r>
      <w:r w:rsidRPr="002C6B0C">
        <w:rPr>
          <w:rFonts w:ascii="Arial" w:eastAsia="Lucida Sans Unicode" w:hAnsi="Arial" w:cs="Arial"/>
          <w:color w:val="0F243E" w:themeColor="text2" w:themeShade="80"/>
          <w:spacing w:val="-1"/>
          <w:kern w:val="1"/>
          <w:lang w:eastAsia="zh-CN"/>
        </w:rPr>
        <w:t>wycofać</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ofertę</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za</w:t>
      </w:r>
      <w:r w:rsidRPr="002C6B0C">
        <w:rPr>
          <w:rFonts w:ascii="Arial" w:eastAsia="Lucida Sans Unicode" w:hAnsi="Arial" w:cs="Arial"/>
          <w:color w:val="0F243E" w:themeColor="text2" w:themeShade="80"/>
          <w:spacing w:val="62"/>
          <w:kern w:val="1"/>
          <w:lang w:eastAsia="zh-CN"/>
        </w:rPr>
        <w:t xml:space="preserve"> </w:t>
      </w:r>
      <w:r w:rsidRPr="002C6B0C">
        <w:rPr>
          <w:rFonts w:ascii="Arial" w:eastAsia="Lucida Sans Unicode" w:hAnsi="Arial" w:cs="Arial"/>
          <w:color w:val="0F243E" w:themeColor="text2" w:themeShade="80"/>
          <w:spacing w:val="-1"/>
          <w:kern w:val="1"/>
          <w:lang w:eastAsia="zh-CN"/>
        </w:rPr>
        <w:t>pośrednictwem</w:t>
      </w:r>
      <w:r w:rsidRPr="002C6B0C">
        <w:rPr>
          <w:rFonts w:ascii="Arial" w:eastAsia="Lucida Sans Unicode" w:hAnsi="Arial" w:cs="Arial"/>
          <w:color w:val="0F243E" w:themeColor="text2" w:themeShade="80"/>
          <w:spacing w:val="53"/>
          <w:kern w:val="1"/>
          <w:lang w:eastAsia="zh-CN"/>
        </w:rPr>
        <w:t xml:space="preserve"> </w:t>
      </w:r>
      <w:r w:rsidRPr="002C6B0C">
        <w:rPr>
          <w:rFonts w:ascii="Arial" w:eastAsia="Lucida Sans Unicode" w:hAnsi="Arial" w:cs="Arial"/>
          <w:color w:val="0F243E" w:themeColor="text2" w:themeShade="80"/>
          <w:spacing w:val="-1"/>
          <w:kern w:val="1"/>
          <w:lang w:eastAsia="zh-CN"/>
        </w:rPr>
        <w:t>Formularza</w:t>
      </w:r>
      <w:r w:rsidRPr="002C6B0C">
        <w:rPr>
          <w:rFonts w:ascii="Arial" w:eastAsia="Lucida Sans Unicode" w:hAnsi="Arial" w:cs="Arial"/>
          <w:color w:val="0F243E" w:themeColor="text2" w:themeShade="80"/>
          <w:spacing w:val="54"/>
          <w:kern w:val="1"/>
          <w:lang w:eastAsia="zh-CN"/>
        </w:rPr>
        <w:t xml:space="preserve"> </w:t>
      </w:r>
      <w:r w:rsidRPr="002C6B0C">
        <w:rPr>
          <w:rFonts w:ascii="Arial" w:eastAsia="Lucida Sans Unicode" w:hAnsi="Arial" w:cs="Arial"/>
          <w:color w:val="0F243E" w:themeColor="text2" w:themeShade="80"/>
          <w:spacing w:val="-1"/>
          <w:kern w:val="1"/>
          <w:lang w:eastAsia="zh-CN"/>
        </w:rPr>
        <w:t>do</w:t>
      </w:r>
      <w:r w:rsidRPr="002C6B0C">
        <w:rPr>
          <w:rFonts w:ascii="Arial" w:eastAsia="Lucida Sans Unicode" w:hAnsi="Arial" w:cs="Arial"/>
          <w:color w:val="0F243E" w:themeColor="text2" w:themeShade="80"/>
          <w:spacing w:val="52"/>
          <w:kern w:val="1"/>
          <w:lang w:eastAsia="zh-CN"/>
        </w:rPr>
        <w:t xml:space="preserve"> </w:t>
      </w:r>
      <w:r w:rsidRPr="002C6B0C">
        <w:rPr>
          <w:rFonts w:ascii="Arial" w:eastAsia="Lucida Sans Unicode" w:hAnsi="Arial" w:cs="Arial"/>
          <w:color w:val="0F243E" w:themeColor="text2" w:themeShade="80"/>
          <w:spacing w:val="-1"/>
          <w:kern w:val="1"/>
          <w:lang w:eastAsia="zh-CN"/>
        </w:rPr>
        <w:t>wycofania</w:t>
      </w:r>
      <w:r w:rsidRPr="002C6B0C">
        <w:rPr>
          <w:rFonts w:ascii="Arial" w:eastAsia="Lucida Sans Unicode" w:hAnsi="Arial" w:cs="Arial"/>
          <w:color w:val="0F243E" w:themeColor="text2" w:themeShade="80"/>
          <w:spacing w:val="51"/>
          <w:kern w:val="1"/>
          <w:lang w:eastAsia="zh-CN"/>
        </w:rPr>
        <w:t xml:space="preserve"> </w:t>
      </w:r>
      <w:r w:rsidRPr="002C6B0C">
        <w:rPr>
          <w:rFonts w:ascii="Arial" w:eastAsia="Lucida Sans Unicode" w:hAnsi="Arial" w:cs="Arial"/>
          <w:color w:val="0F243E" w:themeColor="text2" w:themeShade="80"/>
          <w:kern w:val="1"/>
          <w:lang w:eastAsia="zh-CN"/>
        </w:rPr>
        <w:t>oferty</w:t>
      </w:r>
      <w:r w:rsidRPr="002C6B0C">
        <w:rPr>
          <w:rFonts w:ascii="Arial" w:eastAsia="Lucida Sans Unicode" w:hAnsi="Arial" w:cs="Arial"/>
          <w:color w:val="0F243E" w:themeColor="text2" w:themeShade="80"/>
          <w:spacing w:val="51"/>
          <w:kern w:val="1"/>
          <w:lang w:eastAsia="zh-CN"/>
        </w:rPr>
        <w:t xml:space="preserve"> </w:t>
      </w:r>
      <w:r w:rsidRPr="002C6B0C">
        <w:rPr>
          <w:rFonts w:ascii="Arial" w:eastAsia="Lucida Sans Unicode" w:hAnsi="Arial" w:cs="Arial"/>
          <w:color w:val="0F243E" w:themeColor="text2" w:themeShade="80"/>
          <w:spacing w:val="-1"/>
          <w:kern w:val="1"/>
          <w:lang w:eastAsia="zh-CN"/>
        </w:rPr>
        <w:t>dostępnego</w:t>
      </w:r>
      <w:r w:rsidRPr="002C6B0C">
        <w:rPr>
          <w:rFonts w:ascii="Arial" w:eastAsia="Lucida Sans Unicode" w:hAnsi="Arial" w:cs="Arial"/>
          <w:color w:val="0F243E" w:themeColor="text2" w:themeShade="80"/>
          <w:spacing w:val="50"/>
          <w:kern w:val="1"/>
          <w:lang w:eastAsia="zh-CN"/>
        </w:rPr>
        <w:t xml:space="preserve"> </w:t>
      </w:r>
      <w:r w:rsidRPr="002C6B0C">
        <w:rPr>
          <w:rFonts w:ascii="Arial" w:eastAsia="Lucida Sans Unicode" w:hAnsi="Arial" w:cs="Arial"/>
          <w:color w:val="0F243E" w:themeColor="text2" w:themeShade="80"/>
          <w:kern w:val="1"/>
          <w:lang w:eastAsia="zh-CN"/>
        </w:rPr>
        <w:t>na</w:t>
      </w:r>
      <w:r w:rsidRPr="002C6B0C">
        <w:rPr>
          <w:rFonts w:ascii="Arial" w:eastAsia="Lucida Sans Unicode" w:hAnsi="Arial" w:cs="Arial"/>
          <w:color w:val="0F243E" w:themeColor="text2" w:themeShade="80"/>
          <w:spacing w:val="53"/>
          <w:kern w:val="1"/>
          <w:lang w:eastAsia="zh-CN"/>
        </w:rPr>
        <w:t xml:space="preserve"> </w:t>
      </w:r>
      <w:proofErr w:type="spellStart"/>
      <w:r w:rsidRPr="002C6B0C">
        <w:rPr>
          <w:rFonts w:ascii="Arial" w:eastAsia="Lucida Sans Unicode" w:hAnsi="Arial" w:cs="Arial"/>
          <w:color w:val="0F243E" w:themeColor="text2" w:themeShade="80"/>
          <w:spacing w:val="-1"/>
          <w:kern w:val="1"/>
          <w:lang w:eastAsia="zh-CN"/>
        </w:rPr>
        <w:t>ePUAP</w:t>
      </w:r>
      <w:proofErr w:type="spellEnd"/>
      <w:r w:rsidRPr="002C6B0C">
        <w:rPr>
          <w:rFonts w:ascii="Arial" w:eastAsia="Lucida Sans Unicode" w:hAnsi="Arial" w:cs="Arial"/>
          <w:color w:val="0F243E" w:themeColor="text2" w:themeShade="80"/>
          <w:spacing w:val="52"/>
          <w:kern w:val="1"/>
          <w:lang w:eastAsia="zh-CN"/>
        </w:rPr>
        <w:t xml:space="preserve"> </w:t>
      </w:r>
      <w:r w:rsidR="009C6EDA" w:rsidRPr="002C6B0C">
        <w:rPr>
          <w:rFonts w:ascii="Arial" w:eastAsia="Lucida Sans Unicode" w:hAnsi="Arial" w:cs="Arial"/>
          <w:color w:val="0F243E" w:themeColor="text2" w:themeShade="80"/>
          <w:spacing w:val="52"/>
          <w:kern w:val="1"/>
          <w:lang w:eastAsia="zh-CN"/>
        </w:rPr>
        <w:br/>
      </w:r>
      <w:r w:rsidRPr="002C6B0C">
        <w:rPr>
          <w:rFonts w:ascii="Arial" w:eastAsia="Lucida Sans Unicode" w:hAnsi="Arial" w:cs="Arial"/>
          <w:color w:val="0F243E" w:themeColor="text2" w:themeShade="80"/>
          <w:kern w:val="1"/>
          <w:lang w:eastAsia="zh-CN"/>
        </w:rPr>
        <w:t>i</w:t>
      </w:r>
      <w:r w:rsidRPr="002C6B0C">
        <w:rPr>
          <w:rFonts w:ascii="Arial" w:eastAsia="Lucida Sans Unicode" w:hAnsi="Arial" w:cs="Arial"/>
          <w:color w:val="0F243E" w:themeColor="text2" w:themeShade="80"/>
          <w:spacing w:val="61"/>
          <w:kern w:val="1"/>
          <w:lang w:eastAsia="zh-CN"/>
        </w:rPr>
        <w:t xml:space="preserve"> </w:t>
      </w:r>
      <w:r w:rsidRPr="002C6B0C">
        <w:rPr>
          <w:rFonts w:ascii="Arial" w:eastAsia="Lucida Sans Unicode" w:hAnsi="Arial" w:cs="Arial"/>
          <w:color w:val="0F243E" w:themeColor="text2" w:themeShade="80"/>
          <w:spacing w:val="-1"/>
          <w:kern w:val="1"/>
          <w:lang w:eastAsia="zh-CN"/>
        </w:rPr>
        <w:t>udostępnionego</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również</w:t>
      </w:r>
      <w:r w:rsidRPr="002C6B0C">
        <w:rPr>
          <w:rFonts w:ascii="Arial" w:eastAsia="Lucida Sans Unicode" w:hAnsi="Arial" w:cs="Arial"/>
          <w:color w:val="0F243E" w:themeColor="text2" w:themeShade="80"/>
          <w:spacing w:val="8"/>
          <w:kern w:val="1"/>
          <w:lang w:eastAsia="zh-CN"/>
        </w:rPr>
        <w:t xml:space="preserve"> </w:t>
      </w:r>
      <w:r w:rsidRPr="002C6B0C">
        <w:rPr>
          <w:rFonts w:ascii="Arial" w:eastAsia="Lucida Sans Unicode" w:hAnsi="Arial" w:cs="Arial"/>
          <w:color w:val="0F243E" w:themeColor="text2" w:themeShade="80"/>
          <w:kern w:val="1"/>
          <w:lang w:eastAsia="zh-CN"/>
        </w:rPr>
        <w:t>na</w:t>
      </w:r>
      <w:r w:rsidRPr="002C6B0C">
        <w:rPr>
          <w:rFonts w:ascii="Arial" w:eastAsia="Lucida Sans Unicode" w:hAnsi="Arial" w:cs="Arial"/>
          <w:color w:val="0F243E" w:themeColor="text2" w:themeShade="80"/>
          <w:spacing w:val="7"/>
          <w:kern w:val="1"/>
          <w:lang w:eastAsia="zh-CN"/>
        </w:rPr>
        <w:t xml:space="preserve"> </w:t>
      </w:r>
      <w:proofErr w:type="spellStart"/>
      <w:r w:rsidRPr="002C6B0C">
        <w:rPr>
          <w:rFonts w:ascii="Arial" w:eastAsia="Lucida Sans Unicode" w:hAnsi="Arial" w:cs="Arial"/>
          <w:color w:val="0F243E" w:themeColor="text2" w:themeShade="80"/>
          <w:spacing w:val="-1"/>
          <w:kern w:val="1"/>
          <w:lang w:eastAsia="zh-CN"/>
        </w:rPr>
        <w:t>miniPortalu</w:t>
      </w:r>
      <w:proofErr w:type="spellEnd"/>
      <w:r w:rsidRPr="002C6B0C">
        <w:rPr>
          <w:rFonts w:ascii="Arial" w:eastAsia="Lucida Sans Unicode" w:hAnsi="Arial" w:cs="Arial"/>
          <w:color w:val="0F243E" w:themeColor="text2" w:themeShade="80"/>
          <w:spacing w:val="-1"/>
          <w:kern w:val="1"/>
          <w:lang w:eastAsia="zh-CN"/>
        </w:rPr>
        <w:t>.</w:t>
      </w:r>
      <w:r w:rsidRPr="002C6B0C">
        <w:rPr>
          <w:rFonts w:ascii="Arial" w:eastAsia="Lucida Sans Unicode" w:hAnsi="Arial" w:cs="Arial"/>
          <w:color w:val="0F243E" w:themeColor="text2" w:themeShade="80"/>
          <w:spacing w:val="9"/>
          <w:kern w:val="1"/>
          <w:lang w:eastAsia="zh-CN"/>
        </w:rPr>
        <w:t xml:space="preserve"> </w:t>
      </w:r>
      <w:r w:rsidRPr="002C6B0C">
        <w:rPr>
          <w:rFonts w:ascii="Arial" w:eastAsia="Lucida Sans Unicode" w:hAnsi="Arial" w:cs="Arial"/>
          <w:color w:val="0F243E" w:themeColor="text2" w:themeShade="80"/>
          <w:spacing w:val="-1"/>
          <w:kern w:val="1"/>
          <w:lang w:eastAsia="zh-CN"/>
        </w:rPr>
        <w:t>Sposób</w:t>
      </w:r>
      <w:r w:rsidRPr="002C6B0C">
        <w:rPr>
          <w:rFonts w:ascii="Arial" w:eastAsia="Lucida Sans Unicode" w:hAnsi="Arial" w:cs="Arial"/>
          <w:color w:val="0F243E" w:themeColor="text2" w:themeShade="80"/>
          <w:spacing w:val="8"/>
          <w:kern w:val="1"/>
          <w:lang w:eastAsia="zh-CN"/>
        </w:rPr>
        <w:t xml:space="preserve"> </w:t>
      </w:r>
      <w:r w:rsidRPr="002C6B0C">
        <w:rPr>
          <w:rFonts w:ascii="Arial" w:eastAsia="Lucida Sans Unicode" w:hAnsi="Arial" w:cs="Arial"/>
          <w:color w:val="0F243E" w:themeColor="text2" w:themeShade="80"/>
          <w:spacing w:val="-1"/>
          <w:kern w:val="1"/>
          <w:lang w:eastAsia="zh-CN"/>
        </w:rPr>
        <w:t>wycofania</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oferty</w:t>
      </w:r>
      <w:r w:rsidRPr="002C6B0C">
        <w:rPr>
          <w:rFonts w:ascii="Arial" w:eastAsia="Lucida Sans Unicode" w:hAnsi="Arial" w:cs="Arial"/>
          <w:color w:val="0F243E" w:themeColor="text2" w:themeShade="80"/>
          <w:spacing w:val="7"/>
          <w:kern w:val="1"/>
          <w:lang w:eastAsia="zh-CN"/>
        </w:rPr>
        <w:t xml:space="preserve"> </w:t>
      </w:r>
      <w:r w:rsidRPr="002C6B0C">
        <w:rPr>
          <w:rFonts w:ascii="Arial" w:eastAsia="Lucida Sans Unicode" w:hAnsi="Arial" w:cs="Arial"/>
          <w:color w:val="0F243E" w:themeColor="text2" w:themeShade="80"/>
          <w:spacing w:val="-1"/>
          <w:kern w:val="1"/>
          <w:lang w:eastAsia="zh-CN"/>
        </w:rPr>
        <w:t>został</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opisany</w:t>
      </w:r>
      <w:r w:rsidRPr="002C6B0C">
        <w:rPr>
          <w:rFonts w:ascii="Arial" w:eastAsia="Lucida Sans Unicode" w:hAnsi="Arial" w:cs="Arial"/>
          <w:color w:val="0F243E" w:themeColor="text2" w:themeShade="80"/>
          <w:spacing w:val="67"/>
          <w:kern w:val="1"/>
          <w:lang w:eastAsia="zh-CN"/>
        </w:rPr>
        <w:t xml:space="preserve"> </w:t>
      </w:r>
      <w:r w:rsidR="009C6EDA" w:rsidRPr="002C6B0C">
        <w:rPr>
          <w:rFonts w:ascii="Arial" w:eastAsia="Lucida Sans Unicode" w:hAnsi="Arial" w:cs="Arial"/>
          <w:color w:val="0F243E" w:themeColor="text2" w:themeShade="80"/>
          <w:spacing w:val="67"/>
          <w:kern w:val="1"/>
          <w:lang w:eastAsia="zh-CN"/>
        </w:rPr>
        <w:br/>
      </w:r>
      <w:r w:rsidRPr="002C6B0C">
        <w:rPr>
          <w:rFonts w:ascii="Arial" w:eastAsia="Lucida Sans Unicode" w:hAnsi="Arial" w:cs="Arial"/>
          <w:color w:val="0F243E" w:themeColor="text2" w:themeShade="80"/>
          <w:kern w:val="1"/>
          <w:lang w:eastAsia="zh-CN"/>
        </w:rPr>
        <w:t>w</w:t>
      </w:r>
      <w:r w:rsidRPr="002C6B0C">
        <w:rPr>
          <w:rFonts w:ascii="Arial" w:eastAsia="Lucida Sans Unicode" w:hAnsi="Arial" w:cs="Arial"/>
          <w:color w:val="0F243E" w:themeColor="text2" w:themeShade="80"/>
          <w:spacing w:val="-4"/>
          <w:kern w:val="1"/>
          <w:lang w:eastAsia="zh-CN"/>
        </w:rPr>
        <w:t xml:space="preserve"> </w:t>
      </w:r>
      <w:r w:rsidRPr="002C6B0C">
        <w:rPr>
          <w:rFonts w:ascii="Arial" w:eastAsia="Lucida Sans Unicode" w:hAnsi="Arial" w:cs="Arial"/>
          <w:color w:val="0F243E" w:themeColor="text2" w:themeShade="80"/>
          <w:spacing w:val="-1"/>
          <w:kern w:val="1"/>
          <w:lang w:eastAsia="zh-CN"/>
        </w:rPr>
        <w:t>Instrukcji użytkownika</w:t>
      </w:r>
      <w:r w:rsidRPr="002C6B0C">
        <w:rPr>
          <w:rFonts w:ascii="Arial" w:eastAsia="Lucida Sans Unicode" w:hAnsi="Arial" w:cs="Arial"/>
          <w:color w:val="0F243E" w:themeColor="text2" w:themeShade="80"/>
          <w:kern w:val="1"/>
          <w:lang w:eastAsia="zh-CN"/>
        </w:rPr>
        <w:t xml:space="preserve"> </w:t>
      </w:r>
      <w:r w:rsidRPr="002C6B0C">
        <w:rPr>
          <w:rFonts w:ascii="Arial" w:eastAsia="Lucida Sans Unicode" w:hAnsi="Arial" w:cs="Arial"/>
          <w:color w:val="0F243E" w:themeColor="text2" w:themeShade="80"/>
          <w:spacing w:val="-1"/>
          <w:kern w:val="1"/>
          <w:lang w:eastAsia="zh-CN"/>
        </w:rPr>
        <w:t xml:space="preserve">dostępnej na </w:t>
      </w:r>
      <w:proofErr w:type="spellStart"/>
      <w:r w:rsidRPr="002C6B0C">
        <w:rPr>
          <w:rFonts w:ascii="Arial" w:eastAsia="Lucida Sans Unicode" w:hAnsi="Arial" w:cs="Arial"/>
          <w:color w:val="0F243E" w:themeColor="text2" w:themeShade="80"/>
          <w:spacing w:val="-1"/>
          <w:kern w:val="1"/>
          <w:lang w:eastAsia="zh-CN"/>
        </w:rPr>
        <w:t>miniPortalu</w:t>
      </w:r>
      <w:proofErr w:type="spellEnd"/>
      <w:r w:rsidRPr="002C6B0C">
        <w:rPr>
          <w:rFonts w:ascii="Arial" w:eastAsia="Lucida Sans Unicode" w:hAnsi="Arial" w:cs="Arial"/>
          <w:color w:val="0F243E" w:themeColor="text2" w:themeShade="80"/>
          <w:spacing w:val="-1"/>
          <w:kern w:val="1"/>
          <w:lang w:eastAsia="zh-CN"/>
        </w:rPr>
        <w:t>.</w:t>
      </w:r>
    </w:p>
    <w:p w:rsidR="00741C86" w:rsidRPr="002C6B0C"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Wykonawca</w:t>
      </w:r>
      <w:r w:rsidRPr="002C6B0C">
        <w:rPr>
          <w:rFonts w:ascii="Arial" w:eastAsia="Lucida Sans Unicode" w:hAnsi="Arial" w:cs="Arial"/>
          <w:color w:val="0F243E" w:themeColor="text2" w:themeShade="80"/>
          <w:spacing w:val="28"/>
          <w:kern w:val="1"/>
          <w:lang w:eastAsia="zh-CN"/>
        </w:rPr>
        <w:t xml:space="preserve"> </w:t>
      </w:r>
      <w:r w:rsidRPr="002C6B0C">
        <w:rPr>
          <w:rFonts w:ascii="Arial" w:eastAsia="Lucida Sans Unicode" w:hAnsi="Arial" w:cs="Arial"/>
          <w:color w:val="0F243E" w:themeColor="text2" w:themeShade="80"/>
          <w:kern w:val="1"/>
          <w:lang w:eastAsia="zh-CN"/>
        </w:rPr>
        <w:t>po</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upływie</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terminu</w:t>
      </w:r>
      <w:r w:rsidRPr="002C6B0C">
        <w:rPr>
          <w:rFonts w:ascii="Arial" w:eastAsia="Lucida Sans Unicode" w:hAnsi="Arial" w:cs="Arial"/>
          <w:color w:val="0F243E" w:themeColor="text2" w:themeShade="80"/>
          <w:spacing w:val="28"/>
          <w:kern w:val="1"/>
          <w:lang w:eastAsia="zh-CN"/>
        </w:rPr>
        <w:t xml:space="preserve"> </w:t>
      </w:r>
      <w:r w:rsidRPr="002C6B0C">
        <w:rPr>
          <w:rFonts w:ascii="Arial" w:eastAsia="Lucida Sans Unicode" w:hAnsi="Arial" w:cs="Arial"/>
          <w:color w:val="0F243E" w:themeColor="text2" w:themeShade="80"/>
          <w:kern w:val="1"/>
          <w:lang w:eastAsia="zh-CN"/>
        </w:rPr>
        <w:t>do</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składania</w:t>
      </w:r>
      <w:r w:rsidRPr="002C6B0C">
        <w:rPr>
          <w:rFonts w:ascii="Arial" w:eastAsia="Lucida Sans Unicode" w:hAnsi="Arial" w:cs="Arial"/>
          <w:color w:val="0F243E" w:themeColor="text2" w:themeShade="80"/>
          <w:spacing w:val="28"/>
          <w:kern w:val="1"/>
          <w:lang w:eastAsia="zh-CN"/>
        </w:rPr>
        <w:t xml:space="preserve"> </w:t>
      </w:r>
      <w:r w:rsidRPr="002C6B0C">
        <w:rPr>
          <w:rFonts w:ascii="Arial" w:eastAsia="Lucida Sans Unicode" w:hAnsi="Arial" w:cs="Arial"/>
          <w:color w:val="0F243E" w:themeColor="text2" w:themeShade="80"/>
          <w:kern w:val="1"/>
          <w:lang w:eastAsia="zh-CN"/>
        </w:rPr>
        <w:t>ofert</w:t>
      </w:r>
      <w:r w:rsidRPr="002C6B0C">
        <w:rPr>
          <w:rFonts w:ascii="Arial" w:eastAsia="Lucida Sans Unicode" w:hAnsi="Arial" w:cs="Arial"/>
          <w:color w:val="0F243E" w:themeColor="text2" w:themeShade="80"/>
          <w:spacing w:val="28"/>
          <w:kern w:val="1"/>
          <w:lang w:eastAsia="zh-CN"/>
        </w:rPr>
        <w:t xml:space="preserve"> </w:t>
      </w:r>
      <w:r w:rsidRPr="002C6B0C">
        <w:rPr>
          <w:rFonts w:ascii="Arial" w:eastAsia="Lucida Sans Unicode" w:hAnsi="Arial" w:cs="Arial"/>
          <w:color w:val="0F243E" w:themeColor="text2" w:themeShade="80"/>
          <w:spacing w:val="-1"/>
          <w:kern w:val="1"/>
          <w:lang w:eastAsia="zh-CN"/>
        </w:rPr>
        <w:t>nie</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może</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wycofać</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złożonej</w:t>
      </w:r>
      <w:r w:rsidRPr="002C6B0C">
        <w:rPr>
          <w:rFonts w:ascii="Arial" w:eastAsia="Lucida Sans Unicode" w:hAnsi="Arial" w:cs="Arial"/>
          <w:color w:val="0F243E" w:themeColor="text2" w:themeShade="80"/>
          <w:spacing w:val="55"/>
          <w:w w:val="99"/>
          <w:kern w:val="1"/>
          <w:lang w:eastAsia="zh-CN"/>
        </w:rPr>
        <w:t xml:space="preserve"> </w:t>
      </w:r>
      <w:r w:rsidRPr="002C6B0C">
        <w:rPr>
          <w:rFonts w:ascii="Arial" w:eastAsia="Lucida Sans Unicode" w:hAnsi="Arial" w:cs="Arial"/>
          <w:color w:val="0F243E" w:themeColor="text2" w:themeShade="80"/>
          <w:spacing w:val="-1"/>
          <w:kern w:val="1"/>
          <w:lang w:eastAsia="zh-CN"/>
        </w:rPr>
        <w:t>oferty.</w:t>
      </w:r>
    </w:p>
    <w:p w:rsidR="00741C86" w:rsidRPr="002C6B0C"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Otwarcie ofert nastąpi</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kern w:val="1"/>
          <w:lang w:eastAsia="zh-CN"/>
        </w:rPr>
        <w:t>w</w:t>
      </w:r>
      <w:r w:rsidRPr="002C6B0C">
        <w:rPr>
          <w:rFonts w:ascii="Arial" w:eastAsia="Lucida Sans Unicode" w:hAnsi="Arial" w:cs="Arial"/>
          <w:color w:val="0F243E" w:themeColor="text2" w:themeShade="80"/>
          <w:spacing w:val="-4"/>
          <w:kern w:val="1"/>
          <w:lang w:eastAsia="zh-CN"/>
        </w:rPr>
        <w:t xml:space="preserve"> </w:t>
      </w:r>
      <w:r w:rsidRPr="002C6B0C">
        <w:rPr>
          <w:rFonts w:ascii="Arial" w:eastAsia="Lucida Sans Unicode" w:hAnsi="Arial" w:cs="Arial"/>
          <w:color w:val="0F243E" w:themeColor="text2" w:themeShade="80"/>
          <w:kern w:val="1"/>
          <w:lang w:eastAsia="zh-CN"/>
        </w:rPr>
        <w:t>dniu</w:t>
      </w:r>
      <w:r w:rsidRPr="002C6B0C">
        <w:rPr>
          <w:rFonts w:ascii="Arial" w:eastAsia="Lucida Sans Unicode" w:hAnsi="Arial" w:cs="Arial"/>
          <w:color w:val="0F243E" w:themeColor="text2" w:themeShade="80"/>
          <w:spacing w:val="-1"/>
          <w:kern w:val="1"/>
          <w:lang w:eastAsia="zh-CN"/>
        </w:rPr>
        <w:t xml:space="preserve"> </w:t>
      </w:r>
      <w:r w:rsidR="00AF6297" w:rsidRPr="00AF6297">
        <w:rPr>
          <w:rFonts w:ascii="Arial" w:eastAsia="Lucida Sans Unicode" w:hAnsi="Arial" w:cs="Arial"/>
          <w:b/>
          <w:color w:val="0F243E" w:themeColor="text2" w:themeShade="80"/>
          <w:spacing w:val="-1"/>
          <w:kern w:val="1"/>
          <w:lang w:eastAsia="zh-CN"/>
        </w:rPr>
        <w:t>1</w:t>
      </w:r>
      <w:r w:rsidR="009D7EAC">
        <w:rPr>
          <w:rFonts w:ascii="Arial" w:eastAsia="Lucida Sans Unicode" w:hAnsi="Arial" w:cs="Arial"/>
          <w:b/>
          <w:color w:val="0F243E" w:themeColor="text2" w:themeShade="80"/>
          <w:spacing w:val="-1"/>
          <w:kern w:val="1"/>
          <w:lang w:eastAsia="zh-CN"/>
        </w:rPr>
        <w:t>4</w:t>
      </w:r>
      <w:r w:rsidR="00AF6297" w:rsidRPr="00AF6297">
        <w:rPr>
          <w:rFonts w:ascii="Arial" w:eastAsia="Lucida Sans Unicode" w:hAnsi="Arial" w:cs="Arial"/>
          <w:b/>
          <w:color w:val="0F243E" w:themeColor="text2" w:themeShade="80"/>
          <w:spacing w:val="-1"/>
          <w:kern w:val="1"/>
          <w:lang w:eastAsia="zh-CN"/>
        </w:rPr>
        <w:t>.04</w:t>
      </w:r>
      <w:r w:rsidR="00F866A3" w:rsidRPr="00AF6297">
        <w:rPr>
          <w:rFonts w:ascii="Arial" w:eastAsia="Lucida Sans Unicode" w:hAnsi="Arial" w:cs="Arial"/>
          <w:b/>
          <w:color w:val="0F243E" w:themeColor="text2" w:themeShade="80"/>
          <w:spacing w:val="-1"/>
          <w:kern w:val="1"/>
          <w:lang w:eastAsia="zh-CN"/>
        </w:rPr>
        <w:t>.</w:t>
      </w:r>
      <w:r w:rsidR="00F95027" w:rsidRPr="00AF6297">
        <w:rPr>
          <w:rFonts w:ascii="Arial" w:eastAsia="Lucida Sans Unicode" w:hAnsi="Arial" w:cs="Arial"/>
          <w:b/>
          <w:color w:val="0F243E" w:themeColor="text2" w:themeShade="80"/>
          <w:spacing w:val="-1"/>
          <w:kern w:val="1"/>
          <w:lang w:eastAsia="zh-CN"/>
        </w:rPr>
        <w:t>202</w:t>
      </w:r>
      <w:r w:rsidR="003C186C" w:rsidRPr="00AF6297">
        <w:rPr>
          <w:rFonts w:ascii="Arial" w:eastAsia="Lucida Sans Unicode" w:hAnsi="Arial" w:cs="Arial"/>
          <w:b/>
          <w:color w:val="0F243E" w:themeColor="text2" w:themeShade="80"/>
          <w:spacing w:val="-1"/>
          <w:kern w:val="1"/>
          <w:lang w:eastAsia="zh-CN"/>
        </w:rPr>
        <w:t>2</w:t>
      </w:r>
      <w:r w:rsidR="000D2B3D" w:rsidRPr="00AF6297">
        <w:rPr>
          <w:rFonts w:ascii="Arial" w:eastAsia="Lucida Sans Unicode" w:hAnsi="Arial" w:cs="Arial"/>
          <w:b/>
          <w:color w:val="0F243E" w:themeColor="text2" w:themeShade="80"/>
          <w:spacing w:val="-1"/>
          <w:kern w:val="1"/>
          <w:lang w:eastAsia="zh-CN"/>
        </w:rPr>
        <w:t xml:space="preserve"> </w:t>
      </w:r>
      <w:proofErr w:type="gramStart"/>
      <w:r w:rsidR="0062011A" w:rsidRPr="00AF6297">
        <w:rPr>
          <w:rFonts w:ascii="Arial" w:eastAsia="Lucida Sans Unicode" w:hAnsi="Arial" w:cs="Arial"/>
          <w:b/>
          <w:color w:val="0F243E" w:themeColor="text2" w:themeShade="80"/>
          <w:spacing w:val="-1"/>
          <w:kern w:val="1"/>
          <w:lang w:eastAsia="zh-CN"/>
        </w:rPr>
        <w:t>r</w:t>
      </w:r>
      <w:proofErr w:type="gramEnd"/>
      <w:r w:rsidR="00512E18" w:rsidRPr="00AF6297">
        <w:rPr>
          <w:rFonts w:ascii="Arial" w:eastAsia="Lucida Sans Unicode" w:hAnsi="Arial" w:cs="Arial"/>
          <w:b/>
          <w:color w:val="0F243E" w:themeColor="text2" w:themeShade="80"/>
          <w:spacing w:val="-1"/>
          <w:kern w:val="1"/>
          <w:lang w:eastAsia="zh-CN"/>
        </w:rPr>
        <w:t>.</w:t>
      </w:r>
      <w:r w:rsidRPr="00AF6297">
        <w:rPr>
          <w:rFonts w:ascii="Arial" w:eastAsia="Lucida Sans Unicode" w:hAnsi="Arial" w:cs="Arial"/>
          <w:color w:val="0F243E" w:themeColor="text2" w:themeShade="80"/>
          <w:spacing w:val="-1"/>
          <w:kern w:val="1"/>
          <w:lang w:eastAsia="zh-CN"/>
        </w:rPr>
        <w:t>,</w:t>
      </w:r>
      <w:r w:rsidRPr="002C6B0C">
        <w:rPr>
          <w:rFonts w:ascii="Arial" w:eastAsia="Lucida Sans Unicode" w:hAnsi="Arial" w:cs="Arial"/>
          <w:color w:val="0F243E" w:themeColor="text2" w:themeShade="80"/>
          <w:spacing w:val="-1"/>
          <w:kern w:val="1"/>
          <w:lang w:eastAsia="zh-CN"/>
        </w:rPr>
        <w:t xml:space="preserve"> </w:t>
      </w:r>
      <w:r w:rsidRPr="002C6B0C">
        <w:rPr>
          <w:rFonts w:ascii="Arial" w:eastAsia="Lucida Sans Unicode" w:hAnsi="Arial" w:cs="Arial"/>
          <w:color w:val="0F243E" w:themeColor="text2" w:themeShade="80"/>
          <w:kern w:val="1"/>
          <w:lang w:eastAsia="zh-CN"/>
        </w:rPr>
        <w:t>o</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 xml:space="preserve">godzinie </w:t>
      </w:r>
      <w:r w:rsidR="0062011A" w:rsidRPr="002C6B0C">
        <w:rPr>
          <w:rFonts w:ascii="Arial" w:eastAsia="Lucida Sans Unicode" w:hAnsi="Arial" w:cs="Arial"/>
          <w:b/>
          <w:color w:val="0F243E" w:themeColor="text2" w:themeShade="80"/>
          <w:spacing w:val="-1"/>
          <w:kern w:val="1"/>
          <w:lang w:eastAsia="zh-CN"/>
        </w:rPr>
        <w:t>10:00</w:t>
      </w:r>
      <w:r w:rsidRPr="002C6B0C">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2070C0">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o</w:t>
      </w:r>
      <w:r w:rsidR="002070C0">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w:t>
      </w:r>
      <w:r w:rsidR="007B0AC8">
        <w:rPr>
          <w:rFonts w:ascii="Arial" w:eastAsia="Calibri" w:hAnsi="Arial" w:cs="Arial"/>
          <w:b/>
          <w:bCs/>
          <w:color w:val="365F91" w:themeColor="accent1" w:themeShade="BF"/>
          <w:lang w:eastAsia="pl-PL"/>
        </w:rPr>
        <w:t>Z ZAMAWIAJĄCEGO TYCH WYJAŚNIEŃ</w:t>
      </w:r>
    </w:p>
    <w:p w:rsidR="007B0AC8" w:rsidRPr="00A038DF" w:rsidRDefault="007B0AC8"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p>
    <w:p w:rsidR="00741C86" w:rsidRPr="00A038DF" w:rsidRDefault="00741C86" w:rsidP="00F866A3">
      <w:pPr>
        <w:tabs>
          <w:tab w:val="left" w:pos="142"/>
        </w:tabs>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00F866A3">
        <w:rPr>
          <w:rFonts w:ascii="Arial" w:eastAsia="Calibri" w:hAnsi="Arial" w:cs="Arial"/>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Każdy uczestnik postępowania ma prawo zwrócić się do Zamawiającego </w:t>
      </w:r>
      <w:r w:rsidR="00F866A3">
        <w:rPr>
          <w:rFonts w:ascii="Arial" w:eastAsia="Calibri" w:hAnsi="Arial" w:cs="Arial"/>
          <w:color w:val="0F243E" w:themeColor="text2" w:themeShade="80"/>
          <w:lang w:eastAsia="pl-PL"/>
        </w:rPr>
        <w:br/>
      </w:r>
      <w:r w:rsidRPr="00A038DF">
        <w:rPr>
          <w:rFonts w:ascii="Arial" w:eastAsia="Calibri" w:hAnsi="Arial" w:cs="Arial"/>
          <w:color w:val="0F243E" w:themeColor="text2" w:themeShade="80"/>
          <w:lang w:eastAsia="pl-PL"/>
        </w:rPr>
        <w:t>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827BF2">
        <w:rPr>
          <w:rFonts w:ascii="Arial" w:eastAsia="Calibri" w:hAnsi="Arial" w:cs="Arial"/>
          <w:color w:val="0F243E" w:themeColor="text2" w:themeShade="80"/>
          <w:lang w:eastAsia="pl-PL"/>
        </w:rPr>
        <w:t>.</w:t>
      </w:r>
      <w:r w:rsidR="00A9307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843CE6">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Łączna cena ofertowa brutto musi uwzględniać wszystkie koszty związane </w:t>
      </w:r>
      <w:r w:rsidR="00843CE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z realizacją przedmiotu zamówienia</w:t>
      </w:r>
      <w:r w:rsidR="00761619" w:rsidRPr="00761619">
        <w:rPr>
          <w:rFonts w:ascii="Arial" w:eastAsia="Calibri" w:hAnsi="Arial" w:cs="Arial"/>
          <w:color w:val="0F243E"/>
        </w:rPr>
        <w:t xml:space="preserve"> </w:t>
      </w:r>
      <w:r w:rsidRPr="009A4A86">
        <w:rPr>
          <w:rFonts w:ascii="Arial" w:eastAsia="Calibri" w:hAnsi="Arial" w:cs="Arial"/>
          <w:color w:val="0F243E" w:themeColor="text2" w:themeShade="80"/>
          <w:kern w:val="1"/>
          <w:lang w:val="x-none" w:eastAsia="zh-CN"/>
        </w:rPr>
        <w:t>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3C186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3C186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003C186C">
        <w:rPr>
          <w:rFonts w:ascii="Arial" w:eastAsia="Lucida Sans Unicode" w:hAnsi="Arial" w:cs="Arial"/>
          <w:color w:val="0F243E" w:themeColor="text2" w:themeShade="80"/>
          <w:spacing w:val="-5"/>
          <w:kern w:val="1"/>
          <w:lang w:eastAsia="zh-CN"/>
        </w:rPr>
        <w:br/>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4" w:name="_Toc289247656"/>
    </w:p>
    <w:p w:rsidR="00741C86" w:rsidRPr="00B86A7E" w:rsidRDefault="00741C86" w:rsidP="00C5400E">
      <w:pPr>
        <w:tabs>
          <w:tab w:val="left" w:pos="567"/>
        </w:tabs>
        <w:spacing w:after="0"/>
        <w:rPr>
          <w:rFonts w:ascii="Arial" w:eastAsia="Times New Roman" w:hAnsi="Arial" w:cs="Arial"/>
          <w:b/>
          <w:color w:val="365F91" w:themeColor="accent1" w:themeShade="BF"/>
          <w:lang w:eastAsia="pl-PL"/>
        </w:rPr>
      </w:pPr>
      <w:r w:rsidRPr="00B86A7E">
        <w:rPr>
          <w:rFonts w:ascii="Arial" w:eastAsia="Times New Roman" w:hAnsi="Arial" w:cs="Arial"/>
          <w:b/>
          <w:color w:val="365F91" w:themeColor="accent1" w:themeShade="BF"/>
          <w:lang w:eastAsia="pl-PL"/>
        </w:rPr>
        <w:t>ROZDZIAŁ X</w:t>
      </w:r>
      <w:r w:rsidR="00F136E8" w:rsidRPr="00B86A7E">
        <w:rPr>
          <w:rFonts w:ascii="Arial" w:eastAsia="Times New Roman" w:hAnsi="Arial" w:cs="Arial"/>
          <w:b/>
          <w:color w:val="365F91" w:themeColor="accent1" w:themeShade="BF"/>
          <w:lang w:eastAsia="pl-PL"/>
        </w:rPr>
        <w:t>IX</w:t>
      </w:r>
      <w:r w:rsidRPr="00B86A7E">
        <w:rPr>
          <w:rFonts w:ascii="Arial" w:eastAsia="Times New Roman" w:hAnsi="Arial" w:cs="Arial"/>
          <w:b/>
          <w:color w:val="365F91" w:themeColor="accent1" w:themeShade="BF"/>
          <w:lang w:eastAsia="pl-PL"/>
        </w:rPr>
        <w:t>: KRYTERIA OCENY OFERT</w:t>
      </w:r>
      <w:bookmarkEnd w:id="14"/>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0B6AE4" w:rsidRPr="00FD79ED" w:rsidRDefault="000B6AE4" w:rsidP="000B6AE4">
      <w:pPr>
        <w:tabs>
          <w:tab w:val="left" w:pos="284"/>
        </w:tabs>
        <w:suppressAutoHyphens/>
        <w:autoSpaceDN w:val="0"/>
        <w:spacing w:after="0"/>
        <w:ind w:left="6521"/>
        <w:jc w:val="both"/>
        <w:textAlignment w:val="baseline"/>
        <w:rPr>
          <w:rFonts w:ascii="Arial" w:eastAsia="Times New Roman" w:hAnsi="Arial" w:cs="Arial"/>
          <w:color w:val="0F243E" w:themeColor="text2" w:themeShade="80"/>
          <w:kern w:val="3"/>
          <w:lang w:eastAsia="pl-PL"/>
        </w:rPr>
      </w:pP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0B6AE4">
        <w:rPr>
          <w:rFonts w:ascii="Arial" w:eastAsia="Calibri" w:hAnsi="Arial" w:cs="Arial"/>
          <w:color w:val="0F243E" w:themeColor="text2" w:themeShade="80"/>
          <w:kern w:val="3"/>
          <w:lang w:eastAsia="pl-PL"/>
        </w:rPr>
        <w:t>1)</w:t>
      </w:r>
      <w:r w:rsidRPr="00FD79ED">
        <w:rPr>
          <w:rFonts w:ascii="Arial" w:eastAsia="Calibri" w:hAnsi="Arial" w:cs="Arial"/>
          <w:b/>
          <w:color w:val="0F243E" w:themeColor="text2" w:themeShade="80"/>
          <w:kern w:val="3"/>
          <w:lang w:eastAsia="pl-PL"/>
        </w:rPr>
        <w:t xml:space="preserve">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proofErr w:type="gramStart"/>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w:t>
      </w:r>
      <w:r w:rsidRPr="000B6AE4">
        <w:rPr>
          <w:rFonts w:ascii="Arial" w:eastAsia="Calibri" w:hAnsi="Arial" w:cs="Arial"/>
          <w:color w:val="0F243E" w:themeColor="text2" w:themeShade="80"/>
          <w:kern w:val="3"/>
          <w:lang w:eastAsia="pl-PL"/>
        </w:rPr>
        <w:t>(1% = 1pkt</w:t>
      </w:r>
      <w:proofErr w:type="gramEnd"/>
      <w:r w:rsidRPr="000B6AE4">
        <w:rPr>
          <w:rFonts w:ascii="Arial" w:eastAsia="Calibri" w:hAnsi="Arial" w:cs="Arial"/>
          <w:color w:val="0F243E" w:themeColor="text2" w:themeShade="80"/>
          <w:kern w:val="3"/>
          <w:lang w:eastAsia="pl-PL"/>
        </w:rPr>
        <w: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w:t>
      </w:r>
      <w:proofErr w:type="gramEnd"/>
      <w:r w:rsidRPr="00FD79ED">
        <w:rPr>
          <w:rFonts w:ascii="Arial" w:eastAsia="Times New Roman" w:hAnsi="Arial" w:cs="Arial"/>
          <w:color w:val="0F243E" w:themeColor="text2" w:themeShade="80"/>
          <w:lang w:eastAsia="pl-PL"/>
        </w:rPr>
        <w:t xml:space="preserve"> punktów jakie otrzyma oferta badana za kryterium „Cena”,</w:t>
      </w:r>
    </w:p>
    <w:p w:rsidR="00741C86" w:rsidRPr="00FD79ED" w:rsidRDefault="00741C86" w:rsidP="000B6AE4">
      <w:pPr>
        <w:tabs>
          <w:tab w:val="left" w:pos="284"/>
        </w:tabs>
        <w:spacing w:after="0"/>
        <w:ind w:left="1418" w:hanging="709"/>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w:t>
      </w:r>
      <w:proofErr w:type="gramEnd"/>
      <w:r w:rsidR="001313C4" w:rsidRPr="00FD79ED">
        <w:rPr>
          <w:rFonts w:ascii="Arial" w:eastAsia="Times New Roman" w:hAnsi="Arial" w:cs="Arial"/>
          <w:color w:val="0F243E" w:themeColor="text2" w:themeShade="80"/>
          <w:lang w:eastAsia="pl-PL"/>
        </w:rPr>
        <w:t xml:space="preserve">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0D197C" w:rsidRPr="00277972" w:rsidRDefault="001313C4" w:rsidP="000B6AE4">
      <w:pPr>
        <w:pStyle w:val="Akapitzlist"/>
        <w:numPr>
          <w:ilvl w:val="3"/>
          <w:numId w:val="33"/>
        </w:numPr>
        <w:ind w:firstLine="142"/>
        <w:rPr>
          <w:rFonts w:ascii="Arial" w:hAnsi="Arial" w:cs="Arial"/>
          <w:color w:val="0F243E" w:themeColor="text2" w:themeShade="80"/>
          <w:sz w:val="22"/>
          <w:szCs w:val="22"/>
        </w:rPr>
      </w:pPr>
      <w:r w:rsidRPr="00277972">
        <w:rPr>
          <w:rFonts w:ascii="Arial" w:eastAsia="Calibri" w:hAnsi="Arial" w:cs="Arial"/>
          <w:b/>
          <w:color w:val="0F243E" w:themeColor="text2" w:themeShade="80"/>
          <w:sz w:val="22"/>
          <w:szCs w:val="22"/>
        </w:rPr>
        <w:t>kryterium „</w:t>
      </w:r>
      <w:r w:rsidR="003C186C" w:rsidRPr="00277972">
        <w:rPr>
          <w:rFonts w:ascii="Arial" w:eastAsia="Calibri" w:hAnsi="Arial" w:cs="Arial"/>
          <w:b/>
          <w:color w:val="0F243E" w:themeColor="text2" w:themeShade="80"/>
          <w:sz w:val="22"/>
          <w:szCs w:val="22"/>
        </w:rPr>
        <w:t>doświadczenie</w:t>
      </w:r>
      <w:r w:rsidRPr="00277972">
        <w:rPr>
          <w:rFonts w:ascii="Arial" w:eastAsia="Calibri" w:hAnsi="Arial" w:cs="Arial"/>
          <w:b/>
          <w:color w:val="0F243E" w:themeColor="text2" w:themeShade="80"/>
          <w:sz w:val="22"/>
          <w:szCs w:val="22"/>
        </w:rPr>
        <w:t xml:space="preserve">” </w:t>
      </w:r>
      <w:r w:rsidRPr="00277972">
        <w:rPr>
          <w:rFonts w:ascii="Arial" w:hAnsi="Arial" w:cs="Arial"/>
          <w:color w:val="0F243E" w:themeColor="text2" w:themeShade="80"/>
          <w:sz w:val="22"/>
          <w:szCs w:val="22"/>
        </w:rPr>
        <w:t xml:space="preserve"> </w:t>
      </w:r>
      <w:r w:rsidRPr="00277972">
        <w:rPr>
          <w:rFonts w:ascii="Arial" w:hAnsi="Arial" w:cs="Arial"/>
          <w:b/>
          <w:color w:val="0F243E" w:themeColor="text2" w:themeShade="80"/>
          <w:sz w:val="22"/>
          <w:szCs w:val="22"/>
        </w:rPr>
        <w:t>(</w:t>
      </w:r>
      <w:r w:rsidR="003C186C" w:rsidRPr="00277972">
        <w:rPr>
          <w:rFonts w:ascii="Arial" w:hAnsi="Arial" w:cs="Arial"/>
          <w:b/>
          <w:color w:val="0F243E" w:themeColor="text2" w:themeShade="80"/>
          <w:sz w:val="22"/>
          <w:szCs w:val="22"/>
        </w:rPr>
        <w:t>D</w:t>
      </w:r>
      <w:r w:rsidRPr="00277972">
        <w:rPr>
          <w:rFonts w:ascii="Arial" w:hAnsi="Arial" w:cs="Arial"/>
          <w:b/>
          <w:color w:val="0F243E" w:themeColor="text2" w:themeShade="80"/>
          <w:sz w:val="22"/>
          <w:szCs w:val="22"/>
        </w:rPr>
        <w:t>)</w:t>
      </w:r>
      <w:r w:rsidRPr="00277972">
        <w:rPr>
          <w:rFonts w:ascii="Arial" w:hAnsi="Arial" w:cs="Arial"/>
          <w:color w:val="0F243E" w:themeColor="text2" w:themeShade="80"/>
          <w:sz w:val="22"/>
          <w:szCs w:val="22"/>
        </w:rPr>
        <w:t xml:space="preserve"> – waga </w:t>
      </w:r>
      <w:r w:rsidR="008864B6" w:rsidRPr="00277972">
        <w:rPr>
          <w:rFonts w:ascii="Arial" w:hAnsi="Arial" w:cs="Arial"/>
          <w:color w:val="0F243E" w:themeColor="text2" w:themeShade="80"/>
          <w:sz w:val="22"/>
          <w:szCs w:val="22"/>
        </w:rPr>
        <w:t>4</w:t>
      </w:r>
      <w:r w:rsidRPr="00277972">
        <w:rPr>
          <w:rFonts w:ascii="Arial" w:hAnsi="Arial" w:cs="Arial"/>
          <w:color w:val="0F243E" w:themeColor="text2" w:themeShade="80"/>
          <w:sz w:val="22"/>
          <w:szCs w:val="22"/>
        </w:rPr>
        <w:t xml:space="preserve">0% (max. </w:t>
      </w:r>
      <w:r w:rsidR="008864B6" w:rsidRPr="00277972">
        <w:rPr>
          <w:rFonts w:ascii="Arial" w:hAnsi="Arial" w:cs="Arial"/>
          <w:color w:val="0F243E" w:themeColor="text2" w:themeShade="80"/>
          <w:sz w:val="22"/>
          <w:szCs w:val="22"/>
        </w:rPr>
        <w:t>4</w:t>
      </w:r>
      <w:r w:rsidRPr="00277972">
        <w:rPr>
          <w:rFonts w:ascii="Arial" w:hAnsi="Arial" w:cs="Arial"/>
          <w:color w:val="0F243E" w:themeColor="text2" w:themeShade="80"/>
          <w:sz w:val="22"/>
          <w:szCs w:val="22"/>
        </w:rPr>
        <w:t>0 pkt.)</w:t>
      </w:r>
    </w:p>
    <w:p w:rsidR="003C186C" w:rsidRPr="00277972" w:rsidRDefault="003C186C" w:rsidP="003C186C">
      <w:pPr>
        <w:pStyle w:val="Akapitzlist"/>
        <w:ind w:left="284"/>
        <w:rPr>
          <w:rFonts w:ascii="Arial" w:hAnsi="Arial" w:cs="Arial"/>
          <w:color w:val="0F243E" w:themeColor="text2" w:themeShade="80"/>
          <w:sz w:val="22"/>
          <w:szCs w:val="22"/>
        </w:rPr>
      </w:pPr>
    </w:p>
    <w:p w:rsidR="003C186C" w:rsidRPr="00D10FBB" w:rsidRDefault="003C186C" w:rsidP="000B6AE4">
      <w:pPr>
        <w:ind w:left="709"/>
        <w:jc w:val="both"/>
        <w:rPr>
          <w:rFonts w:ascii="Arial" w:hAnsi="Arial" w:cs="Arial"/>
        </w:rPr>
      </w:pPr>
      <w:r w:rsidRPr="00D10FBB">
        <w:rPr>
          <w:rFonts w:ascii="Arial" w:hAnsi="Arial" w:cs="Arial"/>
        </w:rPr>
        <w:t xml:space="preserve">W przypadku kryterium „doświadczenie”, </w:t>
      </w:r>
      <w:proofErr w:type="gramStart"/>
      <w:r w:rsidRPr="00D10FBB">
        <w:rPr>
          <w:rFonts w:ascii="Arial" w:hAnsi="Arial" w:cs="Arial"/>
        </w:rPr>
        <w:t>rozumiane jako</w:t>
      </w:r>
      <w:proofErr w:type="gramEnd"/>
      <w:r w:rsidRPr="00D10FBB">
        <w:rPr>
          <w:rFonts w:ascii="Arial" w:hAnsi="Arial" w:cs="Arial"/>
        </w:rPr>
        <w:t xml:space="preserve"> doświadczenie os</w:t>
      </w:r>
      <w:r>
        <w:rPr>
          <w:rFonts w:ascii="Arial" w:hAnsi="Arial" w:cs="Arial"/>
        </w:rPr>
        <w:t>oby</w:t>
      </w:r>
      <w:r w:rsidRPr="00D10FBB">
        <w:rPr>
          <w:rFonts w:ascii="Arial" w:hAnsi="Arial" w:cs="Arial"/>
        </w:rPr>
        <w:t xml:space="preserve"> wyznaczon</w:t>
      </w:r>
      <w:r>
        <w:rPr>
          <w:rFonts w:ascii="Arial" w:hAnsi="Arial" w:cs="Arial"/>
        </w:rPr>
        <w:t>ej</w:t>
      </w:r>
      <w:r w:rsidRPr="00D10FBB">
        <w:rPr>
          <w:rFonts w:ascii="Arial" w:hAnsi="Arial" w:cs="Arial"/>
        </w:rPr>
        <w:t xml:space="preserve"> do realizacji zamówienia, oferta </w:t>
      </w:r>
      <w:r w:rsidR="000B6AE4">
        <w:rPr>
          <w:rFonts w:ascii="Arial" w:hAnsi="Arial" w:cs="Arial"/>
        </w:rPr>
        <w:t xml:space="preserve">otrzyma liczbę punktów zgodnie </w:t>
      </w:r>
      <w:r w:rsidR="000B6AE4" w:rsidRPr="00124CE4">
        <w:rPr>
          <w:rFonts w:ascii="Arial" w:hAnsi="Arial" w:cs="Arial"/>
        </w:rPr>
        <w:t>z poniższym wykazem:</w:t>
      </w:r>
    </w:p>
    <w:p w:rsidR="000B6AE4" w:rsidRPr="00124CE4" w:rsidRDefault="000B6AE4" w:rsidP="00EA04DD">
      <w:pPr>
        <w:numPr>
          <w:ilvl w:val="0"/>
          <w:numId w:val="44"/>
        </w:numPr>
        <w:spacing w:after="160"/>
        <w:ind w:left="993" w:hanging="284"/>
        <w:jc w:val="both"/>
        <w:rPr>
          <w:rFonts w:ascii="Arial" w:hAnsi="Arial" w:cs="Arial"/>
        </w:rPr>
      </w:pPr>
      <w:r w:rsidRPr="00124CE4">
        <w:rPr>
          <w:rFonts w:ascii="Arial" w:hAnsi="Arial" w:cs="Arial"/>
          <w:b/>
          <w:bCs/>
        </w:rPr>
        <w:t>40 pkt.</w:t>
      </w:r>
      <w:r w:rsidRPr="00124CE4">
        <w:rPr>
          <w:rFonts w:ascii="Arial" w:hAnsi="Arial" w:cs="Arial"/>
        </w:rPr>
        <w:t xml:space="preserve"> otrzyma wykonawca, który wykaże, że osoba wyznaczona przez niego do realizacji zamówienia </w:t>
      </w:r>
      <w:proofErr w:type="gramStart"/>
      <w:r w:rsidRPr="00124CE4">
        <w:rPr>
          <w:rFonts w:ascii="Arial" w:hAnsi="Arial" w:cs="Arial"/>
        </w:rPr>
        <w:t>wykonała co</w:t>
      </w:r>
      <w:proofErr w:type="gramEnd"/>
      <w:r w:rsidRPr="00124CE4">
        <w:rPr>
          <w:rFonts w:ascii="Arial" w:hAnsi="Arial" w:cs="Arial"/>
        </w:rPr>
        <w:t xml:space="preserve"> najmniej </w:t>
      </w:r>
      <w:r w:rsidRPr="00124CE4">
        <w:rPr>
          <w:rFonts w:ascii="Arial" w:hAnsi="Arial" w:cs="Arial"/>
          <w:b/>
        </w:rPr>
        <w:t>4</w:t>
      </w:r>
      <w:r w:rsidRPr="00124CE4">
        <w:rPr>
          <w:rFonts w:ascii="Arial" w:hAnsi="Arial" w:cs="Arial"/>
        </w:rPr>
        <w:t xml:space="preserve"> </w:t>
      </w:r>
      <w:bookmarkStart w:id="15" w:name="_Hlk82006545"/>
      <w:r w:rsidRPr="00124CE4">
        <w:rPr>
          <w:rFonts w:ascii="Arial" w:hAnsi="Arial" w:cs="Arial"/>
        </w:rPr>
        <w:t xml:space="preserve">usługi </w:t>
      </w:r>
      <w:r w:rsidRPr="00B50FC5">
        <w:rPr>
          <w:rFonts w:ascii="Arial" w:eastAsia="Arial Unicode MS" w:hAnsi="Arial" w:cs="Arial"/>
          <w:shd w:val="clear" w:color="auto" w:fill="FFFFFF"/>
        </w:rPr>
        <w:t xml:space="preserve">w zakresie </w:t>
      </w:r>
      <w:bookmarkEnd w:id="15"/>
      <w:r w:rsidRPr="004B494A">
        <w:rPr>
          <w:rFonts w:ascii="Arial" w:hAnsi="Arial" w:cs="Arial"/>
        </w:rPr>
        <w:t xml:space="preserve">inwentaryzacji lub monitoringu </w:t>
      </w:r>
      <w:r>
        <w:rPr>
          <w:rFonts w:ascii="Arial" w:hAnsi="Arial" w:cs="Arial"/>
        </w:rPr>
        <w:t xml:space="preserve">sów </w:t>
      </w:r>
      <w:r w:rsidRPr="00CC534D">
        <w:rPr>
          <w:rFonts w:ascii="Arial" w:hAnsi="Arial" w:cs="Arial"/>
          <w:u w:val="single"/>
        </w:rPr>
        <w:t>na powierzchni nie mniejszej niż 3000 ha</w:t>
      </w:r>
      <w:r w:rsidR="00761B4B">
        <w:rPr>
          <w:rFonts w:ascii="Arial" w:hAnsi="Arial" w:cs="Arial"/>
          <w:u w:val="single"/>
        </w:rPr>
        <w:t xml:space="preserve"> każda</w:t>
      </w:r>
      <w:r>
        <w:rPr>
          <w:rFonts w:ascii="Arial" w:hAnsi="Arial" w:cs="Arial"/>
        </w:rPr>
        <w:t>;</w:t>
      </w:r>
    </w:p>
    <w:p w:rsidR="000B6AE4" w:rsidRDefault="000B6AE4" w:rsidP="00EA04DD">
      <w:pPr>
        <w:numPr>
          <w:ilvl w:val="0"/>
          <w:numId w:val="44"/>
        </w:numPr>
        <w:spacing w:after="160"/>
        <w:jc w:val="both"/>
        <w:rPr>
          <w:rFonts w:ascii="Arial" w:hAnsi="Arial" w:cs="Arial"/>
        </w:rPr>
      </w:pPr>
      <w:r w:rsidRPr="00124CE4">
        <w:rPr>
          <w:rFonts w:ascii="Arial" w:hAnsi="Arial" w:cs="Arial"/>
          <w:b/>
          <w:bCs/>
        </w:rPr>
        <w:t xml:space="preserve">20 pkt. </w:t>
      </w:r>
      <w:r w:rsidRPr="00124CE4">
        <w:rPr>
          <w:rFonts w:ascii="Arial" w:hAnsi="Arial" w:cs="Arial"/>
        </w:rPr>
        <w:t xml:space="preserve">otrzyma wykonawca, który wykaże, że osoba wyznaczona przez niego do realizacji zamówienia wykonała </w:t>
      </w:r>
      <w:r w:rsidRPr="00124CE4">
        <w:rPr>
          <w:rFonts w:ascii="Arial" w:hAnsi="Arial" w:cs="Arial"/>
          <w:b/>
        </w:rPr>
        <w:t>3</w:t>
      </w:r>
      <w:r w:rsidRPr="00124CE4">
        <w:rPr>
          <w:rFonts w:ascii="Arial" w:hAnsi="Arial" w:cs="Arial"/>
        </w:rPr>
        <w:t xml:space="preserve"> usługi </w:t>
      </w:r>
      <w:r w:rsidRPr="00B50FC5">
        <w:rPr>
          <w:rFonts w:ascii="Arial" w:eastAsia="Arial Unicode MS" w:hAnsi="Arial" w:cs="Arial"/>
          <w:shd w:val="clear" w:color="auto" w:fill="FFFFFF"/>
        </w:rPr>
        <w:t xml:space="preserve">w zakresie </w:t>
      </w:r>
      <w:r w:rsidRPr="004B494A">
        <w:rPr>
          <w:rFonts w:ascii="Arial" w:hAnsi="Arial" w:cs="Arial"/>
        </w:rPr>
        <w:t xml:space="preserve">inwentaryzacji lub monitoringu </w:t>
      </w:r>
      <w:r>
        <w:rPr>
          <w:rFonts w:ascii="Arial" w:hAnsi="Arial" w:cs="Arial"/>
        </w:rPr>
        <w:t xml:space="preserve">sów </w:t>
      </w:r>
      <w:r w:rsidRPr="00CC534D">
        <w:rPr>
          <w:rFonts w:ascii="Arial" w:hAnsi="Arial" w:cs="Arial"/>
          <w:u w:val="single"/>
        </w:rPr>
        <w:t>na powierzchni nie mniejszej niż 3000 ha</w:t>
      </w:r>
      <w:r w:rsidR="00761B4B">
        <w:rPr>
          <w:rFonts w:ascii="Arial" w:hAnsi="Arial" w:cs="Arial"/>
          <w:u w:val="single"/>
        </w:rPr>
        <w:t xml:space="preserve"> każda</w:t>
      </w:r>
      <w:r w:rsidRPr="00124CE4">
        <w:rPr>
          <w:rFonts w:ascii="Arial" w:eastAsia="Arial Unicode MS" w:hAnsi="Arial" w:cs="Arial"/>
          <w:u w:val="single"/>
          <w:shd w:val="clear" w:color="auto" w:fill="FFFFFF"/>
        </w:rPr>
        <w:t>;</w:t>
      </w:r>
    </w:p>
    <w:p w:rsidR="000B6AE4" w:rsidRDefault="000B6AE4" w:rsidP="00EA04DD">
      <w:pPr>
        <w:numPr>
          <w:ilvl w:val="0"/>
          <w:numId w:val="44"/>
        </w:numPr>
        <w:spacing w:after="160"/>
        <w:jc w:val="both"/>
        <w:rPr>
          <w:rFonts w:ascii="Arial" w:hAnsi="Arial" w:cs="Arial"/>
        </w:rPr>
      </w:pPr>
      <w:r w:rsidRPr="000B6AE4">
        <w:rPr>
          <w:rFonts w:ascii="Arial" w:hAnsi="Arial" w:cs="Arial"/>
          <w:b/>
          <w:bCs/>
        </w:rPr>
        <w:t>0 pkt.</w:t>
      </w:r>
      <w:r w:rsidRPr="000B6AE4">
        <w:rPr>
          <w:rFonts w:ascii="Arial" w:hAnsi="Arial" w:cs="Arial"/>
        </w:rPr>
        <w:t xml:space="preserve"> otrzyma wykonawca, który wykaże, że osoba wyznaczona przez niego do realizacji zamówienia wykonała </w:t>
      </w:r>
      <w:r w:rsidRPr="000B6AE4">
        <w:rPr>
          <w:rFonts w:ascii="Arial" w:hAnsi="Arial" w:cs="Arial"/>
          <w:b/>
        </w:rPr>
        <w:t xml:space="preserve">2 </w:t>
      </w:r>
      <w:r w:rsidRPr="000B6AE4">
        <w:rPr>
          <w:rFonts w:ascii="Arial" w:hAnsi="Arial" w:cs="Arial"/>
        </w:rPr>
        <w:t xml:space="preserve">usługi </w:t>
      </w:r>
      <w:r w:rsidRPr="000B6AE4">
        <w:rPr>
          <w:rFonts w:ascii="Arial" w:eastAsia="Arial Unicode MS" w:hAnsi="Arial" w:cs="Arial"/>
          <w:shd w:val="clear" w:color="auto" w:fill="FFFFFF"/>
        </w:rPr>
        <w:t xml:space="preserve">w zakresie </w:t>
      </w:r>
      <w:r w:rsidRPr="000B6AE4">
        <w:rPr>
          <w:rFonts w:ascii="Arial" w:hAnsi="Arial" w:cs="Arial"/>
        </w:rPr>
        <w:t xml:space="preserve">inwentaryzacji lub monitoringu sów </w:t>
      </w:r>
      <w:r w:rsidRPr="000B6AE4">
        <w:rPr>
          <w:rFonts w:ascii="Arial" w:hAnsi="Arial" w:cs="Arial"/>
          <w:u w:val="single"/>
        </w:rPr>
        <w:t>na powierzchni nie mniejszej niż 3000 ha</w:t>
      </w:r>
      <w:r w:rsidR="00761B4B">
        <w:rPr>
          <w:rFonts w:ascii="Arial" w:hAnsi="Arial" w:cs="Arial"/>
          <w:u w:val="single"/>
        </w:rPr>
        <w:t xml:space="preserve"> każda</w:t>
      </w:r>
      <w:r w:rsidRPr="000B6AE4">
        <w:rPr>
          <w:rFonts w:ascii="Arial" w:hAnsi="Arial" w:cs="Arial"/>
        </w:rPr>
        <w:t>.</w:t>
      </w:r>
    </w:p>
    <w:p w:rsidR="003C186C" w:rsidRPr="000B6AE4" w:rsidRDefault="003C186C" w:rsidP="000B6AE4">
      <w:pPr>
        <w:spacing w:after="160" w:line="320" w:lineRule="atLeast"/>
        <w:ind w:left="709"/>
        <w:jc w:val="both"/>
        <w:rPr>
          <w:rFonts w:ascii="Arial" w:hAnsi="Arial" w:cs="Arial"/>
        </w:rPr>
      </w:pPr>
      <w:r w:rsidRPr="000B6AE4">
        <w:rPr>
          <w:rFonts w:ascii="Arial" w:hAnsi="Arial" w:cs="Arial"/>
        </w:rPr>
        <w:t>Punktacja za doświadczenie zostanie przyznana na podstawie wypełnionej przez oferenta tabeli przedstawionej na Załączniku nr 2 - Oferta</w:t>
      </w:r>
    </w:p>
    <w:p w:rsidR="00741C86" w:rsidRPr="000B6AE4" w:rsidRDefault="00741C86" w:rsidP="00506CE0">
      <w:pPr>
        <w:numPr>
          <w:ilvl w:val="0"/>
          <w:numId w:val="8"/>
        </w:num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Za najkorzystniejszą zostanie uznana oferta, która uzyska najwyższą ilość punktów w oparciu o podane wyżej kryteria.  Łączna punktacja będzie wyliczona wg wzoru:</w:t>
      </w:r>
    </w:p>
    <w:p w:rsidR="00741C86" w:rsidRPr="00FD79ED"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349"/>
        <w:jc w:val="center"/>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P </w:t>
      </w:r>
      <w:r w:rsidRPr="00FD79ED">
        <w:rPr>
          <w:rFonts w:ascii="Arial" w:eastAsia="Times New Roman" w:hAnsi="Arial" w:cs="Arial"/>
          <w:color w:val="0F243E" w:themeColor="text2" w:themeShade="80"/>
          <w:lang w:eastAsia="pl-PL"/>
        </w:rPr>
        <w:t xml:space="preserve">= C + </w:t>
      </w:r>
      <w:r w:rsidR="003C186C">
        <w:rPr>
          <w:rFonts w:ascii="Arial" w:eastAsia="Times New Roman" w:hAnsi="Arial" w:cs="Arial"/>
          <w:color w:val="0F243E" w:themeColor="text2" w:themeShade="80"/>
          <w:lang w:eastAsia="pl-PL"/>
        </w:rPr>
        <w:t>D</w:t>
      </w:r>
      <w:r w:rsidR="003516D8">
        <w:rPr>
          <w:rFonts w:ascii="Arial" w:eastAsia="Times New Roman" w:hAnsi="Arial" w:cs="Arial"/>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3C186C">
        <w:rPr>
          <w:rFonts w:ascii="Arial" w:eastAsia="Times New Roman" w:hAnsi="Arial" w:cs="Arial"/>
          <w:color w:val="0F243E" w:themeColor="text2" w:themeShade="80"/>
          <w:lang w:eastAsia="pl-PL"/>
        </w:rPr>
        <w:t>D - doświadczenie</w:t>
      </w:r>
    </w:p>
    <w:p w:rsidR="00741C86" w:rsidRPr="00FD79ED" w:rsidRDefault="00741C86" w:rsidP="00EA04DD">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3C186C">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w:t>
      </w:r>
      <w:r w:rsidR="003C186C">
        <w:rPr>
          <w:rFonts w:ascii="Arial" w:eastAsia="Times New Roman" w:hAnsi="Arial" w:cs="Arial"/>
          <w:color w:val="0F243E" w:themeColor="text2" w:themeShade="80"/>
          <w:kern w:val="3"/>
          <w:lang w:eastAsia="pl-PL"/>
        </w:rPr>
        <w:t xml:space="preserve">ia oraz zostanie oceniona, jako </w:t>
      </w:r>
      <w:r w:rsidRPr="00B37C24">
        <w:rPr>
          <w:rFonts w:ascii="Arial" w:eastAsia="Times New Roman" w:hAnsi="Arial" w:cs="Arial"/>
          <w:color w:val="0F243E" w:themeColor="text2" w:themeShade="80"/>
          <w:kern w:val="3"/>
          <w:lang w:eastAsia="pl-PL"/>
        </w:rPr>
        <w:t>najkorzystniejsza w oparciu o podane kryteria wyboru.</w:t>
      </w:r>
    </w:p>
    <w:p w:rsidR="00741C86" w:rsidRPr="00B37C24"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Pr="00B37C24"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005D37BB">
        <w:rPr>
          <w:rFonts w:ascii="Arial" w:eastAsia="Lucida Sans Unicode" w:hAnsi="Arial" w:cs="Arial"/>
          <w:color w:val="0F243E" w:themeColor="text2" w:themeShade="80"/>
          <w:spacing w:val="5"/>
          <w:kern w:val="1"/>
          <w:lang w:eastAsia="zh-CN"/>
        </w:rPr>
        <w:br/>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00F218C5">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00F218C5">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F218C5" w:rsidRDefault="00741C86" w:rsidP="00741C86">
      <w:pPr>
        <w:autoSpaceDE w:val="0"/>
        <w:autoSpaceDN w:val="0"/>
        <w:adjustRightInd w:val="0"/>
        <w:spacing w:after="0" w:line="240" w:lineRule="auto"/>
        <w:rPr>
          <w:rFonts w:ascii="Tahoma" w:eastAsia="Calibri" w:hAnsi="Tahoma" w:cs="Tahoma"/>
          <w:color w:val="365F91" w:themeColor="accent1" w:themeShade="BF"/>
          <w:sz w:val="19"/>
          <w:szCs w:val="19"/>
          <w:lang w:eastAsia="pl-PL"/>
        </w:rPr>
      </w:pPr>
    </w:p>
    <w:p w:rsidR="00741C86" w:rsidRPr="00F218C5"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F218C5">
        <w:rPr>
          <w:rFonts w:ascii="Arial" w:eastAsia="Calibri" w:hAnsi="Arial" w:cs="Arial"/>
          <w:b/>
          <w:bCs/>
          <w:color w:val="365F91" w:themeColor="accent1" w:themeShade="BF"/>
          <w:lang w:eastAsia="pl-PL"/>
        </w:rPr>
        <w:t>ROZDZIAŁ X</w:t>
      </w:r>
      <w:r w:rsidR="00DB7642" w:rsidRPr="00F218C5">
        <w:rPr>
          <w:rFonts w:ascii="Arial" w:eastAsia="Calibri" w:hAnsi="Arial" w:cs="Arial"/>
          <w:b/>
          <w:bCs/>
          <w:color w:val="365F91" w:themeColor="accent1" w:themeShade="BF"/>
          <w:lang w:eastAsia="pl-PL"/>
        </w:rPr>
        <w:t>X</w:t>
      </w:r>
      <w:r w:rsidR="00F136E8" w:rsidRPr="00F218C5">
        <w:rPr>
          <w:rFonts w:ascii="Arial" w:eastAsia="Calibri" w:hAnsi="Arial" w:cs="Arial"/>
          <w:b/>
          <w:bCs/>
          <w:color w:val="365F91" w:themeColor="accent1" w:themeShade="BF"/>
          <w:lang w:eastAsia="pl-PL"/>
        </w:rPr>
        <w:t>I:</w:t>
      </w:r>
      <w:r w:rsidRPr="00F218C5">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C66F60">
      <w:pPr>
        <w:pStyle w:val="Akapitzlist"/>
        <w:numPr>
          <w:ilvl w:val="0"/>
          <w:numId w:val="35"/>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EA04DD">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761B4B">
      <w:pPr>
        <w:autoSpaceDE w:val="0"/>
        <w:autoSpaceDN w:val="0"/>
        <w:adjustRightInd w:val="0"/>
        <w:spacing w:after="0"/>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761B4B">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proofErr w:type="gramStart"/>
      <w:r w:rsidRPr="00A238A1">
        <w:rPr>
          <w:rFonts w:ascii="Arial" w:eastAsia="Lucida Sans Unicode" w:hAnsi="Arial" w:cs="Arial"/>
          <w:b/>
          <w:color w:val="0F243E" w:themeColor="text2" w:themeShade="80"/>
          <w:kern w:val="1"/>
          <w:lang w:eastAsia="zh-CN"/>
        </w:rPr>
        <w:t>nr</w:t>
      </w:r>
      <w:r w:rsidRPr="00A238A1">
        <w:rPr>
          <w:rFonts w:ascii="Arial" w:eastAsia="Lucida Sans Unicode" w:hAnsi="Arial" w:cs="Arial"/>
          <w:b/>
          <w:color w:val="0F243E" w:themeColor="text2" w:themeShade="80"/>
          <w:spacing w:val="-5"/>
          <w:kern w:val="1"/>
          <w:lang w:eastAsia="zh-CN"/>
        </w:rPr>
        <w:t xml:space="preserve"> </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proofErr w:type="gramEnd"/>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w:t>
      </w:r>
      <w:proofErr w:type="gramStart"/>
      <w:r w:rsidR="00741C86" w:rsidRPr="00A238A1">
        <w:rPr>
          <w:rFonts w:ascii="Arial" w:eastAsia="Times New Roman" w:hAnsi="Arial" w:cs="Arial"/>
          <w:b/>
          <w:bCs/>
          <w:iCs/>
          <w:color w:val="365F91" w:themeColor="accent1" w:themeShade="BF"/>
          <w:lang w:eastAsia="ar-SA"/>
        </w:rPr>
        <w:t xml:space="preserve">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O</w:t>
      </w:r>
      <w:proofErr w:type="gramEnd"/>
      <w:r w:rsidR="00741C86" w:rsidRPr="00A238A1">
        <w:rPr>
          <w:rFonts w:ascii="Arial" w:eastAsia="Times New Roman" w:hAnsi="Arial" w:cs="Arial"/>
          <w:b/>
          <w:bCs/>
          <w:iCs/>
          <w:color w:val="365F91" w:themeColor="accent1" w:themeShade="BF"/>
          <w:lang w:eastAsia="ar-SA"/>
        </w:rPr>
        <w:t xml:space="preserve">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EA04DD">
      <w:pPr>
        <w:numPr>
          <w:ilvl w:val="0"/>
          <w:numId w:val="2"/>
        </w:numPr>
        <w:spacing w:after="0" w:line="240" w:lineRule="auto"/>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EA04DD">
      <w:pPr>
        <w:numPr>
          <w:ilvl w:val="0"/>
          <w:numId w:val="3"/>
        </w:numPr>
        <w:spacing w:after="0" w:line="240" w:lineRule="auto"/>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EA04DD">
      <w:pPr>
        <w:numPr>
          <w:ilvl w:val="0"/>
          <w:numId w:val="3"/>
        </w:numPr>
        <w:spacing w:after="0" w:line="240" w:lineRule="auto"/>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 Gdańsku następuje za pomocą adresu e-mail: </w:t>
      </w:r>
      <w:hyperlink r:id="rId1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EA04DD" w:rsidRDefault="00741C86" w:rsidP="00EA04DD">
      <w:pPr>
        <w:pStyle w:val="Akapitzlist"/>
        <w:tabs>
          <w:tab w:val="left" w:pos="851"/>
        </w:tabs>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w:t>
      </w:r>
      <w:r w:rsidRPr="00EA04DD">
        <w:rPr>
          <w:rFonts w:ascii="Arial" w:hAnsi="Arial" w:cs="Arial"/>
          <w:color w:val="0F243E" w:themeColor="text2" w:themeShade="80"/>
          <w:sz w:val="22"/>
          <w:szCs w:val="22"/>
        </w:rPr>
        <w:t xml:space="preserve">na usługę pn. </w:t>
      </w:r>
      <w:r w:rsidR="00BF6C45" w:rsidRPr="00EA04DD">
        <w:rPr>
          <w:rFonts w:ascii="Arial" w:eastAsia="Microsoft YaHei" w:hAnsi="Arial" w:cs="Arial"/>
          <w:b/>
          <w:bCs/>
          <w:color w:val="365F91" w:themeColor="accent1" w:themeShade="BF"/>
          <w:sz w:val="22"/>
          <w:szCs w:val="22"/>
          <w:lang w:val="pl-PL"/>
        </w:rPr>
        <w:t>„</w:t>
      </w:r>
      <w:r w:rsidR="00BF6C45" w:rsidRPr="00EA04DD">
        <w:rPr>
          <w:rFonts w:ascii="Arial" w:hAnsi="Arial" w:cs="Arial"/>
          <w:b/>
          <w:color w:val="365F91" w:themeColor="accent1" w:themeShade="BF"/>
          <w:sz w:val="22"/>
          <w:szCs w:val="22"/>
          <w:lang w:val="pl-PL"/>
        </w:rPr>
        <w:t xml:space="preserve">Ocena wpływu wykonanych działań ochrony czynnej na stan zachowania siedlisk w obszarach Natura 2000: Waćmierz PLH220031, Dolina Wieprzy i Studnicy PLH220038, Dąbrówka PLH220088, Piaśnickie Łąki PLH220021, Przywidz PLH220025 w ramach projektu nr POIS.02.04.00-00-0108/16 </w:t>
      </w:r>
      <w:proofErr w:type="gramStart"/>
      <w:r w:rsidR="00BF6C45" w:rsidRPr="00EA04DD">
        <w:rPr>
          <w:rFonts w:ascii="Arial" w:hAnsi="Arial" w:cs="Arial"/>
          <w:b/>
          <w:color w:val="365F91" w:themeColor="accent1" w:themeShade="BF"/>
          <w:sz w:val="22"/>
          <w:szCs w:val="22"/>
          <w:lang w:val="pl-PL"/>
        </w:rPr>
        <w:t>pn</w:t>
      </w:r>
      <w:proofErr w:type="gramEnd"/>
      <w:r w:rsidR="00BF6C45" w:rsidRPr="00EA04DD">
        <w:rPr>
          <w:rFonts w:ascii="Arial" w:hAnsi="Arial" w:cs="Arial"/>
          <w:b/>
          <w:color w:val="365F91" w:themeColor="accent1" w:themeShade="BF"/>
          <w:sz w:val="22"/>
          <w:szCs w:val="22"/>
          <w:lang w:val="pl-PL"/>
        </w:rPr>
        <w:t>. Ochrona siedlisk i gatunków terenów nieleśnych zależnych od wód”</w:t>
      </w:r>
      <w:r w:rsidR="00BF6C45" w:rsidRPr="00EA04DD">
        <w:rPr>
          <w:rFonts w:ascii="Arial" w:hAnsi="Arial" w:cs="Arial"/>
          <w:b/>
          <w:bCs/>
          <w:color w:val="365F91" w:themeColor="accent1" w:themeShade="BF"/>
          <w:sz w:val="22"/>
          <w:szCs w:val="22"/>
        </w:rPr>
        <w:t xml:space="preserve"> </w:t>
      </w:r>
      <w:r w:rsidRPr="00EA04DD">
        <w:rPr>
          <w:rFonts w:ascii="Arial" w:hAnsi="Arial" w:cs="Arial"/>
          <w:b/>
          <w:bCs/>
          <w:color w:val="365F91" w:themeColor="accent1" w:themeShade="BF"/>
          <w:sz w:val="22"/>
          <w:szCs w:val="22"/>
        </w:rPr>
        <w:t>(znak sprawy: OI.I.261.1</w:t>
      </w:r>
      <w:r w:rsidR="007653C6" w:rsidRPr="00EA04DD">
        <w:rPr>
          <w:rFonts w:ascii="Arial" w:hAnsi="Arial" w:cs="Arial"/>
          <w:b/>
          <w:bCs/>
          <w:color w:val="365F91" w:themeColor="accent1" w:themeShade="BF"/>
          <w:sz w:val="22"/>
          <w:szCs w:val="22"/>
        </w:rPr>
        <w:t>.</w:t>
      </w:r>
      <w:r w:rsidR="00BF6C45" w:rsidRPr="00EA04DD">
        <w:rPr>
          <w:rFonts w:ascii="Arial" w:hAnsi="Arial" w:cs="Arial"/>
          <w:b/>
          <w:bCs/>
          <w:color w:val="365F91" w:themeColor="accent1" w:themeShade="BF"/>
          <w:sz w:val="22"/>
          <w:szCs w:val="22"/>
          <w:lang w:val="pl-PL"/>
        </w:rPr>
        <w:t>5</w:t>
      </w:r>
      <w:r w:rsidR="007653C6" w:rsidRPr="00EA04DD">
        <w:rPr>
          <w:rFonts w:ascii="Arial" w:hAnsi="Arial" w:cs="Arial"/>
          <w:b/>
          <w:bCs/>
          <w:color w:val="365F91" w:themeColor="accent1" w:themeShade="BF"/>
          <w:sz w:val="22"/>
          <w:szCs w:val="22"/>
        </w:rPr>
        <w:t>.</w:t>
      </w:r>
      <w:r w:rsidRPr="00EA04DD">
        <w:rPr>
          <w:rFonts w:ascii="Arial" w:hAnsi="Arial" w:cs="Arial"/>
          <w:b/>
          <w:bCs/>
          <w:color w:val="365F91" w:themeColor="accent1" w:themeShade="BF"/>
          <w:sz w:val="22"/>
          <w:szCs w:val="22"/>
        </w:rPr>
        <w:t>202</w:t>
      </w:r>
      <w:r w:rsidR="00BF6C45" w:rsidRPr="00EA04DD">
        <w:rPr>
          <w:rFonts w:ascii="Arial" w:hAnsi="Arial" w:cs="Arial"/>
          <w:b/>
          <w:bCs/>
          <w:color w:val="365F91" w:themeColor="accent1" w:themeShade="BF"/>
          <w:sz w:val="22"/>
          <w:szCs w:val="22"/>
          <w:lang w:val="pl-PL"/>
        </w:rPr>
        <w:t>2</w:t>
      </w:r>
      <w:r w:rsidR="007653C6" w:rsidRPr="00EA04DD">
        <w:rPr>
          <w:rFonts w:ascii="Arial" w:hAnsi="Arial" w:cs="Arial"/>
          <w:b/>
          <w:bCs/>
          <w:color w:val="365F91" w:themeColor="accent1" w:themeShade="BF"/>
          <w:sz w:val="22"/>
          <w:szCs w:val="22"/>
        </w:rPr>
        <w:t>.</w:t>
      </w:r>
      <w:r w:rsidR="009A024D" w:rsidRPr="00EA04DD">
        <w:rPr>
          <w:rFonts w:ascii="Arial" w:hAnsi="Arial" w:cs="Arial"/>
          <w:b/>
          <w:bCs/>
          <w:color w:val="365F91" w:themeColor="accent1" w:themeShade="BF"/>
          <w:sz w:val="22"/>
          <w:szCs w:val="22"/>
          <w:lang w:val="pl-PL"/>
        </w:rPr>
        <w:t>IW</w:t>
      </w:r>
      <w:r w:rsidRPr="00EA04DD">
        <w:rPr>
          <w:rFonts w:ascii="Arial" w:hAnsi="Arial" w:cs="Arial"/>
          <w:b/>
          <w:bCs/>
          <w:color w:val="365F91" w:themeColor="accent1" w:themeShade="BF"/>
          <w:sz w:val="22"/>
          <w:szCs w:val="22"/>
        </w:rPr>
        <w:t xml:space="preserve">) </w:t>
      </w:r>
      <w:r w:rsidRPr="00EA04DD">
        <w:rPr>
          <w:rFonts w:ascii="Arial" w:hAnsi="Arial" w:cs="Arial"/>
          <w:bCs/>
          <w:color w:val="0F243E" w:themeColor="text2" w:themeShade="80"/>
          <w:sz w:val="22"/>
          <w:szCs w:val="22"/>
        </w:rPr>
        <w:t>realizowane</w:t>
      </w:r>
      <w:r w:rsidRPr="00EA04DD">
        <w:rPr>
          <w:rFonts w:ascii="Arial" w:hAnsi="Arial" w:cs="Arial"/>
          <w:b/>
          <w:bCs/>
          <w:color w:val="0F243E" w:themeColor="text2" w:themeShade="80"/>
          <w:sz w:val="22"/>
          <w:szCs w:val="22"/>
        </w:rPr>
        <w:t xml:space="preserve"> </w:t>
      </w:r>
      <w:r w:rsidRPr="00EA04DD">
        <w:rPr>
          <w:rFonts w:ascii="Arial" w:hAnsi="Arial" w:cs="Arial"/>
          <w:color w:val="0F243E" w:themeColor="text2" w:themeShade="80"/>
          <w:sz w:val="22"/>
          <w:szCs w:val="22"/>
        </w:rPr>
        <w:t xml:space="preserve">w trybie </w:t>
      </w:r>
      <w:r w:rsidR="00506CE0" w:rsidRPr="00EA04DD">
        <w:rPr>
          <w:rFonts w:ascii="Arial" w:hAnsi="Arial" w:cs="Arial"/>
          <w:color w:val="0F243E" w:themeColor="text2" w:themeShade="80"/>
          <w:sz w:val="22"/>
          <w:szCs w:val="22"/>
        </w:rPr>
        <w:t>podstawowym</w:t>
      </w:r>
      <w:r w:rsidRPr="00EA04DD">
        <w:rPr>
          <w:rFonts w:ascii="Arial" w:hAnsi="Arial" w:cs="Arial"/>
          <w:color w:val="0F243E" w:themeColor="text2" w:themeShade="80"/>
          <w:sz w:val="22"/>
          <w:szCs w:val="22"/>
        </w:rPr>
        <w:t>;</w:t>
      </w:r>
    </w:p>
    <w:p w:rsidR="00741C86" w:rsidRPr="009A4A86" w:rsidRDefault="00741C86" w:rsidP="00EA04DD">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EA04DD" w:rsidRDefault="00741C86" w:rsidP="00EA04DD">
      <w:pPr>
        <w:numPr>
          <w:ilvl w:val="0"/>
          <w:numId w:val="3"/>
        </w:numPr>
        <w:spacing w:after="0" w:line="240" w:lineRule="auto"/>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w:t>
      </w:r>
      <w:r w:rsidRPr="00EA04DD">
        <w:rPr>
          <w:rFonts w:ascii="Arial" w:eastAsia="Times New Roman" w:hAnsi="Arial" w:cs="Arial"/>
          <w:color w:val="0F243E" w:themeColor="text2" w:themeShade="80"/>
          <w:lang w:val="x-none" w:eastAsia="x-none"/>
        </w:rPr>
        <w:t>zasadami wynikającymi z faktu otrzymania dofinansowania w ramach projektu, wskazanymi w umowie o dofinansowanie;</w:t>
      </w:r>
    </w:p>
    <w:p w:rsidR="00741C86" w:rsidRPr="00EA04DD" w:rsidRDefault="00741C86" w:rsidP="00EA04DD">
      <w:pPr>
        <w:numPr>
          <w:ilvl w:val="0"/>
          <w:numId w:val="3"/>
        </w:numPr>
        <w:spacing w:after="0" w:line="240" w:lineRule="auto"/>
        <w:ind w:left="567" w:hanging="283"/>
        <w:contextualSpacing/>
        <w:jc w:val="both"/>
        <w:rPr>
          <w:rFonts w:ascii="Arial" w:eastAsia="Times New Roman" w:hAnsi="Arial" w:cs="Arial"/>
          <w:b/>
          <w:i/>
          <w:color w:val="0F243E" w:themeColor="text2" w:themeShade="80"/>
          <w:lang w:val="x-none" w:eastAsia="x-none"/>
        </w:rPr>
      </w:pPr>
      <w:r w:rsidRPr="00EA04DD">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EA04DD">
        <w:rPr>
          <w:rFonts w:ascii="Arial" w:eastAsia="Times New Roman" w:hAnsi="Arial" w:cs="Arial"/>
          <w:color w:val="0F243E" w:themeColor="text2" w:themeShade="80"/>
          <w:lang w:eastAsia="x-none"/>
        </w:rPr>
        <w:t>p</w:t>
      </w:r>
      <w:proofErr w:type="spellStart"/>
      <w:r w:rsidRPr="00EA04DD">
        <w:rPr>
          <w:rFonts w:ascii="Arial" w:eastAsia="Times New Roman" w:hAnsi="Arial" w:cs="Arial"/>
          <w:color w:val="0F243E" w:themeColor="text2" w:themeShade="80"/>
          <w:lang w:val="x-none" w:eastAsia="x-none"/>
        </w:rPr>
        <w:t>zp</w:t>
      </w:r>
      <w:proofErr w:type="spellEnd"/>
      <w:r w:rsidRPr="00EA04DD">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EA04DD">
        <w:rPr>
          <w:rFonts w:ascii="Arial" w:eastAsia="Times New Roman" w:hAnsi="Arial" w:cs="Arial"/>
          <w:color w:val="0F243E" w:themeColor="text2" w:themeShade="80"/>
          <w:lang w:eastAsia="x-none"/>
        </w:rPr>
        <w:t>p</w:t>
      </w:r>
      <w:proofErr w:type="spellStart"/>
      <w:r w:rsidRPr="00EA04DD">
        <w:rPr>
          <w:rFonts w:ascii="Arial" w:eastAsia="Times New Roman" w:hAnsi="Arial" w:cs="Arial"/>
          <w:color w:val="0F243E" w:themeColor="text2" w:themeShade="80"/>
          <w:lang w:val="x-none" w:eastAsia="x-none"/>
        </w:rPr>
        <w:t>zp</w:t>
      </w:r>
      <w:proofErr w:type="spellEnd"/>
      <w:r w:rsidRPr="00EA04DD">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761B4B">
      <w:pPr>
        <w:pStyle w:val="Tekstpodstawowy"/>
        <w:numPr>
          <w:ilvl w:val="0"/>
          <w:numId w:val="5"/>
        </w:numPr>
        <w:tabs>
          <w:tab w:val="left" w:pos="426"/>
        </w:tabs>
        <w:suppressAutoHyphens w:val="0"/>
        <w:spacing w:before="6" w:after="0" w:line="276" w:lineRule="auto"/>
        <w:ind w:left="426"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00761B4B">
        <w:rPr>
          <w:rFonts w:ascii="Arial" w:hAnsi="Arial" w:cs="Arial"/>
          <w:color w:val="0F243E" w:themeColor="text2" w:themeShade="80"/>
          <w:spacing w:val="6"/>
          <w:sz w:val="22"/>
          <w:szCs w:val="22"/>
          <w:lang w:val="pl-PL"/>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1 OPIS PRZEDMIOTU ZAMÓWIENIA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P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2D490B">
      <w:headerReference w:type="default" r:id="rId13"/>
      <w:footerReference w:type="default" r:id="rId14"/>
      <w:headerReference w:type="first" r:id="rId15"/>
      <w:footerReference w:type="first" r:id="rId16"/>
      <w:pgSz w:w="11906" w:h="16838"/>
      <w:pgMar w:top="1417" w:right="1417" w:bottom="1417" w:left="1843"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87359A">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87359A">
              <w:rPr>
                <w:b/>
                <w:bCs/>
                <w:noProof/>
              </w:rPr>
              <w:t>18</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A9527E">
    <w:pPr>
      <w:pStyle w:val="Stopka"/>
      <w:rPr>
        <w:lang w:val="pl-PL"/>
      </w:rPr>
    </w:pPr>
    <w:r>
      <w:rPr>
        <w:noProof/>
        <w:lang w:val="pl-PL"/>
      </w:rPr>
      <w:drawing>
        <wp:inline distT="0" distB="0" distL="0" distR="0" wp14:anchorId="5C0C9683" wp14:editId="69F70D5C">
          <wp:extent cx="5490210" cy="932323"/>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0210" cy="932323"/>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290E9A2B" wp14:editId="303D2D80">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311733C3" wp14:editId="62298C91">
                                <wp:extent cx="4909820" cy="939165"/>
                                <wp:effectExtent l="0" t="0" r="0" b="0"/>
                                <wp:docPr id="7" name="Obraz 7"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311733C3" wp14:editId="62298C91">
                          <wp:extent cx="4909820" cy="939165"/>
                          <wp:effectExtent l="0" t="0" r="0" b="0"/>
                          <wp:docPr id="7" name="Obraz 7"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4E3EA1"/>
    <w:multiLevelType w:val="hybridMultilevel"/>
    <w:tmpl w:val="15524A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5E63F38"/>
    <w:multiLevelType w:val="hybridMultilevel"/>
    <w:tmpl w:val="FC32C528"/>
    <w:lvl w:ilvl="0" w:tplc="94701A02">
      <w:start w:val="1"/>
      <w:numFmt w:val="decimal"/>
      <w:lvlText w:val="%1."/>
      <w:lvlJc w:val="left"/>
      <w:pPr>
        <w:ind w:left="720" w:hanging="360"/>
      </w:pPr>
      <w:rPr>
        <w:b/>
        <w:color w:val="auto"/>
      </w:rPr>
    </w:lvl>
    <w:lvl w:ilvl="1" w:tplc="04150001">
      <w:start w:val="1"/>
      <w:numFmt w:val="bullet"/>
      <w:lvlText w:val=""/>
      <w:lvlJc w:val="left"/>
      <w:pPr>
        <w:ind w:left="1440" w:hanging="360"/>
      </w:pPr>
      <w:rPr>
        <w:rFonts w:ascii="Symbol" w:hAnsi="Symbol"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0">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2">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C6219AA"/>
    <w:multiLevelType w:val="hybridMultilevel"/>
    <w:tmpl w:val="D0502536"/>
    <w:lvl w:ilvl="0" w:tplc="842038AA">
      <w:start w:val="1"/>
      <w:numFmt w:val="decimal"/>
      <w:lvlText w:val="%1."/>
      <w:lvlJc w:val="left"/>
      <w:pPr>
        <w:ind w:left="720" w:hanging="360"/>
      </w:pPr>
      <w:rPr>
        <w:rFonts w:hint="default"/>
        <w:b w:val="0"/>
        <w:color w:val="auto"/>
      </w:rPr>
    </w:lvl>
    <w:lvl w:ilvl="1" w:tplc="E622675C">
      <w:start w:val="1"/>
      <w:numFmt w:val="lowerLetter"/>
      <w:lvlText w:val="%2)"/>
      <w:lvlJc w:val="left"/>
      <w:pPr>
        <w:ind w:left="1440" w:hanging="360"/>
      </w:pPr>
      <w:rPr>
        <w:rFonts w:ascii="Arial" w:hAnsi="Arial" w:cs="Arial" w:hint="default"/>
      </w:rPr>
    </w:lvl>
    <w:lvl w:ilvl="2" w:tplc="04150001">
      <w:start w:val="1"/>
      <w:numFmt w:val="bullet"/>
      <w:lvlText w:val=""/>
      <w:lvlJc w:val="left"/>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1817F20"/>
    <w:multiLevelType w:val="hybridMultilevel"/>
    <w:tmpl w:val="94F62C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457104"/>
    <w:multiLevelType w:val="hybridMultilevel"/>
    <w:tmpl w:val="027CC7C4"/>
    <w:lvl w:ilvl="0" w:tplc="94701A02">
      <w:start w:val="1"/>
      <w:numFmt w:val="decimal"/>
      <w:lvlText w:val="%1."/>
      <w:lvlJc w:val="left"/>
      <w:pPr>
        <w:ind w:left="720" w:hanging="360"/>
      </w:pPr>
      <w:rPr>
        <w:b/>
        <w:color w:val="auto"/>
      </w:rPr>
    </w:lvl>
    <w:lvl w:ilvl="1" w:tplc="04150001">
      <w:start w:val="1"/>
      <w:numFmt w:val="bullet"/>
      <w:lvlText w:val=""/>
      <w:lvlJc w:val="left"/>
      <w:pPr>
        <w:ind w:left="1440" w:hanging="360"/>
      </w:pPr>
      <w:rPr>
        <w:rFonts w:ascii="Symbol" w:hAnsi="Symbol"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7">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D485BA5"/>
    <w:multiLevelType w:val="hybridMultilevel"/>
    <w:tmpl w:val="C3401244"/>
    <w:lvl w:ilvl="0" w:tplc="04150017">
      <w:start w:val="1"/>
      <w:numFmt w:val="lowerLetter"/>
      <w:lvlText w:val="%1)"/>
      <w:lvlJc w:val="left"/>
      <w:pPr>
        <w:ind w:left="1562" w:hanging="360"/>
      </w:pPr>
    </w:lvl>
    <w:lvl w:ilvl="1" w:tplc="04150019">
      <w:start w:val="1"/>
      <w:numFmt w:val="lowerLetter"/>
      <w:lvlText w:val="%2."/>
      <w:lvlJc w:val="left"/>
      <w:pPr>
        <w:ind w:left="2282" w:hanging="360"/>
      </w:pPr>
    </w:lvl>
    <w:lvl w:ilvl="2" w:tplc="0415001B">
      <w:start w:val="1"/>
      <w:numFmt w:val="lowerRoman"/>
      <w:lvlText w:val="%3."/>
      <w:lvlJc w:val="right"/>
      <w:pPr>
        <w:ind w:left="3002" w:hanging="180"/>
      </w:pPr>
    </w:lvl>
    <w:lvl w:ilvl="3" w:tplc="0415000F">
      <w:start w:val="1"/>
      <w:numFmt w:val="decimal"/>
      <w:lvlText w:val="%4."/>
      <w:lvlJc w:val="left"/>
      <w:pPr>
        <w:ind w:left="3722" w:hanging="360"/>
      </w:pPr>
    </w:lvl>
    <w:lvl w:ilvl="4" w:tplc="04150019">
      <w:start w:val="1"/>
      <w:numFmt w:val="lowerLetter"/>
      <w:lvlText w:val="%5."/>
      <w:lvlJc w:val="left"/>
      <w:pPr>
        <w:ind w:left="4442" w:hanging="360"/>
      </w:pPr>
    </w:lvl>
    <w:lvl w:ilvl="5" w:tplc="0415001B">
      <w:start w:val="1"/>
      <w:numFmt w:val="lowerRoman"/>
      <w:lvlText w:val="%6."/>
      <w:lvlJc w:val="right"/>
      <w:pPr>
        <w:ind w:left="5162" w:hanging="180"/>
      </w:pPr>
    </w:lvl>
    <w:lvl w:ilvl="6" w:tplc="0415000F">
      <w:start w:val="1"/>
      <w:numFmt w:val="decimal"/>
      <w:lvlText w:val="%7."/>
      <w:lvlJc w:val="left"/>
      <w:pPr>
        <w:ind w:left="5882" w:hanging="360"/>
      </w:pPr>
    </w:lvl>
    <w:lvl w:ilvl="7" w:tplc="04150019">
      <w:start w:val="1"/>
      <w:numFmt w:val="lowerLetter"/>
      <w:lvlText w:val="%8."/>
      <w:lvlJc w:val="left"/>
      <w:pPr>
        <w:ind w:left="6602" w:hanging="360"/>
      </w:pPr>
    </w:lvl>
    <w:lvl w:ilvl="8" w:tplc="0415001B">
      <w:start w:val="1"/>
      <w:numFmt w:val="lowerRoman"/>
      <w:lvlText w:val="%9."/>
      <w:lvlJc w:val="right"/>
      <w:pPr>
        <w:ind w:left="7322" w:hanging="180"/>
      </w:pPr>
    </w:lvl>
  </w:abstractNum>
  <w:abstractNum w:abstractNumId="20">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2">
    <w:nsid w:val="30B71CE6"/>
    <w:multiLevelType w:val="hybridMultilevel"/>
    <w:tmpl w:val="D98A1294"/>
    <w:lvl w:ilvl="0" w:tplc="DFC4E052">
      <w:start w:val="1"/>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59C235E"/>
    <w:multiLevelType w:val="multilevel"/>
    <w:tmpl w:val="8CE49492"/>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7">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AAD22C3"/>
    <w:multiLevelType w:val="hybridMultilevel"/>
    <w:tmpl w:val="A6C438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31">
    <w:nsid w:val="4B56785A"/>
    <w:multiLevelType w:val="hybridMultilevel"/>
    <w:tmpl w:val="315E481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31C22710">
      <w:start w:val="1"/>
      <w:numFmt w:val="decimal"/>
      <w:lvlText w:val="%4."/>
      <w:lvlJc w:val="left"/>
      <w:pPr>
        <w:ind w:left="2880" w:hanging="360"/>
      </w:pPr>
      <w:rPr>
        <w:b w:val="0"/>
        <w:color w:val="0F243E" w:themeColor="text2" w:themeShade="8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3">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4">
    <w:nsid w:val="50686967"/>
    <w:multiLevelType w:val="multilevel"/>
    <w:tmpl w:val="BC40900C"/>
    <w:lvl w:ilvl="0">
      <w:start w:val="1"/>
      <w:numFmt w:val="decimal"/>
      <w:lvlText w:val="%1."/>
      <w:lvlJc w:val="left"/>
      <w:pPr>
        <w:ind w:left="360" w:hanging="360"/>
      </w:pPr>
      <w:rPr>
        <w:rFonts w:ascii="Arial" w:hAnsi="Arial" w:cs="Arial" w:hint="default"/>
        <w:b w:val="0"/>
        <w:strike w:val="0"/>
        <w:color w:val="0F243E" w:themeColor="text2" w:themeShade="80"/>
        <w:sz w:val="22"/>
      </w:rPr>
    </w:lvl>
    <w:lvl w:ilvl="1">
      <w:start w:val="1"/>
      <w:numFmt w:val="lowerLetter"/>
      <w:lvlText w:val="%2."/>
      <w:lvlJc w:val="left"/>
      <w:pPr>
        <w:ind w:left="1506" w:hanging="360"/>
      </w:pPr>
      <w:rPr>
        <w:rFonts w:cs="Times New Roman"/>
      </w:rPr>
    </w:lvl>
    <w:lvl w:ilvl="2">
      <w:start w:val="1"/>
      <w:numFmt w:val="lowerRoman"/>
      <w:lvlText w:val="%2.%3."/>
      <w:lvlJc w:val="right"/>
      <w:pPr>
        <w:ind w:left="2226" w:hanging="180"/>
      </w:pPr>
      <w:rPr>
        <w:rFonts w:cs="Times New Roman"/>
      </w:rPr>
    </w:lvl>
    <w:lvl w:ilvl="3">
      <w:start w:val="1"/>
      <w:numFmt w:val="decimal"/>
      <w:lvlText w:val="%2.%3.%4."/>
      <w:lvlJc w:val="left"/>
      <w:pPr>
        <w:ind w:left="2946" w:hanging="360"/>
      </w:pPr>
      <w:rPr>
        <w:rFonts w:cs="Times New Roman"/>
      </w:rPr>
    </w:lvl>
    <w:lvl w:ilvl="4">
      <w:start w:val="1"/>
      <w:numFmt w:val="lowerLetter"/>
      <w:lvlText w:val="%2.%3.%4.%5."/>
      <w:lvlJc w:val="left"/>
      <w:pPr>
        <w:ind w:left="3666" w:hanging="360"/>
      </w:pPr>
      <w:rPr>
        <w:rFonts w:cs="Times New Roman"/>
      </w:rPr>
    </w:lvl>
    <w:lvl w:ilvl="5">
      <w:start w:val="1"/>
      <w:numFmt w:val="lowerRoman"/>
      <w:lvlText w:val="%2.%3.%4.%5.%6."/>
      <w:lvlJc w:val="right"/>
      <w:pPr>
        <w:ind w:left="4386" w:hanging="180"/>
      </w:pPr>
      <w:rPr>
        <w:rFonts w:cs="Times New Roman"/>
      </w:rPr>
    </w:lvl>
    <w:lvl w:ilvl="6">
      <w:start w:val="1"/>
      <w:numFmt w:val="decimal"/>
      <w:lvlText w:val="%2.%3.%4.%5.%6.%7."/>
      <w:lvlJc w:val="left"/>
      <w:pPr>
        <w:ind w:left="5106" w:hanging="360"/>
      </w:pPr>
      <w:rPr>
        <w:rFonts w:cs="Times New Roman"/>
      </w:rPr>
    </w:lvl>
    <w:lvl w:ilvl="7">
      <w:start w:val="1"/>
      <w:numFmt w:val="lowerLetter"/>
      <w:lvlText w:val="%2.%3.%4.%5.%6.%7.%8."/>
      <w:lvlJc w:val="left"/>
      <w:pPr>
        <w:ind w:left="5826" w:hanging="360"/>
      </w:pPr>
      <w:rPr>
        <w:rFonts w:cs="Times New Roman"/>
      </w:rPr>
    </w:lvl>
    <w:lvl w:ilvl="8">
      <w:start w:val="1"/>
      <w:numFmt w:val="lowerRoman"/>
      <w:lvlText w:val="%2.%3.%4.%5.%6.%7.%8.%9."/>
      <w:lvlJc w:val="right"/>
      <w:pPr>
        <w:ind w:left="6546" w:hanging="180"/>
      </w:pPr>
      <w:rPr>
        <w:rFonts w:cs="Times New Roman"/>
      </w:rPr>
    </w:lvl>
  </w:abstractNum>
  <w:abstractNum w:abstractNumId="35">
    <w:nsid w:val="51904675"/>
    <w:multiLevelType w:val="hybridMultilevel"/>
    <w:tmpl w:val="37DC6D9E"/>
    <w:lvl w:ilvl="0" w:tplc="D848030E">
      <w:start w:val="1"/>
      <w:numFmt w:val="decimal"/>
      <w:lvlText w:val="%1."/>
      <w:lvlJc w:val="left"/>
      <w:pPr>
        <w:ind w:left="4897"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7">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40">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FF0CC2"/>
    <w:multiLevelType w:val="hybridMultilevel"/>
    <w:tmpl w:val="D3DE8FB4"/>
    <w:lvl w:ilvl="0" w:tplc="04150017">
      <w:start w:val="1"/>
      <w:numFmt w:val="lowerLetter"/>
      <w:lvlText w:val="%1)"/>
      <w:lvlJc w:val="left"/>
      <w:pPr>
        <w:ind w:left="1356" w:hanging="360"/>
      </w:pPr>
    </w:lvl>
    <w:lvl w:ilvl="1" w:tplc="7BE0A220">
      <w:start w:val="1"/>
      <w:numFmt w:val="lowerLetter"/>
      <w:lvlText w:val="%2)"/>
      <w:lvlJc w:val="left"/>
      <w:pPr>
        <w:ind w:left="2076" w:hanging="360"/>
      </w:pPr>
      <w:rPr>
        <w:b w:val="0"/>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42">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3">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32"/>
  </w:num>
  <w:num w:numId="2">
    <w:abstractNumId w:val="2"/>
  </w:num>
  <w:num w:numId="3">
    <w:abstractNumId w:val="20"/>
  </w:num>
  <w:num w:numId="4">
    <w:abstractNumId w:val="24"/>
  </w:num>
  <w:num w:numId="5">
    <w:abstractNumId w:val="44"/>
  </w:num>
  <w:num w:numId="6">
    <w:abstractNumId w:val="12"/>
  </w:num>
  <w:num w:numId="7">
    <w:abstractNumId w:val="9"/>
  </w:num>
  <w:num w:numId="8">
    <w:abstractNumId w:val="45"/>
  </w:num>
  <w:num w:numId="9">
    <w:abstractNumId w:val="33"/>
  </w:num>
  <w:num w:numId="10">
    <w:abstractNumId w:val="11"/>
  </w:num>
  <w:num w:numId="11">
    <w:abstractNumId w:val="42"/>
  </w:num>
  <w:num w:numId="12">
    <w:abstractNumId w:val="30"/>
  </w:num>
  <w:num w:numId="13">
    <w:abstractNumId w:val="39"/>
  </w:num>
  <w:num w:numId="14">
    <w:abstractNumId w:val="27"/>
  </w:num>
  <w:num w:numId="15">
    <w:abstractNumId w:val="17"/>
  </w:num>
  <w:num w:numId="16">
    <w:abstractNumId w:val="6"/>
  </w:num>
  <w:num w:numId="17">
    <w:abstractNumId w:val="31"/>
  </w:num>
  <w:num w:numId="18">
    <w:abstractNumId w:val="21"/>
  </w:num>
  <w:num w:numId="19">
    <w:abstractNumId w:val="5"/>
  </w:num>
  <w:num w:numId="20">
    <w:abstractNumId w:val="10"/>
  </w:num>
  <w:num w:numId="21">
    <w:abstractNumId w:val="36"/>
  </w:num>
  <w:num w:numId="22">
    <w:abstractNumId w:val="46"/>
  </w:num>
  <w:num w:numId="23">
    <w:abstractNumId w:val="4"/>
  </w:num>
  <w:num w:numId="24">
    <w:abstractNumId w:val="28"/>
  </w:num>
  <w:num w:numId="25">
    <w:abstractNumId w:val="47"/>
  </w:num>
  <w:num w:numId="26">
    <w:abstractNumId w:val="40"/>
  </w:num>
  <w:num w:numId="27">
    <w:abstractNumId w:val="0"/>
  </w:num>
  <w:num w:numId="28">
    <w:abstractNumId w:val="25"/>
  </w:num>
  <w:num w:numId="29">
    <w:abstractNumId w:val="43"/>
  </w:num>
  <w:num w:numId="30">
    <w:abstractNumId w:val="16"/>
  </w:num>
  <w:num w:numId="31">
    <w:abstractNumId w:val="35"/>
  </w:num>
  <w:num w:numId="32">
    <w:abstractNumId w:val="41"/>
  </w:num>
  <w:num w:numId="33">
    <w:abstractNumId w:val="26"/>
  </w:num>
  <w:num w:numId="34">
    <w:abstractNumId w:val="23"/>
  </w:num>
  <w:num w:numId="35">
    <w:abstractNumId w:val="37"/>
  </w:num>
  <w:num w:numId="36">
    <w:abstractNumId w:val="22"/>
  </w:num>
  <w:num w:numId="37">
    <w:abstractNumId w:val="7"/>
  </w:num>
  <w:num w:numId="38">
    <w:abstractNumId w:val="15"/>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29"/>
  </w:num>
  <w:num w:numId="42">
    <w:abstractNumId w:val="14"/>
  </w:num>
  <w:num w:numId="43">
    <w:abstractNumId w:val="34"/>
  </w:num>
  <w:num w:numId="44">
    <w:abstractNumId w:val="1"/>
  </w:num>
  <w:num w:numId="45">
    <w:abstractNumId w:val="3"/>
  </w:num>
  <w:num w:numId="46">
    <w:abstractNumId w:val="18"/>
  </w:num>
  <w:num w:numId="47">
    <w:abstractNumId w:val="38"/>
  </w:num>
  <w:num w:numId="48">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29BA"/>
    <w:rsid w:val="000120D9"/>
    <w:rsid w:val="00016936"/>
    <w:rsid w:val="0001750D"/>
    <w:rsid w:val="0002275B"/>
    <w:rsid w:val="00026F1C"/>
    <w:rsid w:val="00046B64"/>
    <w:rsid w:val="00050DD9"/>
    <w:rsid w:val="00053470"/>
    <w:rsid w:val="00072754"/>
    <w:rsid w:val="00077845"/>
    <w:rsid w:val="000A29DC"/>
    <w:rsid w:val="000A2D55"/>
    <w:rsid w:val="000A6992"/>
    <w:rsid w:val="000B07F9"/>
    <w:rsid w:val="000B6AE4"/>
    <w:rsid w:val="000D197C"/>
    <w:rsid w:val="000D2B3D"/>
    <w:rsid w:val="000D44A7"/>
    <w:rsid w:val="000D4A13"/>
    <w:rsid w:val="000D7385"/>
    <w:rsid w:val="000E2AA1"/>
    <w:rsid w:val="000E76C0"/>
    <w:rsid w:val="000F469E"/>
    <w:rsid w:val="000F5121"/>
    <w:rsid w:val="001005E7"/>
    <w:rsid w:val="0012461D"/>
    <w:rsid w:val="00130A00"/>
    <w:rsid w:val="001313C4"/>
    <w:rsid w:val="00133F61"/>
    <w:rsid w:val="00152036"/>
    <w:rsid w:val="00152D2B"/>
    <w:rsid w:val="001737CD"/>
    <w:rsid w:val="00177CD1"/>
    <w:rsid w:val="001918DC"/>
    <w:rsid w:val="001944D6"/>
    <w:rsid w:val="001945FA"/>
    <w:rsid w:val="001A55ED"/>
    <w:rsid w:val="001A657F"/>
    <w:rsid w:val="001B2C67"/>
    <w:rsid w:val="001B7609"/>
    <w:rsid w:val="001C0C85"/>
    <w:rsid w:val="001C5C18"/>
    <w:rsid w:val="001D3727"/>
    <w:rsid w:val="001D7A73"/>
    <w:rsid w:val="001E06AC"/>
    <w:rsid w:val="00204A7B"/>
    <w:rsid w:val="00205741"/>
    <w:rsid w:val="002070C0"/>
    <w:rsid w:val="00223D80"/>
    <w:rsid w:val="00226A0D"/>
    <w:rsid w:val="00226F01"/>
    <w:rsid w:val="00254343"/>
    <w:rsid w:val="002601BD"/>
    <w:rsid w:val="00271819"/>
    <w:rsid w:val="0027213F"/>
    <w:rsid w:val="00277972"/>
    <w:rsid w:val="00282CA9"/>
    <w:rsid w:val="002B6E48"/>
    <w:rsid w:val="002C15DF"/>
    <w:rsid w:val="002C6B0C"/>
    <w:rsid w:val="002D490B"/>
    <w:rsid w:val="002F0D23"/>
    <w:rsid w:val="002F12A5"/>
    <w:rsid w:val="00334BA0"/>
    <w:rsid w:val="003467A0"/>
    <w:rsid w:val="00347003"/>
    <w:rsid w:val="003516D8"/>
    <w:rsid w:val="00360445"/>
    <w:rsid w:val="00366E73"/>
    <w:rsid w:val="00374750"/>
    <w:rsid w:val="00377BFD"/>
    <w:rsid w:val="00385BB2"/>
    <w:rsid w:val="003960FE"/>
    <w:rsid w:val="00397616"/>
    <w:rsid w:val="003A2533"/>
    <w:rsid w:val="003A3661"/>
    <w:rsid w:val="003B3758"/>
    <w:rsid w:val="003C186C"/>
    <w:rsid w:val="003C36CD"/>
    <w:rsid w:val="003D13B7"/>
    <w:rsid w:val="003E080F"/>
    <w:rsid w:val="003F1366"/>
    <w:rsid w:val="003F5155"/>
    <w:rsid w:val="004100F0"/>
    <w:rsid w:val="0041626E"/>
    <w:rsid w:val="00427A29"/>
    <w:rsid w:val="004473D1"/>
    <w:rsid w:val="004533E1"/>
    <w:rsid w:val="00456C00"/>
    <w:rsid w:val="00486700"/>
    <w:rsid w:val="00487F0E"/>
    <w:rsid w:val="00492D09"/>
    <w:rsid w:val="004A781E"/>
    <w:rsid w:val="004B6AC7"/>
    <w:rsid w:val="004D3F8D"/>
    <w:rsid w:val="004D3FF8"/>
    <w:rsid w:val="004D5981"/>
    <w:rsid w:val="004E6409"/>
    <w:rsid w:val="004F0605"/>
    <w:rsid w:val="004F0AAC"/>
    <w:rsid w:val="004F54AE"/>
    <w:rsid w:val="00503282"/>
    <w:rsid w:val="00506CE0"/>
    <w:rsid w:val="00512E18"/>
    <w:rsid w:val="00525C3A"/>
    <w:rsid w:val="00533573"/>
    <w:rsid w:val="00540C93"/>
    <w:rsid w:val="0055518D"/>
    <w:rsid w:val="00555D83"/>
    <w:rsid w:val="005573B1"/>
    <w:rsid w:val="005A0A18"/>
    <w:rsid w:val="005A1D89"/>
    <w:rsid w:val="005B4094"/>
    <w:rsid w:val="005B5B64"/>
    <w:rsid w:val="005C0EB4"/>
    <w:rsid w:val="005C139B"/>
    <w:rsid w:val="005C2ABD"/>
    <w:rsid w:val="005D0B6F"/>
    <w:rsid w:val="005D0F7F"/>
    <w:rsid w:val="005D37BB"/>
    <w:rsid w:val="005D6BA9"/>
    <w:rsid w:val="005E3A51"/>
    <w:rsid w:val="005F504E"/>
    <w:rsid w:val="005F6FF7"/>
    <w:rsid w:val="005F7120"/>
    <w:rsid w:val="00615B38"/>
    <w:rsid w:val="0062011A"/>
    <w:rsid w:val="00631452"/>
    <w:rsid w:val="00636B1C"/>
    <w:rsid w:val="00670EC4"/>
    <w:rsid w:val="00673C91"/>
    <w:rsid w:val="0069095C"/>
    <w:rsid w:val="00692FCB"/>
    <w:rsid w:val="00694007"/>
    <w:rsid w:val="00694798"/>
    <w:rsid w:val="006A1F95"/>
    <w:rsid w:val="006A2268"/>
    <w:rsid w:val="006A3CE7"/>
    <w:rsid w:val="006A65B2"/>
    <w:rsid w:val="006B2805"/>
    <w:rsid w:val="006B38F8"/>
    <w:rsid w:val="006C76D3"/>
    <w:rsid w:val="006D0169"/>
    <w:rsid w:val="006E24EF"/>
    <w:rsid w:val="006F0976"/>
    <w:rsid w:val="00700E98"/>
    <w:rsid w:val="00713EB8"/>
    <w:rsid w:val="007236AD"/>
    <w:rsid w:val="00723BC4"/>
    <w:rsid w:val="007262FC"/>
    <w:rsid w:val="00727FCF"/>
    <w:rsid w:val="00733696"/>
    <w:rsid w:val="007367C8"/>
    <w:rsid w:val="00741C86"/>
    <w:rsid w:val="00743CF4"/>
    <w:rsid w:val="00750962"/>
    <w:rsid w:val="0075568C"/>
    <w:rsid w:val="00761619"/>
    <w:rsid w:val="00761B4B"/>
    <w:rsid w:val="007653C6"/>
    <w:rsid w:val="0077635A"/>
    <w:rsid w:val="007829B7"/>
    <w:rsid w:val="00784C6F"/>
    <w:rsid w:val="007A24F5"/>
    <w:rsid w:val="007B0AC8"/>
    <w:rsid w:val="007C2BE3"/>
    <w:rsid w:val="007D566F"/>
    <w:rsid w:val="007F5EF3"/>
    <w:rsid w:val="007F6746"/>
    <w:rsid w:val="008055D2"/>
    <w:rsid w:val="00815D19"/>
    <w:rsid w:val="0081631C"/>
    <w:rsid w:val="00820982"/>
    <w:rsid w:val="00821E85"/>
    <w:rsid w:val="00822972"/>
    <w:rsid w:val="00824BD2"/>
    <w:rsid w:val="00827BF2"/>
    <w:rsid w:val="00843CE6"/>
    <w:rsid w:val="008514F3"/>
    <w:rsid w:val="00871B71"/>
    <w:rsid w:val="0087359A"/>
    <w:rsid w:val="008757D7"/>
    <w:rsid w:val="00876214"/>
    <w:rsid w:val="00877609"/>
    <w:rsid w:val="008864B6"/>
    <w:rsid w:val="00892E73"/>
    <w:rsid w:val="0089362D"/>
    <w:rsid w:val="008B7755"/>
    <w:rsid w:val="008C61E9"/>
    <w:rsid w:val="008C70CA"/>
    <w:rsid w:val="008E105A"/>
    <w:rsid w:val="008E5C0C"/>
    <w:rsid w:val="008F5FBF"/>
    <w:rsid w:val="00901A08"/>
    <w:rsid w:val="00901A7B"/>
    <w:rsid w:val="00906CBE"/>
    <w:rsid w:val="00911767"/>
    <w:rsid w:val="009158BD"/>
    <w:rsid w:val="009246DB"/>
    <w:rsid w:val="0093250E"/>
    <w:rsid w:val="0093409F"/>
    <w:rsid w:val="00936FF9"/>
    <w:rsid w:val="00947A35"/>
    <w:rsid w:val="00950613"/>
    <w:rsid w:val="0095076D"/>
    <w:rsid w:val="009521A1"/>
    <w:rsid w:val="0095715B"/>
    <w:rsid w:val="00973355"/>
    <w:rsid w:val="009748B4"/>
    <w:rsid w:val="009754CA"/>
    <w:rsid w:val="009776F3"/>
    <w:rsid w:val="00980E3C"/>
    <w:rsid w:val="0098165D"/>
    <w:rsid w:val="0099057A"/>
    <w:rsid w:val="009A024D"/>
    <w:rsid w:val="009A4A86"/>
    <w:rsid w:val="009B3D65"/>
    <w:rsid w:val="009C4D43"/>
    <w:rsid w:val="009C6EDA"/>
    <w:rsid w:val="009D7EAC"/>
    <w:rsid w:val="009E1BB3"/>
    <w:rsid w:val="009E65E6"/>
    <w:rsid w:val="00A038DF"/>
    <w:rsid w:val="00A1276F"/>
    <w:rsid w:val="00A137A0"/>
    <w:rsid w:val="00A2330F"/>
    <w:rsid w:val="00A238A1"/>
    <w:rsid w:val="00A31AC5"/>
    <w:rsid w:val="00A44DE5"/>
    <w:rsid w:val="00A57451"/>
    <w:rsid w:val="00A57EEE"/>
    <w:rsid w:val="00A61B09"/>
    <w:rsid w:val="00A843A0"/>
    <w:rsid w:val="00A93079"/>
    <w:rsid w:val="00A9527E"/>
    <w:rsid w:val="00A96096"/>
    <w:rsid w:val="00AA0086"/>
    <w:rsid w:val="00AA0BED"/>
    <w:rsid w:val="00AA73FE"/>
    <w:rsid w:val="00AC4D2B"/>
    <w:rsid w:val="00AE3879"/>
    <w:rsid w:val="00AE5A24"/>
    <w:rsid w:val="00AF0E02"/>
    <w:rsid w:val="00AF204B"/>
    <w:rsid w:val="00AF6297"/>
    <w:rsid w:val="00AF6CD2"/>
    <w:rsid w:val="00B10023"/>
    <w:rsid w:val="00B1312D"/>
    <w:rsid w:val="00B23555"/>
    <w:rsid w:val="00B26C21"/>
    <w:rsid w:val="00B32827"/>
    <w:rsid w:val="00B37C24"/>
    <w:rsid w:val="00B40BE4"/>
    <w:rsid w:val="00B424DB"/>
    <w:rsid w:val="00B53160"/>
    <w:rsid w:val="00B753B0"/>
    <w:rsid w:val="00B86328"/>
    <w:rsid w:val="00B86A7E"/>
    <w:rsid w:val="00B9104F"/>
    <w:rsid w:val="00BB262D"/>
    <w:rsid w:val="00BB7FA0"/>
    <w:rsid w:val="00BD51C3"/>
    <w:rsid w:val="00BE3FAF"/>
    <w:rsid w:val="00BF6C45"/>
    <w:rsid w:val="00C13A16"/>
    <w:rsid w:val="00C21499"/>
    <w:rsid w:val="00C34F2F"/>
    <w:rsid w:val="00C5400E"/>
    <w:rsid w:val="00C55D0C"/>
    <w:rsid w:val="00C6070C"/>
    <w:rsid w:val="00C6505B"/>
    <w:rsid w:val="00C66480"/>
    <w:rsid w:val="00C66F60"/>
    <w:rsid w:val="00C72095"/>
    <w:rsid w:val="00C7357D"/>
    <w:rsid w:val="00C80B04"/>
    <w:rsid w:val="00C810E4"/>
    <w:rsid w:val="00C85747"/>
    <w:rsid w:val="00C936B1"/>
    <w:rsid w:val="00C95A21"/>
    <w:rsid w:val="00C97367"/>
    <w:rsid w:val="00CB2E80"/>
    <w:rsid w:val="00CD4354"/>
    <w:rsid w:val="00CF2947"/>
    <w:rsid w:val="00D05C6C"/>
    <w:rsid w:val="00D30144"/>
    <w:rsid w:val="00D33AAE"/>
    <w:rsid w:val="00D51B29"/>
    <w:rsid w:val="00D568F4"/>
    <w:rsid w:val="00D5791D"/>
    <w:rsid w:val="00D64BAC"/>
    <w:rsid w:val="00D71D46"/>
    <w:rsid w:val="00D75224"/>
    <w:rsid w:val="00D75589"/>
    <w:rsid w:val="00D8383F"/>
    <w:rsid w:val="00D848DF"/>
    <w:rsid w:val="00D90B18"/>
    <w:rsid w:val="00DA1143"/>
    <w:rsid w:val="00DB63C2"/>
    <w:rsid w:val="00DB7642"/>
    <w:rsid w:val="00DC3592"/>
    <w:rsid w:val="00DC6FCD"/>
    <w:rsid w:val="00DD0223"/>
    <w:rsid w:val="00DD48B3"/>
    <w:rsid w:val="00DE079A"/>
    <w:rsid w:val="00DE365B"/>
    <w:rsid w:val="00DF18AD"/>
    <w:rsid w:val="00DF1E02"/>
    <w:rsid w:val="00DF5F35"/>
    <w:rsid w:val="00E03168"/>
    <w:rsid w:val="00E05D89"/>
    <w:rsid w:val="00E4321B"/>
    <w:rsid w:val="00E726F9"/>
    <w:rsid w:val="00E731CB"/>
    <w:rsid w:val="00E90B6C"/>
    <w:rsid w:val="00E94C51"/>
    <w:rsid w:val="00EA04DD"/>
    <w:rsid w:val="00EB6201"/>
    <w:rsid w:val="00EC0B5D"/>
    <w:rsid w:val="00ED3ADD"/>
    <w:rsid w:val="00EE248A"/>
    <w:rsid w:val="00EE267D"/>
    <w:rsid w:val="00F02C4A"/>
    <w:rsid w:val="00F07F34"/>
    <w:rsid w:val="00F11632"/>
    <w:rsid w:val="00F136E8"/>
    <w:rsid w:val="00F218C5"/>
    <w:rsid w:val="00F23515"/>
    <w:rsid w:val="00F31253"/>
    <w:rsid w:val="00F521CA"/>
    <w:rsid w:val="00F53101"/>
    <w:rsid w:val="00F61459"/>
    <w:rsid w:val="00F71038"/>
    <w:rsid w:val="00F75457"/>
    <w:rsid w:val="00F830C8"/>
    <w:rsid w:val="00F866A3"/>
    <w:rsid w:val="00F95027"/>
    <w:rsid w:val="00FA0E22"/>
    <w:rsid w:val="00FA1E8B"/>
    <w:rsid w:val="00FA576B"/>
    <w:rsid w:val="00FC5DBA"/>
    <w:rsid w:val="00FC715D"/>
    <w:rsid w:val="00FD79ED"/>
    <w:rsid w:val="00FE5DCB"/>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213545697">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13DA5-F9A6-4A96-9E46-AF55B6080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18</Pages>
  <Words>6516</Words>
  <Characters>39096</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20</cp:revision>
  <cp:lastPrinted>2022-04-06T11:51:00Z</cp:lastPrinted>
  <dcterms:created xsi:type="dcterms:W3CDTF">2022-03-30T12:32:00Z</dcterms:created>
  <dcterms:modified xsi:type="dcterms:W3CDTF">2022-04-06T11:53:00Z</dcterms:modified>
</cp:coreProperties>
</file>