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D2" w:rsidRPr="00D81532" w:rsidRDefault="005C59FE" w:rsidP="002D4A72">
      <w:pPr>
        <w:spacing w:line="360" w:lineRule="auto"/>
        <w:ind w:left="6372"/>
        <w:rPr>
          <w:rFonts w:cs="Arial"/>
        </w:rPr>
      </w:pPr>
      <w:r>
        <w:rPr>
          <w:rFonts w:cs="Arial"/>
        </w:rPr>
        <w:t>Warszawa,</w:t>
      </w:r>
      <w:r w:rsidR="004D1B6E">
        <w:rPr>
          <w:rFonts w:cs="Arial"/>
        </w:rPr>
        <w:t xml:space="preserve"> </w:t>
      </w:r>
      <w:r w:rsidR="00782AC3">
        <w:rPr>
          <w:rFonts w:cs="Arial"/>
        </w:rPr>
        <w:t>0</w:t>
      </w:r>
      <w:r w:rsidR="00EF54BB">
        <w:rPr>
          <w:rFonts w:cs="Arial"/>
        </w:rPr>
        <w:t>9</w:t>
      </w:r>
      <w:r w:rsidR="007119B3">
        <w:rPr>
          <w:rFonts w:cs="Arial"/>
        </w:rPr>
        <w:t>.0</w:t>
      </w:r>
      <w:r w:rsidR="00782AC3">
        <w:rPr>
          <w:rFonts w:cs="Arial"/>
        </w:rPr>
        <w:t>7</w:t>
      </w:r>
      <w:r w:rsidR="006E7182">
        <w:rPr>
          <w:rFonts w:cs="Arial"/>
        </w:rPr>
        <w:t>.</w:t>
      </w:r>
      <w:r w:rsidR="008765C3">
        <w:rPr>
          <w:rFonts w:cs="Arial"/>
        </w:rPr>
        <w:t>2019</w:t>
      </w:r>
      <w:r w:rsidR="00C368EB">
        <w:rPr>
          <w:rFonts w:cs="Arial"/>
        </w:rPr>
        <w:t xml:space="preserve"> r.</w:t>
      </w:r>
    </w:p>
    <w:p w:rsidR="004D1B6E" w:rsidRPr="006A754C" w:rsidRDefault="004D1B6E" w:rsidP="004D1B6E">
      <w:pPr>
        <w:jc w:val="center"/>
        <w:rPr>
          <w:rFonts w:cs="Arial"/>
          <w:b/>
        </w:rPr>
      </w:pPr>
      <w:r w:rsidRPr="006A754C">
        <w:rPr>
          <w:rFonts w:cs="Arial"/>
          <w:b/>
        </w:rPr>
        <w:t xml:space="preserve">Ogłoszenie </w:t>
      </w:r>
    </w:p>
    <w:p w:rsidR="00C712D2" w:rsidRPr="004D1B6E" w:rsidRDefault="004D1B6E" w:rsidP="004D1B6E">
      <w:pPr>
        <w:spacing w:line="360" w:lineRule="auto"/>
        <w:jc w:val="center"/>
        <w:rPr>
          <w:rFonts w:cs="Arial"/>
          <w:b/>
        </w:rPr>
      </w:pPr>
      <w:r>
        <w:rPr>
          <w:rFonts w:cs="Arial"/>
        </w:rPr>
        <w:t>W sprawie konkursu</w:t>
      </w:r>
      <w:r w:rsidRPr="006A754C">
        <w:rPr>
          <w:rFonts w:cs="Arial"/>
        </w:rPr>
        <w:t xml:space="preserve"> na wybór realizatorów zadania</w:t>
      </w:r>
      <w:r>
        <w:rPr>
          <w:rFonts w:cs="Arial"/>
          <w:b/>
        </w:rPr>
        <w:t xml:space="preserve"> </w:t>
      </w:r>
      <w:r w:rsidR="007119B3" w:rsidRPr="004D1B6E">
        <w:rPr>
          <w:rFonts w:cs="Arial"/>
        </w:rPr>
        <w:t>Program</w:t>
      </w:r>
      <w:r w:rsidRPr="004D1B6E">
        <w:rPr>
          <w:rFonts w:cs="Arial"/>
        </w:rPr>
        <w:t>u</w:t>
      </w:r>
      <w:r w:rsidR="007119B3" w:rsidRPr="004D1B6E">
        <w:rPr>
          <w:rFonts w:cs="Arial"/>
        </w:rPr>
        <w:t xml:space="preserve"> Profilaktyki i Leczenia Chorób Układu Sercowo-Naczyniowego POLKARD na lata 2017-2020</w:t>
      </w:r>
      <w:r w:rsidRPr="004D1B6E">
        <w:rPr>
          <w:rFonts w:cs="Arial"/>
          <w:i/>
        </w:rPr>
        <w:t xml:space="preserve">, </w:t>
      </w:r>
      <w:r w:rsidRPr="004D1B6E">
        <w:rPr>
          <w:rFonts w:cs="Arial"/>
        </w:rPr>
        <w:t>pn.:</w:t>
      </w:r>
      <w:r>
        <w:rPr>
          <w:rFonts w:cs="Arial"/>
          <w:b/>
        </w:rPr>
        <w:t xml:space="preserve"> </w:t>
      </w:r>
      <w:r w:rsidR="00C73A85" w:rsidRPr="004D1B6E">
        <w:rPr>
          <w:rFonts w:cs="Arial"/>
          <w:b/>
        </w:rPr>
        <w:t xml:space="preserve">Wyposażenie/doposażenie w centrale monitorujące i monitory kardiologiczne oddziałów chorób wewnętrznych </w:t>
      </w:r>
      <w:r w:rsidR="007119B3" w:rsidRPr="004D1B6E">
        <w:rPr>
          <w:rFonts w:cs="Arial"/>
          <w:b/>
        </w:rPr>
        <w:t>w roku 2019</w:t>
      </w:r>
    </w:p>
    <w:p w:rsidR="004D1B6E" w:rsidRDefault="004D1B6E" w:rsidP="004D1B6E">
      <w:pPr>
        <w:spacing w:after="0" w:line="360" w:lineRule="auto"/>
        <w:jc w:val="both"/>
        <w:rPr>
          <w:rFonts w:cs="Arial"/>
        </w:rPr>
      </w:pPr>
    </w:p>
    <w:p w:rsidR="004D1B6E" w:rsidRPr="006A754C" w:rsidRDefault="004D1B6E" w:rsidP="004D1B6E">
      <w:pPr>
        <w:spacing w:after="0" w:line="360" w:lineRule="auto"/>
        <w:jc w:val="both"/>
        <w:rPr>
          <w:rFonts w:cs="Arial"/>
        </w:rPr>
      </w:pPr>
      <w:r w:rsidRPr="006A754C">
        <w:rPr>
          <w:rFonts w:cs="Arial"/>
        </w:rPr>
        <w:t xml:space="preserve">W związku ze zmianą formy przekazywania Ofert w roku 2019 na ww. konkurs, Departament Oceny Inwestycji informuje, że </w:t>
      </w:r>
      <w:r w:rsidR="00782AC3">
        <w:rPr>
          <w:rFonts w:cs="Arial"/>
        </w:rPr>
        <w:t>uzupełnienia braków formalnych</w:t>
      </w:r>
      <w:r>
        <w:rPr>
          <w:rFonts w:cs="Arial"/>
        </w:rPr>
        <w:t xml:space="preserve"> przekazane</w:t>
      </w:r>
      <w:r w:rsidRPr="006A754C">
        <w:rPr>
          <w:rFonts w:cs="Arial"/>
        </w:rPr>
        <w:t xml:space="preserve"> przez e-PUAP</w:t>
      </w:r>
      <w:r>
        <w:rPr>
          <w:rFonts w:cs="Arial"/>
        </w:rPr>
        <w:t xml:space="preserve"> wpłynęły</w:t>
      </w:r>
      <w:r w:rsidRPr="006A754C">
        <w:rPr>
          <w:rFonts w:cs="Arial"/>
        </w:rPr>
        <w:t xml:space="preserve"> od następujących Oferentów</w:t>
      </w:r>
      <w:r>
        <w:rPr>
          <w:rFonts w:cs="Arial"/>
        </w:rPr>
        <w:t>:</w:t>
      </w:r>
    </w:p>
    <w:p w:rsidR="007119B3" w:rsidRPr="007119B3" w:rsidRDefault="007119B3" w:rsidP="00C712D2">
      <w:pPr>
        <w:spacing w:line="360" w:lineRule="auto"/>
        <w:jc w:val="center"/>
        <w:rPr>
          <w:rFonts w:cs="Arial"/>
          <w:b/>
          <w:i/>
        </w:rPr>
      </w:pP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Samodzielny Publiczny Szpital Kliniczny Nr 1 PUM im. prof. Tadeusza Sokołowskiego w Szczecinie, ul. Unii Lubelskiej 1, 71-252 Szczecin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 xml:space="preserve">Szpital Zakonu Bonifratrów św. Jana </w:t>
      </w:r>
      <w:proofErr w:type="spellStart"/>
      <w:r w:rsidRPr="00782AC3">
        <w:rPr>
          <w:rFonts w:ascii="Arial" w:hAnsi="Arial" w:cs="Arial"/>
          <w:color w:val="000000"/>
        </w:rPr>
        <w:t>Grandego</w:t>
      </w:r>
      <w:proofErr w:type="spellEnd"/>
      <w:r w:rsidRPr="00782AC3">
        <w:rPr>
          <w:rFonts w:ascii="Arial" w:hAnsi="Arial" w:cs="Arial"/>
          <w:color w:val="000000"/>
        </w:rPr>
        <w:t xml:space="preserve"> w Krakowie Sp. z o.o., ul. Trynitarska 11, 31-061 Kraków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Wojewódzki Szpital Zespolony w Kielcach, ul. Grunwaldzka 45, 25-736 Kielce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Zespół Opieki Zdrowotnej w Nidzicy, ul. Mickiewicza 23, 13-100 Nidzica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Wojewódzki im. Kardynała Stefana Wyszyńskiego w Łomży, Al. Piłsudskiego 11, 18-404 Łomża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Mazowiecki Szpital Specjalistyczny Sp. z o.o. z siedzibą w Radomiu, ul. Juliana Aleksandrowicza 5, 26 - 617 Radom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Głowno Grupa  Zdrowie Sp. z o.o., ul. Wojska Polskiego 32/34, 95-015 Głowno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Wojewódzki im. Św. Łukasza Samodzielny Publiczny Zakład Opieki Zdrowotnej w Tarnowie, ul. Lwowska 178a, 33 - 100 Tarnów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Specjalistyczny nr I w Bytomiu, ul. Żeromskiego 7, 41-902 Bytom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Samodzielny Publiczny Zakład Opieki Zdrowotnej Uniwersytecki Szpital Kliniczny nr 1 im. Norberta Barlickiego Uniwersytetu Medycznego w Łodzi, ul. Kopcińskiego 22,  90-153 Łódź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Powiatowy w Rawiczu Sp. z o.o., ul. Gen. Grota Roweckiego 6, 63-900 Rawicz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Samodzielny Publiczny Zakład Opieki Zdrowotnej Uniwersytecki Szpital Kliniczny im. Wojskowej Akademii Medycznej Uniwersytetu Medycznego w Łodzi – Centralny Szpital Weteranów, ul. Żeromskiego 113, 90-549 Łódź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Wolski im. dr Anny Gostyńskiej Samodzielny Publiczny Zakład Opieki Zdrowotnej, ul. Kasprzaka 17, 01-211 Warszawa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Lipno Sp. z o.o., ul. Nieszawska 6, 87-600 Lipno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Samodzielny Publiczny Zespół Zakładów Opieki Zdrowotnej w Staszowie, ul. 11 Listopada 78, 28 - 200 Staszów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Na Wyspie Sp. z o.o., ul. Pszenna 2, 68 - 200 Żary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Powiatowe Centrum Zdrowia w Brzezinach Sp. z o.o., ul. Marii Curie – Skłodowskiej 6, 95-060 Brzeziny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Wojewódzki Szpital Specjalistyczny nr 2 w Jastrzębiu-Zdroju, Al. Jana Pawła II 7, 44-330 Jastrzębie-Zdrój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Wojewódzki Szpital im. Zofii z Zamoyskich Tarnowskiej w Tarnobrzegu, ul. Szpitalna 1, 39-400 Tarnobrzeg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VITO-MED Sp. z o.o., ul. Radiowa 2, 44-100 Gliwice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Zespół Zakładów Opieki Zdrowotnej w Cieszynie, ul. Bielska 4, 43-400 Cieszyn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Strzelińskie Centrum Medyczne Sp. z o.o. ul. Wrocławska 46, 57-100 Strzelin;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Sosnowiecki Szpital Miejski sp. z o.o., ul. Szpitalna 1, 41-219 Sosnowiec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Wojewódzki Szpital Specjalistyczny w Legnicy, ul. Jarosława Iwaszkiewicza 5, 59-220 Legnica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Wojewódzki  Szpital Specjalistyczny nr 5 im. Św. Barbary w Sosnowcu, pl. Medyków 1, 41-200 Sosnowiec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Miejski w Siemianowicach Śląskich Sp. z o.o., ul. 1-go Maja 9, 41-100 Siemianowice Śląskie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Samodzielny Szpital Wojewódzki im. Mikołaja Kopernika w Piotrkowie Trybunalskim, ul. Rakowska 15, 97-300 Piotrków Trybunalski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Wojewódzki Szpital Specjalistyczny we Wrocławiu, ul. Kamieńskiego 73 A, 51-124 Wrocław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Wojewódzki w Bielsku-Białej, al. Armii Krajowej 101, 43-316 Bielsko-Biała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Mazurskie Centrum Zdrowia Szpital Powiatowy w Węgorzewie P ZOZ, ul. 3 Maja 17, 11-600 Węgorzewo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Samodzielny Publiczny Zespół Opieki Zdrowotnej w Krasnymstawie, ul. Sobieskiego 4,  22-300 Krasnystaw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Powiatowe Centrum Medyczne w Wołowie Sp. z o.o., ul. Inwalidów Wojennych 26, 56-100 Wołów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Samodzielny Publiczny Zakład Opieki Zdrowotnej Ministerstwa Spraw Wewnętrznych i Administracji w Poznaniu im. prof. Ludwika Bierkowskiego, ul. Dojazd 34, 60-631 Poznań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Regionalny Szpital Specjalistyczny im. dr. Władysława Biegańskiego w Grudziądzu, im. dr. Wł. Biegańskiego, ul. Rydygiera 15/17, 86-300 Grudziądz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Specjalistyczny w Brzozowie Podkarpacki Ośrodek Onkologiczny im. Ks. B. Markiewicza, ul. Ks. J. Bielawskiego 18, 36-200 Brzozów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Szpital Wojewódzki im. Prymasa Kardynała Stefana Wyszyńskiego w Sieradzu, ul. Armii Krajowej 7, 98-200 Sieradz</w:t>
      </w:r>
      <w:r w:rsidR="00186401">
        <w:rPr>
          <w:rFonts w:ascii="Arial" w:hAnsi="Arial" w:cs="Arial"/>
          <w:color w:val="000000"/>
        </w:rPr>
        <w:t>;</w:t>
      </w:r>
    </w:p>
    <w:p w:rsidR="00782AC3" w:rsidRPr="00782AC3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 xml:space="preserve">Wojewódzki Szpital Specjalistyczny im. bł. księdza Jerzego Popiełuszki we Włocławku, ul. </w:t>
      </w:r>
      <w:proofErr w:type="spellStart"/>
      <w:r w:rsidRPr="00782AC3">
        <w:rPr>
          <w:rFonts w:ascii="Arial" w:hAnsi="Arial" w:cs="Arial"/>
          <w:color w:val="000000"/>
        </w:rPr>
        <w:t>Wieniecka</w:t>
      </w:r>
      <w:proofErr w:type="spellEnd"/>
      <w:r w:rsidRPr="00782AC3">
        <w:rPr>
          <w:rFonts w:ascii="Arial" w:hAnsi="Arial" w:cs="Arial"/>
          <w:color w:val="000000"/>
        </w:rPr>
        <w:t xml:space="preserve"> 49, 87 - 800 Włocławek</w:t>
      </w:r>
      <w:r w:rsidR="00186401">
        <w:rPr>
          <w:rFonts w:ascii="Arial" w:hAnsi="Arial" w:cs="Arial"/>
          <w:color w:val="000000"/>
        </w:rPr>
        <w:t>;</w:t>
      </w:r>
    </w:p>
    <w:p w:rsidR="004D1B6E" w:rsidRDefault="00782AC3" w:rsidP="00782AC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Samodzielny Publiczny Zakład Opieki Zdrowotnej Centralny Szpital Kliniczny Uniwersytetu Medycznego w Łodzi, ul. Pomorska 251, 92-213 Łódź</w:t>
      </w:r>
      <w:r w:rsidR="00186401">
        <w:rPr>
          <w:rFonts w:ascii="Arial" w:hAnsi="Arial" w:cs="Arial"/>
          <w:color w:val="000000"/>
        </w:rPr>
        <w:t>;</w:t>
      </w:r>
    </w:p>
    <w:p w:rsidR="00186401" w:rsidRPr="00782AC3" w:rsidRDefault="00186401" w:rsidP="0018640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 w:rsidRPr="00782AC3">
        <w:rPr>
          <w:rFonts w:ascii="Arial" w:hAnsi="Arial" w:cs="Arial"/>
          <w:color w:val="000000"/>
        </w:rPr>
        <w:t>Zespół Opieki Zdrowotnej w Kłobucku, ul. 11 Listopada 5C, 42-100 Kłobuck</w:t>
      </w:r>
      <w:r>
        <w:rPr>
          <w:rFonts w:ascii="Arial" w:hAnsi="Arial" w:cs="Arial"/>
          <w:color w:val="000000"/>
        </w:rPr>
        <w:t xml:space="preserve"> – </w:t>
      </w:r>
      <w:r w:rsidRPr="00186401">
        <w:rPr>
          <w:rFonts w:ascii="Arial" w:hAnsi="Arial" w:cs="Arial"/>
          <w:b/>
          <w:color w:val="FF0000"/>
        </w:rPr>
        <w:t>uzupełnienie wpłynęło po terminie</w:t>
      </w:r>
      <w:r>
        <w:rPr>
          <w:rFonts w:ascii="Arial" w:hAnsi="Arial" w:cs="Arial"/>
          <w:b/>
          <w:color w:val="FF0000"/>
        </w:rPr>
        <w:t>.</w:t>
      </w:r>
    </w:p>
    <w:p w:rsidR="00257B89" w:rsidRDefault="00257B89" w:rsidP="004D1B6E">
      <w:pPr>
        <w:spacing w:after="0" w:line="360" w:lineRule="auto"/>
        <w:jc w:val="both"/>
        <w:rPr>
          <w:rFonts w:cs="Arial"/>
          <w:b/>
        </w:rPr>
      </w:pPr>
    </w:p>
    <w:p w:rsidR="004D1B6E" w:rsidRPr="006A754C" w:rsidRDefault="004D1B6E" w:rsidP="004D1B6E">
      <w:pPr>
        <w:spacing w:after="0" w:line="360" w:lineRule="auto"/>
        <w:jc w:val="both"/>
        <w:rPr>
          <w:rFonts w:cs="Arial"/>
          <w:b/>
        </w:rPr>
      </w:pPr>
      <w:r w:rsidRPr="006A754C">
        <w:rPr>
          <w:rFonts w:cs="Arial"/>
          <w:b/>
        </w:rPr>
        <w:t>W przypadku jakichkolwiek wątpliwości, w odniesieniu do wyżej wskazan</w:t>
      </w:r>
      <w:r w:rsidR="000F6E92">
        <w:rPr>
          <w:rFonts w:cs="Arial"/>
          <w:b/>
        </w:rPr>
        <w:t>ej</w:t>
      </w:r>
      <w:r w:rsidRPr="006A754C">
        <w:rPr>
          <w:rFonts w:cs="Arial"/>
          <w:b/>
        </w:rPr>
        <w:t xml:space="preserve"> list</w:t>
      </w:r>
      <w:r w:rsidR="000F6E92">
        <w:rPr>
          <w:rFonts w:cs="Arial"/>
          <w:b/>
        </w:rPr>
        <w:t>y</w:t>
      </w:r>
      <w:r w:rsidRPr="006A754C">
        <w:rPr>
          <w:rFonts w:cs="Arial"/>
          <w:b/>
        </w:rPr>
        <w:t xml:space="preserve"> oferentów prosimy o kontakt pod nr tel. 882 358</w:t>
      </w:r>
      <w:r w:rsidR="00257B89">
        <w:rPr>
          <w:rFonts w:cs="Arial"/>
          <w:b/>
        </w:rPr>
        <w:t> </w:t>
      </w:r>
      <w:r>
        <w:rPr>
          <w:rFonts w:cs="Arial"/>
          <w:b/>
        </w:rPr>
        <w:t>845</w:t>
      </w:r>
      <w:r w:rsidR="00257B89">
        <w:rPr>
          <w:rFonts w:cs="Arial"/>
          <w:b/>
        </w:rPr>
        <w:t>.</w:t>
      </w:r>
    </w:p>
    <w:p w:rsidR="004D1B6E" w:rsidRPr="006A754C" w:rsidRDefault="004D1B6E" w:rsidP="004D1B6E">
      <w:pPr>
        <w:spacing w:line="360" w:lineRule="auto"/>
        <w:jc w:val="both"/>
        <w:rPr>
          <w:rFonts w:cs="Arial"/>
        </w:rPr>
      </w:pPr>
      <w:r w:rsidRPr="006A754C">
        <w:rPr>
          <w:rFonts w:cs="Arial"/>
        </w:rPr>
        <w:t xml:space="preserve">Kolejnym etapem konkursu będzie zamieszczenie </w:t>
      </w:r>
      <w:r w:rsidR="00186401">
        <w:rPr>
          <w:rFonts w:cs="Arial"/>
        </w:rPr>
        <w:t>ogłoszenia o wynikach konkursu.</w:t>
      </w:r>
    </w:p>
    <w:p w:rsidR="00C712D2" w:rsidRDefault="00C712D2" w:rsidP="007119B3">
      <w:pPr>
        <w:spacing w:after="0" w:line="360" w:lineRule="auto"/>
        <w:jc w:val="both"/>
        <w:rPr>
          <w:rFonts w:cs="Arial"/>
        </w:rPr>
      </w:pPr>
    </w:p>
    <w:sectPr w:rsidR="00C712D2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F03"/>
    <w:multiLevelType w:val="hybridMultilevel"/>
    <w:tmpl w:val="7AA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2"/>
    <w:rsid w:val="0002593E"/>
    <w:rsid w:val="00042473"/>
    <w:rsid w:val="0005572E"/>
    <w:rsid w:val="00067F0F"/>
    <w:rsid w:val="000F6E92"/>
    <w:rsid w:val="0011296D"/>
    <w:rsid w:val="00117721"/>
    <w:rsid w:val="00146CBB"/>
    <w:rsid w:val="00182DC8"/>
    <w:rsid w:val="00184232"/>
    <w:rsid w:val="00186401"/>
    <w:rsid w:val="00193C08"/>
    <w:rsid w:val="001A6178"/>
    <w:rsid w:val="001B264F"/>
    <w:rsid w:val="001C2158"/>
    <w:rsid w:val="001D29AC"/>
    <w:rsid w:val="001E6466"/>
    <w:rsid w:val="0024101E"/>
    <w:rsid w:val="00257B89"/>
    <w:rsid w:val="0027108C"/>
    <w:rsid w:val="002B1BF5"/>
    <w:rsid w:val="002B25E6"/>
    <w:rsid w:val="002D4A72"/>
    <w:rsid w:val="003719F8"/>
    <w:rsid w:val="00387645"/>
    <w:rsid w:val="004405BF"/>
    <w:rsid w:val="004D1B6E"/>
    <w:rsid w:val="00500008"/>
    <w:rsid w:val="00544A14"/>
    <w:rsid w:val="00576779"/>
    <w:rsid w:val="005C59FE"/>
    <w:rsid w:val="00684DBB"/>
    <w:rsid w:val="006E7182"/>
    <w:rsid w:val="007053BB"/>
    <w:rsid w:val="007119B3"/>
    <w:rsid w:val="00723152"/>
    <w:rsid w:val="00782AC3"/>
    <w:rsid w:val="008151CC"/>
    <w:rsid w:val="00844C3E"/>
    <w:rsid w:val="00874A35"/>
    <w:rsid w:val="008765C3"/>
    <w:rsid w:val="008D2CDC"/>
    <w:rsid w:val="00957297"/>
    <w:rsid w:val="00960800"/>
    <w:rsid w:val="00995534"/>
    <w:rsid w:val="00A2758D"/>
    <w:rsid w:val="00A8075C"/>
    <w:rsid w:val="00A90CAD"/>
    <w:rsid w:val="00AF192E"/>
    <w:rsid w:val="00B35B4B"/>
    <w:rsid w:val="00B8740D"/>
    <w:rsid w:val="00BA33D4"/>
    <w:rsid w:val="00BB290F"/>
    <w:rsid w:val="00C26502"/>
    <w:rsid w:val="00C368EB"/>
    <w:rsid w:val="00C4081B"/>
    <w:rsid w:val="00C712D2"/>
    <w:rsid w:val="00C73A85"/>
    <w:rsid w:val="00D326AA"/>
    <w:rsid w:val="00D526AD"/>
    <w:rsid w:val="00E430BC"/>
    <w:rsid w:val="00E9768E"/>
    <w:rsid w:val="00EE1F7E"/>
    <w:rsid w:val="00EF54BB"/>
    <w:rsid w:val="00EF6533"/>
    <w:rsid w:val="00F40BC2"/>
    <w:rsid w:val="00F84E91"/>
    <w:rsid w:val="00F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46C2F-32B0-4B59-B897-198D62D2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2D2"/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4A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rsid w:val="00874A35"/>
  </w:style>
  <w:style w:type="paragraph" w:styleId="Tekstdymka">
    <w:name w:val="Balloon Text"/>
    <w:basedOn w:val="Normalny"/>
    <w:link w:val="TekstdymkaZnak"/>
    <w:uiPriority w:val="99"/>
    <w:semiHidden/>
    <w:unhideWhenUsed/>
    <w:rsid w:val="00B87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4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6A826-E813-441E-A9A1-0ED12F86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Zielińska Katarzyna</cp:lastModifiedBy>
  <cp:revision>6</cp:revision>
  <cp:lastPrinted>2019-06-10T10:24:00Z</cp:lastPrinted>
  <dcterms:created xsi:type="dcterms:W3CDTF">2019-06-11T14:05:00Z</dcterms:created>
  <dcterms:modified xsi:type="dcterms:W3CDTF">2019-07-08T14:46:00Z</dcterms:modified>
</cp:coreProperties>
</file>