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70E30C27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49569BFB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1AAACA5F" w14:textId="463AB241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26DD2CED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F15338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VI.1, ppkt 2</w:t>
            </w:r>
            <w:r w:rsidR="00DC63DF">
              <w:rPr>
                <w:b/>
                <w:bCs/>
                <w:sz w:val="16"/>
                <w:szCs w:val="16"/>
              </w:rPr>
              <w:t>)</w:t>
            </w:r>
            <w:r w:rsidR="00F15338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09CC7E4A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>dla zadania 1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647AF0">
        <w:trPr>
          <w:cantSplit/>
          <w:trHeight w:val="5476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8E456" w14:textId="33EBE5ED" w:rsidR="000C6539" w:rsidRPr="000C6539" w:rsidRDefault="003469C0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2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naprawcz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 wyposażon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w podnośniki umożliwiające podniesienie całego samochodu, w tym:</w:t>
            </w:r>
          </w:p>
          <w:p w14:paraId="173C81F3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do kontroli zawieszenia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układu hamulcowego,</w:t>
            </w:r>
          </w:p>
          <w:p w14:paraId="0751FE6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diagnostyczne do kontroli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regulacji układu jezdnego (w tym geometrii kół),</w:t>
            </w:r>
          </w:p>
          <w:p w14:paraId="6F9A6972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naprawcze zespołów napędowych (skrzynie biegów, mechanizmy różnicowe),</w:t>
            </w:r>
          </w:p>
          <w:p w14:paraId="11CC300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elektryka samochodowego,</w:t>
            </w:r>
          </w:p>
          <w:p w14:paraId="615C4374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wyposażone w specjalistyczne oprzyrządowanie diagnostyczne do diagnostyki silnika i części elektronicznych samochodów będących przedmiotem zamówienia, posiadające czytnik kodów usterek i umożliwiające modyfikacje ustawień oraz programowanie (np. nowego klucza do samochodu),</w:t>
            </w:r>
          </w:p>
          <w:p w14:paraId="2B94A617" w14:textId="77777777" w:rsidR="000C6539" w:rsidRPr="000C6539" w:rsidRDefault="000C6539" w:rsidP="00647AF0">
            <w:pPr>
              <w:tabs>
                <w:tab w:val="left" w:pos="346"/>
              </w:tabs>
              <w:spacing w:after="60"/>
              <w:ind w:left="63"/>
              <w:jc w:val="both"/>
              <w:rPr>
                <w:rFonts w:eastAsiaTheme="majorEastAsia"/>
                <w:bCs/>
                <w:sz w:val="18"/>
                <w:szCs w:val="18"/>
              </w:rPr>
            </w:pPr>
            <w:r w:rsidRPr="000C6539">
              <w:rPr>
                <w:rFonts w:eastAsiaTheme="majorEastAsia"/>
                <w:bCs/>
                <w:sz w:val="18"/>
                <w:szCs w:val="18"/>
              </w:rPr>
              <w:t>oraz dodatkowo:</w:t>
            </w:r>
          </w:p>
          <w:p w14:paraId="00B477E2" w14:textId="77777777" w:rsidR="000C6539" w:rsidRPr="00217971" w:rsidRDefault="000C6539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  <w:tab w:val="left" w:pos="2268"/>
              </w:tabs>
              <w:suppressAutoHyphens/>
              <w:autoSpaceDE/>
              <w:autoSpaceDN/>
              <w:adjustRightInd/>
              <w:ind w:left="181" w:hanging="181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urządzenie do napełniania i odgrzybiania klimatyzacji;</w:t>
            </w: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FBE33DE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ED88E90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4E1E5A8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934327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328140F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3A745D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35919B02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VI.1, ppkt 2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1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D734D" w14:textId="77777777" w:rsidR="00E470ED" w:rsidRDefault="00E470ED" w:rsidP="00801602">
      <w:r>
        <w:separator/>
      </w:r>
    </w:p>
  </w:endnote>
  <w:endnote w:type="continuationSeparator" w:id="0">
    <w:p w14:paraId="4A7251DB" w14:textId="77777777" w:rsidR="00E470ED" w:rsidRDefault="00E470ED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77F7B" w14:textId="77777777" w:rsidR="00E470ED" w:rsidRDefault="00E470ED" w:rsidP="00801602">
      <w:r>
        <w:separator/>
      </w:r>
    </w:p>
  </w:footnote>
  <w:footnote w:type="continuationSeparator" w:id="0">
    <w:p w14:paraId="568A7999" w14:textId="77777777" w:rsidR="00E470ED" w:rsidRDefault="00E470ED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5ED1FB35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5a (</w:t>
    </w:r>
    <w:r w:rsidRPr="000C6539">
      <w:rPr>
        <w:b/>
        <w:bCs/>
        <w:i/>
        <w:iCs/>
        <w:sz w:val="20"/>
        <w:szCs w:val="20"/>
      </w:rPr>
      <w:t>zadanie nr 1</w:t>
    </w:r>
    <w:r w:rsidRPr="000C6539">
      <w:rPr>
        <w:i/>
        <w:iCs/>
        <w:sz w:val="20"/>
        <w:szCs w:val="20"/>
      </w:rPr>
      <w:t>)</w:t>
    </w:r>
  </w:p>
  <w:p w14:paraId="389F1897" w14:textId="4518B87C" w:rsidR="003A3F35" w:rsidRPr="000C6539" w:rsidRDefault="003A3F35" w:rsidP="000C6539">
    <w:pPr>
      <w:pStyle w:val="Nagwek"/>
      <w:jc w:val="right"/>
      <w:rPr>
        <w:i/>
        <w:iCs/>
        <w:sz w:val="32"/>
        <w:szCs w:val="32"/>
      </w:rPr>
    </w:pP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37A62970"/>
    <w:lvl w:ilvl="0" w:tplc="56AEA5FA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917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6592156">
    <w:abstractNumId w:val="1"/>
  </w:num>
  <w:num w:numId="3" w16cid:durableId="840776186">
    <w:abstractNumId w:val="4"/>
  </w:num>
  <w:num w:numId="4" w16cid:durableId="239293805">
    <w:abstractNumId w:val="2"/>
  </w:num>
  <w:num w:numId="5" w16cid:durableId="773016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33ED1"/>
    <w:rsid w:val="0008620D"/>
    <w:rsid w:val="000B7089"/>
    <w:rsid w:val="000C562B"/>
    <w:rsid w:val="000C6539"/>
    <w:rsid w:val="00190D07"/>
    <w:rsid w:val="00214CC5"/>
    <w:rsid w:val="00236610"/>
    <w:rsid w:val="002704A4"/>
    <w:rsid w:val="002D1A58"/>
    <w:rsid w:val="002F7DC0"/>
    <w:rsid w:val="003469C0"/>
    <w:rsid w:val="00391B3A"/>
    <w:rsid w:val="003A3F35"/>
    <w:rsid w:val="003F0C64"/>
    <w:rsid w:val="00443D35"/>
    <w:rsid w:val="004B5DA9"/>
    <w:rsid w:val="004C7C34"/>
    <w:rsid w:val="00561592"/>
    <w:rsid w:val="00593E93"/>
    <w:rsid w:val="005F5FF4"/>
    <w:rsid w:val="00615AE6"/>
    <w:rsid w:val="006C4AD4"/>
    <w:rsid w:val="006E32E2"/>
    <w:rsid w:val="007D2E1B"/>
    <w:rsid w:val="00801602"/>
    <w:rsid w:val="008A405D"/>
    <w:rsid w:val="00A52FCC"/>
    <w:rsid w:val="00A703E9"/>
    <w:rsid w:val="00A945D7"/>
    <w:rsid w:val="00A95F2C"/>
    <w:rsid w:val="00B10C88"/>
    <w:rsid w:val="00B11331"/>
    <w:rsid w:val="00B83C7C"/>
    <w:rsid w:val="00B871F6"/>
    <w:rsid w:val="00C35CBF"/>
    <w:rsid w:val="00C613E2"/>
    <w:rsid w:val="00C92067"/>
    <w:rsid w:val="00CA3902"/>
    <w:rsid w:val="00DC63DF"/>
    <w:rsid w:val="00E05968"/>
    <w:rsid w:val="00E1005C"/>
    <w:rsid w:val="00E470ED"/>
    <w:rsid w:val="00E560D6"/>
    <w:rsid w:val="00EC209A"/>
    <w:rsid w:val="00F15338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B9626B0-242B-443C-9C69-087B85837CA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Nowosielski Mariusz</cp:lastModifiedBy>
  <cp:revision>13</cp:revision>
  <cp:lastPrinted>2024-04-05T13:03:00Z</cp:lastPrinted>
  <dcterms:created xsi:type="dcterms:W3CDTF">2024-02-15T15:15:00Z</dcterms:created>
  <dcterms:modified xsi:type="dcterms:W3CDTF">2024-04-05T13:04:00Z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