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7879" w14:textId="77777777" w:rsidR="009D3E6D" w:rsidRPr="00B66728" w:rsidRDefault="009D3E6D" w:rsidP="000B2319">
      <w:pPr>
        <w:spacing w:line="320" w:lineRule="exact"/>
        <w:contextualSpacing/>
        <w:jc w:val="center"/>
        <w:rPr>
          <w:rFonts w:ascii="Times New Roman" w:hAnsi="Times New Roman" w:cs="Times New Roman"/>
          <w:b/>
          <w:sz w:val="24"/>
          <w:szCs w:val="24"/>
        </w:rPr>
      </w:pPr>
      <w:r w:rsidRPr="00B66728">
        <w:rPr>
          <w:rFonts w:ascii="Times New Roman" w:hAnsi="Times New Roman" w:cs="Times New Roman"/>
          <w:b/>
          <w:sz w:val="24"/>
          <w:szCs w:val="24"/>
        </w:rPr>
        <w:t>SPECYFIKACJA WARUNKÓW ZAMÓWIENIA</w:t>
      </w:r>
    </w:p>
    <w:p w14:paraId="72248568" w14:textId="77777777" w:rsidR="009D3E6D" w:rsidRPr="00B66728" w:rsidRDefault="009D3E6D" w:rsidP="000B2319">
      <w:pPr>
        <w:spacing w:line="320" w:lineRule="exact"/>
        <w:contextualSpacing/>
        <w:jc w:val="center"/>
        <w:rPr>
          <w:rFonts w:ascii="Times New Roman" w:hAnsi="Times New Roman" w:cs="Times New Roman"/>
          <w:sz w:val="24"/>
          <w:szCs w:val="24"/>
        </w:rPr>
      </w:pPr>
    </w:p>
    <w:p w14:paraId="7E1EE39C" w14:textId="0F8ACEA1" w:rsidR="009D3E6D" w:rsidRPr="00B66728" w:rsidRDefault="009D3E6D" w:rsidP="000B2319">
      <w:pPr>
        <w:spacing w:before="240" w:line="320" w:lineRule="exact"/>
        <w:contextualSpacing/>
        <w:jc w:val="center"/>
        <w:rPr>
          <w:rFonts w:ascii="Times New Roman" w:hAnsi="Times New Roman" w:cs="Times New Roman"/>
          <w:b/>
          <w:sz w:val="24"/>
          <w:szCs w:val="24"/>
        </w:rPr>
      </w:pPr>
      <w:r w:rsidRPr="00B66728">
        <w:rPr>
          <w:rFonts w:ascii="Times New Roman" w:hAnsi="Times New Roman" w:cs="Times New Roman"/>
          <w:b/>
          <w:sz w:val="24"/>
          <w:szCs w:val="24"/>
        </w:rPr>
        <w:t>w postępowaniu o udzielenie  zamówienia publicznego prowadzonego</w:t>
      </w:r>
      <w:r w:rsidRPr="00B66728">
        <w:rPr>
          <w:rFonts w:ascii="Times New Roman" w:hAnsi="Times New Roman" w:cs="Times New Roman"/>
          <w:b/>
          <w:sz w:val="24"/>
          <w:szCs w:val="24"/>
        </w:rPr>
        <w:br/>
        <w:t xml:space="preserve"> w trybie w trybie art. 275 pkt 1 (trybie podstawowym bez negocjacji) o wartości zamówienia nieprzekraczającej progów unijnych o jakich stanowi art. 3 ustawy z 11 września 2019 r. - Prawo zamówień publicznych (</w:t>
      </w:r>
      <w:r w:rsidR="00A03B86" w:rsidRPr="00B66728">
        <w:rPr>
          <w:rFonts w:ascii="Times New Roman" w:hAnsi="Times New Roman" w:cs="Times New Roman"/>
          <w:b/>
          <w:sz w:val="24"/>
          <w:szCs w:val="24"/>
        </w:rPr>
        <w:t xml:space="preserve">t.j. </w:t>
      </w:r>
      <w:r w:rsidRPr="00B66728">
        <w:rPr>
          <w:rFonts w:ascii="Times New Roman" w:hAnsi="Times New Roman" w:cs="Times New Roman"/>
          <w:b/>
          <w:sz w:val="24"/>
          <w:szCs w:val="24"/>
        </w:rPr>
        <w:t>Dz. U. z 20</w:t>
      </w:r>
      <w:r w:rsidR="00A03B86" w:rsidRPr="00B66728">
        <w:rPr>
          <w:rFonts w:ascii="Times New Roman" w:hAnsi="Times New Roman" w:cs="Times New Roman"/>
          <w:b/>
          <w:sz w:val="24"/>
          <w:szCs w:val="24"/>
        </w:rPr>
        <w:t>21</w:t>
      </w:r>
      <w:r w:rsidRPr="00B66728">
        <w:rPr>
          <w:rFonts w:ascii="Times New Roman" w:hAnsi="Times New Roman" w:cs="Times New Roman"/>
          <w:b/>
          <w:sz w:val="24"/>
          <w:szCs w:val="24"/>
        </w:rPr>
        <w:t xml:space="preserve"> r. poz. </w:t>
      </w:r>
      <w:r w:rsidR="00A03B86" w:rsidRPr="00B66728">
        <w:rPr>
          <w:rFonts w:ascii="Times New Roman" w:hAnsi="Times New Roman" w:cs="Times New Roman"/>
          <w:b/>
          <w:sz w:val="24"/>
          <w:szCs w:val="24"/>
        </w:rPr>
        <w:t>112</w:t>
      </w:r>
      <w:r w:rsidRPr="00B66728">
        <w:rPr>
          <w:rFonts w:ascii="Times New Roman" w:hAnsi="Times New Roman" w:cs="Times New Roman"/>
          <w:b/>
          <w:sz w:val="24"/>
          <w:szCs w:val="24"/>
        </w:rPr>
        <w:t>9</w:t>
      </w:r>
      <w:r w:rsidR="00A03B86" w:rsidRPr="00B66728">
        <w:rPr>
          <w:rFonts w:ascii="Times New Roman" w:hAnsi="Times New Roman" w:cs="Times New Roman"/>
          <w:b/>
          <w:sz w:val="24"/>
          <w:szCs w:val="24"/>
        </w:rPr>
        <w:t xml:space="preserve"> ze zm.</w:t>
      </w:r>
      <w:r w:rsidRPr="00B66728">
        <w:rPr>
          <w:rFonts w:ascii="Times New Roman" w:hAnsi="Times New Roman" w:cs="Times New Roman"/>
          <w:b/>
          <w:sz w:val="24"/>
          <w:szCs w:val="24"/>
        </w:rPr>
        <w:t>)</w:t>
      </w:r>
    </w:p>
    <w:p w14:paraId="020EC931" w14:textId="77777777" w:rsidR="009D3E6D" w:rsidRPr="00B66728" w:rsidRDefault="009D3E6D" w:rsidP="000B2319">
      <w:pPr>
        <w:spacing w:line="320" w:lineRule="exact"/>
        <w:ind w:right="-2"/>
        <w:contextualSpacing/>
        <w:jc w:val="center"/>
        <w:rPr>
          <w:rFonts w:ascii="Times New Roman" w:hAnsi="Times New Roman" w:cs="Times New Roman"/>
          <w:b/>
          <w:sz w:val="24"/>
          <w:szCs w:val="24"/>
        </w:rPr>
      </w:pPr>
      <w:r w:rsidRPr="00B66728">
        <w:rPr>
          <w:rFonts w:ascii="Times New Roman" w:hAnsi="Times New Roman" w:cs="Times New Roman"/>
          <w:b/>
          <w:sz w:val="24"/>
          <w:szCs w:val="24"/>
        </w:rPr>
        <w:br/>
      </w:r>
    </w:p>
    <w:p w14:paraId="0C491779" w14:textId="77777777" w:rsidR="009D3E6D" w:rsidRPr="00B66728" w:rsidRDefault="009D3E6D" w:rsidP="000B2319">
      <w:pPr>
        <w:pStyle w:val="Domylnie"/>
        <w:spacing w:line="320" w:lineRule="exact"/>
        <w:ind w:right="-2"/>
        <w:contextualSpacing/>
        <w:rPr>
          <w:rFonts w:ascii="Times New Roman"/>
        </w:rPr>
      </w:pPr>
    </w:p>
    <w:p w14:paraId="6B16390D" w14:textId="77777777" w:rsidR="009D3E6D" w:rsidRPr="00B66728" w:rsidRDefault="009D3E6D" w:rsidP="000B2319">
      <w:pPr>
        <w:spacing w:line="320" w:lineRule="exact"/>
        <w:contextualSpacing/>
        <w:rPr>
          <w:rFonts w:ascii="Times New Roman" w:hAnsi="Times New Roman" w:cs="Times New Roman"/>
          <w:b/>
          <w:sz w:val="24"/>
          <w:szCs w:val="24"/>
        </w:rPr>
      </w:pPr>
      <w:r w:rsidRPr="00B66728">
        <w:rPr>
          <w:rFonts w:ascii="Times New Roman" w:hAnsi="Times New Roman" w:cs="Times New Roman"/>
          <w:b/>
          <w:sz w:val="24"/>
          <w:szCs w:val="24"/>
        </w:rPr>
        <w:t>ZAMAWIAJĄCY:</w:t>
      </w:r>
    </w:p>
    <w:p w14:paraId="4E978C1E" w14:textId="77777777" w:rsidR="009D3E6D" w:rsidRPr="00B66728" w:rsidRDefault="009D3E6D" w:rsidP="000B2319">
      <w:pPr>
        <w:spacing w:line="320" w:lineRule="exact"/>
        <w:contextualSpacing/>
        <w:rPr>
          <w:rFonts w:ascii="Times New Roman" w:hAnsi="Times New Roman" w:cs="Times New Roman"/>
          <w:b/>
          <w:sz w:val="24"/>
          <w:szCs w:val="24"/>
        </w:rPr>
      </w:pPr>
      <w:r w:rsidRPr="00B66728">
        <w:rPr>
          <w:rFonts w:ascii="Times New Roman" w:hAnsi="Times New Roman" w:cs="Times New Roman"/>
          <w:b/>
          <w:sz w:val="24"/>
          <w:szCs w:val="24"/>
        </w:rPr>
        <w:t xml:space="preserve">Skarb Państwa - </w:t>
      </w:r>
    </w:p>
    <w:p w14:paraId="26E734E4" w14:textId="301C843E" w:rsidR="009D3E6D" w:rsidRPr="00B66728" w:rsidRDefault="009D3E6D" w:rsidP="000B2319">
      <w:pPr>
        <w:spacing w:line="320" w:lineRule="exact"/>
        <w:contextualSpacing/>
        <w:rPr>
          <w:rFonts w:ascii="Times New Roman" w:hAnsi="Times New Roman" w:cs="Times New Roman"/>
          <w:b/>
          <w:sz w:val="24"/>
          <w:szCs w:val="24"/>
        </w:rPr>
      </w:pPr>
      <w:r w:rsidRPr="00B66728">
        <w:rPr>
          <w:rFonts w:ascii="Times New Roman" w:hAnsi="Times New Roman" w:cs="Times New Roman"/>
          <w:b/>
          <w:sz w:val="24"/>
          <w:szCs w:val="24"/>
        </w:rPr>
        <w:t xml:space="preserve">Komendant </w:t>
      </w:r>
      <w:r w:rsidR="003519D5" w:rsidRPr="00B66728">
        <w:rPr>
          <w:rFonts w:ascii="Times New Roman" w:hAnsi="Times New Roman" w:cs="Times New Roman"/>
          <w:b/>
          <w:sz w:val="24"/>
          <w:szCs w:val="24"/>
        </w:rPr>
        <w:t>Powiatowy</w:t>
      </w:r>
      <w:r w:rsidRPr="00B66728">
        <w:rPr>
          <w:rFonts w:ascii="Times New Roman" w:hAnsi="Times New Roman" w:cs="Times New Roman"/>
          <w:b/>
          <w:sz w:val="24"/>
          <w:szCs w:val="24"/>
        </w:rPr>
        <w:t xml:space="preserve"> Państwowej Straży Pożarnej w </w:t>
      </w:r>
      <w:r w:rsidR="003519D5" w:rsidRPr="00B66728">
        <w:rPr>
          <w:rFonts w:ascii="Times New Roman" w:hAnsi="Times New Roman" w:cs="Times New Roman"/>
          <w:b/>
          <w:sz w:val="24"/>
          <w:szCs w:val="24"/>
        </w:rPr>
        <w:t>Kamieniu Pomorskim</w:t>
      </w:r>
    </w:p>
    <w:p w14:paraId="0EE4C814" w14:textId="77777777" w:rsidR="009D3E6D" w:rsidRPr="00B66728" w:rsidRDefault="009D3E6D" w:rsidP="000B2319">
      <w:pPr>
        <w:pStyle w:val="Domylnie"/>
        <w:spacing w:line="320" w:lineRule="exact"/>
        <w:ind w:right="-2"/>
        <w:contextualSpacing/>
        <w:rPr>
          <w:rFonts w:ascii="Times New Roman"/>
        </w:rPr>
      </w:pPr>
    </w:p>
    <w:p w14:paraId="79DC520C" w14:textId="77777777" w:rsidR="009D3E6D" w:rsidRPr="00B66728" w:rsidRDefault="009D3E6D" w:rsidP="000B2319">
      <w:pPr>
        <w:pStyle w:val="Domylnie"/>
        <w:spacing w:line="320" w:lineRule="exact"/>
        <w:ind w:right="-2"/>
        <w:contextualSpacing/>
        <w:rPr>
          <w:rFonts w:ascii="Times New Roman"/>
        </w:rPr>
      </w:pPr>
    </w:p>
    <w:p w14:paraId="14448BB3" w14:textId="77777777" w:rsidR="009D3E6D" w:rsidRPr="00B66728" w:rsidRDefault="009D3E6D" w:rsidP="000B2319">
      <w:pPr>
        <w:pStyle w:val="Domylnie"/>
        <w:spacing w:line="320" w:lineRule="exact"/>
        <w:ind w:right="-2"/>
        <w:contextualSpacing/>
        <w:rPr>
          <w:rFonts w:ascii="Times New Roman"/>
        </w:rPr>
      </w:pPr>
    </w:p>
    <w:p w14:paraId="24B016E3" w14:textId="77777777" w:rsidR="009D3E6D" w:rsidRPr="00B66728" w:rsidRDefault="009D3E6D" w:rsidP="000B2319">
      <w:pPr>
        <w:pStyle w:val="Domylnie"/>
        <w:spacing w:line="320" w:lineRule="exact"/>
        <w:ind w:right="-2"/>
        <w:contextualSpacing/>
        <w:rPr>
          <w:rFonts w:ascii="Times New Roman"/>
        </w:rPr>
      </w:pPr>
    </w:p>
    <w:p w14:paraId="126AD989" w14:textId="77777777" w:rsidR="009D3E6D" w:rsidRPr="00B66728" w:rsidRDefault="009D3E6D" w:rsidP="000B2319">
      <w:pPr>
        <w:pStyle w:val="Domylnie"/>
        <w:spacing w:line="320" w:lineRule="exact"/>
        <w:ind w:right="-2"/>
        <w:contextualSpacing/>
        <w:rPr>
          <w:rFonts w:ascii="Times New Roman"/>
        </w:rPr>
      </w:pPr>
    </w:p>
    <w:p w14:paraId="282812CB" w14:textId="77777777" w:rsidR="009D3E6D" w:rsidRPr="00B66728" w:rsidRDefault="009D3E6D" w:rsidP="000B2319">
      <w:pPr>
        <w:pStyle w:val="Domylnie"/>
        <w:spacing w:line="320" w:lineRule="exact"/>
        <w:ind w:right="-2"/>
        <w:contextualSpacing/>
        <w:rPr>
          <w:rFonts w:ascii="Times New Roman"/>
        </w:rPr>
      </w:pPr>
      <w:r w:rsidRPr="00B66728">
        <w:rPr>
          <w:rFonts w:ascii="Times New Roman"/>
        </w:rPr>
        <w:t>Przedmiot zamówienia:</w:t>
      </w:r>
    </w:p>
    <w:p w14:paraId="2465CE2A" w14:textId="77777777" w:rsidR="009D3E6D" w:rsidRPr="00B66728" w:rsidRDefault="009D3E6D" w:rsidP="000B2319">
      <w:pPr>
        <w:pStyle w:val="Domylnie"/>
        <w:spacing w:line="320" w:lineRule="exact"/>
        <w:ind w:right="-2"/>
        <w:contextualSpacing/>
        <w:rPr>
          <w:rFonts w:ascii="Times New Roman"/>
        </w:rPr>
      </w:pPr>
    </w:p>
    <w:p w14:paraId="784F85D3" w14:textId="3CE34CBD" w:rsidR="009D3E6D" w:rsidRPr="00B66728" w:rsidRDefault="00E96C91" w:rsidP="000B2319">
      <w:pPr>
        <w:pStyle w:val="Domylnie"/>
        <w:spacing w:line="320" w:lineRule="exact"/>
        <w:ind w:right="-2"/>
        <w:contextualSpacing/>
        <w:jc w:val="both"/>
        <w:rPr>
          <w:rFonts w:ascii="Times New Roman"/>
          <w:b/>
        </w:rPr>
      </w:pPr>
      <w:r w:rsidRPr="00B66728">
        <w:rPr>
          <w:rFonts w:ascii="Times New Roman"/>
        </w:rPr>
        <w:t xml:space="preserve">Wykonanie wielobranżowej dokumentacji projektowej oraz sprawowanie nadzoru autorskiego dla zadania pn. ”Budowa strażnicy Jednostki Ratowniczo - Gaśniczej </w:t>
      </w:r>
      <w:r w:rsidR="00A03B86" w:rsidRPr="00B66728">
        <w:rPr>
          <w:rFonts w:ascii="Times New Roman"/>
        </w:rPr>
        <w:t xml:space="preserve">w Międzyzdrojach </w:t>
      </w:r>
      <w:r w:rsidRPr="00B66728">
        <w:rPr>
          <w:rFonts w:ascii="Times New Roman"/>
        </w:rPr>
        <w:t xml:space="preserve">Komendy </w:t>
      </w:r>
      <w:r w:rsidR="00A03B86" w:rsidRPr="00B66728">
        <w:rPr>
          <w:rFonts w:ascii="Times New Roman"/>
        </w:rPr>
        <w:t>Powiatowej</w:t>
      </w:r>
      <w:r w:rsidRPr="00B66728">
        <w:rPr>
          <w:rFonts w:ascii="Times New Roman"/>
        </w:rPr>
        <w:t xml:space="preserve"> Państwowej Straży Pożarnej w </w:t>
      </w:r>
      <w:r w:rsidR="00A03B86" w:rsidRPr="00B66728">
        <w:rPr>
          <w:rFonts w:ascii="Times New Roman"/>
        </w:rPr>
        <w:t>Kamieniu Pomorskim</w:t>
      </w:r>
    </w:p>
    <w:p w14:paraId="4A8328ED" w14:textId="77777777" w:rsidR="00A03B86" w:rsidRPr="00B66728" w:rsidRDefault="00A03B86" w:rsidP="000B2319">
      <w:pPr>
        <w:pStyle w:val="Domylnie"/>
        <w:spacing w:line="320" w:lineRule="exact"/>
        <w:ind w:right="-2"/>
        <w:contextualSpacing/>
        <w:jc w:val="both"/>
        <w:rPr>
          <w:rFonts w:ascii="Times New Roman"/>
          <w:b/>
        </w:rPr>
      </w:pPr>
    </w:p>
    <w:p w14:paraId="1DCDE5E4" w14:textId="49408034" w:rsidR="009D3E6D" w:rsidRPr="00B66728" w:rsidRDefault="009D3E6D" w:rsidP="000B2319">
      <w:pPr>
        <w:pStyle w:val="Domylnie"/>
        <w:spacing w:line="320" w:lineRule="exact"/>
        <w:ind w:right="-2"/>
        <w:contextualSpacing/>
        <w:jc w:val="both"/>
        <w:rPr>
          <w:rFonts w:ascii="Times New Roman"/>
          <w:b/>
        </w:rPr>
      </w:pPr>
      <w:r w:rsidRPr="00B66728">
        <w:rPr>
          <w:rFonts w:ascii="Times New Roman"/>
          <w:b/>
        </w:rPr>
        <w:t>Kody i nazwy CPV</w:t>
      </w:r>
    </w:p>
    <w:tbl>
      <w:tblPr>
        <w:tblW w:w="4848" w:type="pct"/>
        <w:tblCellMar>
          <w:left w:w="0" w:type="dxa"/>
          <w:right w:w="0" w:type="dxa"/>
        </w:tblCellMar>
        <w:tblLook w:val="0000" w:firstRow="0" w:lastRow="0" w:firstColumn="0" w:lastColumn="0" w:noHBand="0" w:noVBand="0"/>
      </w:tblPr>
      <w:tblGrid>
        <w:gridCol w:w="1708"/>
        <w:gridCol w:w="7088"/>
      </w:tblGrid>
      <w:tr w:rsidR="00A03B86" w:rsidRPr="00B66728" w14:paraId="469BAA79" w14:textId="77777777" w:rsidTr="00A03B86">
        <w:trPr>
          <w:trHeight w:val="442"/>
        </w:trPr>
        <w:tc>
          <w:tcPr>
            <w:tcW w:w="971" w:type="pct"/>
            <w:vAlign w:val="center"/>
          </w:tcPr>
          <w:p w14:paraId="71B7AA78" w14:textId="3C2CD2F2" w:rsidR="00A03B86" w:rsidRPr="00B66728" w:rsidRDefault="00A03B86" w:rsidP="000B2319">
            <w:pPr>
              <w:pStyle w:val="Domylnie"/>
              <w:spacing w:line="320" w:lineRule="exact"/>
              <w:ind w:right="-2"/>
              <w:contextualSpacing/>
              <w:rPr>
                <w:rFonts w:ascii="Times New Roman"/>
              </w:rPr>
            </w:pPr>
            <w:r w:rsidRPr="00B66728">
              <w:rPr>
                <w:rFonts w:ascii="Times New Roman"/>
              </w:rPr>
              <w:t xml:space="preserve">71000000-8 </w:t>
            </w:r>
          </w:p>
        </w:tc>
        <w:tc>
          <w:tcPr>
            <w:tcW w:w="4029" w:type="pct"/>
            <w:vAlign w:val="center"/>
          </w:tcPr>
          <w:p w14:paraId="2E13BF39" w14:textId="437013B5" w:rsidR="00A03B86" w:rsidRPr="00B66728" w:rsidRDefault="00A03B86" w:rsidP="000B2319">
            <w:pPr>
              <w:pStyle w:val="Domylnie"/>
              <w:spacing w:line="320" w:lineRule="exact"/>
              <w:ind w:right="-2"/>
              <w:contextualSpacing/>
              <w:rPr>
                <w:rFonts w:ascii="Times New Roman"/>
              </w:rPr>
            </w:pPr>
            <w:r w:rsidRPr="00B66728">
              <w:rPr>
                <w:rFonts w:ascii="Times New Roman"/>
              </w:rPr>
              <w:t>Usługi architektoniczne, budowlane, inżynieryjne i kontrolne</w:t>
            </w:r>
          </w:p>
        </w:tc>
      </w:tr>
      <w:tr w:rsidR="00A03B86" w:rsidRPr="00B66728" w14:paraId="73D7F2A9" w14:textId="77777777" w:rsidTr="00A03B86">
        <w:trPr>
          <w:trHeight w:val="442"/>
        </w:trPr>
        <w:tc>
          <w:tcPr>
            <w:tcW w:w="971" w:type="pct"/>
            <w:vAlign w:val="center"/>
          </w:tcPr>
          <w:p w14:paraId="5CE7C9B5" w14:textId="63ED9EAB" w:rsidR="00A03B86" w:rsidRPr="00B66728" w:rsidRDefault="00A03B86" w:rsidP="000B2319">
            <w:pPr>
              <w:pStyle w:val="Domylnie"/>
              <w:spacing w:line="320" w:lineRule="exact"/>
              <w:ind w:right="-2"/>
              <w:contextualSpacing/>
              <w:rPr>
                <w:rFonts w:ascii="Times New Roman"/>
              </w:rPr>
            </w:pPr>
            <w:r w:rsidRPr="00B66728">
              <w:rPr>
                <w:rFonts w:ascii="Times New Roman"/>
              </w:rPr>
              <w:t>71221000-3</w:t>
            </w:r>
          </w:p>
        </w:tc>
        <w:tc>
          <w:tcPr>
            <w:tcW w:w="4029" w:type="pct"/>
            <w:vAlign w:val="center"/>
          </w:tcPr>
          <w:p w14:paraId="43321838" w14:textId="53BB60A4" w:rsidR="00A03B86" w:rsidRPr="00B66728" w:rsidRDefault="00A03B86" w:rsidP="000B2319">
            <w:pPr>
              <w:pStyle w:val="Domylnie"/>
              <w:spacing w:line="320" w:lineRule="exact"/>
              <w:ind w:right="-2"/>
              <w:contextualSpacing/>
              <w:rPr>
                <w:rFonts w:ascii="Times New Roman"/>
              </w:rPr>
            </w:pPr>
            <w:r w:rsidRPr="00B66728">
              <w:rPr>
                <w:rFonts w:ascii="Times New Roman"/>
              </w:rPr>
              <w:t>Usługi architektoniczne w zakresie obiektów budowlanych</w:t>
            </w:r>
          </w:p>
        </w:tc>
      </w:tr>
      <w:tr w:rsidR="009D3E6D" w:rsidRPr="00B66728" w14:paraId="2E35B64F" w14:textId="77777777" w:rsidTr="00A03B86">
        <w:trPr>
          <w:trHeight w:val="442"/>
        </w:trPr>
        <w:tc>
          <w:tcPr>
            <w:tcW w:w="971" w:type="pct"/>
            <w:vAlign w:val="center"/>
          </w:tcPr>
          <w:p w14:paraId="56E4B98F" w14:textId="33162F65" w:rsidR="009D3E6D" w:rsidRPr="00B66728" w:rsidRDefault="00A03B86" w:rsidP="000B2319">
            <w:pPr>
              <w:pStyle w:val="Domylnie"/>
              <w:spacing w:line="320" w:lineRule="exact"/>
              <w:ind w:right="-2"/>
              <w:contextualSpacing/>
              <w:rPr>
                <w:rFonts w:ascii="Times New Roman"/>
              </w:rPr>
            </w:pPr>
            <w:r w:rsidRPr="00B66728">
              <w:rPr>
                <w:rFonts w:ascii="Times New Roman"/>
              </w:rPr>
              <w:t>71220000-6</w:t>
            </w:r>
          </w:p>
        </w:tc>
        <w:tc>
          <w:tcPr>
            <w:tcW w:w="4029" w:type="pct"/>
            <w:vAlign w:val="center"/>
          </w:tcPr>
          <w:p w14:paraId="1FAF96B7" w14:textId="1D8EB33C" w:rsidR="009D3E6D" w:rsidRPr="00B66728" w:rsidRDefault="00A03B86" w:rsidP="000B2319">
            <w:pPr>
              <w:pStyle w:val="Domylnie"/>
              <w:spacing w:line="320" w:lineRule="exact"/>
              <w:ind w:right="-2"/>
              <w:contextualSpacing/>
              <w:rPr>
                <w:rFonts w:ascii="Times New Roman"/>
              </w:rPr>
            </w:pPr>
            <w:r w:rsidRPr="00B66728">
              <w:rPr>
                <w:rFonts w:ascii="Times New Roman"/>
              </w:rPr>
              <w:t>Usługi projektowania architektonicznego</w:t>
            </w:r>
          </w:p>
        </w:tc>
      </w:tr>
      <w:tr w:rsidR="009D3E6D" w:rsidRPr="00B66728" w14:paraId="7D718B48" w14:textId="77777777" w:rsidTr="00A03B86">
        <w:trPr>
          <w:trHeight w:val="442"/>
        </w:trPr>
        <w:tc>
          <w:tcPr>
            <w:tcW w:w="971" w:type="pct"/>
            <w:vAlign w:val="center"/>
          </w:tcPr>
          <w:p w14:paraId="5D9FC7A5" w14:textId="2612EB4B" w:rsidR="009D3E6D" w:rsidRPr="00B66728" w:rsidRDefault="00A03B86" w:rsidP="000B2319">
            <w:pPr>
              <w:pStyle w:val="Domylnie"/>
              <w:spacing w:line="320" w:lineRule="exact"/>
              <w:ind w:right="-2"/>
              <w:contextualSpacing/>
              <w:rPr>
                <w:rFonts w:ascii="Times New Roman"/>
              </w:rPr>
            </w:pPr>
            <w:r w:rsidRPr="00B66728">
              <w:rPr>
                <w:rFonts w:ascii="Times New Roman"/>
              </w:rPr>
              <w:t>71320000-7</w:t>
            </w:r>
          </w:p>
        </w:tc>
        <w:tc>
          <w:tcPr>
            <w:tcW w:w="4029" w:type="pct"/>
            <w:vAlign w:val="center"/>
          </w:tcPr>
          <w:p w14:paraId="55BAE1B4" w14:textId="1939CD6C" w:rsidR="009D3E6D" w:rsidRPr="00B66728" w:rsidRDefault="00A03B86" w:rsidP="000B2319">
            <w:pPr>
              <w:pStyle w:val="Domylnie"/>
              <w:spacing w:line="320" w:lineRule="exact"/>
              <w:ind w:right="-2"/>
              <w:contextualSpacing/>
              <w:rPr>
                <w:rFonts w:ascii="Times New Roman"/>
              </w:rPr>
            </w:pPr>
            <w:r w:rsidRPr="00B66728">
              <w:rPr>
                <w:rFonts w:ascii="Times New Roman"/>
              </w:rPr>
              <w:t>Usługi inżynieryjne w zakresie projektowania</w:t>
            </w:r>
          </w:p>
        </w:tc>
      </w:tr>
      <w:tr w:rsidR="00A03B86" w:rsidRPr="00B66728" w14:paraId="1548B7FC" w14:textId="77777777" w:rsidTr="00A03B86">
        <w:trPr>
          <w:trHeight w:val="278"/>
        </w:trPr>
        <w:tc>
          <w:tcPr>
            <w:tcW w:w="971" w:type="pct"/>
            <w:vAlign w:val="center"/>
          </w:tcPr>
          <w:p w14:paraId="2D6216A9" w14:textId="591CE26B" w:rsidR="00A03B86" w:rsidRPr="00B66728" w:rsidRDefault="00A03B86" w:rsidP="000B2319">
            <w:pPr>
              <w:pStyle w:val="Domylnie"/>
              <w:spacing w:line="320" w:lineRule="exact"/>
              <w:ind w:right="-2"/>
              <w:contextualSpacing/>
              <w:rPr>
                <w:rFonts w:ascii="Times New Roman"/>
              </w:rPr>
            </w:pPr>
            <w:r w:rsidRPr="00B66728">
              <w:rPr>
                <w:rFonts w:ascii="Times New Roman"/>
              </w:rPr>
              <w:t>71420000-8</w:t>
            </w:r>
          </w:p>
        </w:tc>
        <w:tc>
          <w:tcPr>
            <w:tcW w:w="4029" w:type="pct"/>
          </w:tcPr>
          <w:p w14:paraId="270C132F" w14:textId="53C89ED1" w:rsidR="00A03B86" w:rsidRPr="00B66728" w:rsidRDefault="00A03B86" w:rsidP="000B2319">
            <w:pPr>
              <w:pStyle w:val="Domylnie"/>
              <w:spacing w:line="320" w:lineRule="exact"/>
              <w:ind w:right="-2"/>
              <w:contextualSpacing/>
              <w:rPr>
                <w:rFonts w:ascii="Times New Roman"/>
              </w:rPr>
            </w:pPr>
            <w:r w:rsidRPr="00B66728">
              <w:rPr>
                <w:rFonts w:ascii="Times New Roman"/>
              </w:rPr>
              <w:t xml:space="preserve">Architektoniczne usługi zagospodarowania terenu </w:t>
            </w:r>
          </w:p>
        </w:tc>
      </w:tr>
      <w:tr w:rsidR="00A03B86" w:rsidRPr="00B66728" w14:paraId="6322D163" w14:textId="77777777" w:rsidTr="00A03B86">
        <w:trPr>
          <w:trHeight w:val="278"/>
        </w:trPr>
        <w:tc>
          <w:tcPr>
            <w:tcW w:w="971" w:type="pct"/>
            <w:vAlign w:val="center"/>
          </w:tcPr>
          <w:p w14:paraId="1A49350F" w14:textId="77777777" w:rsidR="00A03B86" w:rsidRPr="00B66728" w:rsidRDefault="00A03B86" w:rsidP="000B2319">
            <w:pPr>
              <w:pStyle w:val="Domylnie"/>
              <w:spacing w:line="320" w:lineRule="exact"/>
              <w:ind w:right="-2"/>
              <w:contextualSpacing/>
              <w:rPr>
                <w:rFonts w:ascii="Times New Roman"/>
              </w:rPr>
            </w:pPr>
          </w:p>
        </w:tc>
        <w:tc>
          <w:tcPr>
            <w:tcW w:w="4029" w:type="pct"/>
          </w:tcPr>
          <w:p w14:paraId="05853A86" w14:textId="6837B3C3" w:rsidR="00A03B86" w:rsidRPr="00B66728" w:rsidRDefault="00A03B86" w:rsidP="000B2319">
            <w:pPr>
              <w:pStyle w:val="Domylnie"/>
              <w:spacing w:line="320" w:lineRule="exact"/>
              <w:ind w:right="-2"/>
              <w:contextualSpacing/>
              <w:rPr>
                <w:rFonts w:ascii="Times New Roman"/>
              </w:rPr>
            </w:pPr>
          </w:p>
        </w:tc>
      </w:tr>
    </w:tbl>
    <w:p w14:paraId="73B053F8" w14:textId="77777777" w:rsidR="00795733" w:rsidRPr="00B66728" w:rsidRDefault="00795733" w:rsidP="000B2319">
      <w:pPr>
        <w:pStyle w:val="Domylnie"/>
        <w:spacing w:line="320" w:lineRule="exact"/>
        <w:ind w:right="-2"/>
        <w:contextualSpacing/>
        <w:jc w:val="center"/>
        <w:rPr>
          <w:rFonts w:ascii="Times New Roman"/>
          <w:b/>
        </w:rPr>
      </w:pPr>
    </w:p>
    <w:p w14:paraId="0C50E6D1" w14:textId="1BC32C75" w:rsidR="009D3E6D" w:rsidRPr="00B66728" w:rsidRDefault="009D3E6D" w:rsidP="000B2319">
      <w:pPr>
        <w:pStyle w:val="Domylnie"/>
        <w:spacing w:line="320" w:lineRule="exact"/>
        <w:ind w:right="-2"/>
        <w:contextualSpacing/>
        <w:jc w:val="center"/>
        <w:rPr>
          <w:rFonts w:ascii="Times New Roman"/>
        </w:rPr>
      </w:pPr>
      <w:r w:rsidRPr="00B66728">
        <w:rPr>
          <w:rFonts w:ascii="Times New Roman"/>
          <w:b/>
        </w:rPr>
        <w:tab/>
      </w:r>
      <w:r w:rsidRPr="00B66728">
        <w:rPr>
          <w:rFonts w:ascii="Times New Roman"/>
          <w:b/>
        </w:rPr>
        <w:tab/>
      </w:r>
      <w:r w:rsidRPr="00B66728">
        <w:rPr>
          <w:rFonts w:ascii="Times New Roman"/>
          <w:b/>
        </w:rPr>
        <w:tab/>
      </w:r>
      <w:r w:rsidRPr="00B66728">
        <w:rPr>
          <w:rFonts w:ascii="Times New Roman"/>
          <w:b/>
        </w:rPr>
        <w:tab/>
      </w:r>
      <w:r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00795733" w:rsidRPr="00B66728">
        <w:rPr>
          <w:rFonts w:ascii="Times New Roman"/>
          <w:b/>
        </w:rPr>
        <w:tab/>
      </w:r>
      <w:r w:rsidRPr="00B66728">
        <w:rPr>
          <w:rFonts w:ascii="Times New Roman"/>
          <w:b/>
        </w:rPr>
        <w:tab/>
      </w:r>
      <w:r w:rsidRPr="00B66728">
        <w:rPr>
          <w:rFonts w:ascii="Times New Roman"/>
        </w:rPr>
        <w:t>Zatwierdzam:</w:t>
      </w:r>
    </w:p>
    <w:p w14:paraId="16B3901C" w14:textId="77777777" w:rsidR="009D3E6D" w:rsidRPr="00B66728" w:rsidRDefault="009D3E6D" w:rsidP="000B2319">
      <w:pPr>
        <w:spacing w:line="320" w:lineRule="exact"/>
        <w:ind w:right="-2"/>
        <w:contextualSpacing/>
        <w:jc w:val="center"/>
        <w:rPr>
          <w:rFonts w:ascii="Times New Roman" w:hAnsi="Times New Roman" w:cs="Times New Roman"/>
          <w:sz w:val="24"/>
          <w:szCs w:val="24"/>
        </w:rPr>
      </w:pPr>
    </w:p>
    <w:p w14:paraId="01AC2DC9" w14:textId="615F918C" w:rsidR="009D3E6D" w:rsidRPr="00B66728" w:rsidRDefault="009D3E6D" w:rsidP="000B2319">
      <w:pPr>
        <w:spacing w:line="320" w:lineRule="exact"/>
        <w:ind w:right="-2"/>
        <w:contextualSpacing/>
        <w:rPr>
          <w:rFonts w:ascii="Times New Roman" w:hAnsi="Times New Roman" w:cs="Times New Roman"/>
          <w:sz w:val="24"/>
          <w:szCs w:val="24"/>
        </w:rPr>
      </w:pPr>
      <w:r w:rsidRPr="00B66728">
        <w:rPr>
          <w:rFonts w:ascii="Times New Roman" w:hAnsi="Times New Roman" w:cs="Times New Roman"/>
          <w:sz w:val="24"/>
          <w:szCs w:val="24"/>
        </w:rPr>
        <w:t xml:space="preserve">          </w:t>
      </w: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r>
      <w:r w:rsidR="00795733" w:rsidRPr="00B66728">
        <w:rPr>
          <w:rFonts w:ascii="Times New Roman" w:hAnsi="Times New Roman" w:cs="Times New Roman"/>
          <w:sz w:val="24"/>
          <w:szCs w:val="24"/>
        </w:rPr>
        <w:tab/>
      </w:r>
      <w:r w:rsidR="00795733" w:rsidRPr="00B66728">
        <w:rPr>
          <w:rFonts w:ascii="Times New Roman" w:hAnsi="Times New Roman" w:cs="Times New Roman"/>
          <w:sz w:val="24"/>
          <w:szCs w:val="24"/>
        </w:rPr>
        <w:tab/>
      </w:r>
      <w:r w:rsidR="00795733" w:rsidRPr="00B66728">
        <w:rPr>
          <w:rFonts w:ascii="Times New Roman" w:hAnsi="Times New Roman" w:cs="Times New Roman"/>
          <w:sz w:val="24"/>
          <w:szCs w:val="24"/>
        </w:rPr>
        <w:tab/>
      </w:r>
      <w:r w:rsidR="00795733" w:rsidRPr="00B66728">
        <w:rPr>
          <w:rFonts w:ascii="Times New Roman" w:hAnsi="Times New Roman" w:cs="Times New Roman"/>
          <w:sz w:val="24"/>
          <w:szCs w:val="24"/>
        </w:rPr>
        <w:tab/>
      </w:r>
      <w:r w:rsidR="00795733" w:rsidRPr="00B66728">
        <w:rPr>
          <w:rFonts w:ascii="Times New Roman" w:hAnsi="Times New Roman" w:cs="Times New Roman"/>
          <w:sz w:val="24"/>
          <w:szCs w:val="24"/>
        </w:rPr>
        <w:tab/>
      </w:r>
      <w:r w:rsidR="00795733" w:rsidRPr="00B66728">
        <w:rPr>
          <w:rFonts w:ascii="Times New Roman" w:hAnsi="Times New Roman" w:cs="Times New Roman"/>
          <w:sz w:val="24"/>
          <w:szCs w:val="24"/>
        </w:rPr>
        <w:tab/>
      </w:r>
      <w:r w:rsidR="00795733" w:rsidRPr="00B66728">
        <w:rPr>
          <w:rFonts w:ascii="Times New Roman" w:hAnsi="Times New Roman" w:cs="Times New Roman"/>
          <w:sz w:val="24"/>
          <w:szCs w:val="24"/>
        </w:rPr>
        <w:tab/>
      </w:r>
      <w:r w:rsidRPr="00B66728">
        <w:rPr>
          <w:rFonts w:ascii="Times New Roman" w:hAnsi="Times New Roman" w:cs="Times New Roman"/>
          <w:sz w:val="24"/>
          <w:szCs w:val="24"/>
        </w:rPr>
        <w:tab/>
        <w:t xml:space="preserve"> .....................................</w:t>
      </w:r>
    </w:p>
    <w:p w14:paraId="4565208E" w14:textId="77777777" w:rsidR="009D3E6D" w:rsidRPr="00B66728" w:rsidRDefault="009D3E6D" w:rsidP="000B2319">
      <w:pPr>
        <w:spacing w:line="320" w:lineRule="exact"/>
        <w:ind w:right="-2"/>
        <w:contextualSpacing/>
        <w:rPr>
          <w:rFonts w:ascii="Times New Roman" w:hAnsi="Times New Roman" w:cs="Times New Roman"/>
          <w:sz w:val="24"/>
          <w:szCs w:val="24"/>
        </w:rPr>
      </w:pPr>
    </w:p>
    <w:p w14:paraId="2F5286EE" w14:textId="77777777" w:rsidR="00795733" w:rsidRPr="00B66728" w:rsidRDefault="00795733" w:rsidP="000B2319">
      <w:pPr>
        <w:spacing w:line="320" w:lineRule="exact"/>
        <w:ind w:right="-2"/>
        <w:contextualSpacing/>
        <w:jc w:val="center"/>
        <w:rPr>
          <w:rFonts w:ascii="Times New Roman" w:hAnsi="Times New Roman" w:cs="Times New Roman"/>
          <w:b/>
          <w:bCs/>
          <w:sz w:val="24"/>
          <w:szCs w:val="24"/>
        </w:rPr>
      </w:pPr>
    </w:p>
    <w:p w14:paraId="3C9C7612" w14:textId="77777777" w:rsidR="00795733" w:rsidRPr="00B66728" w:rsidRDefault="00795733" w:rsidP="000B2319">
      <w:pPr>
        <w:spacing w:line="320" w:lineRule="exact"/>
        <w:ind w:right="-2"/>
        <w:contextualSpacing/>
        <w:jc w:val="center"/>
        <w:rPr>
          <w:rFonts w:ascii="Times New Roman" w:hAnsi="Times New Roman" w:cs="Times New Roman"/>
          <w:b/>
          <w:bCs/>
          <w:sz w:val="24"/>
          <w:szCs w:val="24"/>
        </w:rPr>
      </w:pPr>
    </w:p>
    <w:p w14:paraId="6060955A" w14:textId="77777777" w:rsidR="00795733" w:rsidRPr="00B66728" w:rsidRDefault="00795733" w:rsidP="000B2319">
      <w:pPr>
        <w:spacing w:line="320" w:lineRule="exact"/>
        <w:ind w:right="-2"/>
        <w:contextualSpacing/>
        <w:jc w:val="center"/>
        <w:rPr>
          <w:rFonts w:ascii="Times New Roman" w:hAnsi="Times New Roman" w:cs="Times New Roman"/>
          <w:b/>
          <w:bCs/>
          <w:sz w:val="24"/>
          <w:szCs w:val="24"/>
        </w:rPr>
      </w:pPr>
    </w:p>
    <w:p w14:paraId="02F8E12D" w14:textId="77777777" w:rsidR="00795733" w:rsidRPr="00B66728" w:rsidRDefault="00795733" w:rsidP="000B2319">
      <w:pPr>
        <w:spacing w:line="320" w:lineRule="exact"/>
        <w:ind w:right="-2"/>
        <w:contextualSpacing/>
        <w:jc w:val="center"/>
        <w:rPr>
          <w:rFonts w:ascii="Times New Roman" w:hAnsi="Times New Roman" w:cs="Times New Roman"/>
          <w:b/>
          <w:bCs/>
          <w:sz w:val="24"/>
          <w:szCs w:val="24"/>
        </w:rPr>
      </w:pPr>
    </w:p>
    <w:p w14:paraId="33C66053" w14:textId="33B79E20" w:rsidR="00986EF0" w:rsidRPr="00B66728" w:rsidRDefault="00A03B86" w:rsidP="000B2319">
      <w:pPr>
        <w:spacing w:line="320" w:lineRule="exact"/>
        <w:ind w:right="-2"/>
        <w:contextualSpacing/>
        <w:jc w:val="center"/>
        <w:rPr>
          <w:rFonts w:ascii="Times New Roman" w:hAnsi="Times New Roman" w:cs="Times New Roman"/>
          <w:bCs/>
          <w:noProof/>
          <w:sz w:val="24"/>
          <w:szCs w:val="24"/>
        </w:rPr>
      </w:pPr>
      <w:r w:rsidRPr="00B66728">
        <w:rPr>
          <w:rFonts w:ascii="Times New Roman" w:hAnsi="Times New Roman" w:cs="Times New Roman"/>
          <w:b/>
          <w:bCs/>
          <w:sz w:val="24"/>
          <w:szCs w:val="24"/>
        </w:rPr>
        <w:t>Ma</w:t>
      </w:r>
      <w:r w:rsidR="00DA2DB5">
        <w:rPr>
          <w:rFonts w:ascii="Times New Roman" w:hAnsi="Times New Roman" w:cs="Times New Roman"/>
          <w:b/>
          <w:bCs/>
          <w:sz w:val="24"/>
          <w:szCs w:val="24"/>
        </w:rPr>
        <w:t>j</w:t>
      </w:r>
      <w:r w:rsidRPr="00B66728">
        <w:rPr>
          <w:rFonts w:ascii="Times New Roman" w:hAnsi="Times New Roman" w:cs="Times New Roman"/>
          <w:b/>
          <w:bCs/>
          <w:sz w:val="24"/>
          <w:szCs w:val="24"/>
        </w:rPr>
        <w:t xml:space="preserve"> </w:t>
      </w:r>
      <w:r w:rsidR="00785E22" w:rsidRPr="00B66728">
        <w:rPr>
          <w:rFonts w:ascii="Times New Roman" w:hAnsi="Times New Roman" w:cs="Times New Roman"/>
          <w:b/>
          <w:bCs/>
          <w:sz w:val="24"/>
          <w:szCs w:val="24"/>
        </w:rPr>
        <w:t>202</w:t>
      </w:r>
      <w:r w:rsidRPr="00B66728">
        <w:rPr>
          <w:rFonts w:ascii="Times New Roman" w:hAnsi="Times New Roman" w:cs="Times New Roman"/>
          <w:b/>
          <w:bCs/>
          <w:sz w:val="24"/>
          <w:szCs w:val="24"/>
        </w:rPr>
        <w:t>2</w:t>
      </w:r>
      <w:r w:rsidR="00785E22" w:rsidRPr="00B66728">
        <w:rPr>
          <w:rFonts w:ascii="Times New Roman" w:hAnsi="Times New Roman" w:cs="Times New Roman"/>
          <w:b/>
          <w:bCs/>
          <w:sz w:val="24"/>
          <w:szCs w:val="24"/>
        </w:rPr>
        <w:t xml:space="preserve"> r.</w:t>
      </w:r>
      <w:r w:rsidR="009D3E6D" w:rsidRPr="00B66728">
        <w:rPr>
          <w:rFonts w:ascii="Times New Roman" w:hAnsi="Times New Roman" w:cs="Times New Roman"/>
          <w:sz w:val="24"/>
          <w:szCs w:val="24"/>
        </w:rPr>
        <w:br w:type="page"/>
      </w:r>
      <w:r w:rsidR="00986EF0" w:rsidRPr="00B66728">
        <w:rPr>
          <w:rFonts w:ascii="Times New Roman" w:hAnsi="Times New Roman" w:cs="Times New Roman"/>
          <w:b/>
          <w:bCs/>
          <w:sz w:val="24"/>
          <w:szCs w:val="24"/>
        </w:rPr>
        <w:lastRenderedPageBreak/>
        <w:t>I. Nazwa, adres zamawiającego, numer telefonu, adres poczty elektronicznej i strony internetowej zamawiającego:</w:t>
      </w:r>
    </w:p>
    <w:p w14:paraId="732A3359" w14:textId="37F843D5" w:rsidR="009D3E6D" w:rsidRPr="00B66728" w:rsidRDefault="002A0FC8" w:rsidP="000B2319">
      <w:pPr>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Zamawiający:</w:t>
      </w:r>
      <w:r w:rsidR="005D3897">
        <w:rPr>
          <w:rFonts w:ascii="Times New Roman" w:hAnsi="Times New Roman" w:cs="Times New Roman"/>
          <w:sz w:val="24"/>
          <w:szCs w:val="24"/>
        </w:rPr>
        <w:t xml:space="preserve"> </w:t>
      </w:r>
      <w:r w:rsidR="009D3E6D" w:rsidRPr="00B66728">
        <w:rPr>
          <w:rFonts w:ascii="Times New Roman" w:hAnsi="Times New Roman" w:cs="Times New Roman"/>
          <w:sz w:val="24"/>
          <w:szCs w:val="24"/>
        </w:rPr>
        <w:t>Skarb Państwa</w:t>
      </w:r>
      <w:r w:rsidR="009258B3" w:rsidRPr="00B66728">
        <w:rPr>
          <w:rFonts w:ascii="Times New Roman" w:hAnsi="Times New Roman" w:cs="Times New Roman"/>
          <w:sz w:val="24"/>
          <w:szCs w:val="24"/>
        </w:rPr>
        <w:t xml:space="preserve"> - </w:t>
      </w:r>
      <w:r w:rsidR="009D3E6D" w:rsidRPr="00B66728">
        <w:rPr>
          <w:rFonts w:ascii="Times New Roman" w:hAnsi="Times New Roman" w:cs="Times New Roman"/>
          <w:iCs/>
          <w:sz w:val="24"/>
          <w:szCs w:val="24"/>
        </w:rPr>
        <w:t xml:space="preserve">Komendant </w:t>
      </w:r>
      <w:r w:rsidR="009C658D" w:rsidRPr="00B66728">
        <w:rPr>
          <w:rFonts w:ascii="Times New Roman" w:hAnsi="Times New Roman" w:cs="Times New Roman"/>
          <w:iCs/>
          <w:sz w:val="24"/>
          <w:szCs w:val="24"/>
        </w:rPr>
        <w:t>Powiatowy</w:t>
      </w:r>
      <w:r w:rsidR="009D3E6D" w:rsidRPr="00B66728">
        <w:rPr>
          <w:rFonts w:ascii="Times New Roman" w:hAnsi="Times New Roman" w:cs="Times New Roman"/>
          <w:iCs/>
          <w:sz w:val="24"/>
          <w:szCs w:val="24"/>
        </w:rPr>
        <w:t xml:space="preserve"> Państwowej Straży Pożarnej w </w:t>
      </w:r>
      <w:r w:rsidR="009C658D" w:rsidRPr="00B66728">
        <w:rPr>
          <w:rFonts w:ascii="Times New Roman" w:hAnsi="Times New Roman" w:cs="Times New Roman"/>
          <w:iCs/>
          <w:sz w:val="24"/>
          <w:szCs w:val="24"/>
        </w:rPr>
        <w:t>Kamieniu Pomorskim</w:t>
      </w:r>
    </w:p>
    <w:p w14:paraId="6881C71B" w14:textId="60AFC55D" w:rsidR="009D3E6D" w:rsidRPr="00B66728" w:rsidRDefault="002A0FC8" w:rsidP="000B2319">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Adres:</w:t>
      </w:r>
    </w:p>
    <w:p w14:paraId="182E1208" w14:textId="01C67FD6" w:rsidR="002A0FC8" w:rsidRPr="00B66728" w:rsidRDefault="002A0FC8" w:rsidP="000B2319">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Komenda Powiatowa Państwowej Straży Pożarnej w Kamieniu Pomorskim, ul. Wolińska 7d</w:t>
      </w:r>
    </w:p>
    <w:p w14:paraId="6DFB832D" w14:textId="77777777" w:rsidR="002A0FC8" w:rsidRPr="00B66728" w:rsidRDefault="002A0FC8" w:rsidP="000B2319">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72-400 Kamień Pomorski </w:t>
      </w:r>
    </w:p>
    <w:p w14:paraId="0560C1FC" w14:textId="060C1310" w:rsidR="002A0FC8" w:rsidRPr="00B66728" w:rsidRDefault="002A0FC8" w:rsidP="000B2319">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tel.: 91 32 75 610</w:t>
      </w:r>
    </w:p>
    <w:p w14:paraId="294A4400" w14:textId="403C052E" w:rsidR="009D3E6D" w:rsidRPr="00B66728" w:rsidRDefault="00986EF0" w:rsidP="000B2319">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Adres internetowy</w:t>
      </w:r>
      <w:r w:rsidR="009258B3" w:rsidRPr="00B66728">
        <w:rPr>
          <w:rFonts w:ascii="Times New Roman" w:hAnsi="Times New Roman" w:cs="Times New Roman"/>
          <w:sz w:val="24"/>
          <w:szCs w:val="24"/>
        </w:rPr>
        <w:t>:</w:t>
      </w:r>
      <w:r w:rsidRPr="00B66728">
        <w:rPr>
          <w:rFonts w:ascii="Times New Roman" w:hAnsi="Times New Roman" w:cs="Times New Roman"/>
          <w:sz w:val="24"/>
          <w:szCs w:val="24"/>
        </w:rPr>
        <w:t xml:space="preserve"> </w:t>
      </w:r>
      <w:r w:rsidR="009C658D" w:rsidRPr="00B66728">
        <w:rPr>
          <w:rFonts w:ascii="Times New Roman" w:hAnsi="Times New Roman" w:cs="Times New Roman"/>
          <w:sz w:val="24"/>
          <w:szCs w:val="24"/>
        </w:rPr>
        <w:t>https://www.gov.pl/web/kppsp-kamien-pomorski/</w:t>
      </w:r>
    </w:p>
    <w:p w14:paraId="3722F4A8" w14:textId="77777777" w:rsidR="002A0FC8" w:rsidRPr="00B66728" w:rsidRDefault="002A0FC8" w:rsidP="000B2319">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e-mail: </w:t>
      </w:r>
      <w:hyperlink r:id="rId8" w:history="1">
        <w:r w:rsidRPr="00B66728">
          <w:rPr>
            <w:rStyle w:val="Hipercze"/>
            <w:rFonts w:ascii="Times New Roman" w:eastAsia="Times New Roman" w:hAnsi="Times New Roman" w:cs="Times New Roman"/>
            <w:color w:val="auto"/>
            <w:sz w:val="24"/>
            <w:szCs w:val="24"/>
            <w:lang w:eastAsia="pl-PL"/>
          </w:rPr>
          <w:t>kp.kamien@szczecin.kwpsp.gov.pl</w:t>
        </w:r>
      </w:hyperlink>
    </w:p>
    <w:p w14:paraId="43311748" w14:textId="77777777" w:rsidR="00986EF0" w:rsidRPr="00B66728" w:rsidRDefault="00986EF0" w:rsidP="000B2319">
      <w:pPr>
        <w:autoSpaceDE w:val="0"/>
        <w:autoSpaceDN w:val="0"/>
        <w:adjustRightInd w:val="0"/>
        <w:spacing w:after="0" w:line="320" w:lineRule="exact"/>
        <w:contextualSpacing/>
        <w:rPr>
          <w:rFonts w:ascii="Times New Roman" w:hAnsi="Times New Roman" w:cs="Times New Roman"/>
          <w:sz w:val="24"/>
          <w:szCs w:val="24"/>
        </w:rPr>
      </w:pPr>
    </w:p>
    <w:p w14:paraId="4F3E85E0" w14:textId="6396AFCE" w:rsidR="00095567"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Adres strony internetowej, na której udostępniane będą</w:t>
      </w:r>
      <w:r w:rsidR="00030AC4">
        <w:rPr>
          <w:rFonts w:ascii="Times New Roman" w:hAnsi="Times New Roman" w:cs="Times New Roman"/>
          <w:sz w:val="24"/>
          <w:szCs w:val="24"/>
        </w:rPr>
        <w:t>: specyfikacja warunków zamówienia</w:t>
      </w:r>
      <w:r w:rsidRPr="00B66728">
        <w:rPr>
          <w:rFonts w:ascii="Times New Roman" w:hAnsi="Times New Roman" w:cs="Times New Roman"/>
          <w:sz w:val="24"/>
          <w:szCs w:val="24"/>
        </w:rPr>
        <w:t xml:space="preserve"> </w:t>
      </w:r>
      <w:r w:rsidR="00030AC4">
        <w:rPr>
          <w:rFonts w:ascii="Times New Roman" w:hAnsi="Times New Roman" w:cs="Times New Roman"/>
          <w:sz w:val="24"/>
          <w:szCs w:val="24"/>
        </w:rPr>
        <w:t xml:space="preserve">(SWZ), </w:t>
      </w:r>
      <w:r w:rsidRPr="00B66728">
        <w:rPr>
          <w:rFonts w:ascii="Times New Roman" w:hAnsi="Times New Roman" w:cs="Times New Roman"/>
          <w:sz w:val="24"/>
          <w:szCs w:val="24"/>
        </w:rPr>
        <w:t xml:space="preserve">zmiany i wyjaśnienia treści </w:t>
      </w:r>
      <w:r w:rsidR="004821C6" w:rsidRPr="00B66728">
        <w:rPr>
          <w:rFonts w:ascii="Times New Roman" w:hAnsi="Times New Roman" w:cs="Times New Roman"/>
          <w:sz w:val="24"/>
          <w:szCs w:val="24"/>
        </w:rPr>
        <w:t xml:space="preserve">specyfikacji warunków zamówienia </w:t>
      </w:r>
      <w:r w:rsidRPr="00B66728">
        <w:rPr>
          <w:rFonts w:ascii="Times New Roman" w:hAnsi="Times New Roman" w:cs="Times New Roman"/>
          <w:sz w:val="24"/>
          <w:szCs w:val="24"/>
        </w:rPr>
        <w:t xml:space="preserve">oraz inne dokumenty zamówienia bezpośrednio związane z postępowaniem o udzielenie zamówienia: </w:t>
      </w:r>
    </w:p>
    <w:p w14:paraId="0F651AEA" w14:textId="77777777" w:rsidR="00DA2DB5" w:rsidRDefault="00DA2DB5" w:rsidP="000B2319">
      <w:pPr>
        <w:autoSpaceDE w:val="0"/>
        <w:autoSpaceDN w:val="0"/>
        <w:adjustRightInd w:val="0"/>
        <w:spacing w:after="0" w:line="320" w:lineRule="exact"/>
        <w:contextualSpacing/>
        <w:rPr>
          <w:rFonts w:ascii="Times New Roman" w:hAnsi="Times New Roman" w:cs="Times New Roman"/>
          <w:b/>
          <w:bCs/>
          <w:sz w:val="24"/>
          <w:szCs w:val="24"/>
        </w:rPr>
      </w:pPr>
      <w:r w:rsidRPr="00DA2DB5">
        <w:rPr>
          <w:rFonts w:ascii="Times New Roman" w:hAnsi="Times New Roman" w:cs="Times New Roman"/>
          <w:b/>
          <w:bCs/>
          <w:sz w:val="24"/>
          <w:szCs w:val="24"/>
        </w:rPr>
        <w:t>https://www.gov.pl/web/kppsp-kamien-pomorski/</w:t>
      </w:r>
    </w:p>
    <w:p w14:paraId="225D7A75" w14:textId="09AB6597" w:rsidR="00396A35" w:rsidRPr="00B66728" w:rsidRDefault="00396A35"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w zakładce zamówienia-publiczne</w:t>
      </w:r>
    </w:p>
    <w:p w14:paraId="41143B84" w14:textId="77777777" w:rsidR="00095567" w:rsidRPr="00B66728" w:rsidRDefault="00095567" w:rsidP="000B2319">
      <w:pPr>
        <w:autoSpaceDE w:val="0"/>
        <w:autoSpaceDN w:val="0"/>
        <w:adjustRightInd w:val="0"/>
        <w:spacing w:after="0" w:line="320" w:lineRule="exact"/>
        <w:contextualSpacing/>
        <w:rPr>
          <w:rFonts w:ascii="Times New Roman" w:hAnsi="Times New Roman" w:cs="Times New Roman"/>
          <w:sz w:val="24"/>
          <w:szCs w:val="24"/>
        </w:rPr>
      </w:pPr>
    </w:p>
    <w:p w14:paraId="1498F655" w14:textId="06289205"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Postępowanie prowadzone jest przy użyciu środków komunikacji elektronicznej </w:t>
      </w:r>
      <w:r w:rsidR="006B68A0" w:rsidRPr="00B66728">
        <w:rPr>
          <w:rFonts w:ascii="Times New Roman" w:hAnsi="Times New Roman" w:cs="Times New Roman"/>
          <w:sz w:val="24"/>
          <w:szCs w:val="24"/>
        </w:rPr>
        <w:br/>
      </w:r>
      <w:r w:rsidRPr="00B66728">
        <w:rPr>
          <w:rFonts w:ascii="Times New Roman" w:hAnsi="Times New Roman" w:cs="Times New Roman"/>
          <w:sz w:val="24"/>
          <w:szCs w:val="24"/>
        </w:rPr>
        <w:t>z wykorzystaniem miniPortalu, strony WWW Zamawiającego i poczty elektronicznej Zamawiającego. Szczegółowe instrukcje użytkowania miniPortalu dostępne są na stronie: www.uzp.gov.pl/e-zamowienia2/miniportal</w:t>
      </w:r>
    </w:p>
    <w:p w14:paraId="4B2EDDF0" w14:textId="77777777"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/https://miniportal.uzp.gov.pl/.</w:t>
      </w:r>
    </w:p>
    <w:p w14:paraId="21081ED0" w14:textId="77777777" w:rsidR="00CF4100" w:rsidRPr="00B66728" w:rsidRDefault="00CF4100"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Adres strony dla przedmiotowego postępowania do składania ofert:</w:t>
      </w:r>
    </w:p>
    <w:p w14:paraId="4F92D3B9" w14:textId="77777777" w:rsidR="00CF4100" w:rsidRPr="00B66728" w:rsidRDefault="00CF4100" w:rsidP="000B2319">
      <w:pPr>
        <w:autoSpaceDE w:val="0"/>
        <w:autoSpaceDN w:val="0"/>
        <w:adjustRightInd w:val="0"/>
        <w:spacing w:after="0" w:line="320" w:lineRule="exact"/>
        <w:contextualSpacing/>
        <w:rPr>
          <w:rFonts w:ascii="Times New Roman" w:hAnsi="Times New Roman" w:cs="Times New Roman"/>
          <w:sz w:val="24"/>
          <w:szCs w:val="24"/>
        </w:rPr>
      </w:pPr>
    </w:p>
    <w:p w14:paraId="460A4368" w14:textId="77777777" w:rsidR="009842F9" w:rsidRDefault="009842F9" w:rsidP="000B2319">
      <w:pPr>
        <w:autoSpaceDE w:val="0"/>
        <w:autoSpaceDN w:val="0"/>
        <w:adjustRightInd w:val="0"/>
        <w:spacing w:after="0" w:line="320" w:lineRule="exact"/>
        <w:contextualSpacing/>
        <w:rPr>
          <w:rFonts w:ascii="Times New Roman" w:eastAsia="Times New Roman" w:hAnsi="Times New Roman" w:cs="Times New Roman"/>
          <w:b/>
          <w:bCs/>
          <w:sz w:val="24"/>
          <w:szCs w:val="24"/>
          <w:lang w:val="en-US"/>
        </w:rPr>
      </w:pPr>
      <w:r w:rsidRPr="009842F9">
        <w:rPr>
          <w:rFonts w:ascii="Times New Roman" w:eastAsia="Times New Roman" w:hAnsi="Times New Roman" w:cs="Times New Roman"/>
          <w:b/>
          <w:bCs/>
          <w:sz w:val="24"/>
          <w:szCs w:val="24"/>
          <w:lang w:val="en-US"/>
        </w:rPr>
        <w:t>https://miniportal.uzp.gov.pl/Postepowania/b6b23342-929e-45d9-b1ca-cb340144af1e</w:t>
      </w:r>
    </w:p>
    <w:p w14:paraId="39BB077B" w14:textId="77777777" w:rsidR="009842F9" w:rsidRDefault="009842F9" w:rsidP="000B2319">
      <w:pPr>
        <w:autoSpaceDE w:val="0"/>
        <w:autoSpaceDN w:val="0"/>
        <w:adjustRightInd w:val="0"/>
        <w:spacing w:after="0" w:line="320" w:lineRule="exact"/>
        <w:contextualSpacing/>
        <w:rPr>
          <w:rFonts w:ascii="Times New Roman" w:eastAsia="Times New Roman" w:hAnsi="Times New Roman" w:cs="Times New Roman"/>
          <w:b/>
          <w:bCs/>
          <w:sz w:val="24"/>
          <w:szCs w:val="24"/>
          <w:lang w:val="en-US"/>
        </w:rPr>
      </w:pPr>
    </w:p>
    <w:p w14:paraId="219DDF1C" w14:textId="12C8BB02" w:rsidR="00CF4100" w:rsidRPr="001C6DAE" w:rsidRDefault="008F16B8" w:rsidP="000B2319">
      <w:pPr>
        <w:autoSpaceDE w:val="0"/>
        <w:autoSpaceDN w:val="0"/>
        <w:adjustRightInd w:val="0"/>
        <w:spacing w:after="0" w:line="320" w:lineRule="exact"/>
        <w:contextualSpacing/>
        <w:rPr>
          <w:rFonts w:ascii="Times New Roman" w:hAnsi="Times New Roman" w:cs="Times New Roman"/>
          <w:color w:val="111111"/>
          <w:sz w:val="24"/>
          <w:szCs w:val="24"/>
          <w:shd w:val="clear" w:color="auto" w:fill="FFFFFF"/>
        </w:rPr>
      </w:pPr>
      <w:r w:rsidRPr="001C6DAE">
        <w:rPr>
          <w:rFonts w:ascii="Times New Roman" w:hAnsi="Times New Roman" w:cs="Times New Roman"/>
          <w:b/>
          <w:bCs/>
          <w:sz w:val="24"/>
          <w:szCs w:val="24"/>
        </w:rPr>
        <w:t xml:space="preserve">nr referencyjny postępowania: </w:t>
      </w:r>
      <w:r w:rsidRPr="001C6DAE">
        <w:rPr>
          <w:rFonts w:ascii="Times New Roman" w:hAnsi="Times New Roman" w:cs="Times New Roman"/>
          <w:color w:val="111111"/>
          <w:sz w:val="24"/>
          <w:szCs w:val="24"/>
          <w:shd w:val="clear" w:color="auto" w:fill="FFFFFF"/>
        </w:rPr>
        <w:t xml:space="preserve">PT </w:t>
      </w:r>
      <w:r w:rsidR="004F6865">
        <w:rPr>
          <w:rFonts w:ascii="Times New Roman" w:hAnsi="Times New Roman" w:cs="Times New Roman"/>
          <w:color w:val="111111"/>
          <w:sz w:val="24"/>
          <w:szCs w:val="24"/>
          <w:shd w:val="clear" w:color="auto" w:fill="FFFFFF"/>
        </w:rPr>
        <w:t>2370.2.2022</w:t>
      </w:r>
    </w:p>
    <w:p w14:paraId="2808CD74" w14:textId="77777777" w:rsidR="001C6DAE" w:rsidRPr="00B66728" w:rsidRDefault="001C6DAE" w:rsidP="000B2319">
      <w:pPr>
        <w:autoSpaceDE w:val="0"/>
        <w:autoSpaceDN w:val="0"/>
        <w:adjustRightInd w:val="0"/>
        <w:spacing w:after="0" w:line="320" w:lineRule="exact"/>
        <w:contextualSpacing/>
        <w:rPr>
          <w:rFonts w:ascii="Times New Roman" w:hAnsi="Times New Roman" w:cs="Times New Roman"/>
          <w:b/>
          <w:bCs/>
          <w:sz w:val="24"/>
          <w:szCs w:val="24"/>
        </w:rPr>
      </w:pPr>
    </w:p>
    <w:p w14:paraId="1A04A803" w14:textId="77777777" w:rsidR="00D635CE" w:rsidRPr="00B66728" w:rsidRDefault="00D635CE" w:rsidP="00D635CE">
      <w:pPr>
        <w:pStyle w:val="NormalnyWeb"/>
        <w:spacing w:before="0" w:beforeAutospacing="0" w:after="0" w:afterAutospacing="0" w:line="320" w:lineRule="exact"/>
        <w:ind w:right="-1"/>
        <w:contextualSpacing/>
        <w:rPr>
          <w:rFonts w:ascii="Times New Roman" w:hAnsi="Times New Roman"/>
          <w:sz w:val="24"/>
          <w:szCs w:val="24"/>
        </w:rPr>
      </w:pPr>
      <w:r w:rsidRPr="00B66728">
        <w:rPr>
          <w:rStyle w:val="Pogrubienie"/>
          <w:rFonts w:ascii="Times New Roman" w:hAnsi="Times New Roman"/>
          <w:sz w:val="24"/>
          <w:szCs w:val="24"/>
        </w:rPr>
        <w:t>Nazwa zamawiającego na platformie ePuap:</w:t>
      </w:r>
    </w:p>
    <w:p w14:paraId="3FAE2C18" w14:textId="77777777" w:rsidR="00D635CE" w:rsidRPr="00B66728" w:rsidRDefault="00D635CE" w:rsidP="00D635CE">
      <w:pPr>
        <w:pStyle w:val="NormalnyWeb"/>
        <w:spacing w:before="180" w:beforeAutospacing="0" w:after="180" w:afterAutospacing="0" w:line="320" w:lineRule="exact"/>
        <w:ind w:right="-1"/>
        <w:contextualSpacing/>
        <w:rPr>
          <w:rFonts w:ascii="Times New Roman" w:hAnsi="Times New Roman"/>
          <w:b/>
          <w:bCs/>
          <w:sz w:val="24"/>
          <w:szCs w:val="24"/>
        </w:rPr>
      </w:pPr>
      <w:r w:rsidRPr="00B66728">
        <w:rPr>
          <w:rFonts w:ascii="Times New Roman" w:hAnsi="Times New Roman"/>
          <w:b/>
          <w:bCs/>
          <w:sz w:val="24"/>
          <w:szCs w:val="24"/>
        </w:rPr>
        <w:t xml:space="preserve">Komenda Powiatowa Państwowej Straży Pożarnej w Kamieniu Pomorskim.                             ( </w:t>
      </w:r>
      <w:r w:rsidRPr="00B66728">
        <w:rPr>
          <w:rFonts w:ascii="Times New Roman" w:hAnsi="Times New Roman"/>
          <w:b/>
          <w:sz w:val="24"/>
          <w:szCs w:val="24"/>
        </w:rPr>
        <w:t xml:space="preserve">KPPSPKamienP </w:t>
      </w:r>
      <w:r w:rsidRPr="00B66728">
        <w:rPr>
          <w:rFonts w:ascii="Times New Roman" w:hAnsi="Times New Roman"/>
          <w:b/>
          <w:bCs/>
          <w:sz w:val="24"/>
          <w:szCs w:val="24"/>
        </w:rPr>
        <w:t>)</w:t>
      </w:r>
    </w:p>
    <w:p w14:paraId="17DE669E" w14:textId="77777777" w:rsidR="00D635CE" w:rsidRPr="00B66728" w:rsidRDefault="00D635CE" w:rsidP="00D635CE">
      <w:pPr>
        <w:pStyle w:val="NormalnyWeb"/>
        <w:spacing w:before="180" w:beforeAutospacing="0" w:after="180" w:afterAutospacing="0" w:line="320" w:lineRule="exact"/>
        <w:ind w:right="-1"/>
        <w:contextualSpacing/>
        <w:rPr>
          <w:rFonts w:ascii="Times New Roman" w:hAnsi="Times New Roman"/>
          <w:b/>
          <w:bCs/>
          <w:sz w:val="24"/>
          <w:szCs w:val="24"/>
        </w:rPr>
      </w:pPr>
      <w:r w:rsidRPr="00B66728">
        <w:rPr>
          <w:rFonts w:ascii="Times New Roman" w:hAnsi="Times New Roman"/>
          <w:b/>
          <w:bCs/>
          <w:sz w:val="24"/>
          <w:szCs w:val="24"/>
        </w:rPr>
        <w:t>Elektroniczna Skrzynka Podawcza (ESP): /</w:t>
      </w:r>
      <w:r w:rsidRPr="00B66728">
        <w:rPr>
          <w:rFonts w:ascii="Times New Roman" w:hAnsi="Times New Roman"/>
          <w:b/>
          <w:sz w:val="24"/>
          <w:szCs w:val="24"/>
        </w:rPr>
        <w:t>KPPSPKamienP/Skład_ESP</w:t>
      </w:r>
    </w:p>
    <w:p w14:paraId="4A138354" w14:textId="77777777" w:rsidR="00D635CE" w:rsidRPr="00B66728" w:rsidRDefault="00D635CE" w:rsidP="00D635CE">
      <w:pPr>
        <w:autoSpaceDE w:val="0"/>
        <w:autoSpaceDN w:val="0"/>
        <w:adjustRightInd w:val="0"/>
        <w:spacing w:after="0" w:line="320" w:lineRule="exact"/>
        <w:contextualSpacing/>
        <w:rPr>
          <w:rFonts w:ascii="Times New Roman" w:hAnsi="Times New Roman" w:cs="Times New Roman"/>
          <w:b/>
          <w:bCs/>
          <w:sz w:val="24"/>
          <w:szCs w:val="24"/>
        </w:rPr>
      </w:pPr>
    </w:p>
    <w:p w14:paraId="69A215BD" w14:textId="77777777" w:rsidR="00D635CE" w:rsidRPr="00B66728" w:rsidRDefault="00D635CE" w:rsidP="00D635CE">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II. Osoby uprawnione do kontaktu:</w:t>
      </w:r>
    </w:p>
    <w:p w14:paraId="0A28E6E7" w14:textId="77777777" w:rsidR="00D635CE" w:rsidRPr="00B66728" w:rsidRDefault="00D635CE" w:rsidP="00D635CE">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1.W zakresie formalnym i merytorycznym: bryg. Roman Pikulski – Komendant Powiatowy PSP w Kamieniu Pom. e-mail: </w:t>
      </w:r>
      <w:hyperlink r:id="rId9" w:history="1">
        <w:r w:rsidRPr="00B66728">
          <w:rPr>
            <w:rStyle w:val="Hipercze"/>
            <w:rFonts w:ascii="Times New Roman" w:eastAsia="Times New Roman" w:hAnsi="Times New Roman" w:cs="Times New Roman"/>
            <w:color w:val="auto"/>
            <w:sz w:val="24"/>
            <w:szCs w:val="24"/>
            <w:lang w:eastAsia="pl-PL"/>
          </w:rPr>
          <w:t>kp.kamien@szczecin.kwpsp.gov.pl</w:t>
        </w:r>
      </w:hyperlink>
    </w:p>
    <w:p w14:paraId="35EF7145" w14:textId="77777777" w:rsidR="002A0FC8" w:rsidRPr="00B66728" w:rsidRDefault="002A0FC8" w:rsidP="000B2319">
      <w:pPr>
        <w:autoSpaceDE w:val="0"/>
        <w:autoSpaceDN w:val="0"/>
        <w:adjustRightInd w:val="0"/>
        <w:spacing w:after="0" w:line="320" w:lineRule="exact"/>
        <w:contextualSpacing/>
        <w:rPr>
          <w:rFonts w:ascii="Times New Roman" w:hAnsi="Times New Roman" w:cs="Times New Roman"/>
          <w:sz w:val="24"/>
          <w:szCs w:val="24"/>
        </w:rPr>
      </w:pPr>
    </w:p>
    <w:p w14:paraId="75342F22" w14:textId="77777777" w:rsidR="00986EF0" w:rsidRPr="00B66728" w:rsidRDefault="00986EF0"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 xml:space="preserve">III. Tryb udzielenia zamówienia: </w:t>
      </w:r>
    </w:p>
    <w:p w14:paraId="42B5099A" w14:textId="58417634" w:rsidR="00986EF0" w:rsidRPr="00B66728" w:rsidRDefault="00986EF0" w:rsidP="00E67CA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Postępowanie realizowane jest w trybie podstawowym zgodnie z art. 275</w:t>
      </w:r>
      <w:r w:rsidR="008A3D1C" w:rsidRPr="00B66728">
        <w:rPr>
          <w:rFonts w:ascii="Times New Roman" w:hAnsi="Times New Roman" w:cs="Times New Roman"/>
          <w:sz w:val="24"/>
          <w:szCs w:val="24"/>
        </w:rPr>
        <w:t xml:space="preserve"> </w:t>
      </w:r>
      <w:r w:rsidRPr="00B66728">
        <w:rPr>
          <w:rFonts w:ascii="Times New Roman" w:hAnsi="Times New Roman" w:cs="Times New Roman"/>
          <w:sz w:val="24"/>
          <w:szCs w:val="24"/>
        </w:rPr>
        <w:t>pkt. 1 ustawy z dnia</w:t>
      </w:r>
      <w:r w:rsidR="00E67CAE" w:rsidRPr="00B66728">
        <w:rPr>
          <w:rFonts w:ascii="Times New Roman" w:hAnsi="Times New Roman" w:cs="Times New Roman"/>
          <w:sz w:val="24"/>
          <w:szCs w:val="24"/>
        </w:rPr>
        <w:t xml:space="preserve"> </w:t>
      </w:r>
      <w:r w:rsidRPr="00B66728">
        <w:rPr>
          <w:rFonts w:ascii="Times New Roman" w:hAnsi="Times New Roman" w:cs="Times New Roman"/>
          <w:sz w:val="24"/>
          <w:szCs w:val="24"/>
        </w:rPr>
        <w:t>11 września 2019 r. Prawo zamówień publicznych (tj. Dz.U. z 20</w:t>
      </w:r>
      <w:r w:rsidR="009C658D" w:rsidRPr="00B66728">
        <w:rPr>
          <w:rFonts w:ascii="Times New Roman" w:hAnsi="Times New Roman" w:cs="Times New Roman"/>
          <w:sz w:val="24"/>
          <w:szCs w:val="24"/>
        </w:rPr>
        <w:t>21</w:t>
      </w:r>
      <w:r w:rsidRPr="00B66728">
        <w:rPr>
          <w:rFonts w:ascii="Times New Roman" w:hAnsi="Times New Roman" w:cs="Times New Roman"/>
          <w:sz w:val="24"/>
          <w:szCs w:val="24"/>
        </w:rPr>
        <w:t xml:space="preserve"> r. poz. </w:t>
      </w:r>
      <w:r w:rsidR="009C658D" w:rsidRPr="00B66728">
        <w:rPr>
          <w:rFonts w:ascii="Times New Roman" w:hAnsi="Times New Roman" w:cs="Times New Roman"/>
          <w:sz w:val="24"/>
          <w:szCs w:val="24"/>
        </w:rPr>
        <w:t>112</w:t>
      </w:r>
      <w:r w:rsidRPr="00B66728">
        <w:rPr>
          <w:rFonts w:ascii="Times New Roman" w:hAnsi="Times New Roman" w:cs="Times New Roman"/>
          <w:sz w:val="24"/>
          <w:szCs w:val="24"/>
        </w:rPr>
        <w:t>9 ze zm.)</w:t>
      </w:r>
      <w:r w:rsidR="00E67CAE" w:rsidRPr="00B66728">
        <w:rPr>
          <w:rFonts w:ascii="Times New Roman" w:hAnsi="Times New Roman" w:cs="Times New Roman"/>
          <w:sz w:val="24"/>
          <w:szCs w:val="24"/>
        </w:rPr>
        <w:t xml:space="preserve"> </w:t>
      </w:r>
      <w:r w:rsidR="00CF6210" w:rsidRPr="00B66728">
        <w:rPr>
          <w:rFonts w:ascii="Times New Roman" w:hAnsi="Times New Roman" w:cs="Times New Roman"/>
          <w:sz w:val="24"/>
          <w:szCs w:val="24"/>
        </w:rPr>
        <w:t>zwanej dalej ustawą Pzp</w:t>
      </w:r>
      <w:r w:rsidRPr="00B66728">
        <w:rPr>
          <w:rFonts w:ascii="Times New Roman" w:hAnsi="Times New Roman" w:cs="Times New Roman"/>
          <w:sz w:val="24"/>
          <w:szCs w:val="24"/>
        </w:rPr>
        <w:t>. Wartość szacunkowa zamówienia przekracza kwotę 130</w:t>
      </w:r>
      <w:r w:rsidR="00E67CAE" w:rsidRPr="00B66728">
        <w:rPr>
          <w:rFonts w:ascii="Times New Roman" w:hAnsi="Times New Roman" w:cs="Times New Roman"/>
          <w:sz w:val="24"/>
          <w:szCs w:val="24"/>
        </w:rPr>
        <w:t> </w:t>
      </w:r>
      <w:r w:rsidRPr="00B66728">
        <w:rPr>
          <w:rFonts w:ascii="Times New Roman" w:hAnsi="Times New Roman" w:cs="Times New Roman"/>
          <w:sz w:val="24"/>
          <w:szCs w:val="24"/>
        </w:rPr>
        <w:t>000</w:t>
      </w:r>
      <w:r w:rsidR="00E67CAE" w:rsidRPr="00B66728">
        <w:rPr>
          <w:rFonts w:ascii="Times New Roman" w:hAnsi="Times New Roman" w:cs="Times New Roman"/>
          <w:sz w:val="24"/>
          <w:szCs w:val="24"/>
        </w:rPr>
        <w:t xml:space="preserve"> </w:t>
      </w:r>
      <w:r w:rsidRPr="00B66728">
        <w:rPr>
          <w:rFonts w:ascii="Times New Roman" w:hAnsi="Times New Roman" w:cs="Times New Roman"/>
          <w:sz w:val="24"/>
          <w:szCs w:val="24"/>
        </w:rPr>
        <w:t>złotych i jest mniejsza niż kwoty określone w art. 4 dyrektywy 2014/24/UE, tj. nieprzekraczające kwoty</w:t>
      </w:r>
      <w:r w:rsidR="00EB59E3" w:rsidRPr="00B66728">
        <w:rPr>
          <w:rFonts w:ascii="Times New Roman" w:hAnsi="Times New Roman" w:cs="Times New Roman"/>
          <w:sz w:val="24"/>
          <w:szCs w:val="24"/>
        </w:rPr>
        <w:t xml:space="preserve"> </w:t>
      </w:r>
      <w:r w:rsidR="00694461" w:rsidRPr="00B66728">
        <w:rPr>
          <w:rFonts w:ascii="Times New Roman" w:hAnsi="Times New Roman" w:cs="Times New Roman"/>
          <w:sz w:val="24"/>
          <w:szCs w:val="24"/>
        </w:rPr>
        <w:t>14</w:t>
      </w:r>
      <w:r w:rsidR="00AD4FC6" w:rsidRPr="00B66728">
        <w:rPr>
          <w:rFonts w:ascii="Times New Roman" w:hAnsi="Times New Roman" w:cs="Times New Roman"/>
          <w:sz w:val="24"/>
          <w:szCs w:val="24"/>
        </w:rPr>
        <w:t>0</w:t>
      </w:r>
      <w:r w:rsidR="00694461" w:rsidRPr="00B66728">
        <w:rPr>
          <w:rFonts w:ascii="Times New Roman" w:hAnsi="Times New Roman" w:cs="Times New Roman"/>
          <w:sz w:val="24"/>
          <w:szCs w:val="24"/>
        </w:rPr>
        <w:t>000</w:t>
      </w:r>
      <w:r w:rsidRPr="00B66728">
        <w:rPr>
          <w:rFonts w:ascii="Times New Roman" w:hAnsi="Times New Roman" w:cs="Times New Roman"/>
          <w:sz w:val="24"/>
          <w:szCs w:val="24"/>
        </w:rPr>
        <w:t xml:space="preserve"> euro.</w:t>
      </w:r>
    </w:p>
    <w:p w14:paraId="363E41FF" w14:textId="77777777" w:rsidR="00986EF0" w:rsidRPr="00B66728" w:rsidRDefault="00986EF0"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lastRenderedPageBreak/>
        <w:t>IV. Opis przedmiotu zamówienia:</w:t>
      </w:r>
    </w:p>
    <w:p w14:paraId="75119455" w14:textId="7B6BDD05" w:rsidR="009C658D" w:rsidRPr="00B66728" w:rsidRDefault="009C658D" w:rsidP="000B2319">
      <w:pPr>
        <w:pStyle w:val="Domylnie"/>
        <w:spacing w:line="320" w:lineRule="exact"/>
        <w:ind w:right="-2"/>
        <w:contextualSpacing/>
        <w:jc w:val="both"/>
        <w:rPr>
          <w:rFonts w:ascii="Times New Roman"/>
          <w:b/>
        </w:rPr>
      </w:pPr>
      <w:r w:rsidRPr="00B66728">
        <w:rPr>
          <w:rFonts w:ascii="Times New Roman"/>
        </w:rPr>
        <w:t xml:space="preserve">1.Przedmiotem zamówienia jest opracowanie kompleksowego wielobranżowego projektu budowlano – wykonawczego z przedmiarem robót i kosztorysem inwestorskim, specyfikacją techniczną wykonania i odbioru robót budowlanych oraz sprawowaniem nadzoru autorskiego dla zadania pn. </w:t>
      </w:r>
      <w:r w:rsidR="006177FA" w:rsidRPr="00B66728">
        <w:rPr>
          <w:rFonts w:ascii="Times New Roman"/>
        </w:rPr>
        <w:t xml:space="preserve">Wykonanie wielobranżowej dokumentacji projektowej oraz sprawowanie nadzoru autorskiego dla zadania pn. ”Budowa strażnicy Jednostki Ratowniczo - Gaśniczej </w:t>
      </w:r>
      <w:r w:rsidR="0040007B">
        <w:rPr>
          <w:rFonts w:ascii="Times New Roman"/>
        </w:rPr>
        <w:br/>
      </w:r>
      <w:r w:rsidR="006177FA" w:rsidRPr="00B66728">
        <w:rPr>
          <w:rFonts w:ascii="Times New Roman"/>
        </w:rPr>
        <w:t>w Międzyzdrojach Komendy Powiatowej Państwowej Straży Pożarnej w Kamieniu Pomorskim</w:t>
      </w:r>
      <w:r w:rsidR="00E67CAE" w:rsidRPr="00B66728">
        <w:rPr>
          <w:rFonts w:ascii="Times New Roman"/>
        </w:rPr>
        <w:t xml:space="preserve"> </w:t>
      </w:r>
      <w:r w:rsidRPr="00B66728">
        <w:rPr>
          <w:rFonts w:ascii="Times New Roman"/>
        </w:rPr>
        <w:t xml:space="preserve">w oparciu o art.36a ustawy z dnia 7 lipca 1994 r. Prawo budowlane </w:t>
      </w:r>
      <w:r w:rsidR="0040007B">
        <w:rPr>
          <w:rFonts w:ascii="Times New Roman"/>
        </w:rPr>
        <w:br/>
      </w:r>
      <w:r w:rsidRPr="00B66728">
        <w:rPr>
          <w:rFonts w:ascii="Times New Roman"/>
        </w:rPr>
        <w:t>(t.j. Dz.U.2020, poz. 1333 z późn. zm.), w zakresie przewidzianym przepisami art. 12 ust. 1 pkt. 1, art. 20, art. 34 ww. ustawy</w:t>
      </w:r>
      <w:r w:rsidR="00CF6210" w:rsidRPr="00B66728">
        <w:rPr>
          <w:rFonts w:ascii="Times New Roman"/>
        </w:rPr>
        <w:t xml:space="preserve"> oraz w zakresie przewidzianym w art. 34 (kosztorys inwestorski, przedmiar robót) i art. 103 (dokumentacja projektowa, specyfikacja techniczna wykonania i odbioru robót) ustawy P</w:t>
      </w:r>
      <w:r w:rsidR="00A63723" w:rsidRPr="00B66728">
        <w:rPr>
          <w:rFonts w:ascii="Times New Roman"/>
        </w:rPr>
        <w:t>zp.</w:t>
      </w:r>
    </w:p>
    <w:p w14:paraId="56B42718" w14:textId="740AFF33" w:rsidR="009C658D" w:rsidRPr="00B66728" w:rsidRDefault="009C658D"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2. Szczegółowy </w:t>
      </w:r>
      <w:r w:rsidR="004821C6" w:rsidRPr="00B66728">
        <w:rPr>
          <w:rFonts w:ascii="Times New Roman" w:hAnsi="Times New Roman" w:cs="Times New Roman"/>
          <w:sz w:val="24"/>
          <w:szCs w:val="24"/>
        </w:rPr>
        <w:t>o</w:t>
      </w:r>
      <w:r w:rsidRPr="00B66728">
        <w:rPr>
          <w:rFonts w:ascii="Times New Roman" w:hAnsi="Times New Roman" w:cs="Times New Roman"/>
          <w:sz w:val="24"/>
          <w:szCs w:val="24"/>
        </w:rPr>
        <w:t xml:space="preserve">pis przedmiotu zamówienia </w:t>
      </w:r>
      <w:r w:rsidR="004821C6" w:rsidRPr="00B66728">
        <w:rPr>
          <w:rFonts w:ascii="Times New Roman" w:hAnsi="Times New Roman" w:cs="Times New Roman"/>
          <w:sz w:val="24"/>
          <w:szCs w:val="24"/>
        </w:rPr>
        <w:t>opisano w</w:t>
      </w:r>
      <w:r w:rsidRPr="00B66728">
        <w:rPr>
          <w:rFonts w:ascii="Times New Roman" w:hAnsi="Times New Roman" w:cs="Times New Roman"/>
          <w:sz w:val="24"/>
          <w:szCs w:val="24"/>
        </w:rPr>
        <w:t xml:space="preserve"> załącznik</w:t>
      </w:r>
      <w:r w:rsidR="004821C6" w:rsidRPr="00B66728">
        <w:rPr>
          <w:rFonts w:ascii="Times New Roman" w:hAnsi="Times New Roman" w:cs="Times New Roman"/>
          <w:sz w:val="24"/>
          <w:szCs w:val="24"/>
        </w:rPr>
        <w:t>u</w:t>
      </w:r>
      <w:r w:rsidRPr="00B66728">
        <w:rPr>
          <w:rFonts w:ascii="Times New Roman" w:hAnsi="Times New Roman" w:cs="Times New Roman"/>
          <w:sz w:val="24"/>
          <w:szCs w:val="24"/>
        </w:rPr>
        <w:t xml:space="preserve"> nr </w:t>
      </w:r>
      <w:r w:rsidR="004821C6" w:rsidRPr="00B66728">
        <w:rPr>
          <w:rFonts w:ascii="Times New Roman" w:hAnsi="Times New Roman" w:cs="Times New Roman"/>
          <w:sz w:val="24"/>
          <w:szCs w:val="24"/>
        </w:rPr>
        <w:t>1</w:t>
      </w:r>
      <w:r w:rsidRPr="00B66728">
        <w:rPr>
          <w:rFonts w:ascii="Times New Roman" w:hAnsi="Times New Roman" w:cs="Times New Roman"/>
          <w:sz w:val="24"/>
          <w:szCs w:val="24"/>
        </w:rPr>
        <w:t xml:space="preserve"> do SWZ</w:t>
      </w:r>
      <w:r w:rsidR="00CA2E09" w:rsidRPr="00B66728">
        <w:rPr>
          <w:rFonts w:ascii="Times New Roman" w:hAnsi="Times New Roman" w:cs="Times New Roman"/>
          <w:sz w:val="24"/>
          <w:szCs w:val="24"/>
        </w:rPr>
        <w:t xml:space="preserve"> oraz </w:t>
      </w:r>
      <w:r w:rsidR="0040007B">
        <w:rPr>
          <w:rFonts w:ascii="Times New Roman" w:hAnsi="Times New Roman" w:cs="Times New Roman"/>
          <w:sz w:val="24"/>
          <w:szCs w:val="24"/>
        </w:rPr>
        <w:br/>
      </w:r>
      <w:r w:rsidR="00CA2E09" w:rsidRPr="00B66728">
        <w:rPr>
          <w:rFonts w:ascii="Times New Roman" w:hAnsi="Times New Roman" w:cs="Times New Roman"/>
          <w:sz w:val="24"/>
          <w:szCs w:val="24"/>
        </w:rPr>
        <w:t>w Programie Funkcjonalno-Użytkowym – załącznik nr 1A do swz. Warunki realizacji zamówienia opisano we wzorze umowy – załącznik nr 2 do swz.</w:t>
      </w:r>
    </w:p>
    <w:p w14:paraId="6AEF4E33" w14:textId="449EDA73" w:rsidR="009C658D" w:rsidRPr="00B66728" w:rsidRDefault="009C658D"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3. Dokumentacja </w:t>
      </w:r>
      <w:r w:rsidR="00A63723" w:rsidRPr="00B66728">
        <w:rPr>
          <w:rFonts w:ascii="Times New Roman" w:hAnsi="Times New Roman" w:cs="Times New Roman"/>
          <w:sz w:val="24"/>
          <w:szCs w:val="24"/>
        </w:rPr>
        <w:t xml:space="preserve">projektów </w:t>
      </w:r>
      <w:r w:rsidRPr="00B66728">
        <w:rPr>
          <w:rFonts w:ascii="Times New Roman" w:hAnsi="Times New Roman" w:cs="Times New Roman"/>
          <w:sz w:val="24"/>
          <w:szCs w:val="24"/>
        </w:rPr>
        <w:t>musi spełniać obowiązujące przepisy i warunki techniczno</w:t>
      </w:r>
      <w:r w:rsidR="0040007B">
        <w:rPr>
          <w:rFonts w:ascii="Times New Roman" w:hAnsi="Times New Roman" w:cs="Times New Roman"/>
          <w:sz w:val="24"/>
          <w:szCs w:val="24"/>
        </w:rPr>
        <w:t>-</w:t>
      </w:r>
      <w:r w:rsidRPr="00B66728">
        <w:rPr>
          <w:rFonts w:ascii="Times New Roman" w:hAnsi="Times New Roman" w:cs="Times New Roman"/>
          <w:sz w:val="24"/>
          <w:szCs w:val="24"/>
        </w:rPr>
        <w:t xml:space="preserve"> budowlane </w:t>
      </w:r>
      <w:r w:rsidR="00A63723" w:rsidRPr="00B66728">
        <w:rPr>
          <w:rFonts w:ascii="Times New Roman" w:hAnsi="Times New Roman" w:cs="Times New Roman"/>
          <w:sz w:val="24"/>
          <w:szCs w:val="24"/>
        </w:rPr>
        <w:t>or</w:t>
      </w:r>
      <w:r w:rsidRPr="00B66728">
        <w:rPr>
          <w:rFonts w:ascii="Times New Roman" w:hAnsi="Times New Roman" w:cs="Times New Roman"/>
          <w:sz w:val="24"/>
          <w:szCs w:val="24"/>
        </w:rPr>
        <w:t>az być opracowana zgodnie z Rozporządzeniem Ministra Rozwoju z dnia 11 września 2020r. w sprawie szczegółowego zakresu i formy projektu budowlanego ( Dz. U. z 2020 r. poz. 1609)</w:t>
      </w:r>
      <w:r w:rsidR="00A63723" w:rsidRPr="00B66728">
        <w:rPr>
          <w:rFonts w:ascii="Times New Roman" w:hAnsi="Times New Roman" w:cs="Times New Roman"/>
          <w:sz w:val="24"/>
          <w:szCs w:val="24"/>
        </w:rPr>
        <w:t xml:space="preserve"> a także zgodnie z Rozporządzeniem Ministra Rozwoju i Technologii z dnia 20 grudnia 2021 r. w sprawie szczegółowego zakresu i formy dokumentacji projektowej, specyfikacji technicznych wykonania i odbioru robót budowlanych oraz programu funkcjonalno-użytkowego (Dz.U z 2021 r. poz. 2458)</w:t>
      </w:r>
      <w:r w:rsidRPr="00B66728">
        <w:rPr>
          <w:rFonts w:ascii="Times New Roman" w:hAnsi="Times New Roman" w:cs="Times New Roman"/>
          <w:sz w:val="24"/>
          <w:szCs w:val="24"/>
        </w:rPr>
        <w:t xml:space="preserve">. </w:t>
      </w:r>
    </w:p>
    <w:p w14:paraId="3E4CCBD7" w14:textId="15383808" w:rsidR="009C658D" w:rsidRPr="00B66728" w:rsidRDefault="009C658D"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4. Dokumentacja projektowa w zakresie opisu proponowanych materiałów i urządzeń powinna być wykonana zgodnie z art. 99 ustawy Pzp.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Przedmiot zamówienia można opisać przez wskazanie znaków towarowych, patentów lub pochodzenia, źródła lub szczególnego procesu, który charakteryzuje produkty lub usługi dostarczane przez konkretnego wykonawcę, jeżeli Wykonawca dokumentacji nie może opisać przedmiotu zamówienia w wystarczająco precyzyjny i zrozumiały sposób, </w:t>
      </w:r>
      <w:r w:rsidR="009C3986">
        <w:rPr>
          <w:rFonts w:ascii="Times New Roman" w:hAnsi="Times New Roman" w:cs="Times New Roman"/>
          <w:sz w:val="24"/>
          <w:szCs w:val="24"/>
        </w:rPr>
        <w:br/>
      </w:r>
      <w:r w:rsidRPr="00B66728">
        <w:rPr>
          <w:rFonts w:ascii="Times New Roman" w:hAnsi="Times New Roman" w:cs="Times New Roman"/>
          <w:sz w:val="24"/>
          <w:szCs w:val="24"/>
        </w:rPr>
        <w:t xml:space="preserve">a wskazaniu takiemu towarzyszą wyrazy „lub równoważny”. W takim przypadku Wykonawca wskazuje w opisie przedmiotu zamówienia kryteria stosowane w celu oceny równoważności. Przedmiot zamówienia winien być opisany zgodnie z art. 101 Ustawy Pzp. </w:t>
      </w:r>
    </w:p>
    <w:p w14:paraId="3B2F91DF" w14:textId="7DDA2332" w:rsidR="009C658D" w:rsidRPr="00B66728" w:rsidRDefault="009C658D"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5. Dokumentacja techniczna winna uwzględniać zapisy art. 100 Ustawy Pzp tj. </w:t>
      </w:r>
      <w:r w:rsidR="009C3986">
        <w:rPr>
          <w:rFonts w:ascii="Times New Roman" w:hAnsi="Times New Roman" w:cs="Times New Roman"/>
          <w:sz w:val="24"/>
          <w:szCs w:val="24"/>
        </w:rPr>
        <w:br/>
      </w:r>
      <w:r w:rsidRPr="00B66728">
        <w:rPr>
          <w:rFonts w:ascii="Times New Roman" w:hAnsi="Times New Roman" w:cs="Times New Roman"/>
          <w:sz w:val="24"/>
          <w:szCs w:val="24"/>
        </w:rPr>
        <w:t xml:space="preserve">„W przypadku zamówień przeznaczonych do użytku osób fizycznych, w tym pracowników zamawiającego, opis przedmiotu zamówienia sporządza się, z uwzględnieniem wymagań </w:t>
      </w:r>
      <w:r w:rsidR="0040007B">
        <w:rPr>
          <w:rFonts w:ascii="Times New Roman" w:hAnsi="Times New Roman" w:cs="Times New Roman"/>
          <w:sz w:val="24"/>
          <w:szCs w:val="24"/>
        </w:rPr>
        <w:br/>
      </w:r>
      <w:r w:rsidRPr="00B66728">
        <w:rPr>
          <w:rFonts w:ascii="Times New Roman" w:hAnsi="Times New Roman" w:cs="Times New Roman"/>
          <w:sz w:val="24"/>
          <w:szCs w:val="24"/>
        </w:rPr>
        <w:t xml:space="preserve">w zakresie dostępności dla osób niepełnosprawnych oraz projektowania z przeznaczeniem dla wszystkich użytkowników, chyba że nie jest to uzasadnione charakterem przedmiotu zamówienia. Jeżeli wymagania, o których mowa w ust. 1, wynikają z aktu prawa Unii Europejskiej, przedmiot zamówienia, w zakresie wymagań dotyczących dostępności dla osób </w:t>
      </w:r>
      <w:r w:rsidRPr="00B66728">
        <w:rPr>
          <w:rFonts w:ascii="Times New Roman" w:hAnsi="Times New Roman" w:cs="Times New Roman"/>
          <w:sz w:val="24"/>
          <w:szCs w:val="24"/>
        </w:rPr>
        <w:lastRenderedPageBreak/>
        <w:t xml:space="preserve">niepełnosprawnych oraz projektowania z przeznaczeniem dla wszystkich użytkowników, opisuje się przez odesłanie do tego aktu”. </w:t>
      </w:r>
    </w:p>
    <w:p w14:paraId="54F76DEC" w14:textId="5B132160" w:rsidR="009C658D" w:rsidRPr="00B66728" w:rsidRDefault="009C658D" w:rsidP="005E696B">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6. Zamawiający w oparciu o art. 95 ust. 1 Pzp informuje, że zakres usługi opracowania dokumentacji technicznej nie wymaga zatrudnienia przy realizacji zamówienia przez Wykonawcę lub podwykonawcę, osób na podstawie umowy  o pracę w rozumieniu art. 22 § 1 ustawy z dnia 26 czerwca 1974 r. – Kodeks pracy (Dz. U. z 2020 r. poz. 1320 z późn. zm.).</w:t>
      </w:r>
    </w:p>
    <w:p w14:paraId="4EBD5CE0" w14:textId="77777777" w:rsidR="009C658D" w:rsidRPr="00B66728" w:rsidRDefault="009C658D" w:rsidP="005E696B">
      <w:pPr>
        <w:autoSpaceDE w:val="0"/>
        <w:autoSpaceDN w:val="0"/>
        <w:adjustRightInd w:val="0"/>
        <w:spacing w:after="0" w:line="320" w:lineRule="exact"/>
        <w:contextualSpacing/>
        <w:jc w:val="both"/>
        <w:rPr>
          <w:rFonts w:ascii="Times New Roman" w:hAnsi="Times New Roman" w:cs="Times New Roman"/>
          <w:sz w:val="24"/>
          <w:szCs w:val="24"/>
        </w:rPr>
      </w:pPr>
    </w:p>
    <w:p w14:paraId="0E529D55" w14:textId="508DADA1" w:rsidR="00986EF0" w:rsidRPr="00B66728" w:rsidRDefault="00840B64" w:rsidP="005E696B">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2</w:t>
      </w:r>
      <w:r w:rsidR="00986EF0" w:rsidRPr="00B66728">
        <w:rPr>
          <w:rFonts w:ascii="Times New Roman" w:hAnsi="Times New Roman" w:cs="Times New Roman"/>
          <w:sz w:val="24"/>
          <w:szCs w:val="24"/>
        </w:rPr>
        <w:t>. Kody ze słownika CPV:</w:t>
      </w:r>
    </w:p>
    <w:tbl>
      <w:tblPr>
        <w:tblW w:w="4848" w:type="pct"/>
        <w:tblCellMar>
          <w:left w:w="0" w:type="dxa"/>
          <w:right w:w="0" w:type="dxa"/>
        </w:tblCellMar>
        <w:tblLook w:val="0000" w:firstRow="0" w:lastRow="0" w:firstColumn="0" w:lastColumn="0" w:noHBand="0" w:noVBand="0"/>
      </w:tblPr>
      <w:tblGrid>
        <w:gridCol w:w="1708"/>
        <w:gridCol w:w="7088"/>
      </w:tblGrid>
      <w:tr w:rsidR="00A03B86" w:rsidRPr="00B66728" w14:paraId="1FD7EB9B" w14:textId="77777777" w:rsidTr="00B25AD1">
        <w:trPr>
          <w:trHeight w:val="442"/>
        </w:trPr>
        <w:tc>
          <w:tcPr>
            <w:tcW w:w="971" w:type="pct"/>
            <w:vAlign w:val="center"/>
          </w:tcPr>
          <w:p w14:paraId="119554CC" w14:textId="77777777" w:rsidR="00A03B86" w:rsidRPr="00B66728" w:rsidRDefault="00A03B86" w:rsidP="005E696B">
            <w:pPr>
              <w:pStyle w:val="Domylnie"/>
              <w:spacing w:line="320" w:lineRule="exact"/>
              <w:ind w:right="-2"/>
              <w:contextualSpacing/>
              <w:rPr>
                <w:rFonts w:ascii="Times New Roman"/>
              </w:rPr>
            </w:pPr>
            <w:r w:rsidRPr="00B66728">
              <w:rPr>
                <w:rFonts w:ascii="Times New Roman"/>
              </w:rPr>
              <w:t xml:space="preserve">71000000-8 </w:t>
            </w:r>
          </w:p>
        </w:tc>
        <w:tc>
          <w:tcPr>
            <w:tcW w:w="4029" w:type="pct"/>
            <w:vAlign w:val="center"/>
          </w:tcPr>
          <w:p w14:paraId="28E2CCCF" w14:textId="77777777" w:rsidR="00A03B86" w:rsidRPr="00B66728" w:rsidRDefault="00A03B86" w:rsidP="005E696B">
            <w:pPr>
              <w:pStyle w:val="Domylnie"/>
              <w:spacing w:line="320" w:lineRule="exact"/>
              <w:ind w:right="-2"/>
              <w:contextualSpacing/>
              <w:rPr>
                <w:rFonts w:ascii="Times New Roman"/>
              </w:rPr>
            </w:pPr>
            <w:r w:rsidRPr="00B66728">
              <w:rPr>
                <w:rFonts w:ascii="Times New Roman"/>
              </w:rPr>
              <w:t>Usługi architektoniczne, budowlane, inżynieryjne i kontrolne</w:t>
            </w:r>
          </w:p>
        </w:tc>
      </w:tr>
      <w:tr w:rsidR="00A03B86" w:rsidRPr="00B66728" w14:paraId="6B5A6906" w14:textId="77777777" w:rsidTr="00B25AD1">
        <w:trPr>
          <w:trHeight w:val="442"/>
        </w:trPr>
        <w:tc>
          <w:tcPr>
            <w:tcW w:w="971" w:type="pct"/>
            <w:vAlign w:val="center"/>
          </w:tcPr>
          <w:p w14:paraId="39765AF2" w14:textId="77777777" w:rsidR="00A03B86" w:rsidRPr="00B66728" w:rsidRDefault="00A03B86" w:rsidP="005E696B">
            <w:pPr>
              <w:pStyle w:val="Domylnie"/>
              <w:spacing w:line="320" w:lineRule="exact"/>
              <w:ind w:right="-2"/>
              <w:contextualSpacing/>
              <w:rPr>
                <w:rFonts w:ascii="Times New Roman"/>
              </w:rPr>
            </w:pPr>
            <w:r w:rsidRPr="00B66728">
              <w:rPr>
                <w:rFonts w:ascii="Times New Roman"/>
              </w:rPr>
              <w:t>71221000-3</w:t>
            </w:r>
          </w:p>
        </w:tc>
        <w:tc>
          <w:tcPr>
            <w:tcW w:w="4029" w:type="pct"/>
            <w:vAlign w:val="center"/>
          </w:tcPr>
          <w:p w14:paraId="0C8BD441" w14:textId="77777777" w:rsidR="00A03B86" w:rsidRPr="00B66728" w:rsidRDefault="00A03B86" w:rsidP="005E696B">
            <w:pPr>
              <w:pStyle w:val="Domylnie"/>
              <w:spacing w:line="320" w:lineRule="exact"/>
              <w:ind w:right="-2"/>
              <w:contextualSpacing/>
              <w:rPr>
                <w:rFonts w:ascii="Times New Roman"/>
              </w:rPr>
            </w:pPr>
            <w:r w:rsidRPr="00B66728">
              <w:rPr>
                <w:rFonts w:ascii="Times New Roman"/>
              </w:rPr>
              <w:t>Usługi architektoniczne w zakresie obiektów budowlanych</w:t>
            </w:r>
          </w:p>
        </w:tc>
      </w:tr>
      <w:tr w:rsidR="00A03B86" w:rsidRPr="00B66728" w14:paraId="1D64EC47" w14:textId="77777777" w:rsidTr="00B25AD1">
        <w:trPr>
          <w:trHeight w:val="442"/>
        </w:trPr>
        <w:tc>
          <w:tcPr>
            <w:tcW w:w="971" w:type="pct"/>
            <w:vAlign w:val="center"/>
          </w:tcPr>
          <w:p w14:paraId="067BF9DA" w14:textId="77777777" w:rsidR="00A03B86" w:rsidRPr="00B66728" w:rsidRDefault="00A03B86" w:rsidP="005E696B">
            <w:pPr>
              <w:pStyle w:val="Domylnie"/>
              <w:spacing w:line="320" w:lineRule="exact"/>
              <w:ind w:right="-2"/>
              <w:contextualSpacing/>
              <w:rPr>
                <w:rFonts w:ascii="Times New Roman"/>
              </w:rPr>
            </w:pPr>
            <w:r w:rsidRPr="00B66728">
              <w:rPr>
                <w:rFonts w:ascii="Times New Roman"/>
              </w:rPr>
              <w:t>71220000-6</w:t>
            </w:r>
          </w:p>
        </w:tc>
        <w:tc>
          <w:tcPr>
            <w:tcW w:w="4029" w:type="pct"/>
            <w:vAlign w:val="center"/>
          </w:tcPr>
          <w:p w14:paraId="5D2CDE9C" w14:textId="77777777" w:rsidR="00A03B86" w:rsidRPr="00B66728" w:rsidRDefault="00A03B86" w:rsidP="005E696B">
            <w:pPr>
              <w:pStyle w:val="Domylnie"/>
              <w:spacing w:line="320" w:lineRule="exact"/>
              <w:ind w:right="-2"/>
              <w:contextualSpacing/>
              <w:rPr>
                <w:rFonts w:ascii="Times New Roman"/>
              </w:rPr>
            </w:pPr>
            <w:r w:rsidRPr="00B66728">
              <w:rPr>
                <w:rFonts w:ascii="Times New Roman"/>
              </w:rPr>
              <w:t>Usługi projektowania architektonicznego</w:t>
            </w:r>
          </w:p>
        </w:tc>
      </w:tr>
      <w:tr w:rsidR="00A03B86" w:rsidRPr="00B66728" w14:paraId="6E5225FE" w14:textId="77777777" w:rsidTr="00B25AD1">
        <w:trPr>
          <w:trHeight w:val="442"/>
        </w:trPr>
        <w:tc>
          <w:tcPr>
            <w:tcW w:w="971" w:type="pct"/>
            <w:vAlign w:val="center"/>
          </w:tcPr>
          <w:p w14:paraId="43C91EF5" w14:textId="77777777" w:rsidR="00A03B86" w:rsidRPr="00B66728" w:rsidRDefault="00A03B86" w:rsidP="005E696B">
            <w:pPr>
              <w:pStyle w:val="Domylnie"/>
              <w:spacing w:line="320" w:lineRule="exact"/>
              <w:ind w:right="-2"/>
              <w:contextualSpacing/>
              <w:rPr>
                <w:rFonts w:ascii="Times New Roman"/>
              </w:rPr>
            </w:pPr>
            <w:r w:rsidRPr="00B66728">
              <w:rPr>
                <w:rFonts w:ascii="Times New Roman"/>
              </w:rPr>
              <w:t>71320000-7</w:t>
            </w:r>
          </w:p>
        </w:tc>
        <w:tc>
          <w:tcPr>
            <w:tcW w:w="4029" w:type="pct"/>
            <w:vAlign w:val="center"/>
          </w:tcPr>
          <w:p w14:paraId="15B57B91" w14:textId="77777777" w:rsidR="00A03B86" w:rsidRPr="00B66728" w:rsidRDefault="00A03B86" w:rsidP="005E696B">
            <w:pPr>
              <w:pStyle w:val="Domylnie"/>
              <w:spacing w:line="320" w:lineRule="exact"/>
              <w:ind w:right="-2"/>
              <w:contextualSpacing/>
              <w:rPr>
                <w:rFonts w:ascii="Times New Roman"/>
              </w:rPr>
            </w:pPr>
            <w:r w:rsidRPr="00B66728">
              <w:rPr>
                <w:rFonts w:ascii="Times New Roman"/>
              </w:rPr>
              <w:t>Usługi inżynieryjne w zakresie projektowania</w:t>
            </w:r>
          </w:p>
        </w:tc>
      </w:tr>
      <w:tr w:rsidR="00A03B86" w:rsidRPr="00B66728" w14:paraId="04E03D4B" w14:textId="77777777" w:rsidTr="00B25AD1">
        <w:trPr>
          <w:trHeight w:val="278"/>
        </w:trPr>
        <w:tc>
          <w:tcPr>
            <w:tcW w:w="971" w:type="pct"/>
            <w:vAlign w:val="center"/>
          </w:tcPr>
          <w:p w14:paraId="60886394" w14:textId="77777777" w:rsidR="00A03B86" w:rsidRPr="00B66728" w:rsidRDefault="00A03B86" w:rsidP="005E696B">
            <w:pPr>
              <w:pStyle w:val="Domylnie"/>
              <w:spacing w:line="320" w:lineRule="exact"/>
              <w:ind w:right="-2"/>
              <w:contextualSpacing/>
              <w:rPr>
                <w:rFonts w:ascii="Times New Roman"/>
              </w:rPr>
            </w:pPr>
            <w:r w:rsidRPr="00B66728">
              <w:rPr>
                <w:rFonts w:ascii="Times New Roman"/>
              </w:rPr>
              <w:t>71420000-8</w:t>
            </w:r>
          </w:p>
        </w:tc>
        <w:tc>
          <w:tcPr>
            <w:tcW w:w="4029" w:type="pct"/>
          </w:tcPr>
          <w:p w14:paraId="6B610A97" w14:textId="77777777" w:rsidR="00A03B86" w:rsidRPr="00B66728" w:rsidRDefault="00A03B86" w:rsidP="005E696B">
            <w:pPr>
              <w:pStyle w:val="Domylnie"/>
              <w:spacing w:line="320" w:lineRule="exact"/>
              <w:ind w:right="-2"/>
              <w:contextualSpacing/>
              <w:rPr>
                <w:rFonts w:ascii="Times New Roman"/>
              </w:rPr>
            </w:pPr>
            <w:r w:rsidRPr="00B66728">
              <w:rPr>
                <w:rFonts w:ascii="Times New Roman"/>
              </w:rPr>
              <w:t xml:space="preserve">Architektoniczne usługi zagospodarowania terenu </w:t>
            </w:r>
          </w:p>
        </w:tc>
      </w:tr>
    </w:tbl>
    <w:p w14:paraId="501D5D69" w14:textId="33D37C96" w:rsidR="00A03B86" w:rsidRDefault="00A03B86" w:rsidP="005E696B">
      <w:pPr>
        <w:autoSpaceDE w:val="0"/>
        <w:autoSpaceDN w:val="0"/>
        <w:adjustRightInd w:val="0"/>
        <w:spacing w:after="0" w:line="320" w:lineRule="exact"/>
        <w:contextualSpacing/>
        <w:rPr>
          <w:rFonts w:ascii="Times New Roman" w:hAnsi="Times New Roman" w:cs="Times New Roman"/>
          <w:sz w:val="24"/>
          <w:szCs w:val="24"/>
        </w:rPr>
      </w:pPr>
    </w:p>
    <w:p w14:paraId="535F467B" w14:textId="557EBBB5" w:rsidR="00CB22C3" w:rsidRPr="00B66728" w:rsidRDefault="00CB22C3" w:rsidP="005E696B">
      <w:pPr>
        <w:autoSpaceDE w:val="0"/>
        <w:autoSpaceDN w:val="0"/>
        <w:adjustRightInd w:val="0"/>
        <w:spacing w:after="0" w:line="320" w:lineRule="exact"/>
        <w:contextualSpacing/>
        <w:rPr>
          <w:rFonts w:ascii="Times New Roman" w:hAnsi="Times New Roman" w:cs="Times New Roman"/>
          <w:sz w:val="24"/>
          <w:szCs w:val="24"/>
        </w:rPr>
      </w:pPr>
      <w:r>
        <w:rPr>
          <w:rFonts w:ascii="Times New Roman" w:hAnsi="Times New Roman" w:cs="Times New Roman"/>
          <w:sz w:val="24"/>
          <w:szCs w:val="24"/>
        </w:rPr>
        <w:t>3. Wymagany okres rękojmi – min. 3 lata od odbioru projektów wykonawczych.</w:t>
      </w:r>
    </w:p>
    <w:p w14:paraId="242F42EE" w14:textId="77777777" w:rsidR="009258B3" w:rsidRPr="00B66728" w:rsidRDefault="009258B3" w:rsidP="005E696B">
      <w:pPr>
        <w:autoSpaceDE w:val="0"/>
        <w:autoSpaceDN w:val="0"/>
        <w:adjustRightInd w:val="0"/>
        <w:spacing w:after="0" w:line="320" w:lineRule="exact"/>
        <w:contextualSpacing/>
        <w:rPr>
          <w:rFonts w:ascii="Times New Roman" w:hAnsi="Times New Roman" w:cs="Times New Roman"/>
          <w:b/>
          <w:bCs/>
          <w:sz w:val="24"/>
          <w:szCs w:val="24"/>
        </w:rPr>
      </w:pPr>
    </w:p>
    <w:p w14:paraId="71E58EC7" w14:textId="10FBBA85" w:rsidR="00986EF0" w:rsidRPr="00B66728" w:rsidRDefault="00986EF0" w:rsidP="005E696B">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V. OFERTY CZĘŚCIOWE</w:t>
      </w:r>
    </w:p>
    <w:p w14:paraId="0EA3505F" w14:textId="77777777" w:rsidR="00986EF0" w:rsidRPr="00B66728" w:rsidRDefault="00986EF0" w:rsidP="005E696B">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Zamawiający nie dopuszcza możliwości składania ofert częściowych.</w:t>
      </w:r>
    </w:p>
    <w:p w14:paraId="3725A42D" w14:textId="77777777" w:rsidR="009258B3" w:rsidRPr="00B66728" w:rsidRDefault="009258B3" w:rsidP="005E696B">
      <w:pPr>
        <w:autoSpaceDE w:val="0"/>
        <w:autoSpaceDN w:val="0"/>
        <w:adjustRightInd w:val="0"/>
        <w:spacing w:after="0" w:line="320" w:lineRule="exact"/>
        <w:contextualSpacing/>
        <w:rPr>
          <w:rFonts w:ascii="Times New Roman" w:hAnsi="Times New Roman" w:cs="Times New Roman"/>
          <w:b/>
          <w:bCs/>
          <w:sz w:val="24"/>
          <w:szCs w:val="24"/>
        </w:rPr>
      </w:pPr>
    </w:p>
    <w:p w14:paraId="2A4F0B87" w14:textId="44276A4B" w:rsidR="00986EF0" w:rsidRPr="00B66728" w:rsidRDefault="00986EF0" w:rsidP="005E696B">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VI. ZAMÓWIENIA PODOBNE</w:t>
      </w:r>
    </w:p>
    <w:p w14:paraId="25F806AF" w14:textId="3E4B6ADB" w:rsidR="00986EF0" w:rsidRPr="00B66728" w:rsidRDefault="00986EF0" w:rsidP="005E696B">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Zamawiający nie przewiduje możliwość udzielenia zamówień podobnych o których mowa w art. 214 ust. 1 pkt. 7</w:t>
      </w:r>
      <w:r w:rsidR="009E04EC" w:rsidRPr="00B66728">
        <w:rPr>
          <w:rFonts w:ascii="Times New Roman" w:hAnsi="Times New Roman" w:cs="Times New Roman"/>
          <w:sz w:val="24"/>
          <w:szCs w:val="24"/>
        </w:rPr>
        <w:t xml:space="preserve"> </w:t>
      </w:r>
      <w:r w:rsidRPr="00B66728">
        <w:rPr>
          <w:rFonts w:ascii="Times New Roman" w:hAnsi="Times New Roman" w:cs="Times New Roman"/>
          <w:sz w:val="24"/>
          <w:szCs w:val="24"/>
        </w:rPr>
        <w:t>i 8 ustawy Prawo zamówień publicznych.</w:t>
      </w:r>
    </w:p>
    <w:p w14:paraId="4A7E34F7" w14:textId="77777777" w:rsidR="009258B3" w:rsidRPr="00B66728" w:rsidRDefault="009258B3" w:rsidP="005E696B">
      <w:pPr>
        <w:autoSpaceDE w:val="0"/>
        <w:autoSpaceDN w:val="0"/>
        <w:adjustRightInd w:val="0"/>
        <w:spacing w:after="0" w:line="320" w:lineRule="exact"/>
        <w:contextualSpacing/>
        <w:rPr>
          <w:rFonts w:ascii="Times New Roman" w:hAnsi="Times New Roman" w:cs="Times New Roman"/>
          <w:b/>
          <w:bCs/>
          <w:sz w:val="24"/>
          <w:szCs w:val="24"/>
        </w:rPr>
      </w:pPr>
    </w:p>
    <w:p w14:paraId="372522C5" w14:textId="3A181F86" w:rsidR="00986EF0" w:rsidRPr="00B66728" w:rsidRDefault="00986EF0" w:rsidP="005E696B">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VII. WYMAGANY TERMIN I WARUNKI REALIZACJI ZAMÓWIENIA</w:t>
      </w:r>
    </w:p>
    <w:p w14:paraId="09C7AEC8" w14:textId="77777777" w:rsidR="009E04EC" w:rsidRPr="00B66728" w:rsidRDefault="009E04EC" w:rsidP="005E696B">
      <w:pPr>
        <w:autoSpaceDE w:val="0"/>
        <w:autoSpaceDN w:val="0"/>
        <w:adjustRightInd w:val="0"/>
        <w:spacing w:after="0" w:line="320" w:lineRule="exact"/>
        <w:contextualSpacing/>
        <w:rPr>
          <w:rFonts w:ascii="Times New Roman" w:hAnsi="Times New Roman" w:cs="Times New Roman"/>
          <w:sz w:val="24"/>
          <w:szCs w:val="24"/>
        </w:rPr>
      </w:pPr>
    </w:p>
    <w:p w14:paraId="595AA645" w14:textId="1CD4CEF4" w:rsidR="009258B3" w:rsidRPr="00B66728" w:rsidRDefault="009E04EC" w:rsidP="005E696B">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Realizacja zamówienia odbywać się będzie na zasadach określonych we wzorze umowy (załącznik nr 2 do swz) w terminie</w:t>
      </w:r>
      <w:r w:rsidR="009C658D" w:rsidRPr="00B66728">
        <w:rPr>
          <w:rFonts w:ascii="Times New Roman" w:hAnsi="Times New Roman" w:cs="Times New Roman"/>
          <w:sz w:val="24"/>
          <w:szCs w:val="24"/>
        </w:rPr>
        <w:t xml:space="preserve"> </w:t>
      </w:r>
      <w:r w:rsidR="00CB22C3">
        <w:rPr>
          <w:rFonts w:ascii="Times New Roman" w:hAnsi="Times New Roman" w:cs="Times New Roman"/>
          <w:sz w:val="24"/>
          <w:szCs w:val="24"/>
        </w:rPr>
        <w:t xml:space="preserve">oferowanym przez wykonawcę jednak nie dłuższym niż 180 dni i nie krótszym niż 130 dni </w:t>
      </w:r>
      <w:r w:rsidR="00986EF0" w:rsidRPr="00B66728">
        <w:rPr>
          <w:rFonts w:ascii="Times New Roman" w:hAnsi="Times New Roman" w:cs="Times New Roman"/>
          <w:sz w:val="24"/>
          <w:szCs w:val="24"/>
        </w:rPr>
        <w:t xml:space="preserve">od </w:t>
      </w:r>
      <w:r w:rsidR="009C658D" w:rsidRPr="00B66728">
        <w:rPr>
          <w:rFonts w:ascii="Times New Roman" w:hAnsi="Times New Roman" w:cs="Times New Roman"/>
          <w:sz w:val="24"/>
          <w:szCs w:val="24"/>
        </w:rPr>
        <w:t>podpisania umowy</w:t>
      </w:r>
      <w:r w:rsidRPr="00B66728">
        <w:rPr>
          <w:rFonts w:ascii="Times New Roman" w:hAnsi="Times New Roman" w:cs="Times New Roman"/>
          <w:sz w:val="24"/>
          <w:szCs w:val="24"/>
        </w:rPr>
        <w:t>.</w:t>
      </w:r>
    </w:p>
    <w:p w14:paraId="727FFC4A" w14:textId="77777777" w:rsidR="00C92301" w:rsidRPr="00B66728" w:rsidRDefault="00C92301" w:rsidP="005E696B">
      <w:pPr>
        <w:autoSpaceDE w:val="0"/>
        <w:autoSpaceDN w:val="0"/>
        <w:adjustRightInd w:val="0"/>
        <w:spacing w:after="0" w:line="320" w:lineRule="exact"/>
        <w:contextualSpacing/>
        <w:rPr>
          <w:rFonts w:ascii="Times New Roman" w:hAnsi="Times New Roman" w:cs="Times New Roman"/>
          <w:b/>
          <w:bCs/>
          <w:sz w:val="24"/>
          <w:szCs w:val="24"/>
        </w:rPr>
      </w:pPr>
    </w:p>
    <w:p w14:paraId="609B9BA6" w14:textId="02466A3E" w:rsidR="00C92301" w:rsidRPr="00B66728" w:rsidRDefault="00C92301" w:rsidP="005E696B">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VIII. WARUNKI UDZIAŁU W POSTĘPOWANIU</w:t>
      </w:r>
    </w:p>
    <w:p w14:paraId="078DBCF9" w14:textId="77777777" w:rsidR="009E7D7E" w:rsidRPr="00B66728" w:rsidRDefault="009E7D7E" w:rsidP="005E696B">
      <w:pPr>
        <w:numPr>
          <w:ilvl w:val="0"/>
          <w:numId w:val="7"/>
        </w:numPr>
        <w:autoSpaceDE w:val="0"/>
        <w:autoSpaceDN w:val="0"/>
        <w:adjustRightInd w:val="0"/>
        <w:spacing w:after="120" w:line="320" w:lineRule="exact"/>
        <w:ind w:left="426" w:hanging="426"/>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O udzielenie zamówienia mogą ubiegać się wykonawcy, którzy: </w:t>
      </w:r>
    </w:p>
    <w:p w14:paraId="6397552D" w14:textId="77777777" w:rsidR="009E7D7E" w:rsidRPr="00B66728" w:rsidRDefault="009E7D7E" w:rsidP="005E696B">
      <w:pPr>
        <w:pStyle w:val="Akapitzlist"/>
        <w:numPr>
          <w:ilvl w:val="1"/>
          <w:numId w:val="8"/>
        </w:numPr>
        <w:autoSpaceDE w:val="0"/>
        <w:autoSpaceDN w:val="0"/>
        <w:adjustRightInd w:val="0"/>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nie podlegają wykluczeniu;</w:t>
      </w:r>
    </w:p>
    <w:p w14:paraId="0D63D273" w14:textId="77777777" w:rsidR="00FE783C" w:rsidRPr="00B66728" w:rsidRDefault="009E7D7E" w:rsidP="005E696B">
      <w:pPr>
        <w:pStyle w:val="Akapitzlist"/>
        <w:numPr>
          <w:ilvl w:val="1"/>
          <w:numId w:val="8"/>
        </w:numPr>
        <w:autoSpaceDE w:val="0"/>
        <w:autoSpaceDN w:val="0"/>
        <w:adjustRightInd w:val="0"/>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spełniają warunki udziału w postępowaniu dotyczące:</w:t>
      </w:r>
    </w:p>
    <w:p w14:paraId="3337B6E0" w14:textId="601D19EA" w:rsidR="009E7D7E" w:rsidRPr="00B66728" w:rsidRDefault="009E7D7E" w:rsidP="005E696B">
      <w:pPr>
        <w:pStyle w:val="Akapitzlist"/>
        <w:numPr>
          <w:ilvl w:val="2"/>
          <w:numId w:val="21"/>
        </w:numPr>
        <w:autoSpaceDE w:val="0"/>
        <w:autoSpaceDN w:val="0"/>
        <w:adjustRightInd w:val="0"/>
        <w:spacing w:after="120" w:line="320" w:lineRule="exact"/>
        <w:jc w:val="both"/>
        <w:rPr>
          <w:rFonts w:ascii="Times New Roman" w:hAnsi="Times New Roman" w:cs="Times New Roman"/>
          <w:sz w:val="24"/>
          <w:szCs w:val="24"/>
        </w:rPr>
      </w:pPr>
      <w:r w:rsidRPr="00B66728">
        <w:rPr>
          <w:rFonts w:ascii="Times New Roman" w:hAnsi="Times New Roman" w:cs="Times New Roman"/>
          <w:b/>
          <w:sz w:val="24"/>
          <w:szCs w:val="24"/>
        </w:rPr>
        <w:t>sytuacji ekonomicznej lub finansowej:</w:t>
      </w:r>
    </w:p>
    <w:p w14:paraId="7B6F7175" w14:textId="77777777" w:rsidR="009E7D7E" w:rsidRPr="00B66728" w:rsidRDefault="009E7D7E" w:rsidP="005E696B">
      <w:pPr>
        <w:pStyle w:val="Akapitzlist"/>
        <w:spacing w:after="0" w:line="320" w:lineRule="exact"/>
        <w:ind w:left="0"/>
        <w:rPr>
          <w:rFonts w:ascii="Times New Roman" w:hAnsi="Times New Roman" w:cs="Times New Roman"/>
          <w:sz w:val="24"/>
          <w:szCs w:val="24"/>
          <w:u w:val="single"/>
        </w:rPr>
      </w:pPr>
      <w:r w:rsidRPr="00B66728">
        <w:rPr>
          <w:rFonts w:ascii="Times New Roman" w:hAnsi="Times New Roman" w:cs="Times New Roman"/>
          <w:sz w:val="24"/>
          <w:szCs w:val="24"/>
          <w:u w:val="single"/>
        </w:rPr>
        <w:t xml:space="preserve">Minimalny poziom zdolności: </w:t>
      </w:r>
    </w:p>
    <w:p w14:paraId="7D609DA5" w14:textId="77777777" w:rsidR="009E7D7E" w:rsidRPr="00B66728" w:rsidRDefault="009E7D7E" w:rsidP="005E696B">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w:t>
      </w:r>
      <w:r w:rsidRPr="00B66728">
        <w:rPr>
          <w:rFonts w:ascii="Times New Roman" w:hAnsi="Times New Roman" w:cs="Times New Roman"/>
          <w:sz w:val="24"/>
          <w:szCs w:val="24"/>
        </w:rPr>
        <w:tab/>
        <w:t xml:space="preserve">zamawiający uzna, że wykonawca znajduje się w sytuacji ekonomicznej i/lub finansowej zapewniającej należyte wykonanie zamówienia, jeżeli wykonawca wykaże, że: </w:t>
      </w:r>
    </w:p>
    <w:p w14:paraId="79667157" w14:textId="5785F094" w:rsidR="009E7D7E" w:rsidRPr="00B66728" w:rsidRDefault="009E7D7E" w:rsidP="005E696B">
      <w:pPr>
        <w:spacing w:after="20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jest ubezpieczony od odpowiedzialności cywilnej w zakresie prowadzonej działalności związanej z przedmiotem zamówienia na sumę gwarancyjną nie niższą niż </w:t>
      </w:r>
      <w:r w:rsidR="00486C31" w:rsidRPr="00B66728">
        <w:rPr>
          <w:rFonts w:ascii="Times New Roman" w:hAnsi="Times New Roman" w:cs="Times New Roman"/>
          <w:sz w:val="24"/>
          <w:szCs w:val="24"/>
        </w:rPr>
        <w:t>2</w:t>
      </w:r>
      <w:r w:rsidRPr="00B66728">
        <w:rPr>
          <w:rFonts w:ascii="Times New Roman" w:hAnsi="Times New Roman" w:cs="Times New Roman"/>
          <w:sz w:val="24"/>
          <w:szCs w:val="24"/>
        </w:rPr>
        <w:t xml:space="preserve">00 000,00 </w:t>
      </w:r>
      <w:r w:rsidR="005223CE" w:rsidRPr="00B66728">
        <w:rPr>
          <w:rFonts w:ascii="Times New Roman" w:hAnsi="Times New Roman" w:cs="Times New Roman"/>
          <w:sz w:val="24"/>
          <w:szCs w:val="24"/>
        </w:rPr>
        <w:t xml:space="preserve">zł </w:t>
      </w:r>
      <w:r w:rsidRPr="00B66728">
        <w:rPr>
          <w:rFonts w:ascii="Times New Roman" w:hAnsi="Times New Roman" w:cs="Times New Roman"/>
          <w:sz w:val="24"/>
          <w:szCs w:val="24"/>
        </w:rPr>
        <w:t xml:space="preserve">(słownie złotych: </w:t>
      </w:r>
      <w:r w:rsidR="00486C31" w:rsidRPr="00B66728">
        <w:rPr>
          <w:rFonts w:ascii="Times New Roman" w:hAnsi="Times New Roman" w:cs="Times New Roman"/>
          <w:sz w:val="24"/>
          <w:szCs w:val="24"/>
        </w:rPr>
        <w:t>dwieście</w:t>
      </w:r>
      <w:r w:rsidRPr="00B66728">
        <w:rPr>
          <w:rFonts w:ascii="Times New Roman" w:hAnsi="Times New Roman" w:cs="Times New Roman"/>
          <w:sz w:val="24"/>
          <w:szCs w:val="24"/>
        </w:rPr>
        <w:t xml:space="preserve"> tysięcy 00/100</w:t>
      </w:r>
      <w:r w:rsidR="005223CE" w:rsidRPr="00B66728">
        <w:rPr>
          <w:rFonts w:ascii="Times New Roman" w:hAnsi="Times New Roman" w:cs="Times New Roman"/>
          <w:sz w:val="24"/>
          <w:szCs w:val="24"/>
        </w:rPr>
        <w:t xml:space="preserve"> złotych</w:t>
      </w:r>
      <w:r w:rsidRPr="00B66728">
        <w:rPr>
          <w:rFonts w:ascii="Times New Roman" w:hAnsi="Times New Roman" w:cs="Times New Roman"/>
          <w:sz w:val="24"/>
          <w:szCs w:val="24"/>
        </w:rPr>
        <w:t>).</w:t>
      </w:r>
    </w:p>
    <w:p w14:paraId="4D00B5B1" w14:textId="77777777" w:rsidR="00FE783C" w:rsidRPr="00B66728" w:rsidRDefault="009E7D7E" w:rsidP="005E696B">
      <w:pPr>
        <w:spacing w:line="320" w:lineRule="exact"/>
        <w:contextualSpacing/>
        <w:rPr>
          <w:rFonts w:ascii="Times New Roman" w:hAnsi="Times New Roman" w:cs="Times New Roman"/>
          <w:sz w:val="24"/>
          <w:szCs w:val="24"/>
          <w:u w:val="single"/>
        </w:rPr>
      </w:pPr>
      <w:r w:rsidRPr="00B66728">
        <w:rPr>
          <w:rFonts w:ascii="Times New Roman" w:hAnsi="Times New Roman" w:cs="Times New Roman"/>
          <w:sz w:val="24"/>
          <w:szCs w:val="24"/>
          <w:u w:val="single"/>
        </w:rPr>
        <w:t>W przypadku składania oferty wspólnej ww. warunek wykonawcy mogą spełniać łącznie.</w:t>
      </w:r>
    </w:p>
    <w:p w14:paraId="54C40B49" w14:textId="77777777" w:rsidR="00FE783C" w:rsidRPr="00B66728" w:rsidRDefault="00FE783C" w:rsidP="005E696B">
      <w:pPr>
        <w:spacing w:line="320" w:lineRule="exact"/>
        <w:contextualSpacing/>
        <w:rPr>
          <w:rFonts w:ascii="Times New Roman" w:hAnsi="Times New Roman" w:cs="Times New Roman"/>
          <w:sz w:val="24"/>
          <w:szCs w:val="24"/>
          <w:u w:val="single"/>
        </w:rPr>
      </w:pPr>
    </w:p>
    <w:p w14:paraId="11B921A0" w14:textId="4DC39BCD" w:rsidR="009E7D7E" w:rsidRPr="00B66728" w:rsidRDefault="00FE783C" w:rsidP="005E696B">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1.2.2. </w:t>
      </w:r>
      <w:r w:rsidR="009E7D7E" w:rsidRPr="00B66728">
        <w:rPr>
          <w:rFonts w:ascii="Times New Roman" w:hAnsi="Times New Roman" w:cs="Times New Roman"/>
          <w:b/>
          <w:bCs/>
          <w:sz w:val="24"/>
          <w:szCs w:val="24"/>
        </w:rPr>
        <w:t>zdolności technicznej lub zawodowej:</w:t>
      </w:r>
    </w:p>
    <w:p w14:paraId="064B9EFE" w14:textId="77777777" w:rsidR="009E7D7E" w:rsidRPr="00B66728" w:rsidRDefault="009E7D7E" w:rsidP="005E696B">
      <w:pPr>
        <w:spacing w:after="0" w:line="320" w:lineRule="exact"/>
        <w:contextualSpacing/>
        <w:rPr>
          <w:rFonts w:ascii="Times New Roman" w:eastAsia="Calibri" w:hAnsi="Times New Roman" w:cs="Times New Roman"/>
          <w:sz w:val="24"/>
          <w:szCs w:val="24"/>
          <w:u w:val="single"/>
        </w:rPr>
      </w:pPr>
      <w:r w:rsidRPr="00B66728">
        <w:rPr>
          <w:rFonts w:ascii="Times New Roman" w:eastAsia="Calibri" w:hAnsi="Times New Roman" w:cs="Times New Roman"/>
          <w:sz w:val="24"/>
          <w:szCs w:val="24"/>
          <w:u w:val="single"/>
        </w:rPr>
        <w:t xml:space="preserve">Minimalny poziom zdolności: </w:t>
      </w:r>
    </w:p>
    <w:p w14:paraId="1E1F1BAA" w14:textId="4651265D" w:rsidR="009E7D7E" w:rsidRPr="00B66728" w:rsidRDefault="00FE783C" w:rsidP="005E696B">
      <w:pPr>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Z</w:t>
      </w:r>
      <w:r w:rsidR="009E7D7E" w:rsidRPr="00B66728">
        <w:rPr>
          <w:rFonts w:ascii="Times New Roman" w:hAnsi="Times New Roman" w:cs="Times New Roman"/>
          <w:sz w:val="24"/>
          <w:szCs w:val="24"/>
        </w:rPr>
        <w:t xml:space="preserve">amawiający uzna, że wykonawca posiada wymagane zdolności techniczne i/lub zawodowe zapewniające należyte wykonanie zamówienia, jeżeli wykonawca wykaże, że: </w:t>
      </w:r>
    </w:p>
    <w:p w14:paraId="2A7514BD" w14:textId="77777777" w:rsidR="009E7D7E" w:rsidRPr="00B66728" w:rsidRDefault="009E7D7E" w:rsidP="005E696B">
      <w:pPr>
        <w:spacing w:after="0" w:line="320" w:lineRule="exact"/>
        <w:contextualSpacing/>
        <w:rPr>
          <w:rFonts w:ascii="Times New Roman" w:eastAsia="Calibri" w:hAnsi="Times New Roman" w:cs="Times New Roman"/>
          <w:sz w:val="24"/>
          <w:szCs w:val="24"/>
        </w:rPr>
      </w:pPr>
    </w:p>
    <w:p w14:paraId="554841A5" w14:textId="4768ABB3" w:rsidR="00480A4F" w:rsidRPr="00480A4F" w:rsidRDefault="009E7D7E" w:rsidP="00B66B86">
      <w:pPr>
        <w:numPr>
          <w:ilvl w:val="0"/>
          <w:numId w:val="13"/>
        </w:numPr>
        <w:spacing w:after="0" w:line="320" w:lineRule="exact"/>
        <w:ind w:left="0" w:firstLine="0"/>
        <w:contextualSpacing/>
        <w:jc w:val="both"/>
        <w:rPr>
          <w:rFonts w:ascii="Times New Roman" w:hAnsi="Times New Roman" w:cs="Times New Roman"/>
          <w:sz w:val="24"/>
          <w:szCs w:val="24"/>
        </w:rPr>
      </w:pPr>
      <w:r w:rsidRPr="00480A4F">
        <w:rPr>
          <w:rFonts w:ascii="Times New Roman" w:eastAsia="Calibri" w:hAnsi="Times New Roman" w:cs="Times New Roman"/>
          <w:b/>
          <w:sz w:val="24"/>
          <w:szCs w:val="24"/>
        </w:rPr>
        <w:t xml:space="preserve">w okresie </w:t>
      </w:r>
      <w:r w:rsidR="00B2589F" w:rsidRPr="00480A4F">
        <w:rPr>
          <w:rFonts w:ascii="Times New Roman" w:eastAsia="Calibri" w:hAnsi="Times New Roman" w:cs="Times New Roman"/>
          <w:b/>
          <w:sz w:val="24"/>
          <w:szCs w:val="24"/>
        </w:rPr>
        <w:t>trzech</w:t>
      </w:r>
      <w:r w:rsidRPr="00480A4F">
        <w:rPr>
          <w:rFonts w:ascii="Times New Roman" w:eastAsia="Calibri" w:hAnsi="Times New Roman" w:cs="Times New Roman"/>
          <w:b/>
          <w:sz w:val="24"/>
          <w:szCs w:val="24"/>
        </w:rPr>
        <w:t xml:space="preserve"> lat</w:t>
      </w:r>
      <w:r w:rsidRPr="00480A4F">
        <w:rPr>
          <w:rFonts w:ascii="Times New Roman" w:eastAsia="Calibri" w:hAnsi="Times New Roman" w:cs="Times New Roman"/>
          <w:sz w:val="24"/>
          <w:szCs w:val="24"/>
        </w:rPr>
        <w:t xml:space="preserve"> przed upływem terminu składania ofert, a jeżeli okres prowadzenia działalności jest krótszy</w:t>
      </w:r>
      <w:r w:rsidR="00480A4F" w:rsidRPr="00480A4F">
        <w:rPr>
          <w:rFonts w:ascii="Times New Roman" w:eastAsia="Calibri" w:hAnsi="Times New Roman" w:cs="Times New Roman"/>
          <w:sz w:val="24"/>
          <w:szCs w:val="24"/>
        </w:rPr>
        <w:t xml:space="preserve"> -</w:t>
      </w:r>
      <w:r w:rsidR="00480A4F" w:rsidRPr="00480A4F">
        <w:rPr>
          <w:sz w:val="23"/>
          <w:szCs w:val="23"/>
        </w:rPr>
        <w:t xml:space="preserve"> wykonał należycie co najmniej 2 usługi projektowe, których przedmiotem były pełnobranżowe projekty budowy,  przebudowy i/lub rozbudowy i/lub remontu budynków o łącznej wartości netto zaprojektowanych robót nie niższej niż 150 000,00 zł.</w:t>
      </w:r>
      <w:r w:rsidR="00480A4F">
        <w:rPr>
          <w:sz w:val="23"/>
          <w:szCs w:val="23"/>
        </w:rPr>
        <w:t xml:space="preserve"> </w:t>
      </w:r>
      <w:r w:rsidR="00480A4F" w:rsidRPr="00480A4F">
        <w:rPr>
          <w:rFonts w:ascii="Times New Roman" w:hAnsi="Times New Roman" w:cs="Times New Roman"/>
          <w:sz w:val="24"/>
          <w:szCs w:val="24"/>
        </w:rPr>
        <w:t>Realizacja każdej z robót budowlanych powinna być potwierdzona załączonymi dokumentami, potwierdzającymi, że roboty zostały wykonane należycie oraz  prawidłowo ukończone.</w:t>
      </w:r>
    </w:p>
    <w:p w14:paraId="477C5B95" w14:textId="77777777" w:rsidR="00480A4F" w:rsidRPr="00B66728" w:rsidRDefault="00480A4F" w:rsidP="005E696B">
      <w:pPr>
        <w:spacing w:after="0" w:line="320" w:lineRule="exact"/>
        <w:contextualSpacing/>
        <w:jc w:val="both"/>
        <w:rPr>
          <w:rFonts w:ascii="Times New Roman" w:hAnsi="Times New Roman" w:cs="Times New Roman"/>
          <w:sz w:val="24"/>
          <w:szCs w:val="24"/>
        </w:rPr>
      </w:pPr>
    </w:p>
    <w:p w14:paraId="70E39C5A" w14:textId="77777777" w:rsidR="009E7D7E" w:rsidRPr="00B66728" w:rsidRDefault="009E7D7E" w:rsidP="005E696B">
      <w:pPr>
        <w:spacing w:after="0" w:line="320" w:lineRule="exact"/>
        <w:contextualSpacing/>
        <w:jc w:val="both"/>
        <w:rPr>
          <w:rFonts w:ascii="Times New Roman" w:hAnsi="Times New Roman" w:cs="Times New Roman"/>
          <w:sz w:val="24"/>
          <w:szCs w:val="24"/>
          <w:u w:val="single"/>
        </w:rPr>
      </w:pPr>
      <w:r w:rsidRPr="00B66728">
        <w:rPr>
          <w:rFonts w:ascii="Times New Roman" w:hAnsi="Times New Roman" w:cs="Times New Roman"/>
          <w:sz w:val="24"/>
          <w:szCs w:val="24"/>
          <w:u w:val="single"/>
        </w:rPr>
        <w:t>W przypadku składania oferty wspólnej ww. warunek musi spełniać co najmniej jeden z wykonawców w całości.</w:t>
      </w:r>
    </w:p>
    <w:p w14:paraId="66F217F6" w14:textId="77777777" w:rsidR="009E7D7E" w:rsidRPr="00B66728" w:rsidRDefault="009E7D7E" w:rsidP="005E696B">
      <w:pPr>
        <w:spacing w:after="0" w:line="320" w:lineRule="exact"/>
        <w:contextualSpacing/>
        <w:jc w:val="both"/>
        <w:rPr>
          <w:rFonts w:ascii="Times New Roman" w:hAnsi="Times New Roman" w:cs="Times New Roman"/>
          <w:sz w:val="24"/>
          <w:szCs w:val="24"/>
          <w:u w:val="single"/>
        </w:rPr>
      </w:pPr>
    </w:p>
    <w:p w14:paraId="708E2E87" w14:textId="77777777" w:rsidR="009E7D7E" w:rsidRPr="00B66728" w:rsidRDefault="009E7D7E" w:rsidP="005E696B">
      <w:pPr>
        <w:numPr>
          <w:ilvl w:val="0"/>
          <w:numId w:val="13"/>
        </w:numPr>
        <w:spacing w:after="0" w:line="320" w:lineRule="exact"/>
        <w:ind w:left="0" w:firstLine="0"/>
        <w:contextualSpacing/>
        <w:jc w:val="both"/>
        <w:rPr>
          <w:rFonts w:ascii="Times New Roman" w:eastAsia="Calibri" w:hAnsi="Times New Roman" w:cs="Times New Roman"/>
          <w:sz w:val="24"/>
          <w:szCs w:val="24"/>
        </w:rPr>
      </w:pPr>
      <w:r w:rsidRPr="00B66728">
        <w:rPr>
          <w:rFonts w:ascii="Times New Roman" w:eastAsia="Calibri" w:hAnsi="Times New Roman" w:cs="Times New Roman"/>
          <w:sz w:val="24"/>
          <w:szCs w:val="24"/>
        </w:rPr>
        <w:t xml:space="preserve">dysponuje osobami zdolnymi do realizacji zamówienia, tj.: </w:t>
      </w:r>
    </w:p>
    <w:p w14:paraId="15F06D9A" w14:textId="2EB3E2DD" w:rsidR="009576FB" w:rsidRPr="00B66728" w:rsidRDefault="009576FB" w:rsidP="005E696B">
      <w:pPr>
        <w:spacing w:after="0" w:line="320" w:lineRule="exact"/>
        <w:contextualSpacing/>
        <w:jc w:val="both"/>
        <w:rPr>
          <w:rFonts w:ascii="Times New Roman" w:eastAsia="Calibri" w:hAnsi="Times New Roman" w:cs="Times New Roman"/>
          <w:sz w:val="24"/>
          <w:szCs w:val="24"/>
        </w:rPr>
      </w:pPr>
      <w:r w:rsidRPr="00B66728">
        <w:rPr>
          <w:rFonts w:ascii="Times New Roman" w:eastAsia="Calibri" w:hAnsi="Times New Roman" w:cs="Times New Roman"/>
          <w:sz w:val="24"/>
          <w:szCs w:val="24"/>
        </w:rPr>
        <w:t>osobami, które będą uczestniczyć w wykonaniu zamówienia, legitymującymi się kwalifikacjami zawodowymi i doświadczeniem odpowiednim do funkcji, jaka zostanie im powierzona - mającymi uprawnienia budowlane bez ograniczeń</w:t>
      </w:r>
    </w:p>
    <w:p w14:paraId="43A96E82" w14:textId="77777777" w:rsidR="009576FB" w:rsidRPr="00B66728" w:rsidRDefault="009576FB" w:rsidP="005E696B">
      <w:pPr>
        <w:spacing w:after="0" w:line="320" w:lineRule="exact"/>
        <w:contextualSpacing/>
        <w:jc w:val="both"/>
        <w:rPr>
          <w:rFonts w:ascii="Times New Roman" w:eastAsia="Calibri" w:hAnsi="Times New Roman" w:cs="Times New Roman"/>
          <w:sz w:val="24"/>
          <w:szCs w:val="24"/>
        </w:rPr>
      </w:pPr>
      <w:r w:rsidRPr="00B66728">
        <w:rPr>
          <w:rFonts w:ascii="Times New Roman" w:eastAsia="Calibri" w:hAnsi="Times New Roman" w:cs="Times New Roman"/>
          <w:sz w:val="24"/>
          <w:szCs w:val="24"/>
        </w:rPr>
        <w:t>do projektowania w specjalnościach:</w:t>
      </w:r>
    </w:p>
    <w:p w14:paraId="56014898" w14:textId="62F63AF4" w:rsidR="009576FB" w:rsidRPr="00B66728" w:rsidRDefault="009576FB" w:rsidP="005E696B">
      <w:pPr>
        <w:spacing w:after="0" w:line="320" w:lineRule="exact"/>
        <w:contextualSpacing/>
        <w:jc w:val="both"/>
        <w:rPr>
          <w:rFonts w:ascii="Times New Roman" w:eastAsia="Calibri" w:hAnsi="Times New Roman" w:cs="Times New Roman"/>
          <w:sz w:val="24"/>
          <w:szCs w:val="24"/>
        </w:rPr>
      </w:pPr>
      <w:r w:rsidRPr="00B66728">
        <w:rPr>
          <w:rFonts w:ascii="Times New Roman" w:eastAsia="Calibri" w:hAnsi="Times New Roman" w:cs="Times New Roman"/>
          <w:sz w:val="24"/>
          <w:szCs w:val="24"/>
        </w:rPr>
        <w:t>- konstrukcyjno-budowlanej- minimum 1 osoba,</w:t>
      </w:r>
    </w:p>
    <w:p w14:paraId="70DF63D4" w14:textId="55882D5E" w:rsidR="009576FB" w:rsidRPr="00B66728" w:rsidRDefault="009576FB" w:rsidP="005E696B">
      <w:pPr>
        <w:spacing w:after="0" w:line="320" w:lineRule="exact"/>
        <w:contextualSpacing/>
        <w:jc w:val="both"/>
        <w:rPr>
          <w:rFonts w:ascii="Times New Roman" w:eastAsia="Calibri" w:hAnsi="Times New Roman" w:cs="Times New Roman"/>
          <w:sz w:val="24"/>
          <w:szCs w:val="24"/>
        </w:rPr>
      </w:pPr>
      <w:r w:rsidRPr="00B66728">
        <w:rPr>
          <w:rFonts w:ascii="Times New Roman" w:eastAsia="Calibri" w:hAnsi="Times New Roman" w:cs="Times New Roman"/>
          <w:sz w:val="24"/>
          <w:szCs w:val="24"/>
        </w:rPr>
        <w:t>- instalacyjnej w zakresie sieci, instalacji i urządzeń elektrycznych i elektroenergetycznych, teletechnicznych</w:t>
      </w:r>
      <w:r w:rsidR="00895923" w:rsidRPr="00B66728">
        <w:rPr>
          <w:rFonts w:ascii="Times New Roman" w:eastAsia="Calibri" w:hAnsi="Times New Roman" w:cs="Times New Roman"/>
          <w:sz w:val="24"/>
          <w:szCs w:val="24"/>
        </w:rPr>
        <w:t xml:space="preserve"> </w:t>
      </w:r>
      <w:r w:rsidRPr="00B66728">
        <w:rPr>
          <w:rFonts w:ascii="Times New Roman" w:eastAsia="Calibri" w:hAnsi="Times New Roman" w:cs="Times New Roman"/>
          <w:sz w:val="24"/>
          <w:szCs w:val="24"/>
        </w:rPr>
        <w:t>- minimum 1 osoba,</w:t>
      </w:r>
    </w:p>
    <w:p w14:paraId="047AAB7B" w14:textId="3F434D08" w:rsidR="009576FB" w:rsidRPr="00B66728" w:rsidRDefault="009576FB" w:rsidP="005E696B">
      <w:pPr>
        <w:spacing w:after="0" w:line="320" w:lineRule="exact"/>
        <w:contextualSpacing/>
        <w:jc w:val="both"/>
        <w:rPr>
          <w:rFonts w:ascii="Times New Roman" w:eastAsia="Calibri" w:hAnsi="Times New Roman" w:cs="Times New Roman"/>
          <w:sz w:val="24"/>
          <w:szCs w:val="24"/>
        </w:rPr>
      </w:pPr>
      <w:r w:rsidRPr="00B66728">
        <w:rPr>
          <w:rFonts w:ascii="Times New Roman" w:eastAsia="Calibri" w:hAnsi="Times New Roman" w:cs="Times New Roman"/>
          <w:sz w:val="24"/>
          <w:szCs w:val="24"/>
        </w:rPr>
        <w:t>- instalacyjnej w zakresie sieci, instalacji i urządzeń cieplnych, wentylacyjnych, wodociągowych i kanalizacyjnych</w:t>
      </w:r>
      <w:r w:rsidR="00895923" w:rsidRPr="00B66728">
        <w:rPr>
          <w:rFonts w:ascii="Times New Roman" w:eastAsia="Calibri" w:hAnsi="Times New Roman" w:cs="Times New Roman"/>
          <w:sz w:val="24"/>
          <w:szCs w:val="24"/>
        </w:rPr>
        <w:t xml:space="preserve"> </w:t>
      </w:r>
      <w:r w:rsidRPr="00B66728">
        <w:rPr>
          <w:rFonts w:ascii="Times New Roman" w:eastAsia="Calibri" w:hAnsi="Times New Roman" w:cs="Times New Roman"/>
          <w:sz w:val="24"/>
          <w:szCs w:val="24"/>
        </w:rPr>
        <w:t>- minimum 1 osoba,</w:t>
      </w:r>
    </w:p>
    <w:p w14:paraId="71112FB3" w14:textId="0D0CC365" w:rsidR="009576FB" w:rsidRPr="00B66728" w:rsidRDefault="009576FB" w:rsidP="005E696B">
      <w:pPr>
        <w:spacing w:after="0" w:line="320" w:lineRule="exact"/>
        <w:contextualSpacing/>
        <w:jc w:val="both"/>
        <w:rPr>
          <w:rFonts w:ascii="Times New Roman" w:eastAsia="Calibri" w:hAnsi="Times New Roman" w:cs="Times New Roman"/>
          <w:sz w:val="24"/>
          <w:szCs w:val="24"/>
        </w:rPr>
      </w:pPr>
      <w:r w:rsidRPr="00B66728">
        <w:rPr>
          <w:rFonts w:ascii="Times New Roman" w:eastAsia="Calibri" w:hAnsi="Times New Roman" w:cs="Times New Roman"/>
          <w:sz w:val="24"/>
          <w:szCs w:val="24"/>
        </w:rPr>
        <w:t>- architektonicznej- Kierownik Zespołu- minimum 1 osoba,</w:t>
      </w:r>
    </w:p>
    <w:p w14:paraId="3B5FD1B3" w14:textId="77777777" w:rsidR="009576FB" w:rsidRPr="00B66728" w:rsidRDefault="009576FB" w:rsidP="005E696B">
      <w:pPr>
        <w:spacing w:after="0" w:line="320" w:lineRule="exact"/>
        <w:contextualSpacing/>
        <w:jc w:val="both"/>
        <w:rPr>
          <w:rFonts w:ascii="Times New Roman" w:eastAsia="Calibri" w:hAnsi="Times New Roman" w:cs="Times New Roman"/>
          <w:sz w:val="24"/>
          <w:szCs w:val="24"/>
        </w:rPr>
      </w:pPr>
      <w:r w:rsidRPr="00B66728">
        <w:rPr>
          <w:rFonts w:ascii="Times New Roman" w:eastAsia="Calibri" w:hAnsi="Times New Roman" w:cs="Times New Roman"/>
          <w:sz w:val="24"/>
          <w:szCs w:val="24"/>
        </w:rPr>
        <w:t>Kierownik zespołu (Projektant Architekt), musi posiadać uprawnienia budowlane bez</w:t>
      </w:r>
    </w:p>
    <w:p w14:paraId="26C46A07" w14:textId="7344A16A" w:rsidR="009576FB" w:rsidRPr="00B66728" w:rsidRDefault="009576FB" w:rsidP="005E696B">
      <w:pPr>
        <w:spacing w:after="0" w:line="320" w:lineRule="exact"/>
        <w:contextualSpacing/>
        <w:jc w:val="both"/>
        <w:rPr>
          <w:rFonts w:ascii="Times New Roman" w:eastAsia="Calibri" w:hAnsi="Times New Roman" w:cs="Times New Roman"/>
          <w:sz w:val="24"/>
          <w:szCs w:val="24"/>
        </w:rPr>
      </w:pPr>
      <w:r w:rsidRPr="00B66728">
        <w:rPr>
          <w:rFonts w:ascii="Times New Roman" w:eastAsia="Calibri" w:hAnsi="Times New Roman" w:cs="Times New Roman"/>
          <w:sz w:val="24"/>
          <w:szCs w:val="24"/>
        </w:rPr>
        <w:t>ograniczeń do projektowania przez okres co najmniej 5 lat w specjalności architektonicznej.</w:t>
      </w:r>
    </w:p>
    <w:p w14:paraId="7DE49A77" w14:textId="77777777" w:rsidR="00F1478D" w:rsidRDefault="00F1478D" w:rsidP="005E696B">
      <w:pPr>
        <w:spacing w:after="0" w:line="320" w:lineRule="exact"/>
        <w:contextualSpacing/>
        <w:jc w:val="both"/>
        <w:rPr>
          <w:rFonts w:ascii="Times New Roman" w:eastAsia="Calibri" w:hAnsi="Times New Roman" w:cs="Times New Roman"/>
          <w:sz w:val="24"/>
          <w:szCs w:val="24"/>
        </w:rPr>
      </w:pPr>
    </w:p>
    <w:p w14:paraId="2DDF9C43" w14:textId="26073763" w:rsidR="009E7D7E" w:rsidRPr="00B66728" w:rsidRDefault="009576FB" w:rsidP="005E696B">
      <w:pPr>
        <w:spacing w:after="0" w:line="320" w:lineRule="exact"/>
        <w:contextualSpacing/>
        <w:jc w:val="both"/>
        <w:rPr>
          <w:rFonts w:ascii="Times New Roman" w:eastAsia="Calibri" w:hAnsi="Times New Roman" w:cs="Times New Roman"/>
          <w:sz w:val="24"/>
          <w:szCs w:val="24"/>
        </w:rPr>
      </w:pPr>
      <w:r w:rsidRPr="00B66728">
        <w:rPr>
          <w:rFonts w:ascii="Times New Roman" w:eastAsia="Calibri" w:hAnsi="Times New Roman" w:cs="Times New Roman"/>
          <w:sz w:val="24"/>
          <w:szCs w:val="24"/>
        </w:rPr>
        <w:t>Uprawnienia, o których mowa powyżej, powinny być zgodne z ustawą z dnia 7 lipca</w:t>
      </w:r>
      <w:r w:rsidR="00895923" w:rsidRPr="00B66728">
        <w:rPr>
          <w:rFonts w:ascii="Times New Roman" w:eastAsia="Calibri" w:hAnsi="Times New Roman" w:cs="Times New Roman"/>
          <w:sz w:val="24"/>
          <w:szCs w:val="24"/>
        </w:rPr>
        <w:t xml:space="preserve"> </w:t>
      </w:r>
      <w:r w:rsidRPr="00B66728">
        <w:rPr>
          <w:rFonts w:ascii="Times New Roman" w:eastAsia="Calibri" w:hAnsi="Times New Roman" w:cs="Times New Roman"/>
          <w:sz w:val="24"/>
          <w:szCs w:val="24"/>
        </w:rPr>
        <w:t>1994r. Prawo budowlane (Dz. U. z 2020r. poz. 1333 z późn. zm.) oraz Rozporządzeniem Ministra Inwestycji i Rozwoju z dnia 29.04.2019</w:t>
      </w:r>
      <w:r w:rsidR="005D30B1" w:rsidRPr="00B66728">
        <w:rPr>
          <w:rFonts w:ascii="Times New Roman" w:eastAsia="Calibri" w:hAnsi="Times New Roman" w:cs="Times New Roman"/>
          <w:sz w:val="24"/>
          <w:szCs w:val="24"/>
        </w:rPr>
        <w:t xml:space="preserve"> </w:t>
      </w:r>
      <w:r w:rsidRPr="00B66728">
        <w:rPr>
          <w:rFonts w:ascii="Times New Roman" w:eastAsia="Calibri" w:hAnsi="Times New Roman" w:cs="Times New Roman"/>
          <w:sz w:val="24"/>
          <w:szCs w:val="24"/>
        </w:rPr>
        <w:t>r. w sprawie przygotowania zawodowego do wykonywania samodzielnych funkcji technicznych w budownictwie (Dz. U. 2019,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2020 r. poz. 220 ze zm.).</w:t>
      </w:r>
    </w:p>
    <w:p w14:paraId="767A7DE5" w14:textId="77777777" w:rsidR="009E7D7E" w:rsidRPr="00B66728" w:rsidRDefault="009E7D7E" w:rsidP="005E696B">
      <w:pPr>
        <w:spacing w:after="0" w:line="320" w:lineRule="exact"/>
        <w:contextualSpacing/>
        <w:jc w:val="both"/>
        <w:rPr>
          <w:rFonts w:ascii="Times New Roman" w:hAnsi="Times New Roman" w:cs="Times New Roman"/>
          <w:i/>
          <w:iCs/>
          <w:sz w:val="24"/>
          <w:szCs w:val="24"/>
        </w:rPr>
      </w:pPr>
      <w:r w:rsidRPr="00B66728">
        <w:rPr>
          <w:rFonts w:ascii="Times New Roman" w:hAnsi="Times New Roman" w:cs="Times New Roman"/>
          <w:i/>
          <w:iCs/>
          <w:sz w:val="24"/>
          <w:szCs w:val="24"/>
        </w:rPr>
        <w:t xml:space="preserve">Wszystkie osoby przewidziane do realizacji zamówienia muszą posługiwać się językiem polskim umożliwiającym prawidłową realizację zamówienia oraz kontakt z zamawiającym, w przeciwnym wypadku wykonawca udostępnia wystarczającą ilość tłumaczy, wykazujących </w:t>
      </w:r>
      <w:r w:rsidRPr="00B66728">
        <w:rPr>
          <w:rFonts w:ascii="Times New Roman" w:hAnsi="Times New Roman" w:cs="Times New Roman"/>
          <w:i/>
          <w:iCs/>
          <w:sz w:val="24"/>
          <w:szCs w:val="24"/>
        </w:rPr>
        <w:lastRenderedPageBreak/>
        <w:t>znajomość języka technicznego w zakresie terminologii budowlanej w specjalnościach występujących przy realizacji zamówienia.</w:t>
      </w:r>
    </w:p>
    <w:p w14:paraId="6AB1BF37" w14:textId="6580EC56" w:rsidR="00E7485D" w:rsidRPr="00B66728" w:rsidRDefault="00E7485D" w:rsidP="005E696B">
      <w:pPr>
        <w:pStyle w:val="Akapitzlist"/>
        <w:numPr>
          <w:ilvl w:val="0"/>
          <w:numId w:val="7"/>
        </w:numPr>
        <w:autoSpaceDE w:val="0"/>
        <w:autoSpaceDN w:val="0"/>
        <w:adjustRightInd w:val="0"/>
        <w:spacing w:after="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Zamawiający może zgodnie z art. 116 ust. 2 ustawy Pzp,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6D5E102" w14:textId="1625E4B1" w:rsidR="00E7485D" w:rsidRPr="00B66728" w:rsidRDefault="00E7485D" w:rsidP="005E696B">
      <w:pPr>
        <w:pStyle w:val="Akapitzlist"/>
        <w:numPr>
          <w:ilvl w:val="0"/>
          <w:numId w:val="7"/>
        </w:numPr>
        <w:autoSpaceDE w:val="0"/>
        <w:autoSpaceDN w:val="0"/>
        <w:adjustRightInd w:val="0"/>
        <w:spacing w:after="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Ocena spełnienia warunków udziału w postępowaniu zostanie dokonana w oparciu o podmiotowe środki dowodowe. Z treści dokumentów musi jednoznacznie wynikać, że stawiane warunki Wykonawca spełnił. Niespełnienie warunków skutkować będzie wykluczeniem z postępowania. Zamawiający może wykluczyć Wykonawcę na każdym etapie postępowania o udzielenie zamówienia.</w:t>
      </w:r>
    </w:p>
    <w:p w14:paraId="2309F6B2" w14:textId="77777777" w:rsidR="00E7485D" w:rsidRPr="00B66728" w:rsidRDefault="009E7D7E" w:rsidP="005E696B">
      <w:pPr>
        <w:pStyle w:val="Akapitzlist"/>
        <w:numPr>
          <w:ilvl w:val="0"/>
          <w:numId w:val="7"/>
        </w:numPr>
        <w:autoSpaceDE w:val="0"/>
        <w:autoSpaceDN w:val="0"/>
        <w:adjustRightInd w:val="0"/>
        <w:spacing w:after="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Wykonawca, zgodnie z art. 118 ustawy Pzp może w celu potwierdzenia spełniana warunków udziału w postępowaniu polegać na zdolnościach technicznych lub zawodowych lub sytuacji finansowej lub ekonomicznej innych podmiotów udostępniających zasoby, niezależnie od charakteru prawnego łączących go z nim stosunków prawnych.</w:t>
      </w:r>
    </w:p>
    <w:p w14:paraId="40694AC4" w14:textId="062A624E" w:rsidR="009E7D7E" w:rsidRPr="00B66728" w:rsidRDefault="009E7D7E" w:rsidP="005E696B">
      <w:pPr>
        <w:pStyle w:val="Akapitzlist"/>
        <w:numPr>
          <w:ilvl w:val="0"/>
          <w:numId w:val="7"/>
        </w:numPr>
        <w:autoSpaceDE w:val="0"/>
        <w:autoSpaceDN w:val="0"/>
        <w:adjustRightInd w:val="0"/>
        <w:spacing w:after="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 xml:space="preserve">W celu oceny, czy wykonawca polegając na zdolnościach lub sytuacji innych podmiotów na zasadach określonych w art. 118 ustawy Pzp, będzie dysponował niezbędnymi zasobami </w:t>
      </w:r>
      <w:r w:rsidRPr="00B66728">
        <w:rPr>
          <w:rFonts w:ascii="Times New Roman" w:hAnsi="Times New Roman" w:cs="Times New Roman"/>
          <w:sz w:val="24"/>
          <w:szCs w:val="24"/>
        </w:rPr>
        <w:br/>
        <w:t>w stopniu umożliwiającym należyte wykonanie zamówienia publicznego oraz oceny, czy stosunek łączący wykonawcę z tymi podmiotami gwarantuje rzeczywisty dostęp do ich zasobów, zamawiający żąda złożenia dokumentów, które określają w szczególności:</w:t>
      </w:r>
    </w:p>
    <w:p w14:paraId="22661400" w14:textId="77777777" w:rsidR="009E7D7E" w:rsidRPr="00B66728" w:rsidRDefault="009E7D7E" w:rsidP="005E696B">
      <w:pPr>
        <w:pStyle w:val="Akapitzlist"/>
        <w:numPr>
          <w:ilvl w:val="0"/>
          <w:numId w:val="10"/>
        </w:numPr>
        <w:autoSpaceDE w:val="0"/>
        <w:autoSpaceDN w:val="0"/>
        <w:adjustRightInd w:val="0"/>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zakres dostępnych wykonawcy zasobów podmiotu udostępniającego zasoby;</w:t>
      </w:r>
    </w:p>
    <w:p w14:paraId="411A12D3" w14:textId="77777777" w:rsidR="009E7D7E" w:rsidRPr="00B66728" w:rsidRDefault="009E7D7E" w:rsidP="005E696B">
      <w:pPr>
        <w:pStyle w:val="Akapitzlist"/>
        <w:numPr>
          <w:ilvl w:val="0"/>
          <w:numId w:val="10"/>
        </w:numPr>
        <w:autoSpaceDE w:val="0"/>
        <w:autoSpaceDN w:val="0"/>
        <w:adjustRightInd w:val="0"/>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shd w:val="clear" w:color="auto" w:fill="FFFFFF"/>
        </w:rPr>
        <w:t>sposób i okres udostępnienia wykonawcy i wykorzystania przez niego zasobów podmiotu udostępniającego te zasoby przy wykonywaniu zamówienia</w:t>
      </w:r>
      <w:r w:rsidRPr="00B66728">
        <w:rPr>
          <w:rFonts w:ascii="Times New Roman" w:hAnsi="Times New Roman" w:cs="Times New Roman"/>
          <w:sz w:val="24"/>
          <w:szCs w:val="24"/>
        </w:rPr>
        <w:t>;</w:t>
      </w:r>
    </w:p>
    <w:p w14:paraId="20B6470B" w14:textId="1059F17B" w:rsidR="00E67CAE" w:rsidRPr="00B66728" w:rsidRDefault="009E7D7E" w:rsidP="005E696B">
      <w:pPr>
        <w:pStyle w:val="Akapitzlist"/>
        <w:numPr>
          <w:ilvl w:val="0"/>
          <w:numId w:val="10"/>
        </w:numPr>
        <w:autoSpaceDE w:val="0"/>
        <w:autoSpaceDN w:val="0"/>
        <w:adjustRightInd w:val="0"/>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shd w:val="clear" w:color="auto" w:fill="FFFFFF"/>
        </w:rPr>
        <w:t xml:space="preserve">czy i w jakim zakresie podmiot udostępniający zasoby, na zdolnościach którego wykonawca polega w odniesieniu do warunków udziału w postępowaniu dotyczących wykształcenia, kwalifikacji zawodowych lub doświadczenia, usługi, których wskazane zdolności dotyczą (wzór zobowiązania do udostępnienia zasobów stanowi </w:t>
      </w:r>
      <w:r w:rsidRPr="00B66728">
        <w:rPr>
          <w:rFonts w:ascii="Times New Roman" w:hAnsi="Times New Roman" w:cs="Times New Roman"/>
          <w:b/>
          <w:bCs/>
          <w:sz w:val="24"/>
          <w:szCs w:val="24"/>
          <w:shd w:val="clear" w:color="auto" w:fill="FFFFFF"/>
        </w:rPr>
        <w:t xml:space="preserve">załącznik nr </w:t>
      </w:r>
      <w:r w:rsidR="00200FC4" w:rsidRPr="00B66728">
        <w:rPr>
          <w:rFonts w:ascii="Times New Roman" w:hAnsi="Times New Roman" w:cs="Times New Roman"/>
          <w:b/>
          <w:bCs/>
          <w:sz w:val="24"/>
          <w:szCs w:val="24"/>
          <w:shd w:val="clear" w:color="auto" w:fill="FFFFFF"/>
        </w:rPr>
        <w:t>7</w:t>
      </w:r>
      <w:r w:rsidRPr="00B66728">
        <w:rPr>
          <w:rFonts w:ascii="Times New Roman" w:hAnsi="Times New Roman" w:cs="Times New Roman"/>
          <w:b/>
          <w:bCs/>
          <w:sz w:val="24"/>
          <w:szCs w:val="24"/>
          <w:shd w:val="clear" w:color="auto" w:fill="FFFFFF"/>
        </w:rPr>
        <w:t xml:space="preserve"> do SWZ</w:t>
      </w:r>
      <w:r w:rsidRPr="00B66728">
        <w:rPr>
          <w:rFonts w:ascii="Times New Roman" w:hAnsi="Times New Roman" w:cs="Times New Roman"/>
          <w:sz w:val="24"/>
          <w:szCs w:val="24"/>
          <w:shd w:val="clear" w:color="auto" w:fill="FFFFFF"/>
        </w:rPr>
        <w:t xml:space="preserve">). </w:t>
      </w:r>
    </w:p>
    <w:p w14:paraId="4A62BAFE" w14:textId="5A94D70E" w:rsidR="009E7D7E" w:rsidRPr="00B66728" w:rsidRDefault="00C92301" w:rsidP="000B2319">
      <w:pPr>
        <w:autoSpaceDE w:val="0"/>
        <w:autoSpaceDN w:val="0"/>
        <w:adjustRightInd w:val="0"/>
        <w:spacing w:after="12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IX. PODSTAWY WYKLUCZENIA WYKONAWCY</w:t>
      </w:r>
    </w:p>
    <w:p w14:paraId="4C241831" w14:textId="77777777" w:rsidR="00597618" w:rsidRPr="00B66728" w:rsidRDefault="00597618" w:rsidP="000B2319">
      <w:pPr>
        <w:spacing w:after="120" w:line="320" w:lineRule="exact"/>
        <w:contextualSpacing/>
        <w:jc w:val="both"/>
        <w:rPr>
          <w:rFonts w:ascii="Times New Roman" w:hAnsi="Times New Roman" w:cs="Times New Roman"/>
          <w:sz w:val="24"/>
          <w:szCs w:val="24"/>
        </w:rPr>
      </w:pPr>
      <w:bookmarkStart w:id="0" w:name="_Toc264373037"/>
      <w:bookmarkStart w:id="1" w:name="_Toc440969210"/>
      <w:bookmarkStart w:id="2" w:name="_Toc221427589"/>
      <w:bookmarkStart w:id="3" w:name="_Toc222030503"/>
    </w:p>
    <w:p w14:paraId="7D24AD19" w14:textId="77777777" w:rsidR="00597618" w:rsidRPr="00B66728" w:rsidRDefault="00597618" w:rsidP="000B2319">
      <w:pPr>
        <w:numPr>
          <w:ilvl w:val="0"/>
          <w:numId w:val="6"/>
        </w:numPr>
        <w:autoSpaceDE w:val="0"/>
        <w:autoSpaceDN w:val="0"/>
        <w:adjustRightInd w:val="0"/>
        <w:spacing w:before="60" w:after="120" w:line="320" w:lineRule="exact"/>
        <w:ind w:left="426" w:hanging="426"/>
        <w:contextualSpacing/>
        <w:jc w:val="both"/>
        <w:rPr>
          <w:rFonts w:ascii="Times New Roman" w:hAnsi="Times New Roman" w:cs="Times New Roman"/>
          <w:bCs/>
          <w:sz w:val="24"/>
          <w:szCs w:val="24"/>
        </w:rPr>
      </w:pPr>
      <w:bookmarkStart w:id="4" w:name="_Hlk77593590"/>
      <w:r w:rsidRPr="00B66728">
        <w:rPr>
          <w:rFonts w:ascii="Times New Roman" w:hAnsi="Times New Roman" w:cs="Times New Roman"/>
          <w:sz w:val="24"/>
          <w:szCs w:val="24"/>
        </w:rPr>
        <w:t>Z postępowania o udzielenie zamówienia wyklucza się wykonawcę w oparciu o art. 108 ust.1 ustawy Pzp, tj. wykonawcę:</w:t>
      </w:r>
    </w:p>
    <w:p w14:paraId="031182A2" w14:textId="77777777" w:rsidR="00597618" w:rsidRPr="00B66728" w:rsidRDefault="00597618" w:rsidP="000B2319">
      <w:pPr>
        <w:pStyle w:val="Akapitzlist"/>
        <w:numPr>
          <w:ilvl w:val="1"/>
          <w:numId w:val="6"/>
        </w:numPr>
        <w:autoSpaceDE w:val="0"/>
        <w:autoSpaceDN w:val="0"/>
        <w:adjustRightInd w:val="0"/>
        <w:spacing w:before="60" w:after="120" w:line="320" w:lineRule="exact"/>
        <w:jc w:val="both"/>
        <w:rPr>
          <w:rFonts w:ascii="Times New Roman" w:hAnsi="Times New Roman" w:cs="Times New Roman"/>
          <w:bCs/>
          <w:sz w:val="24"/>
          <w:szCs w:val="24"/>
        </w:rPr>
      </w:pPr>
      <w:r w:rsidRPr="00B66728">
        <w:rPr>
          <w:rFonts w:ascii="Times New Roman" w:hAnsi="Times New Roman" w:cs="Times New Roman"/>
          <w:sz w:val="24"/>
          <w:szCs w:val="24"/>
        </w:rPr>
        <w:t>będącego osobą fizyczną, którego prawomocnie skazano za przestępstwo:</w:t>
      </w:r>
    </w:p>
    <w:p w14:paraId="51CD3FB7" w14:textId="77777777" w:rsidR="00597618" w:rsidRPr="00B66728" w:rsidRDefault="00597618" w:rsidP="000B2319">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B66728">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10" w:anchor="/document/16798683?unitId=art(258)&amp;cm=DOCUMENT" w:history="1">
        <w:r w:rsidRPr="00B66728">
          <w:rPr>
            <w:rStyle w:val="Hipercze"/>
            <w:rFonts w:ascii="Times New Roman" w:eastAsia="SimSun" w:hAnsi="Times New Roman" w:cs="Times New Roman"/>
            <w:color w:val="auto"/>
            <w:sz w:val="24"/>
            <w:szCs w:val="24"/>
          </w:rPr>
          <w:t>art. 258</w:t>
        </w:r>
      </w:hyperlink>
      <w:r w:rsidRPr="00B66728">
        <w:rPr>
          <w:rFonts w:ascii="Times New Roman" w:hAnsi="Times New Roman" w:cs="Times New Roman"/>
          <w:sz w:val="24"/>
          <w:szCs w:val="24"/>
        </w:rPr>
        <w:t xml:space="preserve"> Kodeksu karnego,</w:t>
      </w:r>
    </w:p>
    <w:p w14:paraId="4A123888" w14:textId="77777777" w:rsidR="00597618" w:rsidRPr="00B66728" w:rsidRDefault="00597618" w:rsidP="000B2319">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B66728">
        <w:rPr>
          <w:rFonts w:ascii="Times New Roman" w:hAnsi="Times New Roman" w:cs="Times New Roman"/>
          <w:sz w:val="24"/>
          <w:szCs w:val="24"/>
        </w:rPr>
        <w:t xml:space="preserve">handlu ludźmi, o którym mowa w </w:t>
      </w:r>
      <w:hyperlink r:id="rId11" w:anchor="/document/16798683?unitId=art(189(a))&amp;cm=DOCUMENT" w:history="1">
        <w:r w:rsidRPr="00B66728">
          <w:rPr>
            <w:rStyle w:val="Hipercze"/>
            <w:rFonts w:ascii="Times New Roman" w:eastAsia="SimSun" w:hAnsi="Times New Roman" w:cs="Times New Roman"/>
            <w:color w:val="auto"/>
            <w:sz w:val="24"/>
            <w:szCs w:val="24"/>
          </w:rPr>
          <w:t>art. 189a</w:t>
        </w:r>
      </w:hyperlink>
      <w:r w:rsidRPr="00B66728">
        <w:rPr>
          <w:rFonts w:ascii="Times New Roman" w:hAnsi="Times New Roman" w:cs="Times New Roman"/>
          <w:sz w:val="24"/>
          <w:szCs w:val="24"/>
        </w:rPr>
        <w:t xml:space="preserve"> Kodeksu karnego,</w:t>
      </w:r>
    </w:p>
    <w:p w14:paraId="380F9D36" w14:textId="77777777" w:rsidR="00597618" w:rsidRPr="00B66728" w:rsidRDefault="00597618" w:rsidP="000B2319">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B66728">
        <w:rPr>
          <w:rFonts w:ascii="Times New Roman" w:hAnsi="Times New Roman" w:cs="Times New Roman"/>
          <w:sz w:val="24"/>
          <w:szCs w:val="24"/>
        </w:rPr>
        <w:t xml:space="preserve">o którym mowa w </w:t>
      </w:r>
      <w:hyperlink r:id="rId12" w:anchor="/document/16798683?unitId=art(228)&amp;cm=DOCUMENT" w:history="1">
        <w:r w:rsidRPr="00B66728">
          <w:rPr>
            <w:rStyle w:val="Hipercze"/>
            <w:rFonts w:ascii="Times New Roman" w:eastAsia="SimSun" w:hAnsi="Times New Roman" w:cs="Times New Roman"/>
            <w:color w:val="auto"/>
            <w:sz w:val="24"/>
            <w:szCs w:val="24"/>
          </w:rPr>
          <w:t>art. 228-230a</w:t>
        </w:r>
      </w:hyperlink>
      <w:r w:rsidRPr="00B66728">
        <w:rPr>
          <w:rFonts w:ascii="Times New Roman" w:hAnsi="Times New Roman" w:cs="Times New Roman"/>
          <w:sz w:val="24"/>
          <w:szCs w:val="24"/>
        </w:rPr>
        <w:t xml:space="preserve">, </w:t>
      </w:r>
      <w:hyperlink r:id="rId13" w:anchor="/document/16798683?unitId=art(250(a))&amp;cm=DOCUMENT" w:history="1">
        <w:r w:rsidRPr="00B66728">
          <w:rPr>
            <w:rStyle w:val="Hipercze"/>
            <w:rFonts w:ascii="Times New Roman" w:eastAsia="SimSun" w:hAnsi="Times New Roman" w:cs="Times New Roman"/>
            <w:color w:val="auto"/>
            <w:sz w:val="24"/>
            <w:szCs w:val="24"/>
          </w:rPr>
          <w:t>art. 250a</w:t>
        </w:r>
      </w:hyperlink>
      <w:r w:rsidRPr="00B66728">
        <w:rPr>
          <w:rFonts w:ascii="Times New Roman" w:hAnsi="Times New Roman" w:cs="Times New Roman"/>
          <w:sz w:val="24"/>
          <w:szCs w:val="24"/>
        </w:rPr>
        <w:t xml:space="preserve"> Kodeksu karnego lub w art. 46 lub art. 48 ustawy z dnia 25 czerwca 2010 r. o sporcie,</w:t>
      </w:r>
    </w:p>
    <w:p w14:paraId="4A0EF85C" w14:textId="77777777" w:rsidR="00597618" w:rsidRPr="00B66728" w:rsidRDefault="00597618" w:rsidP="000B2319">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B66728">
        <w:rPr>
          <w:rFonts w:ascii="Times New Roman" w:hAnsi="Times New Roman" w:cs="Times New Roman"/>
          <w:sz w:val="24"/>
          <w:szCs w:val="24"/>
        </w:rPr>
        <w:t xml:space="preserve">finansowania przestępstwa o charakterze terrorystycznym, o którym mowa w </w:t>
      </w:r>
      <w:hyperlink r:id="rId14" w:anchor="/document/16798683?unitId=art(165(a))&amp;cm=DOCUMENT" w:history="1">
        <w:r w:rsidRPr="00B66728">
          <w:rPr>
            <w:rStyle w:val="Hipercze"/>
            <w:rFonts w:ascii="Times New Roman" w:eastAsia="SimSun" w:hAnsi="Times New Roman" w:cs="Times New Roman"/>
            <w:color w:val="auto"/>
            <w:sz w:val="24"/>
            <w:szCs w:val="24"/>
          </w:rPr>
          <w:t>art. 165a</w:t>
        </w:r>
      </w:hyperlink>
      <w:r w:rsidRPr="00B66728">
        <w:rPr>
          <w:rFonts w:ascii="Times New Roman" w:hAnsi="Times New Roman" w:cs="Times New Roman"/>
          <w:sz w:val="24"/>
          <w:szCs w:val="24"/>
        </w:rPr>
        <w:t xml:space="preserve"> Kodeksu karnego, lub przestępstwo udaremniania lub utrudniania stwierdzenia </w:t>
      </w:r>
      <w:r w:rsidRPr="00B66728">
        <w:rPr>
          <w:rFonts w:ascii="Times New Roman" w:hAnsi="Times New Roman" w:cs="Times New Roman"/>
          <w:sz w:val="24"/>
          <w:szCs w:val="24"/>
        </w:rPr>
        <w:lastRenderedPageBreak/>
        <w:t xml:space="preserve">przestępnego pochodzenia pieniędzy lub ukrywania ich pochodzenia, o którym mowa w </w:t>
      </w:r>
      <w:hyperlink r:id="rId15" w:anchor="/document/16798683?unitId=art(299)&amp;cm=DOCUMENT" w:history="1">
        <w:r w:rsidRPr="00B66728">
          <w:rPr>
            <w:rStyle w:val="Hipercze"/>
            <w:rFonts w:ascii="Times New Roman" w:eastAsia="SimSun" w:hAnsi="Times New Roman" w:cs="Times New Roman"/>
            <w:color w:val="auto"/>
            <w:sz w:val="24"/>
            <w:szCs w:val="24"/>
          </w:rPr>
          <w:t>art. 299</w:t>
        </w:r>
      </w:hyperlink>
      <w:r w:rsidRPr="00B66728">
        <w:rPr>
          <w:rFonts w:ascii="Times New Roman" w:hAnsi="Times New Roman" w:cs="Times New Roman"/>
          <w:sz w:val="24"/>
          <w:szCs w:val="24"/>
        </w:rPr>
        <w:t xml:space="preserve"> Kodeksu karnego,</w:t>
      </w:r>
    </w:p>
    <w:p w14:paraId="3B5AAFCC" w14:textId="77777777" w:rsidR="00597618" w:rsidRPr="00B66728" w:rsidRDefault="00597618" w:rsidP="000B2319">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B66728">
        <w:rPr>
          <w:rFonts w:ascii="Times New Roman" w:hAnsi="Times New Roman" w:cs="Times New Roman"/>
          <w:sz w:val="24"/>
          <w:szCs w:val="24"/>
        </w:rPr>
        <w:t xml:space="preserve">o charakterze terrorystycznym, o którym mowa w </w:t>
      </w:r>
      <w:hyperlink r:id="rId16" w:anchor="/document/16798683?unitId=art(115)par(20)&amp;cm=DOCUMENT" w:history="1">
        <w:r w:rsidRPr="00B66728">
          <w:rPr>
            <w:rStyle w:val="Hipercze"/>
            <w:rFonts w:ascii="Times New Roman" w:eastAsia="SimSun" w:hAnsi="Times New Roman" w:cs="Times New Roman"/>
            <w:color w:val="auto"/>
            <w:sz w:val="24"/>
            <w:szCs w:val="24"/>
          </w:rPr>
          <w:t>art. 115 § 20</w:t>
        </w:r>
      </w:hyperlink>
      <w:r w:rsidRPr="00B66728">
        <w:rPr>
          <w:rFonts w:ascii="Times New Roman" w:hAnsi="Times New Roman" w:cs="Times New Roman"/>
          <w:sz w:val="24"/>
          <w:szCs w:val="24"/>
        </w:rPr>
        <w:t xml:space="preserve"> Kodeksu karnego, lub mające na celu popełnienie tego przestępstwa,</w:t>
      </w:r>
    </w:p>
    <w:p w14:paraId="2116FECD" w14:textId="77777777" w:rsidR="00597618" w:rsidRPr="00B66728" w:rsidRDefault="00597618" w:rsidP="000B2319">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B66728">
        <w:rPr>
          <w:rFonts w:ascii="Times New Roman" w:hAnsi="Times New Roman" w:cs="Times New Roman"/>
          <w:sz w:val="24"/>
          <w:szCs w:val="24"/>
        </w:rPr>
        <w:t xml:space="preserve">powierzenia wykonywania pracy małoletniemu cudzoziemcowi, o którym mowa w </w:t>
      </w:r>
      <w:hyperlink r:id="rId17" w:anchor="/document/17896506?unitId=art(9)ust(2)&amp;cm=DOCUMENT" w:history="1">
        <w:r w:rsidRPr="00B66728">
          <w:rPr>
            <w:rStyle w:val="Hipercze"/>
            <w:rFonts w:ascii="Times New Roman" w:eastAsia="SimSun" w:hAnsi="Times New Roman" w:cs="Times New Roman"/>
            <w:color w:val="auto"/>
            <w:sz w:val="24"/>
            <w:szCs w:val="24"/>
          </w:rPr>
          <w:t>art. 9  ust. 2</w:t>
        </w:r>
      </w:hyperlink>
      <w:r w:rsidRPr="00B66728">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(Dz. U. poz. 769),</w:t>
      </w:r>
    </w:p>
    <w:p w14:paraId="0A39C236" w14:textId="77777777" w:rsidR="00597618" w:rsidRPr="00B66728" w:rsidRDefault="00597618" w:rsidP="000B2319">
      <w:pPr>
        <w:pStyle w:val="Akapitzlist"/>
        <w:shd w:val="clear" w:color="auto" w:fill="FFFFFF"/>
        <w:spacing w:before="72" w:after="120" w:line="320" w:lineRule="exact"/>
        <w:ind w:left="709" w:hanging="283"/>
        <w:rPr>
          <w:rFonts w:ascii="Times New Roman" w:hAnsi="Times New Roman" w:cs="Times New Roman"/>
          <w:sz w:val="24"/>
          <w:szCs w:val="24"/>
        </w:rPr>
      </w:pPr>
      <w:r w:rsidRPr="00B66728">
        <w:rPr>
          <w:rStyle w:val="alb"/>
          <w:rFonts w:ascii="Times New Roman" w:eastAsia="SimSun" w:hAnsi="Times New Roman" w:cs="Times New Roman"/>
          <w:sz w:val="24"/>
          <w:szCs w:val="24"/>
        </w:rPr>
        <w:t xml:space="preserve">g) </w:t>
      </w:r>
      <w:r w:rsidRPr="00B66728">
        <w:rPr>
          <w:rFonts w:ascii="Times New Roman" w:hAnsi="Times New Roman" w:cs="Times New Roman"/>
          <w:sz w:val="24"/>
          <w:szCs w:val="24"/>
        </w:rPr>
        <w:t xml:space="preserve">przeciwko obrotowi gospodarczemu, o których mowa w </w:t>
      </w:r>
      <w:hyperlink r:id="rId18" w:anchor="/document/16798683?unitId=art(296)&amp;cm=DOCUMENT" w:history="1">
        <w:r w:rsidRPr="00B66728">
          <w:rPr>
            <w:rStyle w:val="Hipercze"/>
            <w:rFonts w:ascii="Times New Roman" w:eastAsia="SimSun" w:hAnsi="Times New Roman" w:cs="Times New Roman"/>
            <w:color w:val="auto"/>
            <w:sz w:val="24"/>
            <w:szCs w:val="24"/>
          </w:rPr>
          <w:t>art. 296-307</w:t>
        </w:r>
      </w:hyperlink>
      <w:r w:rsidRPr="00B66728">
        <w:rPr>
          <w:rFonts w:ascii="Times New Roman" w:hAnsi="Times New Roman" w:cs="Times New Roman"/>
          <w:sz w:val="24"/>
          <w:szCs w:val="24"/>
        </w:rPr>
        <w:t xml:space="preserve"> Kodeksu karnego,  przestępstwo oszustwa, o którym mowa w </w:t>
      </w:r>
      <w:hyperlink r:id="rId19" w:anchor="/document/16798683?unitId=art(286)&amp;cm=DOCUMENT" w:history="1">
        <w:r w:rsidRPr="00B66728">
          <w:rPr>
            <w:rStyle w:val="Hipercze"/>
            <w:rFonts w:ascii="Times New Roman" w:eastAsia="SimSun" w:hAnsi="Times New Roman" w:cs="Times New Roman"/>
            <w:color w:val="auto"/>
            <w:sz w:val="24"/>
            <w:szCs w:val="24"/>
          </w:rPr>
          <w:t>art. 286</w:t>
        </w:r>
      </w:hyperlink>
      <w:r w:rsidRPr="00B66728">
        <w:rPr>
          <w:rFonts w:ascii="Times New Roman" w:hAnsi="Times New Roman" w:cs="Times New Roman"/>
          <w:sz w:val="24"/>
          <w:szCs w:val="24"/>
        </w:rPr>
        <w:t xml:space="preserve"> Kodeksu karnego, przestępstwo przeciwko wiarygodności dokumentów, o których mowa w </w:t>
      </w:r>
      <w:hyperlink r:id="rId20" w:anchor="/document/16798683?unitId=art(270)&amp;cm=DOCUMENT" w:history="1">
        <w:r w:rsidRPr="00B66728">
          <w:rPr>
            <w:rStyle w:val="Hipercze"/>
            <w:rFonts w:ascii="Times New Roman" w:eastAsia="SimSun" w:hAnsi="Times New Roman" w:cs="Times New Roman"/>
            <w:color w:val="auto"/>
            <w:sz w:val="24"/>
            <w:szCs w:val="24"/>
          </w:rPr>
          <w:t>art. 270-277d</w:t>
        </w:r>
      </w:hyperlink>
      <w:r w:rsidRPr="00B66728">
        <w:rPr>
          <w:rFonts w:ascii="Times New Roman" w:hAnsi="Times New Roman" w:cs="Times New Roman"/>
          <w:sz w:val="24"/>
          <w:szCs w:val="24"/>
        </w:rPr>
        <w:t xml:space="preserve"> Kodeksu karnego, lub przestępstwo skarbowe,</w:t>
      </w:r>
    </w:p>
    <w:p w14:paraId="64DC4CE2" w14:textId="77777777" w:rsidR="00597618" w:rsidRPr="00B66728" w:rsidRDefault="00597618" w:rsidP="000B2319">
      <w:pPr>
        <w:pStyle w:val="Akapitzlist"/>
        <w:shd w:val="clear" w:color="auto" w:fill="FFFFFF"/>
        <w:spacing w:before="72" w:after="120" w:line="320" w:lineRule="exact"/>
        <w:ind w:left="709" w:hanging="283"/>
        <w:rPr>
          <w:rFonts w:ascii="Times New Roman" w:hAnsi="Times New Roman" w:cs="Times New Roman"/>
          <w:sz w:val="24"/>
          <w:szCs w:val="24"/>
        </w:rPr>
      </w:pPr>
      <w:r w:rsidRPr="00B66728">
        <w:rPr>
          <w:rStyle w:val="alb"/>
          <w:rFonts w:ascii="Times New Roman" w:eastAsia="SimSun" w:hAnsi="Times New Roman" w:cs="Times New Roman"/>
          <w:sz w:val="24"/>
          <w:szCs w:val="24"/>
        </w:rPr>
        <w:t xml:space="preserve">h)  </w:t>
      </w:r>
      <w:r w:rsidRPr="00B66728">
        <w:rPr>
          <w:rFonts w:ascii="Times New Roman" w:hAnsi="Times New Roman" w:cs="Times New Roman"/>
          <w:sz w:val="24"/>
          <w:szCs w:val="24"/>
        </w:rPr>
        <w:t>o którym mowa w art. 9 ust. 1 i 3 lub art. 10 ustawy z dnia 15 czerwca 2012 r. o skutkach powierzania wykonywania pracy cudzoziemcom przebywającym wbrew przepisom na terytorium Rzeczypospolitej Polskiej</w:t>
      </w:r>
    </w:p>
    <w:p w14:paraId="727E6DF0" w14:textId="77777777" w:rsidR="00597618" w:rsidRPr="00B66728" w:rsidRDefault="00597618" w:rsidP="000B2319">
      <w:pPr>
        <w:pStyle w:val="text-justify"/>
        <w:shd w:val="clear" w:color="auto" w:fill="FFFFFF"/>
        <w:spacing w:before="120" w:beforeAutospacing="0" w:after="120" w:afterAutospacing="0" w:line="320" w:lineRule="exact"/>
        <w:ind w:left="360"/>
        <w:contextualSpacing/>
        <w:jc w:val="both"/>
      </w:pPr>
      <w:r w:rsidRPr="00B66728">
        <w:t>- lub za odpowiedni czyn zabroniony określony w przepisach prawa obcego;</w:t>
      </w:r>
    </w:p>
    <w:p w14:paraId="774C8958" w14:textId="77777777" w:rsidR="00597618" w:rsidRPr="00B66728" w:rsidRDefault="00597618" w:rsidP="000B2319">
      <w:pPr>
        <w:pStyle w:val="Akapitzlist"/>
        <w:numPr>
          <w:ilvl w:val="1"/>
          <w:numId w:val="6"/>
        </w:numPr>
        <w:shd w:val="clear" w:color="auto" w:fill="FFFFFF"/>
        <w:spacing w:after="120" w:line="320" w:lineRule="exact"/>
        <w:jc w:val="both"/>
        <w:rPr>
          <w:rFonts w:ascii="Times New Roman" w:hAnsi="Times New Roman" w:cs="Times New Roman"/>
          <w:sz w:val="24"/>
          <w:szCs w:val="24"/>
        </w:rPr>
      </w:pPr>
      <w:r w:rsidRPr="00B66728">
        <w:rPr>
          <w:rFonts w:ascii="Times New Roman" w:hAnsi="Times New Roman" w:cs="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4E3DEA3B" w14:textId="77777777" w:rsidR="00597618" w:rsidRPr="00B66728" w:rsidRDefault="00597618" w:rsidP="000B2319">
      <w:pPr>
        <w:pStyle w:val="Akapitzlist"/>
        <w:numPr>
          <w:ilvl w:val="1"/>
          <w:numId w:val="6"/>
        </w:numPr>
        <w:shd w:val="clear" w:color="auto" w:fill="FFFFFF"/>
        <w:spacing w:after="120" w:line="320" w:lineRule="exact"/>
        <w:jc w:val="both"/>
        <w:rPr>
          <w:rFonts w:ascii="Times New Roman" w:hAnsi="Times New Roman" w:cs="Times New Roman"/>
          <w:sz w:val="24"/>
          <w:szCs w:val="24"/>
        </w:rPr>
      </w:pPr>
      <w:r w:rsidRPr="00B66728">
        <w:rPr>
          <w:rFonts w:ascii="Times New Roman" w:hAnsi="Times New Roman" w:cs="Times New Roman"/>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84FBD9D" w14:textId="77777777" w:rsidR="00597618" w:rsidRPr="00B66728" w:rsidRDefault="00597618" w:rsidP="000B2319">
      <w:pPr>
        <w:pStyle w:val="Akapitzlist"/>
        <w:numPr>
          <w:ilvl w:val="1"/>
          <w:numId w:val="6"/>
        </w:numPr>
        <w:shd w:val="clear" w:color="auto" w:fill="FFFFFF"/>
        <w:spacing w:after="120" w:line="320" w:lineRule="exact"/>
        <w:jc w:val="both"/>
        <w:rPr>
          <w:rFonts w:ascii="Times New Roman" w:hAnsi="Times New Roman" w:cs="Times New Roman"/>
          <w:sz w:val="24"/>
          <w:szCs w:val="24"/>
        </w:rPr>
      </w:pPr>
      <w:r w:rsidRPr="00B66728">
        <w:rPr>
          <w:rFonts w:ascii="Times New Roman" w:hAnsi="Times New Roman" w:cs="Times New Roman"/>
          <w:sz w:val="24"/>
          <w:szCs w:val="24"/>
        </w:rPr>
        <w:t>wobec którego prawomocnie orzeczono zakaz ubiegania się o zamówienia publiczne;</w:t>
      </w:r>
    </w:p>
    <w:p w14:paraId="662A0441" w14:textId="77777777" w:rsidR="00597618" w:rsidRPr="00B66728" w:rsidRDefault="00597618" w:rsidP="000B2319">
      <w:pPr>
        <w:pStyle w:val="Akapitzlist"/>
        <w:numPr>
          <w:ilvl w:val="1"/>
          <w:numId w:val="6"/>
        </w:numPr>
        <w:shd w:val="clear" w:color="auto" w:fill="FFFFFF"/>
        <w:spacing w:after="120" w:line="320" w:lineRule="exact"/>
        <w:jc w:val="both"/>
        <w:rPr>
          <w:rFonts w:ascii="Times New Roman" w:hAnsi="Times New Roman" w:cs="Times New Roman"/>
          <w:sz w:val="24"/>
          <w:szCs w:val="24"/>
        </w:rPr>
      </w:pPr>
      <w:r w:rsidRPr="00B66728">
        <w:rPr>
          <w:rFonts w:ascii="Times New Roman" w:hAnsi="Times New Roman" w:cs="Times New Roman"/>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anchor="/document/17337528?cm=DOCUMENT" w:history="1">
        <w:r w:rsidRPr="00B66728">
          <w:rPr>
            <w:rStyle w:val="Hipercze"/>
            <w:rFonts w:ascii="Times New Roman" w:eastAsia="SimSun" w:hAnsi="Times New Roman" w:cs="Times New Roman"/>
            <w:color w:val="auto"/>
            <w:sz w:val="24"/>
            <w:szCs w:val="24"/>
          </w:rPr>
          <w:t>ustawy</w:t>
        </w:r>
      </w:hyperlink>
      <w:r w:rsidRPr="00B66728">
        <w:rPr>
          <w:rFonts w:ascii="Times New Roman" w:hAnsi="Times New Roman" w:cs="Times New Roman"/>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4F211BE" w14:textId="77777777" w:rsidR="00597618" w:rsidRPr="00B66728" w:rsidRDefault="00597618" w:rsidP="000B2319">
      <w:pPr>
        <w:pStyle w:val="Akapitzlist"/>
        <w:numPr>
          <w:ilvl w:val="1"/>
          <w:numId w:val="6"/>
        </w:numPr>
        <w:shd w:val="clear" w:color="auto" w:fill="FFFFFF"/>
        <w:spacing w:after="120" w:line="320" w:lineRule="exact"/>
        <w:jc w:val="both"/>
        <w:rPr>
          <w:rFonts w:ascii="Times New Roman" w:hAnsi="Times New Roman" w:cs="Times New Roman"/>
          <w:sz w:val="24"/>
          <w:szCs w:val="24"/>
        </w:rPr>
      </w:pPr>
      <w:r w:rsidRPr="00B66728">
        <w:rPr>
          <w:rFonts w:ascii="Times New Roman" w:hAnsi="Times New Roman" w:cs="Times New Roman"/>
          <w:sz w:val="24"/>
          <w:szCs w:val="24"/>
        </w:rPr>
        <w:t xml:space="preserve">jeżeli, w przypadkach, o których mowa w art. 85 ust. 1 ustawy Pzp, doszło do zakłócenia konkurencji wynikającego z wcześniejszego zaangażowania tego wykonawcy lub podmiotu, który należy z wykonawcą do tej samej grupy kapitałowej w rozumieniu </w:t>
      </w:r>
      <w:hyperlink r:id="rId22" w:anchor="/document/17337528?cm=DOCUMENT" w:history="1">
        <w:r w:rsidRPr="00B66728">
          <w:rPr>
            <w:rStyle w:val="Hipercze"/>
            <w:rFonts w:ascii="Times New Roman" w:eastAsia="SimSun" w:hAnsi="Times New Roman" w:cs="Times New Roman"/>
            <w:color w:val="auto"/>
            <w:sz w:val="24"/>
            <w:szCs w:val="24"/>
          </w:rPr>
          <w:t>ustawy</w:t>
        </w:r>
      </w:hyperlink>
      <w:r w:rsidRPr="00B66728">
        <w:rPr>
          <w:rFonts w:ascii="Times New Roman" w:hAnsi="Times New Roman" w:cs="Times New Roman"/>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059FA7F4" w14:textId="77777777" w:rsidR="00597618" w:rsidRPr="00B66728" w:rsidRDefault="00597618" w:rsidP="000B2319">
      <w:pPr>
        <w:numPr>
          <w:ilvl w:val="0"/>
          <w:numId w:val="6"/>
        </w:numPr>
        <w:autoSpaceDE w:val="0"/>
        <w:autoSpaceDN w:val="0"/>
        <w:adjustRightInd w:val="0"/>
        <w:spacing w:before="60" w:after="120" w:line="320" w:lineRule="exact"/>
        <w:ind w:left="426" w:hanging="426"/>
        <w:contextualSpacing/>
        <w:jc w:val="both"/>
        <w:rPr>
          <w:rFonts w:ascii="Times New Roman" w:hAnsi="Times New Roman" w:cs="Times New Roman"/>
          <w:bCs/>
          <w:sz w:val="24"/>
          <w:szCs w:val="24"/>
        </w:rPr>
      </w:pPr>
      <w:r w:rsidRPr="00B66728">
        <w:rPr>
          <w:rFonts w:ascii="Times New Roman" w:hAnsi="Times New Roman" w:cs="Times New Roman"/>
          <w:bCs/>
          <w:sz w:val="24"/>
          <w:szCs w:val="24"/>
        </w:rPr>
        <w:t xml:space="preserve">Dodatkowo Zamawiający przewiduje wykluczenie wykonawcy na podstawie </w:t>
      </w:r>
      <w:r w:rsidRPr="00B66728">
        <w:rPr>
          <w:rFonts w:ascii="Times New Roman" w:eastAsia="SimSun" w:hAnsi="Times New Roman" w:cs="Times New Roman"/>
          <w:sz w:val="24"/>
          <w:szCs w:val="24"/>
          <w:lang w:eastAsia="zh-CN"/>
        </w:rPr>
        <w:t>art. 109 ust. 1 pkt 4 ustawy Pzp, tj.:</w:t>
      </w:r>
    </w:p>
    <w:p w14:paraId="58FAEDEB" w14:textId="77777777" w:rsidR="00597618" w:rsidRPr="00B66728" w:rsidRDefault="00597618" w:rsidP="000B2319">
      <w:pPr>
        <w:numPr>
          <w:ilvl w:val="1"/>
          <w:numId w:val="6"/>
        </w:numPr>
        <w:autoSpaceDE w:val="0"/>
        <w:autoSpaceDN w:val="0"/>
        <w:adjustRightInd w:val="0"/>
        <w:spacing w:before="60" w:after="120" w:line="320" w:lineRule="exact"/>
        <w:ind w:left="851" w:hanging="567"/>
        <w:contextualSpacing/>
        <w:jc w:val="both"/>
        <w:rPr>
          <w:rFonts w:ascii="Times New Roman" w:hAnsi="Times New Roman" w:cs="Times New Roman"/>
          <w:bCs/>
          <w:sz w:val="24"/>
          <w:szCs w:val="24"/>
        </w:rPr>
      </w:pPr>
      <w:r w:rsidRPr="00B66728">
        <w:rPr>
          <w:rFonts w:ascii="Times New Roman" w:hAnsi="Times New Roman" w:cs="Times New Roman"/>
          <w:bCs/>
          <w:sz w:val="24"/>
          <w:szCs w:val="24"/>
        </w:rPr>
        <w:lastRenderedPageBreak/>
        <w:t xml:space="preserve">wykonawcę, </w:t>
      </w:r>
      <w:r w:rsidRPr="00B66728">
        <w:rPr>
          <w:rFonts w:ascii="Times New Roman" w:hAnsi="Times New Roman" w:cs="Times New Roman"/>
          <w:sz w:val="24"/>
          <w:szCs w:val="24"/>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D8625A4" w14:textId="77777777" w:rsidR="00597618" w:rsidRPr="00B66728" w:rsidRDefault="00597618" w:rsidP="000B2319">
      <w:pPr>
        <w:pStyle w:val="Akapitzlist"/>
        <w:numPr>
          <w:ilvl w:val="0"/>
          <w:numId w:val="6"/>
        </w:numPr>
        <w:spacing w:after="120" w:line="320" w:lineRule="exact"/>
        <w:ind w:left="357" w:hanging="357"/>
        <w:jc w:val="both"/>
        <w:rPr>
          <w:rFonts w:ascii="Times New Roman" w:hAnsi="Times New Roman" w:cs="Times New Roman"/>
          <w:sz w:val="24"/>
          <w:szCs w:val="24"/>
        </w:rPr>
      </w:pPr>
      <w:r w:rsidRPr="00B66728">
        <w:rPr>
          <w:rFonts w:ascii="Times New Roman" w:hAnsi="Times New Roman" w:cs="Times New Roman"/>
          <w:sz w:val="24"/>
          <w:szCs w:val="24"/>
          <w:shd w:val="clear" w:color="auto" w:fill="FFFFFF"/>
        </w:rPr>
        <w:t>Wykonawca nie podlega wykluczeniu w okolicznościach określonych w art. 108 ust. 1 pkt 1, 2 i 5 lub art. 109 ust. 1 pkt 4 ustawy Pzp, jeżeli udowodni Zamawiającemu, że spełnił łącznie następujące przesłanki:</w:t>
      </w:r>
    </w:p>
    <w:p w14:paraId="0E5ED32E" w14:textId="77777777" w:rsidR="00597618" w:rsidRPr="00B66728" w:rsidRDefault="00597618" w:rsidP="000B2319">
      <w:pPr>
        <w:pStyle w:val="Akapitzlist"/>
        <w:numPr>
          <w:ilvl w:val="1"/>
          <w:numId w:val="6"/>
        </w:numPr>
        <w:shd w:val="clear" w:color="auto" w:fill="FFFFFF"/>
        <w:spacing w:before="72" w:after="120" w:line="320" w:lineRule="exact"/>
        <w:ind w:left="850" w:hanging="425"/>
        <w:jc w:val="both"/>
        <w:rPr>
          <w:rFonts w:ascii="Times New Roman" w:hAnsi="Times New Roman" w:cs="Times New Roman"/>
          <w:sz w:val="24"/>
          <w:szCs w:val="24"/>
        </w:rPr>
      </w:pPr>
      <w:r w:rsidRPr="00B66728">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66D853F1" w14:textId="77777777" w:rsidR="00597618" w:rsidRPr="00B66728" w:rsidRDefault="00597618" w:rsidP="000B2319">
      <w:pPr>
        <w:pStyle w:val="Akapitzlist"/>
        <w:numPr>
          <w:ilvl w:val="1"/>
          <w:numId w:val="6"/>
        </w:numPr>
        <w:shd w:val="clear" w:color="auto" w:fill="FFFFFF"/>
        <w:spacing w:before="72" w:after="120" w:line="320" w:lineRule="exact"/>
        <w:ind w:left="850" w:hanging="425"/>
        <w:jc w:val="both"/>
        <w:rPr>
          <w:rFonts w:ascii="Times New Roman" w:hAnsi="Times New Roman" w:cs="Times New Roman"/>
          <w:sz w:val="24"/>
          <w:szCs w:val="24"/>
        </w:rPr>
      </w:pPr>
      <w:r w:rsidRPr="00B66728">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419224A" w14:textId="77777777" w:rsidR="00597618" w:rsidRPr="00B66728" w:rsidRDefault="00597618" w:rsidP="000B2319">
      <w:pPr>
        <w:pStyle w:val="Akapitzlist"/>
        <w:numPr>
          <w:ilvl w:val="1"/>
          <w:numId w:val="6"/>
        </w:numPr>
        <w:shd w:val="clear" w:color="auto" w:fill="FFFFFF"/>
        <w:spacing w:before="72" w:after="120" w:line="320" w:lineRule="exact"/>
        <w:ind w:left="851" w:hanging="425"/>
        <w:jc w:val="both"/>
        <w:rPr>
          <w:rFonts w:ascii="Times New Roman" w:hAnsi="Times New Roman" w:cs="Times New Roman"/>
          <w:sz w:val="24"/>
          <w:szCs w:val="24"/>
        </w:rPr>
      </w:pPr>
      <w:r w:rsidRPr="00B66728">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23452D47" w14:textId="77777777" w:rsidR="00597618" w:rsidRPr="00B66728" w:rsidRDefault="00597618" w:rsidP="000B2319">
      <w:pPr>
        <w:pStyle w:val="Akapitzlist"/>
        <w:numPr>
          <w:ilvl w:val="0"/>
          <w:numId w:val="11"/>
        </w:numPr>
        <w:shd w:val="clear" w:color="auto" w:fill="FFFFFF"/>
        <w:spacing w:after="120" w:line="320" w:lineRule="exact"/>
        <w:ind w:left="1134" w:hanging="283"/>
        <w:jc w:val="both"/>
        <w:rPr>
          <w:rFonts w:ascii="Times New Roman" w:hAnsi="Times New Roman" w:cs="Times New Roman"/>
          <w:sz w:val="24"/>
          <w:szCs w:val="24"/>
        </w:rPr>
      </w:pPr>
      <w:r w:rsidRPr="00B66728">
        <w:rPr>
          <w:rFonts w:ascii="Times New Roman" w:hAnsi="Times New Roman" w:cs="Times New Roman"/>
          <w:sz w:val="24"/>
          <w:szCs w:val="24"/>
        </w:rPr>
        <w:t>zerwał wszelkie powiązania z osobami lub podmiotami odpowiedzialnymi za nieprawidłowe postępowanie wykonawcy,</w:t>
      </w:r>
    </w:p>
    <w:p w14:paraId="2FE6BFB5" w14:textId="77777777" w:rsidR="00597618" w:rsidRPr="00B66728" w:rsidRDefault="00597618" w:rsidP="000B2319">
      <w:pPr>
        <w:pStyle w:val="Akapitzlist"/>
        <w:numPr>
          <w:ilvl w:val="0"/>
          <w:numId w:val="11"/>
        </w:numPr>
        <w:shd w:val="clear" w:color="auto" w:fill="FFFFFF"/>
        <w:spacing w:after="120" w:line="320" w:lineRule="exact"/>
        <w:ind w:left="1134" w:hanging="283"/>
        <w:jc w:val="both"/>
        <w:rPr>
          <w:rFonts w:ascii="Times New Roman" w:hAnsi="Times New Roman" w:cs="Times New Roman"/>
          <w:sz w:val="24"/>
          <w:szCs w:val="24"/>
        </w:rPr>
      </w:pPr>
      <w:r w:rsidRPr="00B66728">
        <w:rPr>
          <w:rFonts w:ascii="Times New Roman" w:hAnsi="Times New Roman" w:cs="Times New Roman"/>
          <w:sz w:val="24"/>
          <w:szCs w:val="24"/>
        </w:rPr>
        <w:t>zreorganizował personel,</w:t>
      </w:r>
    </w:p>
    <w:p w14:paraId="42553E19" w14:textId="77777777" w:rsidR="00597618" w:rsidRPr="00B66728" w:rsidRDefault="00597618" w:rsidP="000B2319">
      <w:pPr>
        <w:pStyle w:val="Akapitzlist"/>
        <w:numPr>
          <w:ilvl w:val="0"/>
          <w:numId w:val="11"/>
        </w:numPr>
        <w:shd w:val="clear" w:color="auto" w:fill="FFFFFF"/>
        <w:spacing w:after="120" w:line="320" w:lineRule="exact"/>
        <w:ind w:left="1134" w:hanging="283"/>
        <w:jc w:val="both"/>
        <w:rPr>
          <w:rFonts w:ascii="Times New Roman" w:hAnsi="Times New Roman" w:cs="Times New Roman"/>
          <w:sz w:val="24"/>
          <w:szCs w:val="24"/>
        </w:rPr>
      </w:pPr>
      <w:r w:rsidRPr="00B66728">
        <w:rPr>
          <w:rFonts w:ascii="Times New Roman" w:hAnsi="Times New Roman" w:cs="Times New Roman"/>
          <w:sz w:val="24"/>
          <w:szCs w:val="24"/>
        </w:rPr>
        <w:t>wdrożył system sprawozdawczości i kontroli,</w:t>
      </w:r>
    </w:p>
    <w:p w14:paraId="5B3C1986" w14:textId="77777777" w:rsidR="00597618" w:rsidRPr="00B66728" w:rsidRDefault="00597618" w:rsidP="000B2319">
      <w:pPr>
        <w:pStyle w:val="Akapitzlist"/>
        <w:numPr>
          <w:ilvl w:val="0"/>
          <w:numId w:val="11"/>
        </w:numPr>
        <w:shd w:val="clear" w:color="auto" w:fill="FFFFFF"/>
        <w:spacing w:after="120" w:line="320" w:lineRule="exact"/>
        <w:ind w:left="1134" w:hanging="283"/>
        <w:jc w:val="both"/>
        <w:rPr>
          <w:rFonts w:ascii="Times New Roman" w:hAnsi="Times New Roman" w:cs="Times New Roman"/>
          <w:sz w:val="24"/>
          <w:szCs w:val="24"/>
        </w:rPr>
      </w:pPr>
      <w:r w:rsidRPr="00B66728">
        <w:rPr>
          <w:rFonts w:ascii="Times New Roman" w:hAnsi="Times New Roman" w:cs="Times New Roman"/>
          <w:sz w:val="24"/>
          <w:szCs w:val="24"/>
        </w:rPr>
        <w:t>utworzył struktury audytu wewnętrznego do monitorowania przestrzegania przepisów, wewnętrznych regulacji lub standardów,</w:t>
      </w:r>
    </w:p>
    <w:p w14:paraId="2BAC1EB8" w14:textId="77777777" w:rsidR="00597618" w:rsidRPr="00B66728" w:rsidRDefault="00597618" w:rsidP="000B2319">
      <w:pPr>
        <w:pStyle w:val="Akapitzlist"/>
        <w:numPr>
          <w:ilvl w:val="0"/>
          <w:numId w:val="11"/>
        </w:numPr>
        <w:shd w:val="clear" w:color="auto" w:fill="FFFFFF"/>
        <w:spacing w:after="120" w:line="320" w:lineRule="exact"/>
        <w:ind w:left="1134" w:hanging="283"/>
        <w:jc w:val="both"/>
        <w:rPr>
          <w:rFonts w:ascii="Times New Roman" w:hAnsi="Times New Roman" w:cs="Times New Roman"/>
          <w:sz w:val="24"/>
          <w:szCs w:val="24"/>
        </w:rPr>
      </w:pPr>
      <w:r w:rsidRPr="00B66728">
        <w:rPr>
          <w:rFonts w:ascii="Times New Roman" w:hAnsi="Times New Roman" w:cs="Times New Roman"/>
          <w:sz w:val="24"/>
          <w:szCs w:val="24"/>
        </w:rPr>
        <w:t>wprowadził wewnętrzne regulacje dotyczące odpowiedzialności i odszkodowań za nieprzestrzeganie przepisów, wewnętrznych regulacji lub standardów.</w:t>
      </w:r>
    </w:p>
    <w:p w14:paraId="0523480C" w14:textId="77777777" w:rsidR="00597618" w:rsidRPr="00B66728" w:rsidRDefault="00597618" w:rsidP="000B2319">
      <w:pPr>
        <w:numPr>
          <w:ilvl w:val="0"/>
          <w:numId w:val="6"/>
        </w:numPr>
        <w:spacing w:after="12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Wykluczenie wykonawcy następuje:</w:t>
      </w:r>
    </w:p>
    <w:p w14:paraId="358FA79C" w14:textId="77777777" w:rsidR="00597618" w:rsidRPr="00B66728" w:rsidRDefault="00597618" w:rsidP="000B2319">
      <w:pPr>
        <w:numPr>
          <w:ilvl w:val="1"/>
          <w:numId w:val="6"/>
        </w:numPr>
        <w:spacing w:after="120" w:line="320" w:lineRule="exact"/>
        <w:ind w:left="851" w:hanging="567"/>
        <w:contextualSpacing/>
        <w:jc w:val="both"/>
        <w:rPr>
          <w:rFonts w:ascii="Times New Roman" w:hAnsi="Times New Roman" w:cs="Times New Roman"/>
          <w:sz w:val="24"/>
          <w:szCs w:val="24"/>
        </w:rPr>
      </w:pPr>
      <w:r w:rsidRPr="00B66728">
        <w:rPr>
          <w:rFonts w:ascii="Times New Roman" w:hAnsi="Times New Roman" w:cs="Times New Roman"/>
          <w:sz w:val="24"/>
          <w:szCs w:val="24"/>
          <w:shd w:val="clear" w:color="auto" w:fill="FFFFFF"/>
        </w:rPr>
        <w:t xml:space="preserve">w przypadkach, o których mowa w art. 108 ust. 1 pkt 1 lit. a-g i pkt 2 ustawy Pzp, na okres 5 lat od dnia uprawomocnienia się wyroku potwierdzającego zaistnienie jednej </w:t>
      </w:r>
      <w:r w:rsidRPr="00B66728">
        <w:rPr>
          <w:rFonts w:ascii="Times New Roman" w:hAnsi="Times New Roman" w:cs="Times New Roman"/>
          <w:sz w:val="24"/>
          <w:szCs w:val="24"/>
          <w:shd w:val="clear" w:color="auto" w:fill="FFFFFF"/>
        </w:rPr>
        <w:br/>
        <w:t>z podstaw wykluczenia, chyba że w tym wyroku został określony inny okres wykluczenia;</w:t>
      </w:r>
    </w:p>
    <w:p w14:paraId="631DEECD" w14:textId="77777777" w:rsidR="00597618" w:rsidRPr="00B66728" w:rsidRDefault="00597618" w:rsidP="000B2319">
      <w:pPr>
        <w:numPr>
          <w:ilvl w:val="1"/>
          <w:numId w:val="6"/>
        </w:numPr>
        <w:spacing w:after="120" w:line="320" w:lineRule="exact"/>
        <w:ind w:left="851" w:hanging="567"/>
        <w:contextualSpacing/>
        <w:jc w:val="both"/>
        <w:rPr>
          <w:rFonts w:ascii="Times New Roman" w:hAnsi="Times New Roman" w:cs="Times New Roman"/>
          <w:sz w:val="24"/>
          <w:szCs w:val="24"/>
        </w:rPr>
      </w:pPr>
      <w:r w:rsidRPr="00B66728">
        <w:rPr>
          <w:rFonts w:ascii="Times New Roman" w:hAnsi="Times New Roman" w:cs="Times New Roman"/>
          <w:sz w:val="24"/>
          <w:szCs w:val="24"/>
          <w:shd w:val="clear" w:color="auto" w:fill="FFFFFF"/>
        </w:rPr>
        <w:t xml:space="preserve">w przypadkach, o których mowa w </w:t>
      </w:r>
      <w:r w:rsidRPr="00B66728">
        <w:rPr>
          <w:rFonts w:ascii="Times New Roman" w:hAnsi="Times New Roman" w:cs="Times New Roman"/>
          <w:sz w:val="24"/>
          <w:szCs w:val="24"/>
        </w:rPr>
        <w:t xml:space="preserve">art. 108 ust. 1 pkt 1 lit. h i pkt 2 ustawy Pzp, gdy osoba, o której mowa w tych przepisach, została skazana za przestępstwo wymienione </w:t>
      </w:r>
      <w:r w:rsidRPr="00B66728">
        <w:rPr>
          <w:rFonts w:ascii="Times New Roman" w:hAnsi="Times New Roman" w:cs="Times New Roman"/>
          <w:sz w:val="24"/>
          <w:szCs w:val="24"/>
        </w:rPr>
        <w:br/>
        <w:t>w art. 108 ust. 1 pkt 1 lit. h ustawy Pzp,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0E5F143B" w14:textId="77777777" w:rsidR="00597618" w:rsidRPr="00B66728" w:rsidRDefault="00597618" w:rsidP="000B2319">
      <w:pPr>
        <w:numPr>
          <w:ilvl w:val="1"/>
          <w:numId w:val="6"/>
        </w:numPr>
        <w:spacing w:after="120" w:line="320" w:lineRule="exact"/>
        <w:ind w:left="851" w:hanging="567"/>
        <w:contextualSpacing/>
        <w:jc w:val="both"/>
        <w:rPr>
          <w:rFonts w:ascii="Times New Roman" w:hAnsi="Times New Roman" w:cs="Times New Roman"/>
          <w:sz w:val="24"/>
          <w:szCs w:val="24"/>
        </w:rPr>
      </w:pPr>
      <w:r w:rsidRPr="00B66728">
        <w:rPr>
          <w:rFonts w:ascii="Times New Roman" w:hAnsi="Times New Roman" w:cs="Times New Roman"/>
          <w:sz w:val="24"/>
          <w:szCs w:val="24"/>
        </w:rPr>
        <w:t>w przypadku, o którym mowa w art. 108 ust. 1 pkt 4 ustawy Pzp, na okres, na jaki został prawomocnie orzeczony zakaz ubiegania się o zamówienia publiczne;</w:t>
      </w:r>
    </w:p>
    <w:p w14:paraId="7097C22B" w14:textId="77777777" w:rsidR="00597618" w:rsidRPr="00B66728" w:rsidRDefault="00597618" w:rsidP="000B2319">
      <w:pPr>
        <w:numPr>
          <w:ilvl w:val="1"/>
          <w:numId w:val="6"/>
        </w:numPr>
        <w:spacing w:after="120" w:line="320" w:lineRule="exact"/>
        <w:ind w:left="851" w:hanging="567"/>
        <w:contextualSpacing/>
        <w:jc w:val="both"/>
        <w:rPr>
          <w:rFonts w:ascii="Times New Roman" w:hAnsi="Times New Roman" w:cs="Times New Roman"/>
          <w:sz w:val="24"/>
          <w:szCs w:val="24"/>
        </w:rPr>
      </w:pPr>
      <w:bookmarkStart w:id="5" w:name="_Hlk61855284"/>
      <w:r w:rsidRPr="00B66728">
        <w:rPr>
          <w:rFonts w:ascii="Times New Roman" w:hAnsi="Times New Roman" w:cs="Times New Roman"/>
          <w:sz w:val="24"/>
          <w:szCs w:val="24"/>
        </w:rPr>
        <w:t>w przypadkach, o których mowa w art. 108 ust. 1 pkt 5, art. 109 ust. 1 pkt 4 ustawy Pzp, na okres 3 lat od zaistnienia zdarzenia będącego podstawą wykluczenia;</w:t>
      </w:r>
    </w:p>
    <w:bookmarkEnd w:id="5"/>
    <w:p w14:paraId="0900E84E" w14:textId="77777777" w:rsidR="00597618" w:rsidRPr="00B66728" w:rsidRDefault="00597618" w:rsidP="000B2319">
      <w:pPr>
        <w:numPr>
          <w:ilvl w:val="1"/>
          <w:numId w:val="6"/>
        </w:numPr>
        <w:spacing w:after="120" w:line="320" w:lineRule="exact"/>
        <w:ind w:left="851" w:hanging="567"/>
        <w:contextualSpacing/>
        <w:jc w:val="both"/>
        <w:rPr>
          <w:rFonts w:ascii="Times New Roman" w:hAnsi="Times New Roman" w:cs="Times New Roman"/>
          <w:sz w:val="24"/>
          <w:szCs w:val="24"/>
        </w:rPr>
      </w:pPr>
      <w:r w:rsidRPr="00B66728">
        <w:rPr>
          <w:rFonts w:ascii="Times New Roman" w:hAnsi="Times New Roman" w:cs="Times New Roman"/>
          <w:sz w:val="24"/>
          <w:szCs w:val="24"/>
          <w:shd w:val="clear" w:color="auto" w:fill="FFFFFF"/>
        </w:rPr>
        <w:lastRenderedPageBreak/>
        <w:t>w przypadkach, o których mowa w art. 108 ust. 1 pkt 6 ustawy Pzp, w postępowaniu o udzielenie zamówienia, w którym zaistniało zdarzenie będące podstawą wykluczenia.</w:t>
      </w:r>
    </w:p>
    <w:p w14:paraId="02DCB568" w14:textId="77777777" w:rsidR="00597618" w:rsidRPr="00B66728" w:rsidRDefault="00597618" w:rsidP="000B2319">
      <w:pPr>
        <w:numPr>
          <w:ilvl w:val="0"/>
          <w:numId w:val="6"/>
        </w:numPr>
        <w:spacing w:after="12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Zamawiający może wykluczyć wykonawcę na każdym etapie postępowania o udzielenie zamówienia.</w:t>
      </w:r>
      <w:bookmarkEnd w:id="4"/>
    </w:p>
    <w:p w14:paraId="1F939E17" w14:textId="77777777" w:rsidR="00597618" w:rsidRPr="00B66728" w:rsidRDefault="00597618" w:rsidP="000B2319">
      <w:pPr>
        <w:spacing w:after="120" w:line="320" w:lineRule="exact"/>
        <w:contextualSpacing/>
        <w:jc w:val="both"/>
        <w:rPr>
          <w:rFonts w:ascii="Times New Roman" w:hAnsi="Times New Roman" w:cs="Times New Roman"/>
          <w:sz w:val="24"/>
          <w:szCs w:val="24"/>
        </w:rPr>
      </w:pPr>
    </w:p>
    <w:p w14:paraId="610C3569" w14:textId="0A5CA787" w:rsidR="00C92301" w:rsidRPr="00B66728" w:rsidRDefault="009C2827" w:rsidP="000B2319">
      <w:pPr>
        <w:spacing w:after="12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X. WYKAZ PODMIOTOWYCH ŚRODKÓW DOWODOWYCH</w:t>
      </w:r>
    </w:p>
    <w:bookmarkEnd w:id="0"/>
    <w:bookmarkEnd w:id="1"/>
    <w:bookmarkEnd w:id="2"/>
    <w:bookmarkEnd w:id="3"/>
    <w:p w14:paraId="4842F4F0" w14:textId="7CEA1D4B" w:rsidR="009E7D7E" w:rsidRPr="00B66728" w:rsidRDefault="009E7D7E" w:rsidP="000B2319">
      <w:pPr>
        <w:numPr>
          <w:ilvl w:val="0"/>
          <w:numId w:val="9"/>
        </w:numPr>
        <w:autoSpaceDE w:val="0"/>
        <w:autoSpaceDN w:val="0"/>
        <w:adjustRightInd w:val="0"/>
        <w:spacing w:after="120" w:line="320" w:lineRule="exact"/>
        <w:ind w:left="425" w:hanging="425"/>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Wraz z ofertą wykonawca zobowiązany jest złożyć aktualne na dzień składania ofert oświadczenie </w:t>
      </w:r>
      <w:r w:rsidRPr="00B66728">
        <w:rPr>
          <w:rFonts w:ascii="Times New Roman" w:hAnsi="Times New Roman" w:cs="Times New Roman"/>
          <w:sz w:val="24"/>
          <w:szCs w:val="24"/>
          <w:shd w:val="clear" w:color="auto" w:fill="FFFFFF"/>
        </w:rPr>
        <w:t>o niepodleganiu wykluczeniu oraz spełnianiu warunków udziału w postępowaniu,</w:t>
      </w:r>
      <w:r w:rsidRPr="00B66728">
        <w:rPr>
          <w:rFonts w:ascii="Times New Roman" w:hAnsi="Times New Roman" w:cs="Times New Roman"/>
          <w:sz w:val="24"/>
          <w:szCs w:val="24"/>
        </w:rPr>
        <w:t xml:space="preserve"> w zakresie wskazanym w SWZ. W przypadku, gdy o zamówienie wspólnie ubiega się dwa lub więcej podmiotów oświadczenia te powinny być złożone przez każdego z nich. Ponadto oświadczenie takie musi być złożone przez podmiot, na zasoby którego powołuje się wykonawca. Informacje zawarte w oświadczeniu będą stanowić wstępne potwierdzenie, że wykonawca nie podlega wykluczeniu oraz spełnia warunki udziału w postępowaniu. Powyższe oświadczenie wykonawca składa według wzoru stanowiącego załącznik nr </w:t>
      </w:r>
      <w:r w:rsidR="006831A5" w:rsidRPr="00B66728">
        <w:rPr>
          <w:rFonts w:ascii="Times New Roman" w:hAnsi="Times New Roman" w:cs="Times New Roman"/>
          <w:sz w:val="24"/>
          <w:szCs w:val="24"/>
        </w:rPr>
        <w:t>4</w:t>
      </w:r>
      <w:r w:rsidRPr="00B66728">
        <w:rPr>
          <w:rFonts w:ascii="Times New Roman" w:hAnsi="Times New Roman" w:cs="Times New Roman"/>
          <w:sz w:val="24"/>
          <w:szCs w:val="24"/>
        </w:rPr>
        <w:t xml:space="preserve"> do SWZ</w:t>
      </w:r>
      <w:r w:rsidR="007E5764" w:rsidRPr="00B66728">
        <w:rPr>
          <w:rFonts w:ascii="Times New Roman" w:hAnsi="Times New Roman" w:cs="Times New Roman"/>
          <w:sz w:val="24"/>
          <w:szCs w:val="24"/>
        </w:rPr>
        <w:t xml:space="preserve"> lub w formie JEDZ zgodnie z art. 125 ust. 2 ustawy Pzp</w:t>
      </w:r>
      <w:r w:rsidRPr="00B66728">
        <w:rPr>
          <w:rFonts w:ascii="Times New Roman" w:hAnsi="Times New Roman" w:cs="Times New Roman"/>
          <w:sz w:val="24"/>
          <w:szCs w:val="24"/>
        </w:rPr>
        <w:t xml:space="preserve">. </w:t>
      </w:r>
    </w:p>
    <w:p w14:paraId="4BBB789F" w14:textId="77777777" w:rsidR="009E7D7E" w:rsidRPr="00B66728" w:rsidRDefault="009E7D7E" w:rsidP="000B2319">
      <w:pPr>
        <w:numPr>
          <w:ilvl w:val="0"/>
          <w:numId w:val="9"/>
        </w:numPr>
        <w:autoSpaceDE w:val="0"/>
        <w:autoSpaceDN w:val="0"/>
        <w:adjustRightInd w:val="0"/>
        <w:spacing w:after="120" w:line="320" w:lineRule="exact"/>
        <w:ind w:left="425" w:hanging="425"/>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Zamawiający wezwie wykonawcę, którego oferta została najwyżej oceniona, do złożenia, </w:t>
      </w:r>
      <w:r w:rsidRPr="00B66728">
        <w:rPr>
          <w:rFonts w:ascii="Times New Roman" w:hAnsi="Times New Roman" w:cs="Times New Roman"/>
          <w:sz w:val="24"/>
          <w:szCs w:val="24"/>
        </w:rPr>
        <w:br/>
        <w:t xml:space="preserve">w wyznaczonym, nie krótszym niż 5 dni terminie, aktualnych na dzień złożenia podmiotowych środków dowodowych (oświadczeń lub dokumentów potwierdzających, że wykonawca nie podlega wykluczeniu oraz spełnia warunki udziału w postępowania), tj. takie dokumenty jak: </w:t>
      </w:r>
    </w:p>
    <w:p w14:paraId="720F5901" w14:textId="480DAF06" w:rsidR="009E7D7E" w:rsidRPr="00B66728" w:rsidRDefault="009E7D7E" w:rsidP="000B2319">
      <w:pPr>
        <w:numPr>
          <w:ilvl w:val="1"/>
          <w:numId w:val="9"/>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B66728">
        <w:rPr>
          <w:rFonts w:ascii="Times New Roman" w:hAnsi="Times New Roman" w:cs="Times New Roman"/>
          <w:sz w:val="24"/>
          <w:szCs w:val="24"/>
          <w:shd w:val="clear" w:color="auto" w:fill="FFFFFF"/>
        </w:rPr>
        <w:t xml:space="preserve">odpis lub informacja z Krajowego Rejestru Sądowego lub z Centralnej Ewidencji </w:t>
      </w:r>
      <w:r w:rsidRPr="00B66728">
        <w:rPr>
          <w:rFonts w:ascii="Times New Roman" w:hAnsi="Times New Roman" w:cs="Times New Roman"/>
          <w:sz w:val="24"/>
          <w:szCs w:val="24"/>
          <w:shd w:val="clear" w:color="auto" w:fill="FFFFFF"/>
        </w:rPr>
        <w:br/>
        <w:t xml:space="preserve">i Informacji o Działalności Gospodarczej, w zakresie </w:t>
      </w:r>
      <w:r w:rsidRPr="00B66728">
        <w:rPr>
          <w:rFonts w:ascii="Times New Roman" w:eastAsia="SimSun" w:hAnsi="Times New Roman" w:cs="Times New Roman"/>
          <w:sz w:val="24"/>
          <w:szCs w:val="24"/>
        </w:rPr>
        <w:t>art. 109 ust. 1 pkt 4</w:t>
      </w:r>
      <w:r w:rsidRPr="00B66728">
        <w:rPr>
          <w:rFonts w:ascii="Times New Roman" w:hAnsi="Times New Roman" w:cs="Times New Roman"/>
          <w:sz w:val="24"/>
          <w:szCs w:val="24"/>
          <w:shd w:val="clear" w:color="auto" w:fill="FFFFFF"/>
        </w:rPr>
        <w:t xml:space="preserve"> ustawy Pzp, sporządzone nie wcześniej niż 3 miesiące przed jej złożeniem, jeżeli odrębne przepisy wymagają wpisu do rejestru lub ewidencji</w:t>
      </w:r>
    </w:p>
    <w:p w14:paraId="2B58068C" w14:textId="1798F6D2" w:rsidR="009E7D7E" w:rsidRPr="00B66728" w:rsidRDefault="009E7D7E" w:rsidP="000B2319">
      <w:pPr>
        <w:numPr>
          <w:ilvl w:val="1"/>
          <w:numId w:val="9"/>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potwierdzające, że wykonawca jest ubezpieczony od odpowiedzialności cywilnej </w:t>
      </w:r>
      <w:r w:rsidRPr="00B66728">
        <w:rPr>
          <w:rFonts w:ascii="Times New Roman" w:hAnsi="Times New Roman" w:cs="Times New Roman"/>
          <w:sz w:val="24"/>
          <w:szCs w:val="24"/>
        </w:rPr>
        <w:br/>
        <w:t>w zakresie prowadzonej działalności związanej z przedmiotem zamówienia na sumę gwarancyjną określoną przez zamawiającego (</w:t>
      </w:r>
      <w:r w:rsidR="008B3806" w:rsidRPr="00B66728">
        <w:rPr>
          <w:rFonts w:ascii="Times New Roman" w:hAnsi="Times New Roman" w:cs="Times New Roman"/>
          <w:b/>
          <w:bCs/>
          <w:sz w:val="24"/>
          <w:szCs w:val="24"/>
        </w:rPr>
        <w:t>2</w:t>
      </w:r>
      <w:r w:rsidRPr="00B66728">
        <w:rPr>
          <w:rFonts w:ascii="Times New Roman" w:hAnsi="Times New Roman" w:cs="Times New Roman"/>
          <w:b/>
          <w:bCs/>
          <w:sz w:val="24"/>
          <w:szCs w:val="24"/>
        </w:rPr>
        <w:t xml:space="preserve">00 000,00 </w:t>
      </w:r>
      <w:r w:rsidRPr="00B66728">
        <w:rPr>
          <w:rFonts w:ascii="Times New Roman" w:hAnsi="Times New Roman" w:cs="Times New Roman"/>
          <w:sz w:val="24"/>
          <w:szCs w:val="24"/>
        </w:rPr>
        <w:t>PLN);</w:t>
      </w:r>
    </w:p>
    <w:p w14:paraId="6AFFEBFE" w14:textId="0D2C4FFF" w:rsidR="009E7D7E" w:rsidRPr="00B66728" w:rsidRDefault="009E7D7E" w:rsidP="000B2319">
      <w:pPr>
        <w:pStyle w:val="Akapitzlist"/>
        <w:numPr>
          <w:ilvl w:val="1"/>
          <w:numId w:val="9"/>
        </w:numPr>
        <w:spacing w:line="320" w:lineRule="exact"/>
        <w:ind w:hanging="574"/>
        <w:jc w:val="both"/>
        <w:rPr>
          <w:rFonts w:ascii="Times New Roman" w:hAnsi="Times New Roman" w:cs="Times New Roman"/>
          <w:sz w:val="24"/>
          <w:szCs w:val="24"/>
        </w:rPr>
      </w:pPr>
      <w:r w:rsidRPr="00B66728">
        <w:rPr>
          <w:rFonts w:ascii="Times New Roman" w:hAnsi="Times New Roman" w:cs="Times New Roman"/>
          <w:sz w:val="24"/>
          <w:szCs w:val="24"/>
          <w:shd w:val="clear" w:color="auto" w:fill="FFFFFF"/>
        </w:rPr>
        <w:t xml:space="preserve">wykaz </w:t>
      </w:r>
      <w:r w:rsidR="00F654F6" w:rsidRPr="00B66728">
        <w:rPr>
          <w:rFonts w:ascii="Times New Roman" w:hAnsi="Times New Roman" w:cs="Times New Roman"/>
          <w:sz w:val="24"/>
          <w:szCs w:val="24"/>
          <w:shd w:val="clear" w:color="auto" w:fill="FFFFFF"/>
        </w:rPr>
        <w:t xml:space="preserve">usług </w:t>
      </w:r>
      <w:r w:rsidRPr="00B66728">
        <w:rPr>
          <w:rFonts w:ascii="Times New Roman" w:hAnsi="Times New Roman" w:cs="Times New Roman"/>
          <w:sz w:val="24"/>
          <w:szCs w:val="24"/>
          <w:shd w:val="clear" w:color="auto" w:fill="FFFFFF"/>
        </w:rPr>
        <w:t xml:space="preserve"> wykonanych nie wcześniej niż w okresie ostatnich </w:t>
      </w:r>
      <w:r w:rsidR="00B2589F">
        <w:rPr>
          <w:rFonts w:ascii="Times New Roman" w:hAnsi="Times New Roman" w:cs="Times New Roman"/>
          <w:b/>
          <w:sz w:val="24"/>
          <w:szCs w:val="24"/>
          <w:shd w:val="clear" w:color="auto" w:fill="FFFFFF"/>
        </w:rPr>
        <w:t>trzech</w:t>
      </w:r>
      <w:r w:rsidRPr="00B66728">
        <w:rPr>
          <w:rFonts w:ascii="Times New Roman" w:hAnsi="Times New Roman" w:cs="Times New Roman"/>
          <w:b/>
          <w:sz w:val="24"/>
          <w:szCs w:val="24"/>
          <w:shd w:val="clear" w:color="auto" w:fill="FFFFFF"/>
        </w:rPr>
        <w:t xml:space="preserve"> </w:t>
      </w:r>
      <w:r w:rsidRPr="00B66728">
        <w:rPr>
          <w:rFonts w:ascii="Times New Roman" w:hAnsi="Times New Roman" w:cs="Times New Roman"/>
          <w:sz w:val="24"/>
          <w:szCs w:val="24"/>
          <w:shd w:val="clear" w:color="auto" w:fill="FFFFFF"/>
        </w:rPr>
        <w:t>lat przed upływem terminu składania ofert, a jeżeli okres prowadzenia działalności jest krótszy</w:t>
      </w:r>
      <w:r w:rsidR="00F654F6" w:rsidRPr="00B66728">
        <w:rPr>
          <w:rFonts w:ascii="Times New Roman" w:hAnsi="Times New Roman" w:cs="Times New Roman"/>
          <w:sz w:val="24"/>
          <w:szCs w:val="24"/>
          <w:shd w:val="clear" w:color="auto" w:fill="FFFFFF"/>
        </w:rPr>
        <w:t xml:space="preserve"> w oparciu o wzór załącznika nr </w:t>
      </w:r>
      <w:r w:rsidR="00E67CAE" w:rsidRPr="00B66728">
        <w:rPr>
          <w:rFonts w:ascii="Times New Roman" w:hAnsi="Times New Roman" w:cs="Times New Roman"/>
          <w:sz w:val="24"/>
          <w:szCs w:val="24"/>
          <w:shd w:val="clear" w:color="auto" w:fill="FFFFFF"/>
        </w:rPr>
        <w:t>5</w:t>
      </w:r>
      <w:r w:rsidR="00F654F6" w:rsidRPr="00B66728">
        <w:rPr>
          <w:rFonts w:ascii="Times New Roman" w:hAnsi="Times New Roman" w:cs="Times New Roman"/>
          <w:sz w:val="24"/>
          <w:szCs w:val="24"/>
          <w:shd w:val="clear" w:color="auto" w:fill="FFFFFF"/>
        </w:rPr>
        <w:t xml:space="preserve"> do swz) </w:t>
      </w:r>
      <w:r w:rsidRPr="00B66728">
        <w:rPr>
          <w:rFonts w:ascii="Times New Roman" w:hAnsi="Times New Roman" w:cs="Times New Roman"/>
          <w:sz w:val="24"/>
          <w:szCs w:val="24"/>
          <w:shd w:val="clear" w:color="auto" w:fill="FFFFFF"/>
        </w:rPr>
        <w:t xml:space="preserve"> – w tym okresie, wraz z podaniem ich rodzaju, wartości, daty, miejsca wykonania i podmiotów, na rzecz których roboty te zostały wykonane, z załączeniem dowodów określających czy te </w:t>
      </w:r>
      <w:r w:rsidR="001C7EAB">
        <w:rPr>
          <w:rFonts w:ascii="Times New Roman" w:hAnsi="Times New Roman" w:cs="Times New Roman"/>
          <w:sz w:val="24"/>
          <w:szCs w:val="24"/>
          <w:shd w:val="clear" w:color="auto" w:fill="FFFFFF"/>
        </w:rPr>
        <w:t>usługi</w:t>
      </w:r>
      <w:r w:rsidRPr="00B66728">
        <w:rPr>
          <w:rFonts w:ascii="Times New Roman" w:hAnsi="Times New Roman" w:cs="Times New Roman"/>
          <w:sz w:val="24"/>
          <w:szCs w:val="24"/>
          <w:shd w:val="clear" w:color="auto" w:fill="FFFFFF"/>
        </w:rPr>
        <w:t xml:space="preserve"> zostały wykonane należycie; przy czym dowodami, o których mowa, są referencje bądź inne dokumenty sporządzone przez podmiot, na rzecz którego roboty budowlane były wykonywane, a jeżeli z uzasadnionej przyczyny o obiektywnym charakterze wykonawca nie jest w stanie uzyskać tych dokumentów – inne dokumenty;</w:t>
      </w:r>
    </w:p>
    <w:p w14:paraId="770D65E2" w14:textId="22162DF6" w:rsidR="009E7D7E" w:rsidRPr="00B66728" w:rsidRDefault="009E7D7E" w:rsidP="000B2319">
      <w:pPr>
        <w:numPr>
          <w:ilvl w:val="1"/>
          <w:numId w:val="9"/>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B66728">
        <w:rPr>
          <w:rFonts w:ascii="Times New Roman" w:hAnsi="Times New Roman" w:cs="Times New Roman"/>
          <w:sz w:val="24"/>
          <w:szCs w:val="24"/>
          <w:shd w:val="clear" w:color="auto" w:fill="FFFFFF"/>
        </w:rPr>
        <w:t xml:space="preserve">wykaz osób, skierowanych przez wykonawcę do realizacji zamówienia publicznego, wraz z informacjami na temat ich kwalifikacji zawodowych, uprawnień, doświadczenia i wykształcenia niezbędnych do wykonania zamówienia publicznego, </w:t>
      </w:r>
      <w:r w:rsidRPr="00B66728">
        <w:rPr>
          <w:rFonts w:ascii="Times New Roman" w:hAnsi="Times New Roman" w:cs="Times New Roman"/>
          <w:sz w:val="24"/>
          <w:szCs w:val="24"/>
          <w:shd w:val="clear" w:color="auto" w:fill="FFFFFF"/>
        </w:rPr>
        <w:lastRenderedPageBreak/>
        <w:t>a także zakresu wykonywanych przez nie czynności oraz informacją o podstawie do dysponowania tymi osobami</w:t>
      </w:r>
      <w:r w:rsidR="00F654F6" w:rsidRPr="00B66728">
        <w:rPr>
          <w:rFonts w:ascii="Times New Roman" w:hAnsi="Times New Roman" w:cs="Times New Roman"/>
          <w:sz w:val="24"/>
          <w:szCs w:val="24"/>
          <w:shd w:val="clear" w:color="auto" w:fill="FFFFFF"/>
        </w:rPr>
        <w:t xml:space="preserve"> (załącznik nr </w:t>
      </w:r>
      <w:r w:rsidR="00E67CAE" w:rsidRPr="00B66728">
        <w:rPr>
          <w:rFonts w:ascii="Times New Roman" w:hAnsi="Times New Roman" w:cs="Times New Roman"/>
          <w:sz w:val="24"/>
          <w:szCs w:val="24"/>
          <w:shd w:val="clear" w:color="auto" w:fill="FFFFFF"/>
        </w:rPr>
        <w:t>6</w:t>
      </w:r>
      <w:r w:rsidR="00F654F6" w:rsidRPr="00B66728">
        <w:rPr>
          <w:rFonts w:ascii="Times New Roman" w:hAnsi="Times New Roman" w:cs="Times New Roman"/>
          <w:sz w:val="24"/>
          <w:szCs w:val="24"/>
          <w:shd w:val="clear" w:color="auto" w:fill="FFFFFF"/>
        </w:rPr>
        <w:t xml:space="preserve"> do swz)</w:t>
      </w:r>
      <w:r w:rsidRPr="00B66728">
        <w:rPr>
          <w:rFonts w:ascii="Times New Roman" w:hAnsi="Times New Roman" w:cs="Times New Roman"/>
          <w:sz w:val="24"/>
          <w:szCs w:val="24"/>
          <w:shd w:val="clear" w:color="auto" w:fill="FFFFFF"/>
        </w:rPr>
        <w:t>.</w:t>
      </w:r>
      <w:r w:rsidRPr="00B66728">
        <w:rPr>
          <w:rFonts w:ascii="Times New Roman" w:hAnsi="Times New Roman" w:cs="Times New Roman"/>
          <w:sz w:val="24"/>
          <w:szCs w:val="24"/>
        </w:rPr>
        <w:t xml:space="preserve"> </w:t>
      </w:r>
    </w:p>
    <w:p w14:paraId="164FE99C" w14:textId="77777777" w:rsidR="00081F9D" w:rsidRPr="00B66728" w:rsidRDefault="00081F9D" w:rsidP="00081F9D">
      <w:pPr>
        <w:autoSpaceDE w:val="0"/>
        <w:autoSpaceDN w:val="0"/>
        <w:adjustRightInd w:val="0"/>
        <w:spacing w:after="120" w:line="320" w:lineRule="exact"/>
        <w:contextualSpacing/>
        <w:jc w:val="both"/>
        <w:rPr>
          <w:rFonts w:ascii="Times New Roman" w:hAnsi="Times New Roman" w:cs="Times New Roman"/>
          <w:sz w:val="24"/>
          <w:szCs w:val="24"/>
        </w:rPr>
      </w:pPr>
    </w:p>
    <w:p w14:paraId="580A7D9F" w14:textId="77777777" w:rsidR="009E7D7E" w:rsidRPr="00B66728" w:rsidRDefault="009E7D7E" w:rsidP="006D5562">
      <w:pPr>
        <w:numPr>
          <w:ilvl w:val="0"/>
          <w:numId w:val="9"/>
        </w:numPr>
        <w:autoSpaceDE w:val="0"/>
        <w:autoSpaceDN w:val="0"/>
        <w:adjustRightInd w:val="0"/>
        <w:spacing w:after="120" w:line="320" w:lineRule="exact"/>
        <w:ind w:left="0" w:firstLine="0"/>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Jeżeli wykonawca ma siedzibę lub miejsce zamieszkania poza terytorium Rzeczypospolitej Polskiej, zamiast dokumentów, o których mowa w pkt. 2.1. powyżej, </w:t>
      </w:r>
      <w:r w:rsidRPr="00B66728">
        <w:rPr>
          <w:rFonts w:ascii="Times New Roman" w:hAnsi="Times New Roman" w:cs="Times New Roman"/>
          <w:sz w:val="24"/>
          <w:szCs w:val="24"/>
          <w:shd w:val="clear" w:color="auto" w:fill="FFFFFF"/>
        </w:rPr>
        <w:t>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Pr="00B66728">
        <w:rPr>
          <w:rFonts w:ascii="Times New Roman" w:hAnsi="Times New Roman" w:cs="Times New Roman"/>
          <w:sz w:val="24"/>
          <w:szCs w:val="24"/>
        </w:rPr>
        <w:t>.</w:t>
      </w:r>
    </w:p>
    <w:p w14:paraId="2582139B" w14:textId="3AFF1440" w:rsidR="009E7D7E" w:rsidRPr="00B66728" w:rsidRDefault="009E7D7E" w:rsidP="006D5562">
      <w:pPr>
        <w:autoSpaceDE w:val="0"/>
        <w:autoSpaceDN w:val="0"/>
        <w:adjustRightInd w:val="0"/>
        <w:spacing w:after="12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Dokumenty, o których mowa powyżej, powinny być wystawione nie wcześniej niż </w:t>
      </w:r>
      <w:r w:rsidRPr="00B66728">
        <w:rPr>
          <w:rFonts w:ascii="Times New Roman" w:hAnsi="Times New Roman" w:cs="Times New Roman"/>
          <w:sz w:val="24"/>
          <w:szCs w:val="24"/>
        </w:rPr>
        <w:br/>
        <w:t xml:space="preserve">3 miesiące przed ich złożeniem. </w:t>
      </w:r>
      <w:r w:rsidRPr="00B66728">
        <w:rPr>
          <w:rFonts w:ascii="Times New Roman" w:hAnsi="Times New Roman" w:cs="Times New Roman"/>
          <w:sz w:val="24"/>
          <w:szCs w:val="24"/>
          <w:shd w:val="clear" w:color="auto" w:fill="FFFFFF"/>
        </w:rPr>
        <w:t xml:space="preserve">Jeżeli w kraju, w którym wykonawca ma siedzibę lub miejsce zamieszkania, nie wydaje się takich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Pr="00B66728">
        <w:rPr>
          <w:rFonts w:ascii="Times New Roman" w:hAnsi="Times New Roman" w:cs="Times New Roman"/>
          <w:sz w:val="24"/>
          <w:szCs w:val="24"/>
        </w:rPr>
        <w:t xml:space="preserve">Oświadczenie powinno został złożone nie wcześniej niż 3 miesiące przed jego złożeniem w Postępowaniu.  </w:t>
      </w:r>
    </w:p>
    <w:p w14:paraId="0B8B5338" w14:textId="1DB965BD" w:rsidR="006D5562" w:rsidRPr="00B66728" w:rsidRDefault="006D5562" w:rsidP="006D5562">
      <w:pPr>
        <w:pStyle w:val="Akapitzlist"/>
        <w:numPr>
          <w:ilvl w:val="0"/>
          <w:numId w:val="9"/>
        </w:numPr>
        <w:autoSpaceDE w:val="0"/>
        <w:autoSpaceDN w:val="0"/>
        <w:adjustRightInd w:val="0"/>
        <w:spacing w:after="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341684D7" w14:textId="5011D076" w:rsidR="006D5562" w:rsidRPr="00B66728" w:rsidRDefault="006D5562" w:rsidP="006D5562">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5.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00B8225" w14:textId="34C44740" w:rsidR="006D5562" w:rsidRPr="00B66728" w:rsidRDefault="006D5562" w:rsidP="006D5562">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6.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2C3CB74" w14:textId="13027BF7" w:rsidR="006D5562" w:rsidRPr="00B66728" w:rsidRDefault="006D5562" w:rsidP="006D5562">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7.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43B051A7" w14:textId="6D59DBDE" w:rsidR="006D5562" w:rsidRPr="00B66728" w:rsidRDefault="006D5562" w:rsidP="006D5562">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lastRenderedPageBreak/>
        <w:t>8. Wykonawca, w przypadku polegania na zdolnościach lub sytuacji podmiotów udostępniających zasoby, przedstawia, wraz z oświadczeniem o niepodleganiu wykluczeniu, spełnianiu warunków udziału w postępowaniu, także oświadczenie podmiotu udostępniającego zasoby, potwierdzające brak podstaw wykluczenia tego podmiotu oraz odpowiednio spełnianie warunków udziału w postępowaniu lub kryteriów selekcji, w zakresie, w jakim Wykonawca powołuje się na jego zasoby.</w:t>
      </w:r>
    </w:p>
    <w:p w14:paraId="615F5540" w14:textId="2997908D" w:rsidR="006D5562" w:rsidRPr="00B66728" w:rsidRDefault="006D5562" w:rsidP="006D5562">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9. Jeżeli zachodzą uzasadnione podstawy do uznania, że złożone uprzednio podmiotowe środki dowodowe nie są już aktualne, Zamawiający może w każdym czasie wezwać Wykonawcę lub Wykonawców do złożenia wszystkich</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lub niektórych podmiotowych środków dowodowych, aktualnych na dzień ich</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złożenia.</w:t>
      </w:r>
    </w:p>
    <w:p w14:paraId="2D63C784" w14:textId="0B405A9F" w:rsidR="006D5562" w:rsidRPr="00B66728" w:rsidRDefault="006D5562" w:rsidP="006D5562">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10. W zakresie nieuregulowanym w SWZ, zastosowanie mają przepisy</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rozporządzenia Ministra Rozwoju, Pracy i Technologii z dnia 23 grudnia 2020 r.</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w sprawie podmiotowych środków dowodowych oraz innych dokumentów lub</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oświadczeń, jakich może żądać Zamawiający od Wykonawcy (Dz. U. z 2020 r.</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poz. 2415) oraz rozporządzenie Prezesa Rady Ministrów z dnia 30 grudnia</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2020r. w sprawie sposobu sporządzania i przekazywania informacji oraz</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wymagań technicznych dla dokumentów elektronicznych oraz środków</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komunikacji elektronicznej w postępowaniu o udzielenie zamówienia</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publicznego lub konkursie (Dz.U. z 2020r. poz. 2452).</w:t>
      </w:r>
    </w:p>
    <w:p w14:paraId="72C79B23" w14:textId="09F25E9B" w:rsidR="00986EF0" w:rsidRPr="00B66728" w:rsidRDefault="006D5562" w:rsidP="006D5562">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11. Na podstawie art. 128 ust. 1 ustawy, jeżeli wykonawca nie złoży oświadczenia,</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o którym mowa w art. 125 ust. 1 ustawy, podmiotowych środków dowodowych,</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innych dokumentów lub oświadczeń składanych w postępowaniu lub będą one</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niekompletne lub będą zawierać błędy, zamawiający wezwie wykonawcę</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odpowiednio do ich złożenia, poprawienia lub uzupełnienia w wyznaczonym</w:t>
      </w:r>
      <w:r w:rsidR="00E22BD8" w:rsidRPr="00B66728">
        <w:rPr>
          <w:rFonts w:ascii="Times New Roman" w:hAnsi="Times New Roman" w:cs="Times New Roman"/>
          <w:sz w:val="24"/>
          <w:szCs w:val="24"/>
        </w:rPr>
        <w:t xml:space="preserve"> </w:t>
      </w:r>
      <w:r w:rsidRPr="00B66728">
        <w:rPr>
          <w:rFonts w:ascii="Times New Roman" w:hAnsi="Times New Roman" w:cs="Times New Roman"/>
          <w:sz w:val="24"/>
          <w:szCs w:val="24"/>
        </w:rPr>
        <w:t>terminie z zastrzeżeniem art. 128 ust. 1 pkt 1 i 2 ustawy.</w:t>
      </w:r>
    </w:p>
    <w:p w14:paraId="4118A46A" w14:textId="77777777" w:rsidR="006D5562" w:rsidRPr="00B66728" w:rsidRDefault="006D5562" w:rsidP="006D5562">
      <w:pPr>
        <w:autoSpaceDE w:val="0"/>
        <w:autoSpaceDN w:val="0"/>
        <w:adjustRightInd w:val="0"/>
        <w:spacing w:after="0" w:line="320" w:lineRule="exact"/>
        <w:contextualSpacing/>
        <w:jc w:val="both"/>
        <w:rPr>
          <w:rFonts w:ascii="Times New Roman" w:hAnsi="Times New Roman" w:cs="Times New Roman"/>
          <w:sz w:val="24"/>
          <w:szCs w:val="24"/>
        </w:rPr>
      </w:pPr>
    </w:p>
    <w:p w14:paraId="2CA09C23" w14:textId="77777777" w:rsidR="00986EF0" w:rsidRPr="00B66728" w:rsidRDefault="00986EF0"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XI. FORMA POROZUMIEWANIA SIĘ ZAMAWIAJĄCEGO I WYKONAWCY</w:t>
      </w:r>
    </w:p>
    <w:p w14:paraId="2C1B973E"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W postępowaniu o udzielenie zamówienia, komunikacja między Zamawiającym a Wykonawcami odbywa się przy użyciu miniPortalu https://miniportal.uzp.gov.pl/, ePUAPu https://epuap.gov.pl/wps/portal oraz poczty elektronicznej.</w:t>
      </w:r>
    </w:p>
    <w:p w14:paraId="3985EA9C" w14:textId="141DC785"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2. W postępowaniu o udzielenie zamówienia komunikacja pomiędzy Zamawiającym a Wykonawcami w szczególności składanie oświadczeń, wniosków (innych niż wskazanych w rozdz. XII), zawiadomień oraz przekazywanie informacji odbywa się elektronicznie za pośrednictwem dedykowanego formularza: „Formularz do komunikacji” dostępnego na ePUAP oraz udostępnionego przez miniPortal lub za pomocą poczty elektronicznej. We wszelkiej korespondencji związanej z niniejszym postępowaniem Zamawiający i Wykonawcy posługują się numerem ogłoszenia (nr </w:t>
      </w:r>
      <w:r w:rsidR="008F16B8">
        <w:rPr>
          <w:rFonts w:ascii="Times New Roman" w:hAnsi="Times New Roman" w:cs="Times New Roman"/>
          <w:sz w:val="24"/>
          <w:szCs w:val="24"/>
        </w:rPr>
        <w:t xml:space="preserve">ref. </w:t>
      </w:r>
      <w:r w:rsidRPr="00B66728">
        <w:rPr>
          <w:rFonts w:ascii="Times New Roman" w:hAnsi="Times New Roman" w:cs="Times New Roman"/>
          <w:sz w:val="24"/>
          <w:szCs w:val="24"/>
        </w:rPr>
        <w:t xml:space="preserve">postępowania – PT </w:t>
      </w:r>
      <w:r w:rsidR="004F6865">
        <w:rPr>
          <w:rFonts w:ascii="Times New Roman" w:hAnsi="Times New Roman" w:cs="Times New Roman"/>
          <w:sz w:val="24"/>
          <w:szCs w:val="24"/>
        </w:rPr>
        <w:t>2370.2.2022</w:t>
      </w:r>
      <w:r w:rsidRPr="00B66728">
        <w:rPr>
          <w:rFonts w:ascii="Times New Roman" w:hAnsi="Times New Roman" w:cs="Times New Roman"/>
          <w:sz w:val="24"/>
          <w:szCs w:val="24"/>
        </w:rPr>
        <w:t>).</w:t>
      </w:r>
    </w:p>
    <w:p w14:paraId="61862847" w14:textId="36C3C79C"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adres email: </w:t>
      </w:r>
      <w:r w:rsidRPr="00B66728">
        <w:rPr>
          <w:rFonts w:ascii="Times New Roman" w:hAnsi="Times New Roman" w:cs="Times New Roman"/>
          <w:b/>
          <w:bCs/>
          <w:sz w:val="24"/>
          <w:szCs w:val="24"/>
        </w:rPr>
        <w:t>kp.kamien@szczecin.kwpsp.gov.pl.</w:t>
      </w:r>
      <w:r w:rsidRPr="00B66728">
        <w:rPr>
          <w:rFonts w:ascii="Times New Roman" w:hAnsi="Times New Roman" w:cs="Times New Roman"/>
          <w:sz w:val="24"/>
          <w:szCs w:val="24"/>
        </w:rPr>
        <w:t xml:space="preserve">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w:t>
      </w:r>
      <w:r w:rsidRPr="00B66728">
        <w:rPr>
          <w:rFonts w:ascii="Times New Roman" w:hAnsi="Times New Roman" w:cs="Times New Roman"/>
          <w:sz w:val="24"/>
          <w:szCs w:val="24"/>
        </w:rPr>
        <w:lastRenderedPageBreak/>
        <w:t>2020 poz. 2452) oraz rozporządzeniu Ministra Rozwoju, Pracy i Technologii z dnia 23 grudnia 2020 r. w sprawie podmiotowych środków dowodowych oraz innych dokumentów lub oświadczeń, jakich może żądać zamawiający od wykonawcy (Dz. U. z 2020 poz. 2415).</w:t>
      </w:r>
    </w:p>
    <w:p w14:paraId="2164D7A3" w14:textId="77777777"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p>
    <w:p w14:paraId="4FF5CBC7" w14:textId="77777777" w:rsidR="00986EF0" w:rsidRPr="00B66728" w:rsidRDefault="00986EF0"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XII. OPIS SPOSOBU PRZYGOTOWANIA OFERTY</w:t>
      </w:r>
    </w:p>
    <w:p w14:paraId="79685D2A" w14:textId="77777777" w:rsidR="00364649" w:rsidRPr="00B66728" w:rsidRDefault="00364649"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1. Informacje ogólne</w:t>
      </w:r>
    </w:p>
    <w:p w14:paraId="33CB19C8"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Wykonawca zamierzający wziąć udział w postępowaniu o udzielenie zamówienia publicznego, musi posiadać konto na ePUAP. Wykonawca posiadający konto na ePUAP ma dostęp do formularzy:„Formularz do złożenia, zmiany, wycofania oferty lub wniosku” oraz do „Formularza do komunikacji”.</w:t>
      </w:r>
    </w:p>
    <w:p w14:paraId="11A8DB83"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Wymagania techniczne i organizacyjne wysyłania i odbierania dokumentów elektronicznych, elektronicznych kopii dokumentów i oświadczeń oraz informacji przekazywanych przy ich użyciu opisane zostały w Regulaminie korzystania z systemu miniPortalu oraz Warunkach korzystania z elektronicznej platformy usług administracji publicznej (ePUAP).</w:t>
      </w:r>
    </w:p>
    <w:p w14:paraId="15F9D981"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3. Maksymalny rozmiar plików przesyłanych za pośrednictwem dedykowanych formularzy do: „Formularz złożenia, zmiany, wycofania oferty lub wniosku” i „formularza do komunikacji” wynosi 150 MB.</w:t>
      </w:r>
    </w:p>
    <w:p w14:paraId="2D19E416"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 Za datę przekazania oferty, wniosków, zawiadomień, dokumentów elektronicznych, oświadczeń lub elektronicznych kopii dokumentów lub oświadczeń oraz innych informacji przyjmuje się datę ich przekazania na ePUAP Zamawiającego.</w:t>
      </w:r>
    </w:p>
    <w:p w14:paraId="554FD8A3"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5. Identyfikator postępowania oraz link dla danego postępowania o udzielenie zamówienia stanowi załącznik do niniejszej swz. Dane postępowania można wyszukać również na Liście wszystkich postępowań klikając wcześniej opcję „Dla Wykonawców” lub ze strony głównej z zakładki Postępowaniana miniPortalu.</w:t>
      </w:r>
    </w:p>
    <w:p w14:paraId="7336CB57" w14:textId="77777777" w:rsidR="00364649" w:rsidRPr="00B66728" w:rsidRDefault="00364649" w:rsidP="000B2319">
      <w:pPr>
        <w:autoSpaceDE w:val="0"/>
        <w:autoSpaceDN w:val="0"/>
        <w:adjustRightInd w:val="0"/>
        <w:spacing w:after="0" w:line="320" w:lineRule="exact"/>
        <w:contextualSpacing/>
        <w:rPr>
          <w:rFonts w:ascii="Times New Roman" w:hAnsi="Times New Roman" w:cs="Times New Roman"/>
          <w:sz w:val="24"/>
          <w:szCs w:val="24"/>
        </w:rPr>
      </w:pPr>
    </w:p>
    <w:p w14:paraId="1823B88D" w14:textId="77777777" w:rsidR="00364649" w:rsidRPr="00B66728" w:rsidRDefault="00364649"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2. Złożenie oferty</w:t>
      </w:r>
    </w:p>
    <w:p w14:paraId="2D6BBB16"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ofertowym Wykonawca zobowiązany jest podać adres skrzynki pocztowej lub skrzynki ePUAP, na którym prowadzona będzie korespondencja związana z postępowaniem.</w:t>
      </w:r>
    </w:p>
    <w:p w14:paraId="18F507DF"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2. Oferta powinna być sporządzona w języku polskim. Ofertę składa się, pod rygorem nieważności, w formie elektronicznej lub w postaci elektronicznej opatrzonej podpisem zaufanym lub podpisem osobistym </w:t>
      </w:r>
      <w:r w:rsidRPr="00B66728">
        <w:rPr>
          <w:rFonts w:ascii="Times New Roman" w:hAnsi="Times New Roman" w:cs="Times New Roman"/>
          <w:sz w:val="24"/>
          <w:szCs w:val="24"/>
        </w:rPr>
        <w:tab/>
        <w:t>(rekomendowany format danych .doc, .docx, .rtf, .pdf). Sposób złożenia oferty, w tym zaszyfrowania oferty opisany został w „Instrukcji użytkownika”, dostępnej na stronie: https://miniportal.uzp.gov.pl/.</w:t>
      </w:r>
    </w:p>
    <w:p w14:paraId="0B3BB76D"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3.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w:t>
      </w:r>
      <w:r w:rsidRPr="00B66728">
        <w:rPr>
          <w:rFonts w:ascii="Times New Roman" w:hAnsi="Times New Roman" w:cs="Times New Roman"/>
          <w:sz w:val="24"/>
          <w:szCs w:val="24"/>
        </w:rPr>
        <w:lastRenderedPageBreak/>
        <w:t>je w wydzielonym i odpowiednio oznaczonym pliku, wraz z jednoczesnym zaznaczeniem polecenia „Załącznik stanowiący tajemnicę przedsiębiorstwa” a następnie</w:t>
      </w:r>
    </w:p>
    <w:p w14:paraId="0CF89A08"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wraz z plikami stanowiącymi jawną część należy ten plik zaszyfrować.</w:t>
      </w:r>
    </w:p>
    <w:p w14:paraId="3839D8AF"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 Do oferty należy dołączyć oświadczenie o niepodleganiu wykluczeniu, spełnianiu warunków udziału w postępowaniu w formie elektronicznej lub w postaci elektronicznej opatrzonej podpisem zaufanym lub podpisem osobistym, a następnie zaszyfrować wraz z plikami stanowiącymi ofertę.</w:t>
      </w:r>
    </w:p>
    <w:p w14:paraId="1E3A78C2"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5. Oferta może być złożona tylko do upływu terminu składania ofert</w:t>
      </w:r>
    </w:p>
    <w:p w14:paraId="44377362"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6.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 portalu</w:t>
      </w:r>
    </w:p>
    <w:p w14:paraId="1E524654"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7. Wykonawca po upływie terminu do składania ofert nie może skutecznie dokonać zmiany ani wycofać złożonej oferty.</w:t>
      </w:r>
    </w:p>
    <w:p w14:paraId="5560C22E"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b/>
          <w:bCs/>
          <w:sz w:val="24"/>
          <w:szCs w:val="24"/>
        </w:rPr>
      </w:pPr>
    </w:p>
    <w:p w14:paraId="7C064B5B"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3. Miejsce oraz termin składnia i otwarcia ofert;</w:t>
      </w:r>
    </w:p>
    <w:p w14:paraId="1885CA70"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Miejsce oraz termin składania ofert:</w:t>
      </w:r>
    </w:p>
    <w:p w14:paraId="5FB3DF36" w14:textId="1F7A500E"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Oferty należy składać, za pośrednictwem miniPortalu, nie później niż do dnia </w:t>
      </w:r>
      <w:r w:rsidR="00CF4100" w:rsidRPr="00B66728">
        <w:rPr>
          <w:rFonts w:ascii="Times New Roman" w:hAnsi="Times New Roman" w:cs="Times New Roman"/>
          <w:sz w:val="24"/>
          <w:szCs w:val="24"/>
        </w:rPr>
        <w:t>1</w:t>
      </w:r>
      <w:r w:rsidR="006C5748">
        <w:rPr>
          <w:rFonts w:ascii="Times New Roman" w:hAnsi="Times New Roman" w:cs="Times New Roman"/>
          <w:sz w:val="24"/>
          <w:szCs w:val="24"/>
        </w:rPr>
        <w:t>9</w:t>
      </w:r>
      <w:r w:rsidRPr="00B66728">
        <w:rPr>
          <w:rFonts w:ascii="Times New Roman" w:hAnsi="Times New Roman" w:cs="Times New Roman"/>
          <w:sz w:val="24"/>
          <w:szCs w:val="24"/>
        </w:rPr>
        <w:t xml:space="preserve"> m</w:t>
      </w:r>
      <w:r w:rsidR="009C3986">
        <w:rPr>
          <w:rFonts w:ascii="Times New Roman" w:hAnsi="Times New Roman" w:cs="Times New Roman"/>
          <w:sz w:val="24"/>
          <w:szCs w:val="24"/>
        </w:rPr>
        <w:t>aja</w:t>
      </w:r>
      <w:r w:rsidRPr="00B66728">
        <w:rPr>
          <w:rFonts w:ascii="Times New Roman" w:hAnsi="Times New Roman" w:cs="Times New Roman"/>
          <w:sz w:val="24"/>
          <w:szCs w:val="24"/>
        </w:rPr>
        <w:t xml:space="preserve"> 2022 r. do godz. 09:00.</w:t>
      </w:r>
    </w:p>
    <w:p w14:paraId="1287011F"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Miejsce oraz termin otwarcia ofert:</w:t>
      </w:r>
    </w:p>
    <w:p w14:paraId="6042C851" w14:textId="582517FD"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1. Otwarcie złożonych ofert nastąpi w dniu </w:t>
      </w:r>
      <w:r w:rsidR="00CF4100" w:rsidRPr="00B66728">
        <w:rPr>
          <w:rFonts w:ascii="Times New Roman" w:hAnsi="Times New Roman" w:cs="Times New Roman"/>
          <w:sz w:val="24"/>
          <w:szCs w:val="24"/>
        </w:rPr>
        <w:t>1</w:t>
      </w:r>
      <w:r w:rsidR="006C5748">
        <w:rPr>
          <w:rFonts w:ascii="Times New Roman" w:hAnsi="Times New Roman" w:cs="Times New Roman"/>
          <w:sz w:val="24"/>
          <w:szCs w:val="24"/>
        </w:rPr>
        <w:t>9</w:t>
      </w:r>
      <w:r w:rsidRPr="00B66728">
        <w:rPr>
          <w:rFonts w:ascii="Times New Roman" w:hAnsi="Times New Roman" w:cs="Times New Roman"/>
          <w:sz w:val="24"/>
          <w:szCs w:val="24"/>
        </w:rPr>
        <w:t xml:space="preserve"> m</w:t>
      </w:r>
      <w:r w:rsidR="009C3986">
        <w:rPr>
          <w:rFonts w:ascii="Times New Roman" w:hAnsi="Times New Roman" w:cs="Times New Roman"/>
          <w:sz w:val="24"/>
          <w:szCs w:val="24"/>
        </w:rPr>
        <w:t>aja</w:t>
      </w:r>
      <w:r w:rsidRPr="00B66728">
        <w:rPr>
          <w:rFonts w:ascii="Times New Roman" w:hAnsi="Times New Roman" w:cs="Times New Roman"/>
          <w:sz w:val="24"/>
          <w:szCs w:val="24"/>
        </w:rPr>
        <w:t xml:space="preserve"> 2022 r. o godz. 12:00.</w:t>
      </w:r>
    </w:p>
    <w:p w14:paraId="7D0BC541"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Otwarcie ofert nastąpi na zasadach i w trybie art. 222 ust. 1-4 ustawy Pzp.</w:t>
      </w:r>
    </w:p>
    <w:p w14:paraId="479B5C27"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3. Otwarcie ofert następuje poprzez użycie mechanizmu do odszyfrowywania ofert dostępnego po zalogowaniu w zakładce Deszyfrowanie na miniPortalu i następuje poprzez wskazanie pliku do odszyfrowania.</w:t>
      </w:r>
    </w:p>
    <w:p w14:paraId="2E2B22A7"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 Niezwłocznie po otwarciu ofert Zamawiający zamieści na stronie internetowej, na której była zamieszczona swz wraz z załącznikami, informacje, o których mowa w art. 222 ust. 5 ustawy.</w:t>
      </w:r>
    </w:p>
    <w:p w14:paraId="47DD3C61"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D623BAB"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b/>
          <w:bCs/>
          <w:sz w:val="24"/>
          <w:szCs w:val="24"/>
        </w:rPr>
      </w:pPr>
    </w:p>
    <w:p w14:paraId="0C97CE37"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4.1. Dokumenty składające się na ofertę:</w:t>
      </w:r>
    </w:p>
    <w:p w14:paraId="36CEC536" w14:textId="7DF8545D" w:rsidR="00364649" w:rsidRPr="00B66728" w:rsidRDefault="00364649" w:rsidP="000B2319">
      <w:pPr>
        <w:pStyle w:val="Nagwek"/>
        <w:spacing w:line="320" w:lineRule="exact"/>
        <w:contextualSpacing/>
        <w:rPr>
          <w:rFonts w:ascii="Times New Roman" w:hAnsi="Times New Roman" w:cs="Times New Roman"/>
          <w:b/>
          <w:bCs/>
          <w:sz w:val="24"/>
          <w:szCs w:val="24"/>
        </w:rPr>
      </w:pPr>
      <w:r w:rsidRPr="00B66728">
        <w:rPr>
          <w:rFonts w:ascii="Times New Roman" w:hAnsi="Times New Roman" w:cs="Times New Roman"/>
          <w:bCs/>
          <w:sz w:val="24"/>
          <w:szCs w:val="24"/>
        </w:rPr>
        <w:t xml:space="preserve">1). wypełniony </w:t>
      </w:r>
      <w:r w:rsidR="000D6976">
        <w:rPr>
          <w:rFonts w:ascii="Times New Roman" w:hAnsi="Times New Roman" w:cs="Times New Roman"/>
          <w:bCs/>
          <w:sz w:val="24"/>
          <w:szCs w:val="24"/>
        </w:rPr>
        <w:t xml:space="preserve">w miejscach wykropkowanych, oznaczonych kwadratem lun w tabelach </w:t>
      </w:r>
      <w:r w:rsidRPr="00B66728">
        <w:rPr>
          <w:rFonts w:ascii="Times New Roman" w:hAnsi="Times New Roman" w:cs="Times New Roman"/>
          <w:bCs/>
          <w:sz w:val="24"/>
          <w:szCs w:val="24"/>
        </w:rPr>
        <w:t xml:space="preserve">Formularz ofertowy wykonawcy - </w:t>
      </w:r>
      <w:r w:rsidRPr="00B66728">
        <w:rPr>
          <w:rFonts w:ascii="Times New Roman" w:hAnsi="Times New Roman" w:cs="Times New Roman"/>
          <w:b/>
          <w:bCs/>
          <w:iCs/>
          <w:sz w:val="24"/>
          <w:szCs w:val="24"/>
        </w:rPr>
        <w:t>załącznik nr 3 do swz</w:t>
      </w:r>
      <w:r w:rsidR="00787F75" w:rsidRPr="00B66728">
        <w:rPr>
          <w:rFonts w:ascii="Times New Roman" w:hAnsi="Times New Roman" w:cs="Times New Roman"/>
          <w:b/>
          <w:bCs/>
          <w:iCs/>
          <w:sz w:val="24"/>
          <w:szCs w:val="24"/>
        </w:rPr>
        <w:t>.</w:t>
      </w:r>
    </w:p>
    <w:p w14:paraId="3570690E" w14:textId="77777777" w:rsidR="00364649" w:rsidRPr="00B66728" w:rsidRDefault="00364649" w:rsidP="000B2319">
      <w:pPr>
        <w:autoSpaceDE w:val="0"/>
        <w:autoSpaceDN w:val="0"/>
        <w:adjustRightInd w:val="0"/>
        <w:spacing w:after="12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2). oświadczenie o braku podstaw do wykluczenia i o spełnianiu warunków udziału w postępowaniu w oparciu o wzór </w:t>
      </w:r>
      <w:r w:rsidRPr="00B66728">
        <w:rPr>
          <w:rFonts w:ascii="Times New Roman" w:hAnsi="Times New Roman" w:cs="Times New Roman"/>
          <w:b/>
          <w:bCs/>
          <w:sz w:val="24"/>
          <w:szCs w:val="24"/>
        </w:rPr>
        <w:t>załącznika nr 4 do swz</w:t>
      </w:r>
      <w:r w:rsidRPr="00B66728">
        <w:rPr>
          <w:rFonts w:ascii="Times New Roman" w:hAnsi="Times New Roman" w:cs="Times New Roman"/>
          <w:sz w:val="24"/>
          <w:szCs w:val="24"/>
        </w:rPr>
        <w:t xml:space="preserve">; w przypadku wykonawców wspólnie ubiegających się o zamówienie ww. oświadczenie składa każdy z nich;  </w:t>
      </w:r>
    </w:p>
    <w:p w14:paraId="347B2005" w14:textId="0B0A2B7C" w:rsidR="00364649" w:rsidRDefault="00364649" w:rsidP="000B2319">
      <w:pPr>
        <w:autoSpaceDE w:val="0"/>
        <w:autoSpaceDN w:val="0"/>
        <w:adjustRightInd w:val="0"/>
        <w:spacing w:after="12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lang w:eastAsia="ar-SA"/>
        </w:rPr>
        <w:t>3). dokumenty potwierdzające umocowanie do reprezentacji wykonawcy, w tym p</w:t>
      </w:r>
      <w:r w:rsidRPr="00B66728">
        <w:rPr>
          <w:rFonts w:ascii="Times New Roman" w:hAnsi="Times New Roman" w:cs="Times New Roman"/>
          <w:sz w:val="24"/>
          <w:szCs w:val="24"/>
        </w:rPr>
        <w:t>ełnomocnictwo ustanowione do reprezentowania wykonawcy, także wykonawców wspólnie ubiegających się o udzielenie zamówienia publicznego.</w:t>
      </w:r>
    </w:p>
    <w:p w14:paraId="728822CD"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p>
    <w:p w14:paraId="7770EDFB" w14:textId="51DA6153"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lastRenderedPageBreak/>
        <w:t>4.2. Treść złożonej oferty musi odpowiadać treści Specyfikacji</w:t>
      </w:r>
      <w:r w:rsidR="00943E7C" w:rsidRPr="00B66728">
        <w:rPr>
          <w:rFonts w:ascii="Times New Roman" w:hAnsi="Times New Roman" w:cs="Times New Roman"/>
          <w:sz w:val="24"/>
          <w:szCs w:val="24"/>
        </w:rPr>
        <w:t xml:space="preserve"> Warunków Zamówienia</w:t>
      </w:r>
      <w:r w:rsidRPr="00B66728">
        <w:rPr>
          <w:rFonts w:ascii="Times New Roman" w:hAnsi="Times New Roman" w:cs="Times New Roman"/>
          <w:sz w:val="24"/>
          <w:szCs w:val="24"/>
        </w:rPr>
        <w:t>. Zamawiający zaleca aby przy</w:t>
      </w:r>
      <w:r w:rsidR="00943E7C" w:rsidRPr="00B66728">
        <w:rPr>
          <w:rFonts w:ascii="Times New Roman" w:hAnsi="Times New Roman" w:cs="Times New Roman"/>
          <w:sz w:val="24"/>
          <w:szCs w:val="24"/>
        </w:rPr>
        <w:t xml:space="preserve"> </w:t>
      </w:r>
      <w:r w:rsidRPr="00B66728">
        <w:rPr>
          <w:rFonts w:ascii="Times New Roman" w:hAnsi="Times New Roman" w:cs="Times New Roman"/>
          <w:sz w:val="24"/>
          <w:szCs w:val="24"/>
        </w:rPr>
        <w:t>sporządzeniu oferty, Wykonawca skorzystał z wzorów przygotowanych przez Zamawiającego.</w:t>
      </w:r>
      <w:r w:rsidR="00943E7C" w:rsidRPr="00B66728">
        <w:rPr>
          <w:rFonts w:ascii="Times New Roman" w:hAnsi="Times New Roman" w:cs="Times New Roman"/>
          <w:sz w:val="24"/>
          <w:szCs w:val="24"/>
        </w:rPr>
        <w:t xml:space="preserve"> </w:t>
      </w:r>
      <w:r w:rsidRPr="00B66728">
        <w:rPr>
          <w:rFonts w:ascii="Times New Roman" w:hAnsi="Times New Roman" w:cs="Times New Roman"/>
          <w:sz w:val="24"/>
          <w:szCs w:val="24"/>
        </w:rPr>
        <w:t>Wykonawca może przedstawić ofertę na swoich formularzach z zastrzeżeniem, że muszą one zawierać wszystkie informacje określone przez Zamawiającego w Specyfikacji.</w:t>
      </w:r>
    </w:p>
    <w:p w14:paraId="4266AB12"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4.3. Ofertę należy sporządzić w języku polskim. Dokumenty sporządzone w języku obcym muszą być składane wraz z tłumaczeniem na język polski.</w:t>
      </w:r>
    </w:p>
    <w:p w14:paraId="77BDB929"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4.4. Wykonawca ma prawo złożyć tylko jedną ofertę. Wykonawca ponosi wszelkie koszty związane z przygotowaniem i złożeniem oferty.</w:t>
      </w:r>
    </w:p>
    <w:p w14:paraId="06E8DF92" w14:textId="35A143F2"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4.5. Oferta i załączniki do oferty muszą być podpisane przez upoważnionego (upoważnionych)</w:t>
      </w:r>
      <w:r w:rsidR="000A1B3A">
        <w:rPr>
          <w:rFonts w:ascii="Times New Roman" w:hAnsi="Times New Roman" w:cs="Times New Roman"/>
          <w:sz w:val="24"/>
          <w:szCs w:val="24"/>
        </w:rPr>
        <w:t xml:space="preserve"> </w:t>
      </w:r>
      <w:r w:rsidRPr="00B66728">
        <w:rPr>
          <w:rFonts w:ascii="Times New Roman" w:hAnsi="Times New Roman" w:cs="Times New Roman"/>
          <w:sz w:val="24"/>
          <w:szCs w:val="24"/>
        </w:rPr>
        <w:t>przedstawiciela (przedstawicieli) Wykonawcy za pomocą kwalifikowanego podpisu</w:t>
      </w:r>
      <w:r w:rsidR="000A1B3A">
        <w:rPr>
          <w:rFonts w:ascii="Times New Roman" w:hAnsi="Times New Roman" w:cs="Times New Roman"/>
          <w:sz w:val="24"/>
          <w:szCs w:val="24"/>
        </w:rPr>
        <w:t xml:space="preserve"> </w:t>
      </w:r>
      <w:r w:rsidRPr="00B66728">
        <w:rPr>
          <w:rFonts w:ascii="Times New Roman" w:hAnsi="Times New Roman" w:cs="Times New Roman"/>
          <w:sz w:val="24"/>
          <w:szCs w:val="24"/>
        </w:rPr>
        <w:t>elektronicznego lub w postaci elektronicznej opatrzonej podpisem zaufanym lub podpisem</w:t>
      </w:r>
      <w:r w:rsidR="000A1B3A">
        <w:rPr>
          <w:rFonts w:ascii="Times New Roman" w:hAnsi="Times New Roman" w:cs="Times New Roman"/>
          <w:sz w:val="24"/>
          <w:szCs w:val="24"/>
        </w:rPr>
        <w:t xml:space="preserve"> </w:t>
      </w:r>
      <w:r w:rsidRPr="00B66728">
        <w:rPr>
          <w:rFonts w:ascii="Times New Roman" w:hAnsi="Times New Roman" w:cs="Times New Roman"/>
          <w:sz w:val="24"/>
          <w:szCs w:val="24"/>
        </w:rPr>
        <w:t>osobistym.</w:t>
      </w:r>
    </w:p>
    <w:p w14:paraId="52285FE0" w14:textId="6BF3F256"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4.6. W przypadku, gdy Wykonawcę reprezentuje Pełnomocnik wraz z ofertą winno być złożone</w:t>
      </w:r>
      <w:r w:rsidR="000A1B3A">
        <w:rPr>
          <w:rFonts w:ascii="Times New Roman" w:hAnsi="Times New Roman" w:cs="Times New Roman"/>
          <w:sz w:val="24"/>
          <w:szCs w:val="24"/>
        </w:rPr>
        <w:t xml:space="preserve"> </w:t>
      </w:r>
      <w:r w:rsidRPr="00B66728">
        <w:rPr>
          <w:rFonts w:ascii="Times New Roman" w:hAnsi="Times New Roman" w:cs="Times New Roman"/>
          <w:sz w:val="24"/>
          <w:szCs w:val="24"/>
        </w:rPr>
        <w:t>pełnomocnictwo dla tej osoby określające jego zakres. Pełnomocnictwo winno być podpisane przez osoby uprawnione do reprezentowania Wykonawcy.</w:t>
      </w:r>
    </w:p>
    <w:p w14:paraId="71F2FB06"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Wszelkie pełnomocnictwa winny być załączone do oferty w formie oryginału lub urzędowo</w:t>
      </w:r>
    </w:p>
    <w:p w14:paraId="11950F8A"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poświadczonego odpisu pełnomocnictwa (notarialnie – art. 97 ust. 2 ustawy z 14 lutego 1991 r. – Prawo o notariacie (tekst jednolity Dz. U. z 2014 poz. 164 z późniejszymi zmianami)).</w:t>
      </w:r>
    </w:p>
    <w:p w14:paraId="1E81EC70" w14:textId="65E843B4"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b/>
          <w:bCs/>
          <w:sz w:val="24"/>
          <w:szCs w:val="24"/>
        </w:rPr>
        <w:t xml:space="preserve">4.7. Wykonawca jest związany ofertą do dnia </w:t>
      </w:r>
      <w:r w:rsidR="009C3986">
        <w:rPr>
          <w:rFonts w:ascii="Times New Roman" w:hAnsi="Times New Roman" w:cs="Times New Roman"/>
          <w:b/>
          <w:bCs/>
          <w:sz w:val="24"/>
          <w:szCs w:val="24"/>
        </w:rPr>
        <w:t>16 czerwca</w:t>
      </w:r>
      <w:r w:rsidRPr="00B66728">
        <w:rPr>
          <w:rFonts w:ascii="Times New Roman" w:hAnsi="Times New Roman" w:cs="Times New Roman"/>
          <w:b/>
          <w:bCs/>
          <w:sz w:val="24"/>
          <w:szCs w:val="24"/>
        </w:rPr>
        <w:t xml:space="preserve"> 2022 r.</w:t>
      </w:r>
      <w:r w:rsidRPr="00B66728">
        <w:rPr>
          <w:rFonts w:ascii="Times New Roman" w:hAnsi="Times New Roman" w:cs="Times New Roman"/>
          <w:sz w:val="24"/>
          <w:szCs w:val="24"/>
        </w:rPr>
        <w:t xml:space="preserve">  </w:t>
      </w:r>
    </w:p>
    <w:p w14:paraId="79584D37"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4.8. Wykonawcy mogą wspólnie ubiegać się o udzielenie zamówienia. W takim przypadku ich oferta musi spełniać następujące wymagania:</w:t>
      </w:r>
    </w:p>
    <w:p w14:paraId="4B973097"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a) w odniesieniu do wymagań postawionych przez Zamawiającego, każdy z Wykonawców ubiegających się wspólnie o zamówienie, oddzielnie musi udokumentować, że nie podlega wykluczeniu z Postępowania na podstawie art. 108 ust. 1 ustawy Pzp oraz art. 109 ust. 1 pkt 4 ustawy Pzp,</w:t>
      </w:r>
    </w:p>
    <w:p w14:paraId="022FE335"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b) Wykonawcy występujący wspólnie muszą ustanowić pełnomocnika do reprezentowania ich w Postępowaniu lub do reprezentowania ich w Postępowaniu i zawarcia umowy w sprawie zamówienia publicznego. Pełnomocnictwo należy przedłożyć w ofercie w formie, o której mowa w ust. 4.6),</w:t>
      </w:r>
    </w:p>
    <w:p w14:paraId="022C0D46"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c) wszelka korespondencja w Postępowaniu prowadzona będzie wyłącznie z pełnomocnikiem, o którym mowa w ust. 4.8 lit. b),</w:t>
      </w:r>
    </w:p>
    <w:p w14:paraId="6F05DF91"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4F5EA3CC" w14:textId="77777777" w:rsidR="00364649" w:rsidRPr="00B66728" w:rsidRDefault="00364649"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4.9.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05A07995" w14:textId="77777777" w:rsidR="008A3D1C" w:rsidRPr="00B66728" w:rsidRDefault="008A3D1C" w:rsidP="000B2319">
      <w:pPr>
        <w:autoSpaceDE w:val="0"/>
        <w:autoSpaceDN w:val="0"/>
        <w:adjustRightInd w:val="0"/>
        <w:spacing w:after="0" w:line="320" w:lineRule="exact"/>
        <w:contextualSpacing/>
        <w:jc w:val="both"/>
        <w:rPr>
          <w:rFonts w:ascii="Times New Roman" w:hAnsi="Times New Roman" w:cs="Times New Roman"/>
          <w:b/>
          <w:bCs/>
          <w:sz w:val="24"/>
          <w:szCs w:val="24"/>
        </w:rPr>
      </w:pPr>
    </w:p>
    <w:p w14:paraId="508F4ABD" w14:textId="1F010819"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lastRenderedPageBreak/>
        <w:t>XIII.WYMAGANIA DOTYCZĄCE WADIUM</w:t>
      </w:r>
    </w:p>
    <w:p w14:paraId="19D60B0E" w14:textId="77777777" w:rsidR="009E7D7E" w:rsidRPr="00B66728" w:rsidRDefault="009E7D7E" w:rsidP="000B2319">
      <w:pPr>
        <w:pStyle w:val="Tekstpodstawowy"/>
        <w:widowControl w:val="0"/>
        <w:numPr>
          <w:ilvl w:val="0"/>
          <w:numId w:val="16"/>
        </w:numPr>
        <w:spacing w:after="120" w:line="320" w:lineRule="exact"/>
        <w:ind w:left="426" w:hanging="426"/>
        <w:contextualSpacing/>
        <w:jc w:val="both"/>
        <w:rPr>
          <w:rFonts w:ascii="Times New Roman" w:hAnsi="Times New Roman"/>
          <w:color w:val="auto"/>
          <w:szCs w:val="24"/>
        </w:rPr>
      </w:pPr>
      <w:r w:rsidRPr="00B66728">
        <w:rPr>
          <w:rFonts w:ascii="Times New Roman" w:hAnsi="Times New Roman"/>
          <w:color w:val="auto"/>
          <w:szCs w:val="24"/>
        </w:rPr>
        <w:t>Zamawiający wymaga wniesienia wadium.</w:t>
      </w:r>
    </w:p>
    <w:p w14:paraId="4372E0D7" w14:textId="1B7905FB" w:rsidR="009E7D7E" w:rsidRPr="00B66728" w:rsidRDefault="009E7D7E" w:rsidP="000B2319">
      <w:pPr>
        <w:pStyle w:val="Akapitzlist"/>
        <w:numPr>
          <w:ilvl w:val="0"/>
          <w:numId w:val="18"/>
        </w:numPr>
        <w:spacing w:after="120" w:line="320" w:lineRule="exact"/>
        <w:ind w:left="426" w:hanging="426"/>
        <w:jc w:val="both"/>
        <w:rPr>
          <w:rFonts w:ascii="Times New Roman" w:hAnsi="Times New Roman" w:cs="Times New Roman"/>
          <w:sz w:val="24"/>
          <w:szCs w:val="24"/>
        </w:rPr>
      </w:pPr>
      <w:r w:rsidRPr="00B66728">
        <w:rPr>
          <w:rFonts w:ascii="Times New Roman" w:hAnsi="Times New Roman" w:cs="Times New Roman"/>
          <w:sz w:val="24"/>
          <w:szCs w:val="24"/>
        </w:rPr>
        <w:t xml:space="preserve">Każdy wykonawca zobowiązany jest wnieść wadium, na cały okres związania ofertą, w wysokości </w:t>
      </w:r>
      <w:r w:rsidR="000B2319" w:rsidRPr="00B66728">
        <w:rPr>
          <w:rFonts w:ascii="Times New Roman" w:hAnsi="Times New Roman" w:cs="Times New Roman"/>
          <w:sz w:val="24"/>
          <w:szCs w:val="24"/>
        </w:rPr>
        <w:t>3</w:t>
      </w:r>
      <w:r w:rsidR="00822225" w:rsidRPr="00B66728">
        <w:rPr>
          <w:rFonts w:ascii="Times New Roman" w:hAnsi="Times New Roman" w:cs="Times New Roman"/>
          <w:sz w:val="24"/>
          <w:szCs w:val="24"/>
        </w:rPr>
        <w:t>0</w:t>
      </w:r>
      <w:r w:rsidRPr="00B66728">
        <w:rPr>
          <w:rFonts w:ascii="Times New Roman" w:hAnsi="Times New Roman" w:cs="Times New Roman"/>
          <w:sz w:val="24"/>
          <w:szCs w:val="24"/>
        </w:rPr>
        <w:t>00,00</w:t>
      </w:r>
      <w:r w:rsidRPr="00B66728">
        <w:rPr>
          <w:rFonts w:ascii="Times New Roman" w:hAnsi="Times New Roman" w:cs="Times New Roman"/>
          <w:b/>
          <w:sz w:val="24"/>
          <w:szCs w:val="24"/>
        </w:rPr>
        <w:t xml:space="preserve"> </w:t>
      </w:r>
      <w:r w:rsidRPr="00B66728">
        <w:rPr>
          <w:rFonts w:ascii="Times New Roman" w:hAnsi="Times New Roman" w:cs="Times New Roman"/>
          <w:sz w:val="24"/>
          <w:szCs w:val="24"/>
        </w:rPr>
        <w:t xml:space="preserve">zł (słownie: </w:t>
      </w:r>
      <w:r w:rsidR="000B2319" w:rsidRPr="00B66728">
        <w:rPr>
          <w:rFonts w:ascii="Times New Roman" w:hAnsi="Times New Roman" w:cs="Times New Roman"/>
          <w:sz w:val="24"/>
          <w:szCs w:val="24"/>
        </w:rPr>
        <w:t xml:space="preserve">trzy </w:t>
      </w:r>
      <w:r w:rsidRPr="00B66728">
        <w:rPr>
          <w:rFonts w:ascii="Times New Roman" w:hAnsi="Times New Roman" w:cs="Times New Roman"/>
          <w:sz w:val="24"/>
          <w:szCs w:val="24"/>
        </w:rPr>
        <w:t>tys</w:t>
      </w:r>
      <w:r w:rsidR="000B2319" w:rsidRPr="00B66728">
        <w:rPr>
          <w:rFonts w:ascii="Times New Roman" w:hAnsi="Times New Roman" w:cs="Times New Roman"/>
          <w:sz w:val="24"/>
          <w:szCs w:val="24"/>
        </w:rPr>
        <w:t>iące</w:t>
      </w:r>
      <w:r w:rsidRPr="00B66728">
        <w:rPr>
          <w:rFonts w:ascii="Times New Roman" w:hAnsi="Times New Roman" w:cs="Times New Roman"/>
          <w:sz w:val="24"/>
          <w:szCs w:val="24"/>
        </w:rPr>
        <w:t xml:space="preserve"> </w:t>
      </w:r>
      <w:r w:rsidR="005223CE" w:rsidRPr="00B66728">
        <w:rPr>
          <w:rFonts w:ascii="Times New Roman" w:hAnsi="Times New Roman" w:cs="Times New Roman"/>
          <w:sz w:val="24"/>
          <w:szCs w:val="24"/>
        </w:rPr>
        <w:t>złotych</w:t>
      </w:r>
      <w:r w:rsidRPr="00B66728">
        <w:rPr>
          <w:rFonts w:ascii="Times New Roman" w:hAnsi="Times New Roman" w:cs="Times New Roman"/>
          <w:sz w:val="24"/>
          <w:szCs w:val="24"/>
        </w:rPr>
        <w:t xml:space="preserve">). </w:t>
      </w:r>
    </w:p>
    <w:p w14:paraId="29288042" w14:textId="77777777" w:rsidR="009E7D7E" w:rsidRPr="00B66728" w:rsidRDefault="009E7D7E" w:rsidP="000B2319">
      <w:pPr>
        <w:numPr>
          <w:ilvl w:val="0"/>
          <w:numId w:val="19"/>
        </w:numPr>
        <w:spacing w:after="120" w:line="320" w:lineRule="exact"/>
        <w:contextualSpacing/>
        <w:jc w:val="both"/>
        <w:rPr>
          <w:rFonts w:ascii="Times New Roman" w:hAnsi="Times New Roman" w:cs="Times New Roman"/>
          <w:sz w:val="24"/>
          <w:szCs w:val="24"/>
          <w:lang w:eastAsia="ar-SA"/>
        </w:rPr>
      </w:pPr>
      <w:r w:rsidRPr="00B66728">
        <w:rPr>
          <w:rFonts w:ascii="Times New Roman" w:hAnsi="Times New Roman" w:cs="Times New Roman"/>
          <w:sz w:val="24"/>
          <w:szCs w:val="24"/>
          <w:lang w:eastAsia="ar-SA"/>
        </w:rPr>
        <w:t>Wadium może być wnoszone w jednej lub kilku następujących formach:</w:t>
      </w:r>
    </w:p>
    <w:p w14:paraId="11CD29E3" w14:textId="77777777" w:rsidR="009E7D7E" w:rsidRPr="00B66728" w:rsidRDefault="009E7D7E" w:rsidP="000B2319">
      <w:pPr>
        <w:numPr>
          <w:ilvl w:val="1"/>
          <w:numId w:val="19"/>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B66728">
        <w:rPr>
          <w:rFonts w:ascii="Times New Roman" w:hAnsi="Times New Roman" w:cs="Times New Roman"/>
          <w:sz w:val="24"/>
          <w:szCs w:val="24"/>
        </w:rPr>
        <w:t>pieniądzu;</w:t>
      </w:r>
    </w:p>
    <w:p w14:paraId="06CCAF01" w14:textId="77777777" w:rsidR="009E7D7E" w:rsidRPr="00B66728" w:rsidRDefault="009E7D7E" w:rsidP="000B2319">
      <w:pPr>
        <w:numPr>
          <w:ilvl w:val="1"/>
          <w:numId w:val="19"/>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B66728">
        <w:rPr>
          <w:rFonts w:ascii="Times New Roman" w:hAnsi="Times New Roman" w:cs="Times New Roman"/>
          <w:sz w:val="24"/>
          <w:szCs w:val="24"/>
        </w:rPr>
        <w:t>gwarancjach bankowych;</w:t>
      </w:r>
    </w:p>
    <w:p w14:paraId="75625C0D" w14:textId="77777777" w:rsidR="009E7D7E" w:rsidRPr="00B66728" w:rsidRDefault="009E7D7E" w:rsidP="000B2319">
      <w:pPr>
        <w:numPr>
          <w:ilvl w:val="1"/>
          <w:numId w:val="19"/>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B66728">
        <w:rPr>
          <w:rFonts w:ascii="Times New Roman" w:hAnsi="Times New Roman" w:cs="Times New Roman"/>
          <w:sz w:val="24"/>
          <w:szCs w:val="24"/>
        </w:rPr>
        <w:t>gwarancjach ubezpieczeniowych;</w:t>
      </w:r>
    </w:p>
    <w:p w14:paraId="597262BF" w14:textId="6D7F6DEF" w:rsidR="009E7D7E" w:rsidRPr="00B66728" w:rsidRDefault="009E7D7E" w:rsidP="000B2319">
      <w:pPr>
        <w:numPr>
          <w:ilvl w:val="1"/>
          <w:numId w:val="19"/>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B66728">
        <w:rPr>
          <w:rFonts w:ascii="Times New Roman" w:hAnsi="Times New Roman" w:cs="Times New Roman"/>
          <w:sz w:val="24"/>
          <w:szCs w:val="24"/>
        </w:rPr>
        <w:t>poręczeniach udzielanych przez podmioty, o których mowa w art. 6 b ust. 5 pkt 2 ustawy z dnia 9.11.2000 r. o utworzeniu Polskiej Agencji Rozwoju Przedsiębiorczości (Dz.U.</w:t>
      </w:r>
      <w:r w:rsidRPr="00B66728">
        <w:rPr>
          <w:rFonts w:ascii="Times New Roman" w:hAnsi="Times New Roman" w:cs="Times New Roman"/>
          <w:i/>
          <w:sz w:val="24"/>
          <w:szCs w:val="24"/>
        </w:rPr>
        <w:t xml:space="preserve"> </w:t>
      </w:r>
      <w:r w:rsidRPr="00B66728">
        <w:rPr>
          <w:rFonts w:ascii="Times New Roman" w:hAnsi="Times New Roman" w:cs="Times New Roman"/>
          <w:iCs/>
          <w:sz w:val="24"/>
          <w:szCs w:val="24"/>
        </w:rPr>
        <w:t xml:space="preserve">z 2016 r., </w:t>
      </w:r>
      <w:r w:rsidRPr="00B66728">
        <w:rPr>
          <w:rFonts w:ascii="Times New Roman" w:hAnsi="Times New Roman" w:cs="Times New Roman"/>
          <w:sz w:val="24"/>
          <w:szCs w:val="24"/>
        </w:rPr>
        <w:t>poz. 359 ze zm.).</w:t>
      </w:r>
    </w:p>
    <w:p w14:paraId="14431554" w14:textId="77777777" w:rsidR="009E7D7E" w:rsidRPr="00B66728" w:rsidRDefault="009E7D7E" w:rsidP="000B2319">
      <w:pPr>
        <w:numPr>
          <w:ilvl w:val="0"/>
          <w:numId w:val="19"/>
        </w:numPr>
        <w:spacing w:after="120" w:line="320" w:lineRule="exact"/>
        <w:ind w:left="426" w:hanging="426"/>
        <w:contextualSpacing/>
        <w:jc w:val="both"/>
        <w:rPr>
          <w:rFonts w:ascii="Times New Roman" w:hAnsi="Times New Roman" w:cs="Times New Roman"/>
          <w:sz w:val="24"/>
          <w:szCs w:val="24"/>
          <w:lang w:eastAsia="ar-SA"/>
        </w:rPr>
      </w:pPr>
      <w:r w:rsidRPr="00B66728">
        <w:rPr>
          <w:rFonts w:ascii="Times New Roman" w:hAnsi="Times New Roman" w:cs="Times New Roman"/>
          <w:sz w:val="24"/>
          <w:szCs w:val="24"/>
          <w:lang w:eastAsia="ar-SA"/>
        </w:rPr>
        <w:t>Gwarancja bankowa, gwarancja ubezpieczeniowa, poręczenie winny zostać złożone w formie dokumentu elektronicznego oryginalnego, podpisanego kwalifikowanym podpisem elektronicznym. Dokument wadialny powinien być wystawiony na Zamawiającego jako beneficjenta gwarancji, mieć formę oświadczenia bezwarunkowego, nieodwołalnego i płatnego na pierwsze pisemne żądanie Zamawiającego. Dokument wadialny powinien wskazywać wszystkie przesłanki zatrzymania wadium wskazane w art. 98 ust. 6 ustawy Pzp.</w:t>
      </w:r>
    </w:p>
    <w:p w14:paraId="6C95E61E" w14:textId="77777777" w:rsidR="009E7D7E" w:rsidRPr="00B66728" w:rsidRDefault="009E7D7E" w:rsidP="000B2319">
      <w:pPr>
        <w:numPr>
          <w:ilvl w:val="0"/>
          <w:numId w:val="19"/>
        </w:numPr>
        <w:spacing w:after="120" w:line="320" w:lineRule="exact"/>
        <w:ind w:left="426" w:hanging="426"/>
        <w:contextualSpacing/>
        <w:jc w:val="both"/>
        <w:rPr>
          <w:rFonts w:ascii="Times New Roman" w:hAnsi="Times New Roman" w:cs="Times New Roman"/>
          <w:sz w:val="24"/>
          <w:szCs w:val="24"/>
          <w:lang w:eastAsia="ar-SA"/>
        </w:rPr>
      </w:pPr>
      <w:r w:rsidRPr="00B66728">
        <w:rPr>
          <w:rFonts w:ascii="Times New Roman" w:hAnsi="Times New Roman" w:cs="Times New Roman"/>
          <w:sz w:val="24"/>
          <w:szCs w:val="24"/>
        </w:rPr>
        <w:t xml:space="preserve">Oryginał wadium, sporządzony w postaci dokumentu elektronicznego podpisanego kwalifikowanym podpisem elektronicznym przez wystawcę dokumentu, nie może zawierać postanowień uzależniających jego dalsze obowiązywanie od zwrotu oryginału dokumentu gwarancyjnego do wystawcy. </w:t>
      </w:r>
    </w:p>
    <w:p w14:paraId="4DAA0C5A" w14:textId="50181B19" w:rsidR="009E7D7E" w:rsidRPr="00B66728" w:rsidRDefault="009E7D7E" w:rsidP="000B2319">
      <w:pPr>
        <w:pStyle w:val="Akapitzlist"/>
        <w:numPr>
          <w:ilvl w:val="0"/>
          <w:numId w:val="19"/>
        </w:numPr>
        <w:spacing w:after="120" w:line="320" w:lineRule="exact"/>
        <w:jc w:val="both"/>
        <w:rPr>
          <w:rFonts w:ascii="Times New Roman" w:hAnsi="Times New Roman" w:cs="Times New Roman"/>
          <w:sz w:val="24"/>
          <w:szCs w:val="24"/>
        </w:rPr>
      </w:pPr>
      <w:r w:rsidRPr="00B66728">
        <w:rPr>
          <w:rFonts w:ascii="Times New Roman" w:hAnsi="Times New Roman" w:cs="Times New Roman"/>
          <w:sz w:val="24"/>
          <w:szCs w:val="24"/>
          <w:lang w:eastAsia="ar-SA"/>
        </w:rPr>
        <w:t xml:space="preserve">Wadium w formie pieniężnej należy wnieść przelewem na niżej wskazany rachunek bankowy </w:t>
      </w:r>
      <w:r w:rsidRPr="00B66728">
        <w:rPr>
          <w:rFonts w:ascii="Times New Roman" w:hAnsi="Times New Roman" w:cs="Times New Roman"/>
          <w:sz w:val="24"/>
          <w:szCs w:val="24"/>
        </w:rPr>
        <w:t xml:space="preserve">z podaniem tytułu: </w:t>
      </w:r>
      <w:r w:rsidRPr="00B66728">
        <w:rPr>
          <w:rFonts w:ascii="Times New Roman" w:hAnsi="Times New Roman" w:cs="Times New Roman"/>
          <w:b/>
          <w:bCs/>
          <w:sz w:val="24"/>
          <w:szCs w:val="24"/>
        </w:rPr>
        <w:t xml:space="preserve"> </w:t>
      </w:r>
      <w:r w:rsidRPr="00B66728">
        <w:rPr>
          <w:rFonts w:ascii="Times New Roman" w:hAnsi="Times New Roman" w:cs="Times New Roman"/>
          <w:bCs/>
          <w:sz w:val="24"/>
          <w:szCs w:val="24"/>
        </w:rPr>
        <w:t>bądź w inny sposób jednoznacznie identyfikować postępowanie, którego wadium to dotyczy:</w:t>
      </w:r>
    </w:p>
    <w:p w14:paraId="16564784" w14:textId="752DFDC8" w:rsidR="00033D22" w:rsidRPr="00B66728" w:rsidRDefault="00033D22" w:rsidP="000B2319">
      <w:pPr>
        <w:pStyle w:val="Tekstpodstawowy"/>
        <w:spacing w:before="120" w:line="320" w:lineRule="exact"/>
        <w:ind w:left="426" w:right="-1"/>
        <w:contextualSpacing/>
        <w:jc w:val="both"/>
        <w:rPr>
          <w:rFonts w:ascii="Times New Roman" w:hAnsi="Times New Roman"/>
          <w:b/>
          <w:bCs/>
          <w:color w:val="auto"/>
          <w:szCs w:val="24"/>
        </w:rPr>
      </w:pPr>
      <w:r w:rsidRPr="00B66728">
        <w:rPr>
          <w:rFonts w:ascii="Times New Roman" w:hAnsi="Times New Roman"/>
          <w:b/>
          <w:bCs/>
          <w:color w:val="auto"/>
          <w:szCs w:val="24"/>
        </w:rPr>
        <w:t xml:space="preserve">Komenda </w:t>
      </w:r>
      <w:r w:rsidR="00364649" w:rsidRPr="00B66728">
        <w:rPr>
          <w:rFonts w:ascii="Times New Roman" w:hAnsi="Times New Roman"/>
          <w:b/>
          <w:bCs/>
          <w:color w:val="auto"/>
          <w:szCs w:val="24"/>
        </w:rPr>
        <w:t>Powiatowa</w:t>
      </w:r>
      <w:r w:rsidRPr="00B66728">
        <w:rPr>
          <w:rFonts w:ascii="Times New Roman" w:hAnsi="Times New Roman"/>
          <w:b/>
          <w:bCs/>
          <w:color w:val="auto"/>
          <w:szCs w:val="24"/>
        </w:rPr>
        <w:t xml:space="preserve"> Państwowej Straży Pożarnej w </w:t>
      </w:r>
      <w:r w:rsidR="00364649" w:rsidRPr="00B66728">
        <w:rPr>
          <w:rFonts w:ascii="Times New Roman" w:hAnsi="Times New Roman"/>
          <w:b/>
          <w:bCs/>
          <w:color w:val="auto"/>
          <w:szCs w:val="24"/>
        </w:rPr>
        <w:t>Kamieniu Pomorskim</w:t>
      </w:r>
      <w:r w:rsidRPr="00B66728">
        <w:rPr>
          <w:rFonts w:ascii="Times New Roman" w:hAnsi="Times New Roman"/>
          <w:b/>
          <w:bCs/>
          <w:color w:val="auto"/>
          <w:szCs w:val="24"/>
        </w:rPr>
        <w:t xml:space="preserve"> </w:t>
      </w:r>
    </w:p>
    <w:p w14:paraId="067514FA" w14:textId="4D36D598" w:rsidR="009E7D7E" w:rsidRPr="00B66728" w:rsidRDefault="00D90B76" w:rsidP="000B2319">
      <w:pPr>
        <w:pStyle w:val="Tekstpodstawowy"/>
        <w:spacing w:before="120" w:line="320" w:lineRule="exact"/>
        <w:ind w:left="426" w:right="-1"/>
        <w:contextualSpacing/>
        <w:jc w:val="both"/>
        <w:rPr>
          <w:rFonts w:ascii="Times New Roman" w:hAnsi="Times New Roman"/>
          <w:b/>
          <w:bCs/>
          <w:color w:val="auto"/>
          <w:szCs w:val="24"/>
        </w:rPr>
      </w:pPr>
      <w:r w:rsidRPr="00B66728">
        <w:rPr>
          <w:rFonts w:ascii="Times New Roman" w:hAnsi="Times New Roman"/>
          <w:b/>
          <w:bCs/>
          <w:color w:val="auto"/>
          <w:szCs w:val="24"/>
        </w:rPr>
        <w:t>Bank Spółdzielczy w Wolinie</w:t>
      </w:r>
      <w:r w:rsidR="00033D22" w:rsidRPr="00B66728">
        <w:rPr>
          <w:rFonts w:ascii="Times New Roman" w:hAnsi="Times New Roman"/>
          <w:b/>
          <w:bCs/>
          <w:color w:val="auto"/>
          <w:szCs w:val="24"/>
        </w:rPr>
        <w:t xml:space="preserve">, nr r-ku: </w:t>
      </w:r>
      <w:r w:rsidRPr="00B66728">
        <w:rPr>
          <w:rFonts w:ascii="Times New Roman" w:hAnsi="Times New Roman"/>
          <w:b/>
          <w:bCs/>
          <w:color w:val="auto"/>
          <w:szCs w:val="24"/>
        </w:rPr>
        <w:t>43 9393 0000 0008 5586 2000 0050</w:t>
      </w:r>
    </w:p>
    <w:p w14:paraId="4BAD02F5" w14:textId="77777777" w:rsidR="00D90B76" w:rsidRPr="00B66728" w:rsidRDefault="00D90B76" w:rsidP="000B2319">
      <w:pPr>
        <w:pStyle w:val="Tekstpodstawowy"/>
        <w:spacing w:before="120" w:line="320" w:lineRule="exact"/>
        <w:ind w:left="426" w:right="-1"/>
        <w:contextualSpacing/>
        <w:jc w:val="both"/>
        <w:rPr>
          <w:rFonts w:ascii="Times New Roman" w:hAnsi="Times New Roman"/>
          <w:b/>
          <w:color w:val="auto"/>
          <w:szCs w:val="24"/>
        </w:rPr>
      </w:pPr>
    </w:p>
    <w:p w14:paraId="54B25D70" w14:textId="10A7BD5C" w:rsidR="009E7D7E" w:rsidRPr="00B66728" w:rsidRDefault="009E7D7E" w:rsidP="000B2319">
      <w:pPr>
        <w:pStyle w:val="Domylnie"/>
        <w:spacing w:line="320" w:lineRule="exact"/>
        <w:ind w:left="426" w:right="-2"/>
        <w:contextualSpacing/>
        <w:jc w:val="both"/>
        <w:rPr>
          <w:rFonts w:ascii="Times New Roman"/>
          <w:b/>
        </w:rPr>
      </w:pPr>
      <w:r w:rsidRPr="00B66728">
        <w:rPr>
          <w:rFonts w:ascii="Times New Roman"/>
        </w:rPr>
        <w:t xml:space="preserve">Na dowodzie wpłaty należy zaznaczyć, jakiego zadania wadium dotyczy (Wadium w postępowaniu nr </w:t>
      </w:r>
      <w:r w:rsidR="00072C7E" w:rsidRPr="00B66728">
        <w:rPr>
          <w:rFonts w:ascii="Times New Roman"/>
        </w:rPr>
        <w:t>P</w:t>
      </w:r>
      <w:r w:rsidRPr="00B66728">
        <w:rPr>
          <w:rFonts w:ascii="Times New Roman"/>
        </w:rPr>
        <w:t>T</w:t>
      </w:r>
      <w:r w:rsidR="00072C7E" w:rsidRPr="00B66728">
        <w:rPr>
          <w:rFonts w:ascii="Times New Roman"/>
        </w:rPr>
        <w:t xml:space="preserve"> </w:t>
      </w:r>
      <w:r w:rsidR="004F6865">
        <w:rPr>
          <w:rFonts w:ascii="Times New Roman"/>
        </w:rPr>
        <w:t>2370.2.2022</w:t>
      </w:r>
      <w:r w:rsidR="00D90B76" w:rsidRPr="00B66728">
        <w:rPr>
          <w:rFonts w:ascii="Times New Roman"/>
        </w:rPr>
        <w:t>)</w:t>
      </w:r>
    </w:p>
    <w:p w14:paraId="59B76861" w14:textId="77777777" w:rsidR="009E7D7E" w:rsidRPr="00B66728" w:rsidRDefault="009E7D7E" w:rsidP="000B2319">
      <w:pPr>
        <w:numPr>
          <w:ilvl w:val="0"/>
          <w:numId w:val="19"/>
        </w:numPr>
        <w:spacing w:after="120" w:line="320" w:lineRule="exact"/>
        <w:ind w:left="426" w:hanging="426"/>
        <w:contextualSpacing/>
        <w:jc w:val="both"/>
        <w:rPr>
          <w:rFonts w:ascii="Times New Roman" w:hAnsi="Times New Roman" w:cs="Times New Roman"/>
          <w:sz w:val="24"/>
          <w:szCs w:val="24"/>
          <w:lang w:eastAsia="ar-SA"/>
        </w:rPr>
      </w:pPr>
      <w:r w:rsidRPr="00B66728">
        <w:rPr>
          <w:rFonts w:ascii="Times New Roman" w:hAnsi="Times New Roman" w:cs="Times New Roman"/>
          <w:sz w:val="24"/>
          <w:szCs w:val="24"/>
          <w:lang w:eastAsia="ar-SA"/>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i zaksięgował na rachunku Zamawiającego przed upływem terminu składania ofert. Wadium w innej formie niż pieniężna wnosi się wraz z ofertą w sposób przewidziany dla oferty.</w:t>
      </w:r>
    </w:p>
    <w:p w14:paraId="6C2C3125" w14:textId="77777777" w:rsidR="009E7D7E" w:rsidRPr="00B66728" w:rsidRDefault="009E7D7E" w:rsidP="000B2319">
      <w:pPr>
        <w:pStyle w:val="Akapitzlist"/>
        <w:numPr>
          <w:ilvl w:val="0"/>
          <w:numId w:val="19"/>
        </w:numPr>
        <w:spacing w:after="120" w:line="320" w:lineRule="exact"/>
        <w:ind w:left="357" w:hanging="357"/>
        <w:jc w:val="both"/>
        <w:rPr>
          <w:rFonts w:ascii="Times New Roman" w:hAnsi="Times New Roman" w:cs="Times New Roman"/>
          <w:sz w:val="24"/>
          <w:szCs w:val="24"/>
        </w:rPr>
      </w:pPr>
      <w:r w:rsidRPr="00B66728">
        <w:rPr>
          <w:rFonts w:ascii="Times New Roman" w:hAnsi="Times New Roman" w:cs="Times New Roman"/>
          <w:sz w:val="24"/>
          <w:szCs w:val="24"/>
          <w:shd w:val="clear" w:color="auto" w:fill="FFFFFF"/>
        </w:rPr>
        <w:t xml:space="preserve">Zamawiający zatrzymuje wadium wraz z odsetkami, a w przypadku wadium wniesionego </w:t>
      </w:r>
      <w:r w:rsidRPr="00B66728">
        <w:rPr>
          <w:rFonts w:ascii="Times New Roman" w:hAnsi="Times New Roman" w:cs="Times New Roman"/>
          <w:sz w:val="24"/>
          <w:szCs w:val="24"/>
          <w:shd w:val="clear" w:color="auto" w:fill="FFFFFF"/>
        </w:rPr>
        <w:br/>
        <w:t>w formie gwarancji lub poręczenia, o których mowa w art. 97 ust. 7 pkt 2-4 ustawy Pzp, występuje odpowiednio do gwaranta lub poręczyciela z żądaniem zapłaty wadium, jeżeli:</w:t>
      </w:r>
    </w:p>
    <w:p w14:paraId="76664576" w14:textId="2AA9244E" w:rsidR="009E7D7E" w:rsidRPr="00B66728" w:rsidRDefault="009E7D7E" w:rsidP="000B2319">
      <w:pPr>
        <w:pStyle w:val="Akapitzlist"/>
        <w:numPr>
          <w:ilvl w:val="0"/>
          <w:numId w:val="17"/>
        </w:numPr>
        <w:spacing w:after="120" w:line="320" w:lineRule="exact"/>
        <w:ind w:left="782" w:hanging="357"/>
        <w:jc w:val="both"/>
        <w:rPr>
          <w:rFonts w:ascii="Times New Roman" w:hAnsi="Times New Roman" w:cs="Times New Roman"/>
          <w:sz w:val="24"/>
          <w:szCs w:val="24"/>
        </w:rPr>
      </w:pPr>
      <w:r w:rsidRPr="00B66728">
        <w:rPr>
          <w:rFonts w:ascii="Times New Roman" w:hAnsi="Times New Roman" w:cs="Times New Roman"/>
          <w:sz w:val="24"/>
          <w:szCs w:val="24"/>
        </w:rPr>
        <w:t xml:space="preserve">wykonawca w odpowiedzi na wezwanie, o którym mowa w art. 107 ust. 2 lub art. 128 ust. 1 ustawy Pzp, z przyczyn leżących po jego stronie, nie złożył podmiotowych </w:t>
      </w:r>
      <w:r w:rsidRPr="00B66728">
        <w:rPr>
          <w:rFonts w:ascii="Times New Roman" w:hAnsi="Times New Roman" w:cs="Times New Roman"/>
          <w:sz w:val="24"/>
          <w:szCs w:val="24"/>
        </w:rPr>
        <w:lastRenderedPageBreak/>
        <w:t>środków dowodowych lub przedmiotowych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14:paraId="4C83A4CC" w14:textId="77777777" w:rsidR="009E7D7E" w:rsidRPr="00B66728" w:rsidRDefault="009E7D7E" w:rsidP="000B2319">
      <w:pPr>
        <w:pStyle w:val="Akapitzlist"/>
        <w:numPr>
          <w:ilvl w:val="0"/>
          <w:numId w:val="17"/>
        </w:numPr>
        <w:spacing w:after="120" w:line="320" w:lineRule="exact"/>
        <w:ind w:left="782" w:hanging="357"/>
        <w:jc w:val="both"/>
        <w:rPr>
          <w:rFonts w:ascii="Times New Roman" w:hAnsi="Times New Roman" w:cs="Times New Roman"/>
          <w:sz w:val="24"/>
          <w:szCs w:val="24"/>
        </w:rPr>
      </w:pPr>
      <w:r w:rsidRPr="00B66728">
        <w:rPr>
          <w:rFonts w:ascii="Times New Roman" w:hAnsi="Times New Roman" w:cs="Times New Roman"/>
          <w:sz w:val="24"/>
          <w:szCs w:val="24"/>
        </w:rPr>
        <w:t>wykonawca, którego oferta została wybrana:</w:t>
      </w:r>
    </w:p>
    <w:p w14:paraId="7155F35C" w14:textId="77777777" w:rsidR="009E7D7E" w:rsidRPr="00B66728" w:rsidRDefault="009E7D7E" w:rsidP="000B2319">
      <w:pPr>
        <w:pStyle w:val="Akapitzlist"/>
        <w:shd w:val="clear" w:color="auto" w:fill="FFFFFF"/>
        <w:spacing w:after="72" w:line="320" w:lineRule="exact"/>
        <w:ind w:left="1134" w:hanging="283"/>
        <w:rPr>
          <w:rFonts w:ascii="Times New Roman" w:hAnsi="Times New Roman" w:cs="Times New Roman"/>
          <w:sz w:val="24"/>
          <w:szCs w:val="24"/>
        </w:rPr>
      </w:pPr>
      <w:r w:rsidRPr="00B66728">
        <w:rPr>
          <w:rFonts w:ascii="Times New Roman" w:hAnsi="Times New Roman" w:cs="Times New Roman"/>
          <w:sz w:val="24"/>
          <w:szCs w:val="24"/>
        </w:rPr>
        <w:t>a)</w:t>
      </w:r>
      <w:r w:rsidRPr="00B66728">
        <w:rPr>
          <w:rFonts w:ascii="Times New Roman" w:hAnsi="Times New Roman" w:cs="Times New Roman"/>
          <w:sz w:val="24"/>
          <w:szCs w:val="24"/>
        </w:rPr>
        <w:tab/>
        <w:t>odmówił podpisania umowy w sprawie zamówienia publicznego na warunkach określonych w ofercie,</w:t>
      </w:r>
    </w:p>
    <w:p w14:paraId="0965F4AE" w14:textId="77777777" w:rsidR="009E7D7E" w:rsidRPr="00B66728" w:rsidRDefault="009E7D7E" w:rsidP="000B2319">
      <w:pPr>
        <w:pStyle w:val="Akapitzlist"/>
        <w:shd w:val="clear" w:color="auto" w:fill="FFFFFF"/>
        <w:spacing w:after="120" w:line="320" w:lineRule="exact"/>
        <w:ind w:left="851"/>
        <w:rPr>
          <w:rFonts w:ascii="Times New Roman" w:hAnsi="Times New Roman" w:cs="Times New Roman"/>
          <w:sz w:val="24"/>
          <w:szCs w:val="24"/>
        </w:rPr>
      </w:pPr>
      <w:r w:rsidRPr="00B66728">
        <w:rPr>
          <w:rFonts w:ascii="Times New Roman" w:hAnsi="Times New Roman" w:cs="Times New Roman"/>
          <w:sz w:val="24"/>
          <w:szCs w:val="24"/>
        </w:rPr>
        <w:t>b)  nie wniósł wymaganego zabezpieczenia należytego wykonania umowy;</w:t>
      </w:r>
    </w:p>
    <w:p w14:paraId="27686C30" w14:textId="77777777" w:rsidR="009E7D7E" w:rsidRPr="00B66728" w:rsidRDefault="009E7D7E" w:rsidP="000B2319">
      <w:pPr>
        <w:pStyle w:val="Akapitzlist"/>
        <w:shd w:val="clear" w:color="auto" w:fill="FFFFFF"/>
        <w:spacing w:after="72" w:line="320" w:lineRule="exact"/>
        <w:ind w:left="851" w:hanging="425"/>
        <w:rPr>
          <w:rFonts w:ascii="Times New Roman" w:hAnsi="Times New Roman" w:cs="Times New Roman"/>
          <w:sz w:val="24"/>
          <w:szCs w:val="24"/>
        </w:rPr>
      </w:pPr>
      <w:r w:rsidRPr="00B66728">
        <w:rPr>
          <w:rFonts w:ascii="Times New Roman" w:hAnsi="Times New Roman" w:cs="Times New Roman"/>
          <w:sz w:val="24"/>
          <w:szCs w:val="24"/>
        </w:rPr>
        <w:t>3)</w:t>
      </w:r>
      <w:r w:rsidRPr="00B66728">
        <w:rPr>
          <w:rFonts w:ascii="Times New Roman" w:hAnsi="Times New Roman" w:cs="Times New Roman"/>
          <w:sz w:val="24"/>
          <w:szCs w:val="24"/>
        </w:rPr>
        <w:tab/>
        <w:t>zawarcie umowy w sprawie zamówienia publicznego stało się niemożliwe z przyczyn leżących po stronie wykonawcy, którego oferta została wybrana.</w:t>
      </w:r>
    </w:p>
    <w:p w14:paraId="552778E2" w14:textId="77777777" w:rsidR="008A3D1C" w:rsidRPr="00B66728" w:rsidRDefault="008A3D1C" w:rsidP="000B2319">
      <w:pPr>
        <w:autoSpaceDE w:val="0"/>
        <w:autoSpaceDN w:val="0"/>
        <w:adjustRightInd w:val="0"/>
        <w:spacing w:after="0" w:line="320" w:lineRule="exact"/>
        <w:contextualSpacing/>
        <w:jc w:val="both"/>
        <w:rPr>
          <w:rFonts w:ascii="Times New Roman" w:hAnsi="Times New Roman" w:cs="Times New Roman"/>
          <w:b/>
          <w:bCs/>
          <w:sz w:val="24"/>
          <w:szCs w:val="24"/>
        </w:rPr>
      </w:pPr>
    </w:p>
    <w:p w14:paraId="56586F51" w14:textId="7864FC14"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XIV. ZASADY OCENY OFERT</w:t>
      </w:r>
    </w:p>
    <w:p w14:paraId="10CD1EDA" w14:textId="04A1F50E"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Zamawiający do etapu oceny ofert pod względem ustalonych w ust. 2 kryteriów zakwalifikuje oferty spełniające następujące wymagania:</w:t>
      </w:r>
    </w:p>
    <w:p w14:paraId="28253BC2" w14:textId="77777777"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a) oferta została złożona w określonym przez Zamawiającego terminie,</w:t>
      </w:r>
    </w:p>
    <w:p w14:paraId="37723B8C" w14:textId="77777777"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b) złożone przez Wykonawcę dokumenty (oświadczenia) potwierdzają spełnianie przez niego</w:t>
      </w:r>
    </w:p>
    <w:p w14:paraId="34633AEF" w14:textId="77777777"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warunków udziału w Postępowaniu określone w Specyfikacji,</w:t>
      </w:r>
    </w:p>
    <w:p w14:paraId="5C1E7635" w14:textId="20EEE955"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17A9BE60" w14:textId="77777777"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d) oferta nie podlega odrzuceniu.</w:t>
      </w:r>
    </w:p>
    <w:p w14:paraId="20324AD3" w14:textId="77777777" w:rsidR="00881556" w:rsidRPr="00B66728" w:rsidRDefault="00881556" w:rsidP="000B2319">
      <w:pPr>
        <w:autoSpaceDE w:val="0"/>
        <w:autoSpaceDN w:val="0"/>
        <w:adjustRightInd w:val="0"/>
        <w:spacing w:after="0" w:line="320" w:lineRule="exact"/>
        <w:contextualSpacing/>
        <w:jc w:val="both"/>
        <w:rPr>
          <w:rFonts w:ascii="Times New Roman" w:hAnsi="Times New Roman" w:cs="Times New Roman"/>
          <w:sz w:val="24"/>
          <w:szCs w:val="24"/>
        </w:rPr>
      </w:pPr>
    </w:p>
    <w:p w14:paraId="4CF17E00" w14:textId="3435BA4B" w:rsidR="0023547C" w:rsidRPr="00B66728" w:rsidRDefault="0023547C" w:rsidP="000B2319">
      <w:pPr>
        <w:pStyle w:val="Akapitzlist"/>
        <w:numPr>
          <w:ilvl w:val="0"/>
          <w:numId w:val="16"/>
        </w:numPr>
        <w:spacing w:line="320" w:lineRule="exact"/>
        <w:ind w:right="-1"/>
        <w:jc w:val="both"/>
        <w:rPr>
          <w:rFonts w:ascii="Times New Roman" w:hAnsi="Times New Roman" w:cs="Times New Roman"/>
          <w:sz w:val="24"/>
          <w:szCs w:val="24"/>
        </w:rPr>
      </w:pPr>
      <w:r w:rsidRPr="00B66728">
        <w:rPr>
          <w:rFonts w:ascii="Times New Roman" w:hAnsi="Times New Roman" w:cs="Times New Roman"/>
          <w:sz w:val="24"/>
          <w:szCs w:val="24"/>
        </w:rPr>
        <w:t>Zamawiający wyznaczył następujące kryteria i ich znaczenie:</w:t>
      </w:r>
    </w:p>
    <w:p w14:paraId="4F92222B" w14:textId="77777777" w:rsidR="0023547C" w:rsidRPr="00B66728" w:rsidRDefault="0023547C" w:rsidP="000B2319">
      <w:pPr>
        <w:pStyle w:val="Akapitzlist"/>
        <w:spacing w:line="32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B66728" w:rsidRPr="00B66728" w14:paraId="685F6D82" w14:textId="77777777" w:rsidTr="0023547C">
        <w:tc>
          <w:tcPr>
            <w:tcW w:w="567" w:type="dxa"/>
            <w:tcBorders>
              <w:top w:val="single" w:sz="4" w:space="0" w:color="auto"/>
              <w:left w:val="single" w:sz="4" w:space="0" w:color="auto"/>
              <w:bottom w:val="single" w:sz="4" w:space="0" w:color="auto"/>
              <w:right w:val="single" w:sz="4" w:space="0" w:color="auto"/>
            </w:tcBorders>
            <w:vAlign w:val="center"/>
          </w:tcPr>
          <w:p w14:paraId="677B97F8" w14:textId="77777777" w:rsidR="0023547C" w:rsidRPr="00B66728" w:rsidRDefault="0023547C" w:rsidP="000B2319">
            <w:pPr>
              <w:spacing w:line="320" w:lineRule="exact"/>
              <w:ind w:right="-1"/>
              <w:contextualSpacing/>
              <w:jc w:val="center"/>
              <w:rPr>
                <w:rFonts w:ascii="Times New Roman" w:hAnsi="Times New Roman" w:cs="Times New Roman"/>
                <w:b/>
                <w:bCs/>
                <w:sz w:val="24"/>
                <w:szCs w:val="24"/>
              </w:rPr>
            </w:pPr>
            <w:r w:rsidRPr="00B66728">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0B81FA5C" w14:textId="77777777" w:rsidR="0023547C" w:rsidRPr="00B66728" w:rsidRDefault="0023547C" w:rsidP="000B2319">
            <w:pPr>
              <w:spacing w:line="320" w:lineRule="exact"/>
              <w:ind w:right="-1"/>
              <w:contextualSpacing/>
              <w:jc w:val="center"/>
              <w:rPr>
                <w:rFonts w:ascii="Times New Roman" w:hAnsi="Times New Roman" w:cs="Times New Roman"/>
                <w:b/>
                <w:bCs/>
                <w:caps/>
                <w:sz w:val="24"/>
                <w:szCs w:val="24"/>
              </w:rPr>
            </w:pPr>
            <w:r w:rsidRPr="00B66728">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146E592A" w14:textId="77777777" w:rsidR="0023547C" w:rsidRPr="00B66728" w:rsidRDefault="0023547C" w:rsidP="000B2319">
            <w:pPr>
              <w:pStyle w:val="Nagwek6"/>
              <w:spacing w:before="0" w:line="320" w:lineRule="exact"/>
              <w:ind w:right="-1"/>
              <w:contextualSpacing/>
              <w:jc w:val="center"/>
              <w:rPr>
                <w:rFonts w:ascii="Times New Roman" w:hAnsi="Times New Roman" w:cs="Times New Roman"/>
                <w:caps/>
                <w:color w:val="auto"/>
                <w:sz w:val="24"/>
                <w:szCs w:val="24"/>
              </w:rPr>
            </w:pPr>
            <w:r w:rsidRPr="00B66728">
              <w:rPr>
                <w:rFonts w:ascii="Times New Roman" w:hAnsi="Times New Roman" w:cs="Times New Roman"/>
                <w:caps/>
                <w:color w:val="auto"/>
                <w:sz w:val="24"/>
                <w:szCs w:val="24"/>
              </w:rPr>
              <w:t>Znaczenie</w:t>
            </w:r>
          </w:p>
        </w:tc>
      </w:tr>
      <w:tr w:rsidR="00B66728" w:rsidRPr="00B66728" w14:paraId="0E79B61F" w14:textId="77777777" w:rsidTr="0023547C">
        <w:tc>
          <w:tcPr>
            <w:tcW w:w="567" w:type="dxa"/>
            <w:tcBorders>
              <w:top w:val="single" w:sz="4" w:space="0" w:color="auto"/>
              <w:left w:val="single" w:sz="4" w:space="0" w:color="auto"/>
              <w:bottom w:val="single" w:sz="4" w:space="0" w:color="auto"/>
              <w:right w:val="single" w:sz="4" w:space="0" w:color="auto"/>
            </w:tcBorders>
          </w:tcPr>
          <w:p w14:paraId="2FF8F87B" w14:textId="1094DEBB" w:rsidR="0023547C" w:rsidRPr="00B66728" w:rsidRDefault="0023547C" w:rsidP="000B2319">
            <w:pPr>
              <w:spacing w:line="320" w:lineRule="exact"/>
              <w:ind w:right="-1"/>
              <w:contextualSpacing/>
              <w:jc w:val="center"/>
              <w:rPr>
                <w:rFonts w:ascii="Times New Roman" w:hAnsi="Times New Roman" w:cs="Times New Roman"/>
                <w:sz w:val="24"/>
                <w:szCs w:val="24"/>
              </w:rPr>
            </w:pPr>
            <w:r w:rsidRPr="00B66728">
              <w:rPr>
                <w:rFonts w:ascii="Times New Roman" w:hAnsi="Times New Roman" w:cs="Times New Roman"/>
                <w:sz w:val="24"/>
                <w:szCs w:val="24"/>
              </w:rPr>
              <w:t>1</w:t>
            </w:r>
            <w:r w:rsidR="00DE5B5A">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7D6161DE" w14:textId="6B8DFD9C" w:rsidR="0023547C" w:rsidRPr="00B66728" w:rsidRDefault="0023547C" w:rsidP="000B2319">
            <w:pPr>
              <w:pStyle w:val="Nagwek8"/>
              <w:spacing w:line="320" w:lineRule="exact"/>
              <w:ind w:right="-1"/>
              <w:contextualSpacing/>
              <w:rPr>
                <w:rFonts w:ascii="Times New Roman" w:hAnsi="Times New Roman" w:cs="Times New Roman"/>
                <w:color w:val="auto"/>
                <w:sz w:val="24"/>
                <w:szCs w:val="24"/>
              </w:rPr>
            </w:pPr>
            <w:r w:rsidRPr="00B66728">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1BF48407" w14:textId="77777777" w:rsidR="0023547C" w:rsidRPr="00B66728" w:rsidRDefault="0023547C" w:rsidP="000B2319">
            <w:pPr>
              <w:spacing w:line="320" w:lineRule="exact"/>
              <w:ind w:right="-1"/>
              <w:contextualSpacing/>
              <w:jc w:val="center"/>
              <w:rPr>
                <w:rFonts w:ascii="Times New Roman" w:hAnsi="Times New Roman" w:cs="Times New Roman"/>
                <w:sz w:val="24"/>
                <w:szCs w:val="24"/>
              </w:rPr>
            </w:pPr>
            <w:r w:rsidRPr="00B66728">
              <w:rPr>
                <w:rFonts w:ascii="Times New Roman" w:hAnsi="Times New Roman" w:cs="Times New Roman"/>
                <w:sz w:val="24"/>
                <w:szCs w:val="24"/>
              </w:rPr>
              <w:t>60 %</w:t>
            </w:r>
          </w:p>
        </w:tc>
      </w:tr>
      <w:tr w:rsidR="00B66728" w:rsidRPr="00B66728" w14:paraId="1DD8B7FC" w14:textId="77777777" w:rsidTr="0023547C">
        <w:tc>
          <w:tcPr>
            <w:tcW w:w="567" w:type="dxa"/>
            <w:tcBorders>
              <w:top w:val="single" w:sz="4" w:space="0" w:color="auto"/>
              <w:left w:val="single" w:sz="4" w:space="0" w:color="auto"/>
              <w:bottom w:val="single" w:sz="4" w:space="0" w:color="auto"/>
              <w:right w:val="single" w:sz="4" w:space="0" w:color="auto"/>
            </w:tcBorders>
          </w:tcPr>
          <w:p w14:paraId="6E4C71DD" w14:textId="60E01BBC" w:rsidR="0023547C" w:rsidRPr="00B66728" w:rsidRDefault="0023547C" w:rsidP="000B2319">
            <w:pPr>
              <w:spacing w:line="320" w:lineRule="exact"/>
              <w:ind w:right="-1"/>
              <w:contextualSpacing/>
              <w:jc w:val="center"/>
              <w:rPr>
                <w:rFonts w:ascii="Times New Roman" w:hAnsi="Times New Roman" w:cs="Times New Roman"/>
                <w:sz w:val="24"/>
                <w:szCs w:val="24"/>
              </w:rPr>
            </w:pPr>
            <w:r w:rsidRPr="00B66728">
              <w:rPr>
                <w:rFonts w:ascii="Times New Roman" w:hAnsi="Times New Roman" w:cs="Times New Roman"/>
                <w:sz w:val="24"/>
                <w:szCs w:val="24"/>
              </w:rPr>
              <w:t>2</w:t>
            </w:r>
            <w:r w:rsidR="00DE5B5A">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05B92ABE" w14:textId="51D161C2" w:rsidR="0023547C" w:rsidRPr="00B66728" w:rsidRDefault="00DE5B5A" w:rsidP="000B2319">
            <w:pPr>
              <w:pStyle w:val="Nagwek8"/>
              <w:spacing w:line="320" w:lineRule="exact"/>
              <w:ind w:right="-1"/>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Oferowany okres rękojmi za wady projektów</w:t>
            </w:r>
            <w:r w:rsidR="00177758" w:rsidRPr="00B66728">
              <w:rPr>
                <w:rFonts w:ascii="Times New Roman" w:hAnsi="Times New Roman" w:cs="Times New Roman"/>
                <w:bCs/>
                <w:color w:val="auto"/>
                <w:sz w:val="24"/>
                <w:szCs w:val="24"/>
              </w:rPr>
              <w:t xml:space="preserve"> </w:t>
            </w:r>
            <w:r w:rsidR="00B86E9C">
              <w:rPr>
                <w:rFonts w:ascii="Times New Roman" w:hAnsi="Times New Roman" w:cs="Times New Roman"/>
                <w:bCs/>
                <w:color w:val="auto"/>
                <w:sz w:val="24"/>
                <w:szCs w:val="24"/>
              </w:rPr>
              <w:t xml:space="preserve">i pełnienie nadzoru autorskiego </w:t>
            </w:r>
            <w:r w:rsidR="0023547C" w:rsidRPr="00B66728">
              <w:rPr>
                <w:rFonts w:ascii="Times New Roman" w:hAnsi="Times New Roman" w:cs="Times New Roman"/>
                <w:bCs/>
                <w:color w:val="auto"/>
                <w:sz w:val="24"/>
                <w:szCs w:val="24"/>
              </w:rPr>
              <w:t>(</w:t>
            </w:r>
            <w:r>
              <w:rPr>
                <w:rFonts w:ascii="Times New Roman" w:hAnsi="Times New Roman" w:cs="Times New Roman"/>
                <w:bCs/>
                <w:color w:val="auto"/>
                <w:sz w:val="24"/>
                <w:szCs w:val="24"/>
              </w:rPr>
              <w:t>R</w:t>
            </w:r>
            <w:r w:rsidR="00B86E9C">
              <w:rPr>
                <w:rFonts w:ascii="Times New Roman" w:hAnsi="Times New Roman" w:cs="Times New Roman"/>
                <w:bCs/>
                <w:color w:val="auto"/>
                <w:sz w:val="24"/>
                <w:szCs w:val="24"/>
              </w:rPr>
              <w:t>+NA</w:t>
            </w:r>
            <w:r w:rsidR="0023547C" w:rsidRPr="00B66728">
              <w:rPr>
                <w:rFonts w:ascii="Times New Roman" w:hAnsi="Times New Roman" w:cs="Times New Roman"/>
                <w:bCs/>
                <w:color w:val="auto"/>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2BA96D74" w14:textId="143F1B57" w:rsidR="0023547C" w:rsidRPr="00B66728" w:rsidRDefault="00DE5B5A" w:rsidP="000B2319">
            <w:pPr>
              <w:spacing w:line="320" w:lineRule="exact"/>
              <w:ind w:right="-1"/>
              <w:contextualSpacing/>
              <w:jc w:val="center"/>
              <w:rPr>
                <w:rFonts w:ascii="Times New Roman" w:hAnsi="Times New Roman" w:cs="Times New Roman"/>
                <w:bCs/>
                <w:sz w:val="24"/>
                <w:szCs w:val="24"/>
              </w:rPr>
            </w:pPr>
            <w:r>
              <w:rPr>
                <w:rFonts w:ascii="Times New Roman" w:hAnsi="Times New Roman" w:cs="Times New Roman"/>
                <w:bCs/>
                <w:sz w:val="24"/>
                <w:szCs w:val="24"/>
              </w:rPr>
              <w:t>3</w:t>
            </w:r>
            <w:r w:rsidR="0023547C" w:rsidRPr="00B66728">
              <w:rPr>
                <w:rFonts w:ascii="Times New Roman" w:hAnsi="Times New Roman" w:cs="Times New Roman"/>
                <w:bCs/>
                <w:sz w:val="24"/>
                <w:szCs w:val="24"/>
              </w:rPr>
              <w:t>0 %</w:t>
            </w:r>
          </w:p>
        </w:tc>
      </w:tr>
      <w:tr w:rsidR="00DE5B5A" w:rsidRPr="00B66728" w14:paraId="176A1AB1" w14:textId="77777777" w:rsidTr="0023547C">
        <w:tc>
          <w:tcPr>
            <w:tcW w:w="567" w:type="dxa"/>
            <w:tcBorders>
              <w:top w:val="single" w:sz="4" w:space="0" w:color="auto"/>
              <w:left w:val="single" w:sz="4" w:space="0" w:color="auto"/>
              <w:bottom w:val="single" w:sz="4" w:space="0" w:color="auto"/>
              <w:right w:val="single" w:sz="4" w:space="0" w:color="auto"/>
            </w:tcBorders>
          </w:tcPr>
          <w:p w14:paraId="16E80F7F" w14:textId="6A29CE66" w:rsidR="00DE5B5A" w:rsidRPr="00B66728" w:rsidRDefault="00DE5B5A" w:rsidP="000B2319">
            <w:pPr>
              <w:spacing w:line="320" w:lineRule="exact"/>
              <w:ind w:right="-1"/>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5FA74A56" w14:textId="1D21747C" w:rsidR="00DE5B5A" w:rsidRPr="00B66728" w:rsidRDefault="00DE5B5A" w:rsidP="000B2319">
            <w:pPr>
              <w:pStyle w:val="Nagwek8"/>
              <w:spacing w:line="320" w:lineRule="exact"/>
              <w:ind w:right="-1"/>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Termin wykonania </w:t>
            </w:r>
          </w:p>
        </w:tc>
        <w:tc>
          <w:tcPr>
            <w:tcW w:w="2835" w:type="dxa"/>
            <w:tcBorders>
              <w:top w:val="single" w:sz="4" w:space="0" w:color="auto"/>
              <w:left w:val="single" w:sz="4" w:space="0" w:color="auto"/>
              <w:bottom w:val="single" w:sz="4" w:space="0" w:color="auto"/>
              <w:right w:val="single" w:sz="4" w:space="0" w:color="auto"/>
            </w:tcBorders>
          </w:tcPr>
          <w:p w14:paraId="2FDB9EDC" w14:textId="6720D13B" w:rsidR="00DE5B5A" w:rsidRPr="00B66728" w:rsidRDefault="00DE5B5A" w:rsidP="000B2319">
            <w:pPr>
              <w:spacing w:line="320" w:lineRule="exact"/>
              <w:ind w:right="-1"/>
              <w:contextualSpacing/>
              <w:jc w:val="center"/>
              <w:rPr>
                <w:rFonts w:ascii="Times New Roman" w:hAnsi="Times New Roman" w:cs="Times New Roman"/>
                <w:bCs/>
                <w:sz w:val="24"/>
                <w:szCs w:val="24"/>
              </w:rPr>
            </w:pPr>
            <w:r>
              <w:rPr>
                <w:rFonts w:ascii="Times New Roman" w:hAnsi="Times New Roman" w:cs="Times New Roman"/>
                <w:bCs/>
                <w:sz w:val="24"/>
                <w:szCs w:val="24"/>
              </w:rPr>
              <w:t>10 %</w:t>
            </w:r>
          </w:p>
        </w:tc>
      </w:tr>
      <w:tr w:rsidR="00B66728" w:rsidRPr="00B66728" w14:paraId="718D01F4" w14:textId="77777777" w:rsidTr="0023547C">
        <w:tc>
          <w:tcPr>
            <w:tcW w:w="6521" w:type="dxa"/>
            <w:gridSpan w:val="2"/>
            <w:tcBorders>
              <w:top w:val="single" w:sz="4" w:space="0" w:color="auto"/>
              <w:left w:val="single" w:sz="4" w:space="0" w:color="auto"/>
              <w:bottom w:val="single" w:sz="4" w:space="0" w:color="auto"/>
              <w:right w:val="single" w:sz="4" w:space="0" w:color="auto"/>
            </w:tcBorders>
          </w:tcPr>
          <w:p w14:paraId="46873074" w14:textId="77777777" w:rsidR="0023547C" w:rsidRPr="00B66728" w:rsidRDefault="0023547C" w:rsidP="000B2319">
            <w:pPr>
              <w:pStyle w:val="Nagwek9"/>
              <w:spacing w:line="320" w:lineRule="exact"/>
              <w:ind w:right="-1"/>
              <w:contextualSpacing/>
              <w:rPr>
                <w:rFonts w:ascii="Times New Roman" w:hAnsi="Times New Roman" w:cs="Times New Roman"/>
                <w:color w:val="auto"/>
                <w:sz w:val="24"/>
                <w:szCs w:val="24"/>
              </w:rPr>
            </w:pPr>
            <w:r w:rsidRPr="00B66728">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4B5AB2DF" w14:textId="77777777" w:rsidR="0023547C" w:rsidRPr="00B66728" w:rsidRDefault="0023547C" w:rsidP="000B2319">
            <w:pPr>
              <w:spacing w:line="320" w:lineRule="exact"/>
              <w:ind w:right="-1"/>
              <w:contextualSpacing/>
              <w:jc w:val="center"/>
              <w:rPr>
                <w:rFonts w:ascii="Times New Roman" w:hAnsi="Times New Roman" w:cs="Times New Roman"/>
                <w:sz w:val="24"/>
                <w:szCs w:val="24"/>
              </w:rPr>
            </w:pPr>
            <w:r w:rsidRPr="00B66728">
              <w:rPr>
                <w:rFonts w:ascii="Times New Roman" w:hAnsi="Times New Roman" w:cs="Times New Roman"/>
                <w:sz w:val="24"/>
                <w:szCs w:val="24"/>
              </w:rPr>
              <w:t>100 %</w:t>
            </w:r>
          </w:p>
        </w:tc>
      </w:tr>
    </w:tbl>
    <w:p w14:paraId="4990F1E4" w14:textId="77777777" w:rsidR="0023547C" w:rsidRPr="00B66728" w:rsidRDefault="0023547C" w:rsidP="000B2319">
      <w:pPr>
        <w:pStyle w:val="Tekstpodstawowy"/>
        <w:spacing w:line="320" w:lineRule="exact"/>
        <w:ind w:left="567" w:right="-1" w:hanging="567"/>
        <w:contextualSpacing/>
        <w:jc w:val="both"/>
        <w:rPr>
          <w:rFonts w:ascii="Times New Roman" w:hAnsi="Times New Roman"/>
          <w:color w:val="auto"/>
          <w:szCs w:val="24"/>
          <w:lang w:val="pl-PL"/>
        </w:rPr>
      </w:pPr>
    </w:p>
    <w:p w14:paraId="55B776D9" w14:textId="77777777" w:rsidR="002077D9" w:rsidRPr="00B66728" w:rsidRDefault="002077D9" w:rsidP="000B2319">
      <w:pPr>
        <w:autoSpaceDE w:val="0"/>
        <w:autoSpaceDN w:val="0"/>
        <w:adjustRightInd w:val="0"/>
        <w:spacing w:after="0" w:line="320" w:lineRule="exact"/>
        <w:ind w:left="1070"/>
        <w:contextualSpacing/>
        <w:rPr>
          <w:rFonts w:ascii="Times New Roman" w:hAnsi="Times New Roman" w:cs="Times New Roman"/>
          <w:b/>
          <w:sz w:val="24"/>
          <w:szCs w:val="24"/>
        </w:rPr>
      </w:pPr>
    </w:p>
    <w:p w14:paraId="7A5744D6" w14:textId="39B26C0A" w:rsidR="002077D9" w:rsidRPr="00B66728" w:rsidRDefault="002077D9" w:rsidP="000B2319">
      <w:pPr>
        <w:pStyle w:val="Akapitzlist"/>
        <w:numPr>
          <w:ilvl w:val="0"/>
          <w:numId w:val="18"/>
        </w:numPr>
        <w:autoSpaceDE w:val="0"/>
        <w:autoSpaceDN w:val="0"/>
        <w:adjustRightInd w:val="0"/>
        <w:spacing w:after="0" w:line="320" w:lineRule="exact"/>
        <w:ind w:left="0" w:firstLine="0"/>
        <w:rPr>
          <w:rFonts w:ascii="Times New Roman" w:hAnsi="Times New Roman" w:cs="Times New Roman"/>
          <w:sz w:val="24"/>
          <w:szCs w:val="24"/>
        </w:rPr>
      </w:pPr>
      <w:r w:rsidRPr="00B66728">
        <w:rPr>
          <w:rFonts w:ascii="Times New Roman" w:hAnsi="Times New Roman" w:cs="Times New Roman"/>
          <w:sz w:val="24"/>
          <w:szCs w:val="24"/>
        </w:rPr>
        <w:t xml:space="preserve">Punkty </w:t>
      </w:r>
      <w:r w:rsidR="00153E37" w:rsidRPr="00B66728">
        <w:rPr>
          <w:rFonts w:ascii="Times New Roman" w:hAnsi="Times New Roman" w:cs="Times New Roman"/>
          <w:sz w:val="24"/>
          <w:szCs w:val="24"/>
        </w:rPr>
        <w:t xml:space="preserve">w poszczególnych kryteriach oceny ofert </w:t>
      </w:r>
      <w:r w:rsidRPr="00B66728">
        <w:rPr>
          <w:rFonts w:ascii="Times New Roman" w:hAnsi="Times New Roman" w:cs="Times New Roman"/>
          <w:sz w:val="24"/>
          <w:szCs w:val="24"/>
        </w:rPr>
        <w:t xml:space="preserve">będą przyznawane wg następujących zasad: </w:t>
      </w:r>
    </w:p>
    <w:p w14:paraId="00F8B610" w14:textId="77777777" w:rsidR="002077D9" w:rsidRPr="00B66728" w:rsidRDefault="002077D9" w:rsidP="000B2319">
      <w:pPr>
        <w:autoSpaceDE w:val="0"/>
        <w:autoSpaceDN w:val="0"/>
        <w:adjustRightInd w:val="0"/>
        <w:spacing w:after="0" w:line="320" w:lineRule="exact"/>
        <w:contextualSpacing/>
        <w:rPr>
          <w:rFonts w:ascii="Times New Roman" w:hAnsi="Times New Roman" w:cs="Times New Roman"/>
          <w:sz w:val="24"/>
          <w:szCs w:val="24"/>
        </w:rPr>
      </w:pPr>
    </w:p>
    <w:p w14:paraId="606D4214" w14:textId="3CEDF73E" w:rsidR="002077D9" w:rsidRPr="00B66728" w:rsidRDefault="002077D9" w:rsidP="00D26410">
      <w:pPr>
        <w:pStyle w:val="Akapitzlist"/>
        <w:numPr>
          <w:ilvl w:val="1"/>
          <w:numId w:val="18"/>
        </w:numPr>
        <w:autoSpaceDE w:val="0"/>
        <w:autoSpaceDN w:val="0"/>
        <w:adjustRightInd w:val="0"/>
        <w:spacing w:after="0" w:line="320" w:lineRule="exact"/>
        <w:ind w:left="0" w:firstLine="0"/>
        <w:rPr>
          <w:rFonts w:ascii="Times New Roman" w:hAnsi="Times New Roman" w:cs="Times New Roman"/>
          <w:b/>
          <w:sz w:val="24"/>
          <w:szCs w:val="24"/>
        </w:rPr>
      </w:pPr>
      <w:r w:rsidRPr="00B66728">
        <w:rPr>
          <w:rFonts w:ascii="Times New Roman" w:hAnsi="Times New Roman" w:cs="Times New Roman"/>
          <w:b/>
          <w:sz w:val="24"/>
          <w:szCs w:val="24"/>
        </w:rPr>
        <w:t>Cena oferty (C)</w:t>
      </w:r>
      <w:r w:rsidR="0023547C" w:rsidRPr="00B66728">
        <w:rPr>
          <w:rFonts w:ascii="Times New Roman" w:hAnsi="Times New Roman" w:cs="Times New Roman"/>
          <w:b/>
          <w:sz w:val="24"/>
          <w:szCs w:val="24"/>
        </w:rPr>
        <w:t xml:space="preserve"> – max. 60 pkt</w:t>
      </w:r>
    </w:p>
    <w:p w14:paraId="5A8CD0EE" w14:textId="77777777" w:rsidR="002077D9" w:rsidRPr="00B66728" w:rsidRDefault="002077D9" w:rsidP="00D26410">
      <w:pPr>
        <w:spacing w:after="0" w:line="320" w:lineRule="exact"/>
        <w:contextualSpacing/>
        <w:jc w:val="center"/>
        <w:rPr>
          <w:rFonts w:ascii="Times New Roman" w:hAnsi="Times New Roman" w:cs="Times New Roman"/>
          <w:b/>
          <w:sz w:val="24"/>
          <w:szCs w:val="24"/>
        </w:rPr>
      </w:pPr>
      <w:r w:rsidRPr="00B66728">
        <w:rPr>
          <w:rFonts w:ascii="Times New Roman" w:hAnsi="Times New Roman" w:cs="Times New Roman"/>
          <w:b/>
          <w:sz w:val="24"/>
          <w:szCs w:val="24"/>
        </w:rPr>
        <w:t>C = 0,6 x (C</w:t>
      </w:r>
      <w:r w:rsidRPr="00B66728">
        <w:rPr>
          <w:rFonts w:ascii="Times New Roman" w:hAnsi="Times New Roman" w:cs="Times New Roman"/>
          <w:b/>
          <w:sz w:val="24"/>
          <w:szCs w:val="24"/>
          <w:vertAlign w:val="subscript"/>
        </w:rPr>
        <w:t>min</w:t>
      </w:r>
      <w:r w:rsidRPr="00B66728">
        <w:rPr>
          <w:rFonts w:ascii="Times New Roman" w:hAnsi="Times New Roman" w:cs="Times New Roman"/>
          <w:b/>
          <w:sz w:val="24"/>
          <w:szCs w:val="24"/>
        </w:rPr>
        <w:t xml:space="preserve"> / C</w:t>
      </w:r>
      <w:r w:rsidRPr="00B66728">
        <w:rPr>
          <w:rFonts w:ascii="Times New Roman" w:hAnsi="Times New Roman" w:cs="Times New Roman"/>
          <w:b/>
          <w:sz w:val="24"/>
          <w:szCs w:val="24"/>
          <w:vertAlign w:val="subscript"/>
        </w:rPr>
        <w:t>ob</w:t>
      </w:r>
      <w:r w:rsidRPr="00B66728">
        <w:rPr>
          <w:rFonts w:ascii="Times New Roman" w:hAnsi="Times New Roman" w:cs="Times New Roman"/>
          <w:b/>
          <w:sz w:val="24"/>
          <w:szCs w:val="24"/>
        </w:rPr>
        <w:t>) x 100 pkt</w:t>
      </w:r>
    </w:p>
    <w:p w14:paraId="673833B1" w14:textId="77777777" w:rsidR="002077D9" w:rsidRPr="00B66728" w:rsidRDefault="002077D9" w:rsidP="00D26410">
      <w:pPr>
        <w:spacing w:after="0" w:line="320" w:lineRule="exact"/>
        <w:contextualSpacing/>
        <w:outlineLvl w:val="1"/>
        <w:rPr>
          <w:rFonts w:ascii="Times New Roman" w:hAnsi="Times New Roman" w:cs="Times New Roman"/>
          <w:sz w:val="24"/>
          <w:szCs w:val="24"/>
        </w:rPr>
      </w:pPr>
      <w:r w:rsidRPr="00B66728">
        <w:rPr>
          <w:rFonts w:ascii="Times New Roman" w:hAnsi="Times New Roman" w:cs="Times New Roman"/>
          <w:sz w:val="24"/>
          <w:szCs w:val="24"/>
        </w:rPr>
        <w:t>gdzie:</w:t>
      </w:r>
      <w:r w:rsidRPr="00B66728">
        <w:rPr>
          <w:rFonts w:ascii="Times New Roman" w:hAnsi="Times New Roman" w:cs="Times New Roman"/>
          <w:sz w:val="24"/>
          <w:szCs w:val="24"/>
        </w:rPr>
        <w:tab/>
      </w:r>
      <w:r w:rsidRPr="00B66728">
        <w:rPr>
          <w:rFonts w:ascii="Times New Roman" w:hAnsi="Times New Roman" w:cs="Times New Roman"/>
          <w:sz w:val="24"/>
          <w:szCs w:val="24"/>
        </w:rPr>
        <w:tab/>
      </w:r>
    </w:p>
    <w:p w14:paraId="72240974" w14:textId="77777777" w:rsidR="002077D9" w:rsidRPr="00B66728" w:rsidRDefault="002077D9" w:rsidP="00D26410">
      <w:pPr>
        <w:spacing w:after="0" w:line="320" w:lineRule="exact"/>
        <w:contextualSpacing/>
        <w:outlineLvl w:val="1"/>
        <w:rPr>
          <w:rFonts w:ascii="Times New Roman" w:hAnsi="Times New Roman" w:cs="Times New Roman"/>
          <w:sz w:val="24"/>
          <w:szCs w:val="24"/>
        </w:rPr>
      </w:pP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t>C</w:t>
      </w:r>
      <w:r w:rsidRPr="00B66728">
        <w:rPr>
          <w:rFonts w:ascii="Times New Roman" w:hAnsi="Times New Roman" w:cs="Times New Roman"/>
          <w:sz w:val="24"/>
          <w:szCs w:val="24"/>
          <w:vertAlign w:val="subscript"/>
        </w:rPr>
        <w:t>min</w:t>
      </w:r>
      <w:r w:rsidRPr="00B66728">
        <w:rPr>
          <w:rFonts w:ascii="Times New Roman" w:hAnsi="Times New Roman" w:cs="Times New Roman"/>
          <w:sz w:val="24"/>
          <w:szCs w:val="24"/>
        </w:rPr>
        <w:tab/>
        <w:t xml:space="preserve">- cena brutto najniższa, </w:t>
      </w:r>
    </w:p>
    <w:p w14:paraId="6B8BA684" w14:textId="77777777" w:rsidR="002077D9" w:rsidRPr="00B66728" w:rsidRDefault="002077D9" w:rsidP="00D26410">
      <w:pPr>
        <w:spacing w:after="0" w:line="320" w:lineRule="exact"/>
        <w:contextualSpacing/>
        <w:outlineLvl w:val="1"/>
        <w:rPr>
          <w:rFonts w:ascii="Times New Roman" w:hAnsi="Times New Roman" w:cs="Times New Roman"/>
          <w:sz w:val="24"/>
          <w:szCs w:val="24"/>
        </w:rPr>
      </w:pP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sz w:val="24"/>
          <w:szCs w:val="24"/>
        </w:rPr>
        <w:tab/>
      </w:r>
      <w:r w:rsidRPr="00B66728">
        <w:rPr>
          <w:rFonts w:ascii="Times New Roman" w:hAnsi="Times New Roman" w:cs="Times New Roman"/>
          <w:b/>
          <w:sz w:val="24"/>
          <w:szCs w:val="24"/>
        </w:rPr>
        <w:t>C</w:t>
      </w:r>
      <w:r w:rsidRPr="00B66728">
        <w:rPr>
          <w:rFonts w:ascii="Times New Roman" w:hAnsi="Times New Roman" w:cs="Times New Roman"/>
          <w:b/>
          <w:sz w:val="24"/>
          <w:szCs w:val="24"/>
          <w:vertAlign w:val="subscript"/>
        </w:rPr>
        <w:t>ob</w:t>
      </w:r>
      <w:r w:rsidRPr="00B66728">
        <w:rPr>
          <w:rFonts w:ascii="Times New Roman" w:hAnsi="Times New Roman" w:cs="Times New Roman"/>
          <w:sz w:val="24"/>
          <w:szCs w:val="24"/>
        </w:rPr>
        <w:tab/>
        <w:t>- cena brutto oferty badanej</w:t>
      </w:r>
    </w:p>
    <w:p w14:paraId="67800E10" w14:textId="77777777" w:rsidR="002077D9" w:rsidRPr="00B66728" w:rsidRDefault="002077D9" w:rsidP="00D26410">
      <w:pPr>
        <w:autoSpaceDE w:val="0"/>
        <w:autoSpaceDN w:val="0"/>
        <w:adjustRightInd w:val="0"/>
        <w:spacing w:after="0" w:line="320" w:lineRule="exact"/>
        <w:contextualSpacing/>
        <w:rPr>
          <w:rFonts w:ascii="Times New Roman" w:hAnsi="Times New Roman" w:cs="Times New Roman"/>
          <w:sz w:val="24"/>
          <w:szCs w:val="24"/>
        </w:rPr>
      </w:pPr>
    </w:p>
    <w:p w14:paraId="36A85C3F" w14:textId="2FD2ED97" w:rsidR="002077D9" w:rsidRPr="00B86E9C" w:rsidRDefault="00153E37" w:rsidP="00D26410">
      <w:pPr>
        <w:pStyle w:val="Akapitzlist"/>
        <w:numPr>
          <w:ilvl w:val="1"/>
          <w:numId w:val="20"/>
        </w:numPr>
        <w:autoSpaceDE w:val="0"/>
        <w:autoSpaceDN w:val="0"/>
        <w:adjustRightInd w:val="0"/>
        <w:spacing w:after="0" w:line="320" w:lineRule="exact"/>
        <w:ind w:left="0" w:firstLine="0"/>
        <w:jc w:val="both"/>
        <w:rPr>
          <w:rFonts w:ascii="Times New Roman" w:hAnsi="Times New Roman" w:cs="Times New Roman"/>
          <w:b/>
          <w:sz w:val="24"/>
          <w:szCs w:val="24"/>
        </w:rPr>
      </w:pPr>
      <w:r w:rsidRPr="00B66728">
        <w:rPr>
          <w:rFonts w:ascii="Times New Roman" w:hAnsi="Times New Roman" w:cs="Times New Roman"/>
          <w:b/>
          <w:sz w:val="24"/>
          <w:szCs w:val="24"/>
        </w:rPr>
        <w:t xml:space="preserve"> </w:t>
      </w:r>
      <w:r w:rsidR="00DE5B5A" w:rsidRPr="00B86E9C">
        <w:rPr>
          <w:rFonts w:ascii="Times New Roman" w:hAnsi="Times New Roman" w:cs="Times New Roman"/>
          <w:b/>
          <w:sz w:val="24"/>
          <w:szCs w:val="24"/>
        </w:rPr>
        <w:t xml:space="preserve">Oferowany okres rękojmi za wady projektów </w:t>
      </w:r>
      <w:r w:rsidR="00B86E9C" w:rsidRPr="00B86E9C">
        <w:rPr>
          <w:rFonts w:ascii="Times New Roman" w:hAnsi="Times New Roman" w:cs="Times New Roman"/>
          <w:b/>
          <w:sz w:val="24"/>
          <w:szCs w:val="24"/>
        </w:rPr>
        <w:t xml:space="preserve">i pełnienie nadzoru autorskiego </w:t>
      </w:r>
      <w:r w:rsidR="002077D9" w:rsidRPr="00B86E9C">
        <w:rPr>
          <w:rFonts w:ascii="Times New Roman" w:hAnsi="Times New Roman" w:cs="Times New Roman"/>
          <w:b/>
          <w:sz w:val="24"/>
          <w:szCs w:val="24"/>
        </w:rPr>
        <w:t>(</w:t>
      </w:r>
      <w:r w:rsidR="00DE5B5A" w:rsidRPr="00B86E9C">
        <w:rPr>
          <w:rFonts w:ascii="Times New Roman" w:hAnsi="Times New Roman" w:cs="Times New Roman"/>
          <w:b/>
          <w:sz w:val="24"/>
          <w:szCs w:val="24"/>
        </w:rPr>
        <w:t>R</w:t>
      </w:r>
      <w:r w:rsidR="00B86E9C" w:rsidRPr="00B86E9C">
        <w:rPr>
          <w:rFonts w:ascii="Times New Roman" w:hAnsi="Times New Roman" w:cs="Times New Roman"/>
          <w:b/>
          <w:sz w:val="24"/>
          <w:szCs w:val="24"/>
        </w:rPr>
        <w:t>+NA</w:t>
      </w:r>
      <w:r w:rsidR="002077D9" w:rsidRPr="00B86E9C">
        <w:rPr>
          <w:rFonts w:ascii="Times New Roman" w:hAnsi="Times New Roman" w:cs="Times New Roman"/>
          <w:b/>
          <w:sz w:val="24"/>
          <w:szCs w:val="24"/>
        </w:rPr>
        <w:t>)</w:t>
      </w:r>
      <w:r w:rsidR="0023547C" w:rsidRPr="00B86E9C">
        <w:rPr>
          <w:rFonts w:ascii="Times New Roman" w:hAnsi="Times New Roman" w:cs="Times New Roman"/>
          <w:b/>
          <w:sz w:val="24"/>
          <w:szCs w:val="24"/>
        </w:rPr>
        <w:t xml:space="preserve"> – max. </w:t>
      </w:r>
      <w:r w:rsidR="00DE5B5A" w:rsidRPr="00B86E9C">
        <w:rPr>
          <w:rFonts w:ascii="Times New Roman" w:hAnsi="Times New Roman" w:cs="Times New Roman"/>
          <w:b/>
          <w:sz w:val="24"/>
          <w:szCs w:val="24"/>
        </w:rPr>
        <w:t>3</w:t>
      </w:r>
      <w:r w:rsidR="0023547C" w:rsidRPr="00B86E9C">
        <w:rPr>
          <w:rFonts w:ascii="Times New Roman" w:hAnsi="Times New Roman" w:cs="Times New Roman"/>
          <w:b/>
          <w:sz w:val="24"/>
          <w:szCs w:val="24"/>
        </w:rPr>
        <w:t>0 pkt</w:t>
      </w:r>
    </w:p>
    <w:p w14:paraId="76ADAD92" w14:textId="1E9EE442" w:rsidR="0023547C" w:rsidRPr="003D1B65" w:rsidRDefault="0023547C" w:rsidP="00D26410">
      <w:pPr>
        <w:autoSpaceDE w:val="0"/>
        <w:autoSpaceDN w:val="0"/>
        <w:adjustRightInd w:val="0"/>
        <w:spacing w:after="0" w:line="320" w:lineRule="exact"/>
        <w:contextualSpacing/>
        <w:rPr>
          <w:rFonts w:ascii="Times New Roman" w:hAnsi="Times New Roman" w:cs="Times New Roman"/>
          <w:b/>
          <w:sz w:val="24"/>
          <w:szCs w:val="24"/>
        </w:rPr>
      </w:pPr>
    </w:p>
    <w:p w14:paraId="4181966F" w14:textId="55CAFC2F" w:rsidR="0054385A" w:rsidRPr="00F42374" w:rsidRDefault="001561D9" w:rsidP="0054385A">
      <w:pPr>
        <w:pStyle w:val="Default"/>
      </w:pPr>
      <w:r w:rsidRPr="00F42374">
        <w:t>O</w:t>
      </w:r>
      <w:r w:rsidR="0054385A" w:rsidRPr="00F42374">
        <w:t xml:space="preserve">kres rękojmi </w:t>
      </w:r>
      <w:r w:rsidR="003D1B65" w:rsidRPr="00F42374">
        <w:t xml:space="preserve">za dostarczoną dokumentację projektową i opracowania dostarczone w ramach realizacji zamówienia (wady fizyczne i prawne) </w:t>
      </w:r>
      <w:r w:rsidR="0080144A">
        <w:t>oraz pełnienie nadzoru autorskiego (na zasadach określonych w szw)</w:t>
      </w:r>
      <w:r w:rsidR="0054385A" w:rsidRPr="00F42374">
        <w:t>- w</w:t>
      </w:r>
      <w:r w:rsidRPr="00F42374">
        <w:t>skazany</w:t>
      </w:r>
      <w:r w:rsidR="0054385A" w:rsidRPr="00F42374">
        <w:t xml:space="preserve"> przez Wykonawcę</w:t>
      </w:r>
      <w:r w:rsidRPr="00F42374">
        <w:t xml:space="preserve"> w formu</w:t>
      </w:r>
      <w:r w:rsidR="00FC0B23" w:rsidRPr="00F42374">
        <w:t>larzu ofertowym</w:t>
      </w:r>
      <w:r w:rsidR="0054385A" w:rsidRPr="00F42374">
        <w:t>, z tym, że nie krótszy niż 3</w:t>
      </w:r>
      <w:r w:rsidR="00FC0B23" w:rsidRPr="00F42374">
        <w:t xml:space="preserve"> lata</w:t>
      </w:r>
      <w:r w:rsidR="0054385A" w:rsidRPr="00F42374">
        <w:t xml:space="preserve"> oraz nie dłuższy niż </w:t>
      </w:r>
      <w:r w:rsidR="00FC0B23" w:rsidRPr="00F42374">
        <w:t>5 lat</w:t>
      </w:r>
      <w:r w:rsidR="0054385A" w:rsidRPr="00F42374">
        <w:t xml:space="preserve">, licząc od dnia </w:t>
      </w:r>
      <w:r w:rsidR="003D1B65" w:rsidRPr="00F42374">
        <w:t>odbioru</w:t>
      </w:r>
      <w:r w:rsidR="0054385A" w:rsidRPr="00F42374">
        <w:t xml:space="preserve"> projektu wykonawczego. </w:t>
      </w:r>
    </w:p>
    <w:p w14:paraId="2374FA04" w14:textId="58AFADB5" w:rsidR="0054385A" w:rsidRPr="00F42374" w:rsidRDefault="0054385A" w:rsidP="0054385A">
      <w:pPr>
        <w:pStyle w:val="Default"/>
      </w:pPr>
      <w:r w:rsidRPr="00F42374">
        <w:t xml:space="preserve">Oferty z okresem krótszym niż okres wymagany </w:t>
      </w:r>
      <w:r w:rsidR="003D1B65" w:rsidRPr="00F42374">
        <w:t>3 lata</w:t>
      </w:r>
      <w:r w:rsidRPr="00F42374">
        <w:t xml:space="preserve"> będą odrzucone na podstawie art. 226 ust. 1 pkt 5 ustawy, jako niezgodne z warunkami zamówienia. </w:t>
      </w:r>
    </w:p>
    <w:p w14:paraId="59A82F30" w14:textId="36749AA4" w:rsidR="0054385A" w:rsidRPr="00F42374" w:rsidRDefault="0054385A" w:rsidP="0054385A">
      <w:pPr>
        <w:rPr>
          <w:rFonts w:ascii="Times New Roman" w:hAnsi="Times New Roman" w:cs="Times New Roman"/>
          <w:sz w:val="24"/>
          <w:szCs w:val="24"/>
        </w:rPr>
      </w:pPr>
      <w:r w:rsidRPr="00F42374">
        <w:rPr>
          <w:rFonts w:ascii="Times New Roman" w:hAnsi="Times New Roman" w:cs="Times New Roman"/>
          <w:sz w:val="24"/>
          <w:szCs w:val="24"/>
        </w:rPr>
        <w:t xml:space="preserve">W przypadku ofert z okresem dłuższym niż okres maksymalny </w:t>
      </w:r>
      <w:r w:rsidR="003D1B65" w:rsidRPr="00F42374">
        <w:rPr>
          <w:rFonts w:ascii="Times New Roman" w:hAnsi="Times New Roman" w:cs="Times New Roman"/>
          <w:sz w:val="24"/>
          <w:szCs w:val="24"/>
        </w:rPr>
        <w:t>5 lat</w:t>
      </w:r>
      <w:r w:rsidRPr="00F42374">
        <w:rPr>
          <w:rFonts w:ascii="Times New Roman" w:hAnsi="Times New Roman" w:cs="Times New Roman"/>
          <w:sz w:val="24"/>
          <w:szCs w:val="24"/>
        </w:rPr>
        <w:t xml:space="preserve">, Zamawiający przyjmie do oceny oferty okres </w:t>
      </w:r>
      <w:r w:rsidR="00FC0B23" w:rsidRPr="00F42374">
        <w:rPr>
          <w:rFonts w:ascii="Times New Roman" w:hAnsi="Times New Roman" w:cs="Times New Roman"/>
          <w:sz w:val="24"/>
          <w:szCs w:val="24"/>
        </w:rPr>
        <w:t>5 lat</w:t>
      </w:r>
      <w:r w:rsidRPr="00F42374">
        <w:rPr>
          <w:rFonts w:ascii="Times New Roman" w:hAnsi="Times New Roman" w:cs="Times New Roman"/>
          <w:sz w:val="24"/>
          <w:szCs w:val="24"/>
        </w:rPr>
        <w:t>.</w:t>
      </w:r>
    </w:p>
    <w:p w14:paraId="3E725B33" w14:textId="609AF01E" w:rsidR="003D1B65" w:rsidRPr="00F42374" w:rsidRDefault="003D1B65" w:rsidP="003D1B65">
      <w:pPr>
        <w:pStyle w:val="Default"/>
        <w:ind w:right="-142"/>
        <w:jc w:val="both"/>
        <w:rPr>
          <w:color w:val="auto"/>
        </w:rPr>
      </w:pPr>
      <w:r w:rsidRPr="00F42374">
        <w:rPr>
          <w:color w:val="auto"/>
        </w:rPr>
        <w:t xml:space="preserve">Za każdy </w:t>
      </w:r>
      <w:r w:rsidR="0080144A">
        <w:rPr>
          <w:color w:val="auto"/>
        </w:rPr>
        <w:t xml:space="preserve">dodatkowy </w:t>
      </w:r>
      <w:r w:rsidRPr="00F42374">
        <w:rPr>
          <w:color w:val="auto"/>
        </w:rPr>
        <w:t xml:space="preserve">1 rok powyżej 3 lat, przyznana zostanie punktacja według niżej zamieszczonego zestawienia, przy czym maksymalnie można będzie uzyskać 30 pkt. Wartość </w:t>
      </w:r>
      <w:r w:rsidR="0080144A">
        <w:rPr>
          <w:color w:val="auto"/>
        </w:rPr>
        <w:t xml:space="preserve">okresu </w:t>
      </w:r>
      <w:r w:rsidRPr="00F42374">
        <w:rPr>
          <w:color w:val="auto"/>
        </w:rPr>
        <w:t xml:space="preserve">rękojmi </w:t>
      </w:r>
      <w:r w:rsidR="0080144A">
        <w:rPr>
          <w:color w:val="auto"/>
        </w:rPr>
        <w:t xml:space="preserve">i pełnienia nadzoru autorskiego </w:t>
      </w:r>
      <w:r w:rsidRPr="00F42374">
        <w:rPr>
          <w:color w:val="auto"/>
        </w:rPr>
        <w:t xml:space="preserve">powyżej 5 lat będzie punktowana jedynie maksymalnie przyznanymi 30 pkt, lecz taka wartość nie spowoduje eliminacji oferty. </w:t>
      </w:r>
    </w:p>
    <w:p w14:paraId="44219A41" w14:textId="77777777" w:rsidR="003D1B65" w:rsidRPr="00F42374" w:rsidRDefault="003D1B65" w:rsidP="003D1B65">
      <w:pPr>
        <w:pStyle w:val="Default"/>
        <w:ind w:right="-142"/>
        <w:rPr>
          <w:color w:val="auto"/>
        </w:rPr>
      </w:pPr>
    </w:p>
    <w:p w14:paraId="58278A93" w14:textId="77777777" w:rsidR="003D1B65" w:rsidRPr="00F42374" w:rsidRDefault="003D1B65" w:rsidP="003D1B65">
      <w:pPr>
        <w:pStyle w:val="Default"/>
        <w:ind w:right="-142"/>
        <w:rPr>
          <w:color w:val="auto"/>
        </w:rPr>
      </w:pPr>
      <w:r w:rsidRPr="00F42374">
        <w:rPr>
          <w:color w:val="auto"/>
        </w:rPr>
        <w:t xml:space="preserve">Zestawienie punktacji: </w:t>
      </w:r>
    </w:p>
    <w:p w14:paraId="7FFC16DE" w14:textId="09FBE158" w:rsidR="003D1B65" w:rsidRPr="00F42374" w:rsidRDefault="003D1B65" w:rsidP="003D1B65">
      <w:pPr>
        <w:pStyle w:val="Default"/>
        <w:ind w:right="-142"/>
        <w:rPr>
          <w:color w:val="auto"/>
        </w:rPr>
      </w:pPr>
      <w:r w:rsidRPr="00F42374">
        <w:rPr>
          <w:color w:val="auto"/>
        </w:rPr>
        <w:t xml:space="preserve">3 lata - 0 pkt </w:t>
      </w:r>
    </w:p>
    <w:p w14:paraId="05065151" w14:textId="6F953072" w:rsidR="003D1B65" w:rsidRPr="00F42374" w:rsidRDefault="003D1B65" w:rsidP="003D1B65">
      <w:pPr>
        <w:pStyle w:val="Default"/>
        <w:ind w:right="-142"/>
        <w:rPr>
          <w:color w:val="auto"/>
        </w:rPr>
      </w:pPr>
      <w:r w:rsidRPr="00F42374">
        <w:rPr>
          <w:color w:val="auto"/>
        </w:rPr>
        <w:t xml:space="preserve">4 lata – 12 pkt </w:t>
      </w:r>
    </w:p>
    <w:p w14:paraId="5E6A3DE8" w14:textId="145081ED" w:rsidR="003D1B65" w:rsidRPr="00F42374" w:rsidRDefault="003D1B65" w:rsidP="003D1B65">
      <w:pPr>
        <w:pStyle w:val="Default"/>
        <w:ind w:right="-142"/>
        <w:rPr>
          <w:color w:val="auto"/>
        </w:rPr>
      </w:pPr>
      <w:r w:rsidRPr="00F42374">
        <w:rPr>
          <w:color w:val="auto"/>
        </w:rPr>
        <w:t xml:space="preserve">5 lata i powyżej–  30 pkt </w:t>
      </w:r>
    </w:p>
    <w:p w14:paraId="2CD5D0F0" w14:textId="499B8D62" w:rsidR="003D1B65" w:rsidRPr="00F42374" w:rsidRDefault="003D1B65" w:rsidP="003D1B65">
      <w:pPr>
        <w:pStyle w:val="Tekstpodstawowy"/>
        <w:spacing w:before="120"/>
        <w:ind w:right="-142"/>
        <w:jc w:val="both"/>
        <w:rPr>
          <w:rFonts w:ascii="Times New Roman" w:hAnsi="Times New Roman"/>
          <w:color w:val="auto"/>
          <w:szCs w:val="24"/>
          <w:lang w:val="pl-PL"/>
        </w:rPr>
      </w:pPr>
      <w:r w:rsidRPr="00F42374">
        <w:rPr>
          <w:rFonts w:ascii="Times New Roman" w:hAnsi="Times New Roman"/>
          <w:color w:val="auto"/>
          <w:szCs w:val="24"/>
        </w:rPr>
        <w:t xml:space="preserve">UWAGA: Wykonawca oferując wydłużony okres musi go przedłużyć o okres min. 1 rok od watrości minimalnej wymaganej przez zamawiajacego (tj. 3 lata) lub wielokrotność 1 roku, tj. odpowiednio do 4 lub 5 lat. W przypadku gdy Wykonawca zaoferuje inną długość okresu rękojmi zamawiający do celów oceny oferty przyjmnie wartość </w:t>
      </w:r>
      <w:r w:rsidR="0080144A">
        <w:rPr>
          <w:rFonts w:ascii="Times New Roman" w:hAnsi="Times New Roman"/>
          <w:color w:val="auto"/>
          <w:szCs w:val="24"/>
        </w:rPr>
        <w:t xml:space="preserve">wydłużonego </w:t>
      </w:r>
      <w:r w:rsidRPr="00F42374">
        <w:rPr>
          <w:rFonts w:ascii="Times New Roman" w:hAnsi="Times New Roman"/>
          <w:color w:val="auto"/>
          <w:szCs w:val="24"/>
        </w:rPr>
        <w:t xml:space="preserve">okresu </w:t>
      </w:r>
      <w:r w:rsidR="0080144A">
        <w:rPr>
          <w:rFonts w:ascii="Times New Roman" w:hAnsi="Times New Roman"/>
          <w:color w:val="auto"/>
          <w:szCs w:val="24"/>
        </w:rPr>
        <w:t>(R+NA)</w:t>
      </w:r>
      <w:r w:rsidRPr="00F42374">
        <w:rPr>
          <w:rFonts w:ascii="Times New Roman" w:hAnsi="Times New Roman"/>
          <w:color w:val="auto"/>
          <w:szCs w:val="24"/>
        </w:rPr>
        <w:t xml:space="preserve"> zaokraglony w dół do najbliższej całkowitej wielokrotności 1 roku (np. w przypadku deklarowanego okresu 3,5 roku  – do oceny przyjmuje się 3 lata). </w:t>
      </w:r>
    </w:p>
    <w:p w14:paraId="36ECB71D" w14:textId="3239A2CF" w:rsidR="00DE5B5A" w:rsidRPr="00F42374" w:rsidRDefault="00DE5B5A" w:rsidP="00D26410">
      <w:pPr>
        <w:autoSpaceDE w:val="0"/>
        <w:autoSpaceDN w:val="0"/>
        <w:adjustRightInd w:val="0"/>
        <w:spacing w:after="0" w:line="320" w:lineRule="exact"/>
        <w:contextualSpacing/>
        <w:rPr>
          <w:rFonts w:ascii="Times New Roman" w:hAnsi="Times New Roman" w:cs="Times New Roman"/>
          <w:sz w:val="24"/>
          <w:szCs w:val="24"/>
        </w:rPr>
      </w:pPr>
    </w:p>
    <w:p w14:paraId="6827BFC8" w14:textId="661B5E43" w:rsidR="00DE5B5A" w:rsidRPr="00DE5B5A" w:rsidRDefault="00DE5B5A" w:rsidP="00D26410">
      <w:pPr>
        <w:pStyle w:val="Akapitzlist"/>
        <w:numPr>
          <w:ilvl w:val="1"/>
          <w:numId w:val="20"/>
        </w:numPr>
        <w:autoSpaceDE w:val="0"/>
        <w:autoSpaceDN w:val="0"/>
        <w:adjustRightInd w:val="0"/>
        <w:spacing w:after="0" w:line="320" w:lineRule="exact"/>
        <w:ind w:left="0" w:firstLine="0"/>
        <w:rPr>
          <w:rFonts w:ascii="Times New Roman" w:hAnsi="Times New Roman" w:cs="Times New Roman"/>
          <w:b/>
          <w:sz w:val="24"/>
          <w:szCs w:val="24"/>
        </w:rPr>
      </w:pPr>
      <w:r>
        <w:rPr>
          <w:rFonts w:ascii="Times New Roman" w:hAnsi="Times New Roman" w:cs="Times New Roman"/>
          <w:b/>
          <w:sz w:val="24"/>
          <w:szCs w:val="24"/>
        </w:rPr>
        <w:t xml:space="preserve"> Termin wykonania (T)- max. 10 pkt</w:t>
      </w:r>
    </w:p>
    <w:p w14:paraId="75D871E2" w14:textId="180C5A0E" w:rsidR="00DE5B5A" w:rsidRDefault="00DE5B5A" w:rsidP="000B2319">
      <w:pPr>
        <w:autoSpaceDE w:val="0"/>
        <w:autoSpaceDN w:val="0"/>
        <w:adjustRightInd w:val="0"/>
        <w:spacing w:after="0" w:line="320" w:lineRule="exact"/>
        <w:contextualSpacing/>
        <w:rPr>
          <w:rFonts w:ascii="Times New Roman" w:hAnsi="Times New Roman" w:cs="Times New Roman"/>
          <w:b/>
          <w:sz w:val="24"/>
          <w:szCs w:val="24"/>
        </w:rPr>
      </w:pPr>
    </w:p>
    <w:p w14:paraId="6E120C7D" w14:textId="408C7883" w:rsidR="00FC0B23" w:rsidRPr="00F42374" w:rsidRDefault="00FC0B23" w:rsidP="00FC0B23">
      <w:pPr>
        <w:pStyle w:val="Default"/>
        <w:spacing w:line="320" w:lineRule="exact"/>
        <w:contextualSpacing/>
      </w:pPr>
      <w:r w:rsidRPr="00F42374">
        <w:t>Wykonawca deklaruje w ofercie (formularz ofertowy) termin wykonania zamówienia. Termin ten nie może być dłuższy niż 180 dni i krótszy niż 1</w:t>
      </w:r>
      <w:r w:rsidR="00AF3160" w:rsidRPr="00F42374">
        <w:t>3</w:t>
      </w:r>
      <w:r w:rsidRPr="00F42374">
        <w:t>0 dni.</w:t>
      </w:r>
    </w:p>
    <w:p w14:paraId="2F6BA0EE" w14:textId="6F79C6ED" w:rsidR="001561D9" w:rsidRPr="00F42374" w:rsidRDefault="001561D9" w:rsidP="00FC0B23">
      <w:pPr>
        <w:pStyle w:val="Default"/>
        <w:spacing w:line="320" w:lineRule="exact"/>
        <w:contextualSpacing/>
      </w:pPr>
      <w:r w:rsidRPr="00F42374">
        <w:t>Jeżeli wykonawca określi termin wykonania dokumentacji powyżej 1</w:t>
      </w:r>
      <w:r w:rsidR="00FC0B23" w:rsidRPr="00F42374">
        <w:t>8</w:t>
      </w:r>
      <w:r w:rsidRPr="00F42374">
        <w:t xml:space="preserve">0 dni od dnia podpisania umowy, to wówczas Wykonawca nie spełnia postawionego przez Zamawiającego wymagania dotyczącego maksymalnego terminu na zrealizowanie zamówienia, czyli treść oferty nie odpowiada treści SWZ i jego oferta zostanie odrzucona. </w:t>
      </w:r>
    </w:p>
    <w:p w14:paraId="3F27B8B3" w14:textId="230603AE" w:rsidR="001561D9" w:rsidRPr="00F42374" w:rsidRDefault="001561D9" w:rsidP="00FC0B23">
      <w:pPr>
        <w:pStyle w:val="Default"/>
        <w:spacing w:line="320" w:lineRule="exact"/>
        <w:contextualSpacing/>
      </w:pPr>
      <w:r w:rsidRPr="00F42374">
        <w:t>Zamawiający przyjmuje minimalny termin wykonania dokumentacji na poziomie 1</w:t>
      </w:r>
      <w:r w:rsidR="00AF3160" w:rsidRPr="00F42374">
        <w:t>3</w:t>
      </w:r>
      <w:r w:rsidRPr="00F42374">
        <w:t>0 dni. Jeżeli Wykonawca wskaże termin wykonania poniżej tego terminu, tj. 1</w:t>
      </w:r>
      <w:r w:rsidR="00AF3160" w:rsidRPr="00F42374">
        <w:t>3</w:t>
      </w:r>
      <w:r w:rsidRPr="00F42374">
        <w:t xml:space="preserve">0 dni, Zamawiający, zgodnie z art. 387 Kodeksu cywilnego (t.j. Dz. U. z 2020r. poz. 1740) uzna, o niemożliwości świadczenia umowy przez Wykonawcę i jego oferta zostanie odrzucona. </w:t>
      </w:r>
    </w:p>
    <w:p w14:paraId="71E571FB" w14:textId="56A7CAE4" w:rsidR="001561D9" w:rsidRPr="00F42374" w:rsidRDefault="001561D9" w:rsidP="00FC0B23">
      <w:pPr>
        <w:spacing w:line="320" w:lineRule="exact"/>
        <w:contextualSpacing/>
        <w:rPr>
          <w:rFonts w:ascii="Times New Roman" w:hAnsi="Times New Roman" w:cs="Times New Roman"/>
          <w:sz w:val="24"/>
          <w:szCs w:val="24"/>
        </w:rPr>
      </w:pPr>
      <w:r w:rsidRPr="00F42374">
        <w:rPr>
          <w:rFonts w:ascii="Times New Roman" w:hAnsi="Times New Roman" w:cs="Times New Roman"/>
          <w:sz w:val="24"/>
          <w:szCs w:val="24"/>
        </w:rPr>
        <w:t>Jeżeli Wykonawca nie wskaże w treści oferty terminu wykonania dokumentacji, Zamawiający uzna, że Wykonawca zaoferował maksymalny termin wykonania zamówienia wymagany w SWZ, tj. 1</w:t>
      </w:r>
      <w:r w:rsidR="00FC0B23" w:rsidRPr="00F42374">
        <w:rPr>
          <w:rFonts w:ascii="Times New Roman" w:hAnsi="Times New Roman" w:cs="Times New Roman"/>
          <w:sz w:val="24"/>
          <w:szCs w:val="24"/>
        </w:rPr>
        <w:t>8</w:t>
      </w:r>
      <w:r w:rsidRPr="00F42374">
        <w:rPr>
          <w:rFonts w:ascii="Times New Roman" w:hAnsi="Times New Roman" w:cs="Times New Roman"/>
          <w:sz w:val="24"/>
          <w:szCs w:val="24"/>
        </w:rPr>
        <w:t>0 dni.</w:t>
      </w:r>
    </w:p>
    <w:p w14:paraId="2CE794AB" w14:textId="33873B83" w:rsidR="001561D9" w:rsidRPr="00F42374" w:rsidRDefault="00FC0B23" w:rsidP="000B2319">
      <w:pPr>
        <w:autoSpaceDE w:val="0"/>
        <w:autoSpaceDN w:val="0"/>
        <w:adjustRightInd w:val="0"/>
        <w:spacing w:after="0" w:line="320" w:lineRule="exact"/>
        <w:contextualSpacing/>
        <w:rPr>
          <w:rFonts w:ascii="Times New Roman" w:hAnsi="Times New Roman" w:cs="Times New Roman"/>
          <w:sz w:val="24"/>
          <w:szCs w:val="24"/>
        </w:rPr>
      </w:pPr>
      <w:r w:rsidRPr="00F42374">
        <w:rPr>
          <w:rFonts w:ascii="Times New Roman" w:hAnsi="Times New Roman" w:cs="Times New Roman"/>
          <w:sz w:val="24"/>
          <w:szCs w:val="24"/>
        </w:rPr>
        <w:t>Zamawiający przyzna w tym kryterium następująca punktację:</w:t>
      </w:r>
    </w:p>
    <w:p w14:paraId="73A35376" w14:textId="78ADE56D" w:rsidR="00FC0B23" w:rsidRPr="00F42374" w:rsidRDefault="00FC0B23" w:rsidP="00FC0B23">
      <w:pPr>
        <w:pStyle w:val="Default"/>
        <w:ind w:right="-142"/>
        <w:rPr>
          <w:color w:val="auto"/>
        </w:rPr>
      </w:pPr>
      <w:r w:rsidRPr="00F42374">
        <w:rPr>
          <w:color w:val="auto"/>
        </w:rPr>
        <w:t>Skrócenie wykonania dokumentacji odpowiednio o:</w:t>
      </w:r>
    </w:p>
    <w:p w14:paraId="43468EA7" w14:textId="6C13DB1C" w:rsidR="00FC0B23" w:rsidRPr="00F42374" w:rsidRDefault="00FC0B23" w:rsidP="00FC0B23">
      <w:pPr>
        <w:pStyle w:val="Default"/>
        <w:ind w:right="-142"/>
        <w:rPr>
          <w:color w:val="auto"/>
        </w:rPr>
      </w:pPr>
      <w:r w:rsidRPr="00F42374">
        <w:rPr>
          <w:color w:val="auto"/>
        </w:rPr>
        <w:lastRenderedPageBreak/>
        <w:t>10 dni -</w:t>
      </w:r>
      <w:r w:rsidR="00AF3160" w:rsidRPr="00F42374">
        <w:rPr>
          <w:color w:val="auto"/>
        </w:rPr>
        <w:t xml:space="preserve"> 2</w:t>
      </w:r>
      <w:r w:rsidRPr="00F42374">
        <w:rPr>
          <w:color w:val="auto"/>
        </w:rPr>
        <w:t xml:space="preserve"> pkt </w:t>
      </w:r>
    </w:p>
    <w:p w14:paraId="04DB7935" w14:textId="62B3E398" w:rsidR="00FC0B23" w:rsidRPr="00F42374" w:rsidRDefault="00AF3160" w:rsidP="00FC0B23">
      <w:pPr>
        <w:pStyle w:val="Default"/>
        <w:ind w:right="-142"/>
        <w:rPr>
          <w:color w:val="auto"/>
        </w:rPr>
      </w:pPr>
      <w:r w:rsidRPr="00F42374">
        <w:rPr>
          <w:color w:val="auto"/>
        </w:rPr>
        <w:t>20 dni</w:t>
      </w:r>
      <w:r w:rsidR="00FC0B23" w:rsidRPr="00F42374">
        <w:rPr>
          <w:color w:val="auto"/>
        </w:rPr>
        <w:t xml:space="preserve"> – </w:t>
      </w:r>
      <w:r w:rsidRPr="00F42374">
        <w:rPr>
          <w:color w:val="auto"/>
        </w:rPr>
        <w:t>4</w:t>
      </w:r>
      <w:r w:rsidR="00FC0B23" w:rsidRPr="00F42374">
        <w:rPr>
          <w:color w:val="auto"/>
        </w:rPr>
        <w:t xml:space="preserve"> pkt </w:t>
      </w:r>
    </w:p>
    <w:p w14:paraId="72C5A63D" w14:textId="2ECF5617" w:rsidR="00FC0B23" w:rsidRPr="00F42374" w:rsidRDefault="00AF3160" w:rsidP="00FC0B23">
      <w:pPr>
        <w:pStyle w:val="Default"/>
        <w:ind w:right="-142"/>
        <w:rPr>
          <w:color w:val="auto"/>
        </w:rPr>
      </w:pPr>
      <w:r w:rsidRPr="00F42374">
        <w:rPr>
          <w:color w:val="auto"/>
        </w:rPr>
        <w:t>30 dni</w:t>
      </w:r>
      <w:r w:rsidR="00FC0B23" w:rsidRPr="00F42374">
        <w:rPr>
          <w:color w:val="auto"/>
        </w:rPr>
        <w:t xml:space="preserve">–  </w:t>
      </w:r>
      <w:r w:rsidRPr="00F42374">
        <w:rPr>
          <w:color w:val="auto"/>
        </w:rPr>
        <w:t>6</w:t>
      </w:r>
      <w:r w:rsidR="00FC0B23" w:rsidRPr="00F42374">
        <w:rPr>
          <w:color w:val="auto"/>
        </w:rPr>
        <w:t xml:space="preserve"> pkt </w:t>
      </w:r>
    </w:p>
    <w:p w14:paraId="7E95BD65" w14:textId="5477410A" w:rsidR="00AF3160" w:rsidRPr="00F42374" w:rsidRDefault="00AF3160" w:rsidP="00FC0B23">
      <w:pPr>
        <w:pStyle w:val="Tekstpodstawowy"/>
        <w:spacing w:before="120"/>
        <w:ind w:right="-142"/>
        <w:jc w:val="both"/>
        <w:rPr>
          <w:rFonts w:ascii="Times New Roman" w:hAnsi="Times New Roman"/>
          <w:color w:val="auto"/>
          <w:szCs w:val="24"/>
        </w:rPr>
      </w:pPr>
      <w:r w:rsidRPr="00F42374">
        <w:rPr>
          <w:rFonts w:ascii="Times New Roman" w:hAnsi="Times New Roman"/>
          <w:color w:val="auto"/>
          <w:szCs w:val="24"/>
        </w:rPr>
        <w:t>40 dni – 8 pkt</w:t>
      </w:r>
    </w:p>
    <w:p w14:paraId="47E1B657" w14:textId="30522DE9" w:rsidR="00AF3160" w:rsidRPr="00F42374" w:rsidRDefault="00AF3160" w:rsidP="00FC0B23">
      <w:pPr>
        <w:pStyle w:val="Tekstpodstawowy"/>
        <w:spacing w:before="120"/>
        <w:ind w:right="-142"/>
        <w:jc w:val="both"/>
        <w:rPr>
          <w:rFonts w:ascii="Times New Roman" w:hAnsi="Times New Roman"/>
          <w:color w:val="auto"/>
          <w:szCs w:val="24"/>
        </w:rPr>
      </w:pPr>
      <w:r w:rsidRPr="00F42374">
        <w:rPr>
          <w:rFonts w:ascii="Times New Roman" w:hAnsi="Times New Roman"/>
          <w:color w:val="auto"/>
          <w:szCs w:val="24"/>
        </w:rPr>
        <w:t>50 dni – 10 pkt</w:t>
      </w:r>
    </w:p>
    <w:p w14:paraId="23877703" w14:textId="64B404CC" w:rsidR="00FC0B23" w:rsidRPr="00F42374" w:rsidRDefault="00FC0B23" w:rsidP="00FC0B23">
      <w:pPr>
        <w:pStyle w:val="Tekstpodstawowy"/>
        <w:spacing w:before="120"/>
        <w:ind w:right="-142"/>
        <w:jc w:val="both"/>
        <w:rPr>
          <w:rFonts w:ascii="Times New Roman" w:hAnsi="Times New Roman"/>
          <w:color w:val="auto"/>
          <w:szCs w:val="24"/>
          <w:lang w:val="pl-PL"/>
        </w:rPr>
      </w:pPr>
      <w:r w:rsidRPr="00F42374">
        <w:rPr>
          <w:rFonts w:ascii="Times New Roman" w:hAnsi="Times New Roman"/>
          <w:color w:val="auto"/>
          <w:szCs w:val="24"/>
        </w:rPr>
        <w:t xml:space="preserve">UWAGA: Wykonawca oferując </w:t>
      </w:r>
      <w:r w:rsidR="00AF3160" w:rsidRPr="00F42374">
        <w:rPr>
          <w:rFonts w:ascii="Times New Roman" w:hAnsi="Times New Roman"/>
          <w:color w:val="auto"/>
          <w:szCs w:val="24"/>
        </w:rPr>
        <w:t>skrocony termin wykonania zamówienia</w:t>
      </w:r>
      <w:r w:rsidRPr="00F42374">
        <w:rPr>
          <w:rFonts w:ascii="Times New Roman" w:hAnsi="Times New Roman"/>
          <w:color w:val="auto"/>
          <w:szCs w:val="24"/>
        </w:rPr>
        <w:t xml:space="preserve"> musi go </w:t>
      </w:r>
      <w:r w:rsidR="00AF3160" w:rsidRPr="00F42374">
        <w:rPr>
          <w:rFonts w:ascii="Times New Roman" w:hAnsi="Times New Roman"/>
          <w:color w:val="auto"/>
          <w:szCs w:val="24"/>
        </w:rPr>
        <w:t>skróci</w:t>
      </w:r>
      <w:r w:rsidR="00F42374" w:rsidRPr="00F42374">
        <w:rPr>
          <w:rFonts w:ascii="Times New Roman" w:hAnsi="Times New Roman"/>
          <w:color w:val="auto"/>
          <w:szCs w:val="24"/>
        </w:rPr>
        <w:t>ć</w:t>
      </w:r>
      <w:r w:rsidR="00AF3160" w:rsidRPr="00F42374">
        <w:rPr>
          <w:rFonts w:ascii="Times New Roman" w:hAnsi="Times New Roman"/>
          <w:color w:val="auto"/>
          <w:szCs w:val="24"/>
        </w:rPr>
        <w:t xml:space="preserve"> go</w:t>
      </w:r>
      <w:r w:rsidRPr="00F42374">
        <w:rPr>
          <w:rFonts w:ascii="Times New Roman" w:hAnsi="Times New Roman"/>
          <w:color w:val="auto"/>
          <w:szCs w:val="24"/>
        </w:rPr>
        <w:t xml:space="preserve"> o okres min. 1</w:t>
      </w:r>
      <w:r w:rsidR="00AF3160" w:rsidRPr="00F42374">
        <w:rPr>
          <w:rFonts w:ascii="Times New Roman" w:hAnsi="Times New Roman"/>
          <w:color w:val="auto"/>
          <w:szCs w:val="24"/>
        </w:rPr>
        <w:t xml:space="preserve">0 dni </w:t>
      </w:r>
      <w:r w:rsidRPr="00F42374">
        <w:rPr>
          <w:rFonts w:ascii="Times New Roman" w:hAnsi="Times New Roman"/>
          <w:color w:val="auto"/>
          <w:szCs w:val="24"/>
        </w:rPr>
        <w:t xml:space="preserve">od watrości minimalnej wymaganej przez zamawiajacego (tj. </w:t>
      </w:r>
      <w:r w:rsidR="00AF3160" w:rsidRPr="00F42374">
        <w:rPr>
          <w:rFonts w:ascii="Times New Roman" w:hAnsi="Times New Roman"/>
          <w:color w:val="auto"/>
          <w:szCs w:val="24"/>
        </w:rPr>
        <w:t>180 dni</w:t>
      </w:r>
      <w:r w:rsidRPr="00F42374">
        <w:rPr>
          <w:rFonts w:ascii="Times New Roman" w:hAnsi="Times New Roman"/>
          <w:color w:val="auto"/>
          <w:szCs w:val="24"/>
        </w:rPr>
        <w:t>) lub wielokrotność 1</w:t>
      </w:r>
      <w:r w:rsidR="00F42374" w:rsidRPr="00F42374">
        <w:rPr>
          <w:rFonts w:ascii="Times New Roman" w:hAnsi="Times New Roman"/>
          <w:color w:val="auto"/>
          <w:szCs w:val="24"/>
        </w:rPr>
        <w:t>0 dni</w:t>
      </w:r>
      <w:r w:rsidRPr="00F42374">
        <w:rPr>
          <w:rFonts w:ascii="Times New Roman" w:hAnsi="Times New Roman"/>
          <w:color w:val="auto"/>
          <w:szCs w:val="24"/>
        </w:rPr>
        <w:t xml:space="preserve">, tj. odpowiednio do </w:t>
      </w:r>
      <w:r w:rsidR="00F42374" w:rsidRPr="00F42374">
        <w:rPr>
          <w:rFonts w:ascii="Times New Roman" w:hAnsi="Times New Roman"/>
          <w:color w:val="auto"/>
          <w:szCs w:val="24"/>
        </w:rPr>
        <w:t>170, 160, 150,140 i 130 dni</w:t>
      </w:r>
      <w:r w:rsidRPr="00F42374">
        <w:rPr>
          <w:rFonts w:ascii="Times New Roman" w:hAnsi="Times New Roman"/>
          <w:color w:val="auto"/>
          <w:szCs w:val="24"/>
        </w:rPr>
        <w:t>. W przypadku gdy Wykonawca zaoferuje inną okres</w:t>
      </w:r>
      <w:r w:rsidR="00F42374" w:rsidRPr="00F42374">
        <w:rPr>
          <w:rFonts w:ascii="Times New Roman" w:hAnsi="Times New Roman"/>
          <w:color w:val="auto"/>
          <w:szCs w:val="24"/>
        </w:rPr>
        <w:t xml:space="preserve"> skrocenia</w:t>
      </w:r>
      <w:r w:rsidRPr="00F42374">
        <w:rPr>
          <w:rFonts w:ascii="Times New Roman" w:hAnsi="Times New Roman"/>
          <w:color w:val="auto"/>
          <w:szCs w:val="24"/>
        </w:rPr>
        <w:t xml:space="preserve"> do celów oceny oferty przyjmnie wartość okresu </w:t>
      </w:r>
      <w:r w:rsidR="00F42374" w:rsidRPr="00F42374">
        <w:rPr>
          <w:rFonts w:ascii="Times New Roman" w:hAnsi="Times New Roman"/>
          <w:color w:val="auto"/>
          <w:szCs w:val="24"/>
        </w:rPr>
        <w:t xml:space="preserve">skrocenia </w:t>
      </w:r>
      <w:r w:rsidRPr="00F42374">
        <w:rPr>
          <w:rFonts w:ascii="Times New Roman" w:hAnsi="Times New Roman"/>
          <w:color w:val="auto"/>
          <w:szCs w:val="24"/>
        </w:rPr>
        <w:t xml:space="preserve">zaokraglony w </w:t>
      </w:r>
      <w:r w:rsidR="00F42374" w:rsidRPr="00F42374">
        <w:rPr>
          <w:rFonts w:ascii="Times New Roman" w:hAnsi="Times New Roman"/>
          <w:color w:val="auto"/>
          <w:szCs w:val="24"/>
        </w:rPr>
        <w:t>górę</w:t>
      </w:r>
      <w:r w:rsidRPr="00F42374">
        <w:rPr>
          <w:rFonts w:ascii="Times New Roman" w:hAnsi="Times New Roman"/>
          <w:color w:val="auto"/>
          <w:szCs w:val="24"/>
        </w:rPr>
        <w:t xml:space="preserve"> do najbliższej całkowitej wielokrotności 1</w:t>
      </w:r>
      <w:r w:rsidR="00F42374" w:rsidRPr="00F42374">
        <w:rPr>
          <w:rFonts w:ascii="Times New Roman" w:hAnsi="Times New Roman"/>
          <w:color w:val="auto"/>
          <w:szCs w:val="24"/>
        </w:rPr>
        <w:t>0</w:t>
      </w:r>
      <w:r w:rsidRPr="00F42374">
        <w:rPr>
          <w:rFonts w:ascii="Times New Roman" w:hAnsi="Times New Roman"/>
          <w:color w:val="auto"/>
          <w:szCs w:val="24"/>
        </w:rPr>
        <w:t xml:space="preserve"> (np. w przypadku deklarowanego okresu  </w:t>
      </w:r>
      <w:r w:rsidR="00F42374" w:rsidRPr="00F42374">
        <w:rPr>
          <w:rFonts w:ascii="Times New Roman" w:hAnsi="Times New Roman"/>
          <w:color w:val="auto"/>
          <w:szCs w:val="24"/>
        </w:rPr>
        <w:t>1</w:t>
      </w:r>
      <w:r w:rsidRPr="00F42374">
        <w:rPr>
          <w:rFonts w:ascii="Times New Roman" w:hAnsi="Times New Roman"/>
          <w:color w:val="auto"/>
          <w:szCs w:val="24"/>
        </w:rPr>
        <w:t xml:space="preserve">35 </w:t>
      </w:r>
      <w:r w:rsidR="00F42374" w:rsidRPr="00F42374">
        <w:rPr>
          <w:rFonts w:ascii="Times New Roman" w:hAnsi="Times New Roman"/>
          <w:color w:val="auto"/>
          <w:szCs w:val="24"/>
        </w:rPr>
        <w:t>dni</w:t>
      </w:r>
      <w:r w:rsidRPr="00F42374">
        <w:rPr>
          <w:rFonts w:ascii="Times New Roman" w:hAnsi="Times New Roman"/>
          <w:color w:val="auto"/>
          <w:szCs w:val="24"/>
        </w:rPr>
        <w:t xml:space="preserve"> – do oceny przyjmuje się </w:t>
      </w:r>
      <w:r w:rsidR="00F42374" w:rsidRPr="00F42374">
        <w:rPr>
          <w:rFonts w:ascii="Times New Roman" w:hAnsi="Times New Roman"/>
          <w:color w:val="auto"/>
          <w:szCs w:val="24"/>
        </w:rPr>
        <w:t>140 dni</w:t>
      </w:r>
      <w:r w:rsidRPr="00F42374">
        <w:rPr>
          <w:rFonts w:ascii="Times New Roman" w:hAnsi="Times New Roman"/>
          <w:color w:val="auto"/>
          <w:szCs w:val="24"/>
        </w:rPr>
        <w:t xml:space="preserve">). </w:t>
      </w:r>
    </w:p>
    <w:p w14:paraId="6602D645" w14:textId="77777777" w:rsidR="00FC0B23" w:rsidRDefault="00FC0B23" w:rsidP="000B2319">
      <w:pPr>
        <w:autoSpaceDE w:val="0"/>
        <w:autoSpaceDN w:val="0"/>
        <w:adjustRightInd w:val="0"/>
        <w:spacing w:after="0" w:line="320" w:lineRule="exact"/>
        <w:contextualSpacing/>
        <w:rPr>
          <w:rFonts w:ascii="Times New Roman" w:hAnsi="Times New Roman" w:cs="Times New Roman"/>
          <w:b/>
          <w:sz w:val="24"/>
          <w:szCs w:val="24"/>
        </w:rPr>
      </w:pPr>
    </w:p>
    <w:p w14:paraId="74C649FE" w14:textId="77777777" w:rsidR="002077D9" w:rsidRPr="00B66728" w:rsidRDefault="002077D9" w:rsidP="000B2319">
      <w:pPr>
        <w:numPr>
          <w:ilvl w:val="0"/>
          <w:numId w:val="18"/>
        </w:numPr>
        <w:autoSpaceDE w:val="0"/>
        <w:autoSpaceDN w:val="0"/>
        <w:adjustRightInd w:val="0"/>
        <w:spacing w:after="0" w:line="320" w:lineRule="exact"/>
        <w:ind w:left="0" w:firstLine="0"/>
        <w:contextualSpacing/>
        <w:rPr>
          <w:rFonts w:ascii="Times New Roman" w:hAnsi="Times New Roman" w:cs="Times New Roman"/>
          <w:sz w:val="24"/>
          <w:szCs w:val="24"/>
        </w:rPr>
      </w:pPr>
      <w:r w:rsidRPr="00B66728">
        <w:rPr>
          <w:rFonts w:ascii="Times New Roman" w:hAnsi="Times New Roman" w:cs="Times New Roman"/>
          <w:sz w:val="24"/>
          <w:szCs w:val="24"/>
        </w:rPr>
        <w:t>Całkowita liczba punktów, jaką otrzyma dana oferta, zostanie obliczona wg poniższego wzoru:</w:t>
      </w:r>
    </w:p>
    <w:p w14:paraId="76117C72" w14:textId="38FE3526" w:rsidR="002077D9" w:rsidRPr="00B66728" w:rsidRDefault="002077D9" w:rsidP="000B2319">
      <w:pPr>
        <w:autoSpaceDE w:val="0"/>
        <w:autoSpaceDN w:val="0"/>
        <w:adjustRightInd w:val="0"/>
        <w:spacing w:after="0" w:line="320" w:lineRule="exact"/>
        <w:contextualSpacing/>
        <w:jc w:val="center"/>
        <w:rPr>
          <w:rFonts w:ascii="Times New Roman" w:hAnsi="Times New Roman" w:cs="Times New Roman"/>
          <w:b/>
          <w:sz w:val="24"/>
          <w:szCs w:val="24"/>
        </w:rPr>
      </w:pPr>
      <w:r w:rsidRPr="00B66728">
        <w:rPr>
          <w:rFonts w:ascii="Times New Roman" w:hAnsi="Times New Roman" w:cs="Times New Roman"/>
          <w:b/>
          <w:sz w:val="24"/>
          <w:szCs w:val="24"/>
        </w:rPr>
        <w:t xml:space="preserve">L = C + </w:t>
      </w:r>
      <w:r w:rsidR="00DE5B5A">
        <w:rPr>
          <w:rFonts w:ascii="Times New Roman" w:hAnsi="Times New Roman" w:cs="Times New Roman"/>
          <w:b/>
          <w:sz w:val="24"/>
          <w:szCs w:val="24"/>
        </w:rPr>
        <w:t>R + T</w:t>
      </w:r>
    </w:p>
    <w:p w14:paraId="17E02644" w14:textId="77777777" w:rsidR="002077D9" w:rsidRPr="00B66728" w:rsidRDefault="002077D9" w:rsidP="000B2319">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gdzie:</w:t>
      </w:r>
    </w:p>
    <w:p w14:paraId="0D28B421" w14:textId="77777777" w:rsidR="002077D9" w:rsidRPr="00B66728" w:rsidRDefault="002077D9" w:rsidP="000B2319">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ab/>
        <w:t>L</w:t>
      </w:r>
      <w:r w:rsidRPr="00B66728">
        <w:rPr>
          <w:rFonts w:ascii="Times New Roman" w:hAnsi="Times New Roman" w:cs="Times New Roman"/>
          <w:sz w:val="24"/>
          <w:szCs w:val="24"/>
        </w:rPr>
        <w:tab/>
        <w:t>- całkowita liczba punktów</w:t>
      </w:r>
    </w:p>
    <w:p w14:paraId="6D931D05" w14:textId="77777777" w:rsidR="002077D9" w:rsidRPr="00B66728" w:rsidRDefault="002077D9" w:rsidP="000B2319">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C</w:t>
      </w:r>
      <w:r w:rsidRPr="00B66728">
        <w:rPr>
          <w:rFonts w:ascii="Times New Roman" w:hAnsi="Times New Roman" w:cs="Times New Roman"/>
          <w:sz w:val="24"/>
          <w:szCs w:val="24"/>
        </w:rPr>
        <w:tab/>
        <w:t>- ilość punktów za cenę oferty</w:t>
      </w:r>
    </w:p>
    <w:p w14:paraId="3FCD2A26" w14:textId="1D79009C" w:rsidR="002077D9" w:rsidRPr="00B66728" w:rsidRDefault="00DE5B5A" w:rsidP="000B2319">
      <w:pPr>
        <w:autoSpaceDE w:val="0"/>
        <w:autoSpaceDN w:val="0"/>
        <w:adjustRightInd w:val="0"/>
        <w:spacing w:after="0" w:line="320" w:lineRule="exact"/>
        <w:contextualSpacing/>
        <w:rPr>
          <w:rFonts w:ascii="Times New Roman" w:hAnsi="Times New Roman" w:cs="Times New Roman"/>
          <w:sz w:val="24"/>
          <w:szCs w:val="24"/>
        </w:rPr>
      </w:pPr>
      <w:r>
        <w:rPr>
          <w:rFonts w:ascii="Times New Roman" w:hAnsi="Times New Roman" w:cs="Times New Roman"/>
          <w:sz w:val="24"/>
          <w:szCs w:val="24"/>
        </w:rPr>
        <w:t>R</w:t>
      </w:r>
      <w:r w:rsidR="002077D9" w:rsidRPr="00B66728">
        <w:rPr>
          <w:rFonts w:ascii="Times New Roman" w:hAnsi="Times New Roman" w:cs="Times New Roman"/>
          <w:sz w:val="24"/>
          <w:szCs w:val="24"/>
        </w:rPr>
        <w:tab/>
        <w:t xml:space="preserve">- ilość punktów </w:t>
      </w:r>
      <w:r>
        <w:rPr>
          <w:rFonts w:ascii="Times New Roman" w:hAnsi="Times New Roman" w:cs="Times New Roman"/>
          <w:sz w:val="24"/>
          <w:szCs w:val="24"/>
        </w:rPr>
        <w:t>uzyskanych w kryterium”</w:t>
      </w:r>
      <w:r w:rsidRPr="00DE5B5A">
        <w:rPr>
          <w:rFonts w:ascii="Times New Roman" w:hAnsi="Times New Roman" w:cs="Times New Roman"/>
          <w:bCs/>
          <w:sz w:val="24"/>
          <w:szCs w:val="24"/>
        </w:rPr>
        <w:t xml:space="preserve"> </w:t>
      </w:r>
      <w:r>
        <w:rPr>
          <w:rFonts w:ascii="Times New Roman" w:hAnsi="Times New Roman" w:cs="Times New Roman"/>
          <w:bCs/>
          <w:sz w:val="24"/>
          <w:szCs w:val="24"/>
        </w:rPr>
        <w:t>Oferowany okres rękojmi za wady projektów”</w:t>
      </w:r>
    </w:p>
    <w:p w14:paraId="187B648E" w14:textId="35FFEF4C" w:rsidR="002077D9" w:rsidRPr="00B66728" w:rsidRDefault="00DE5B5A" w:rsidP="000B2319">
      <w:pPr>
        <w:autoSpaceDE w:val="0"/>
        <w:autoSpaceDN w:val="0"/>
        <w:adjustRightInd w:val="0"/>
        <w:spacing w:after="0" w:line="320" w:lineRule="exact"/>
        <w:contextualSpacing/>
        <w:rPr>
          <w:rFonts w:ascii="Times New Roman" w:hAnsi="Times New Roman" w:cs="Times New Roman"/>
          <w:sz w:val="24"/>
          <w:szCs w:val="24"/>
        </w:rPr>
      </w:pPr>
      <w:r>
        <w:rPr>
          <w:rFonts w:ascii="Times New Roman" w:hAnsi="Times New Roman" w:cs="Times New Roman"/>
          <w:sz w:val="24"/>
          <w:szCs w:val="24"/>
        </w:rPr>
        <w:t>T – ilość punktów w kryterium termin wykonania</w:t>
      </w:r>
    </w:p>
    <w:p w14:paraId="50CD4878" w14:textId="77777777" w:rsidR="002077D9" w:rsidRPr="00B66728" w:rsidRDefault="002077D9" w:rsidP="000B2319">
      <w:pPr>
        <w:autoSpaceDE w:val="0"/>
        <w:autoSpaceDN w:val="0"/>
        <w:adjustRightInd w:val="0"/>
        <w:spacing w:after="0"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Ocena punktowa będzie dotyczyć wyłącznie ofert uznanych za ważne i niepodlegających odrzuceniu.</w:t>
      </w:r>
    </w:p>
    <w:p w14:paraId="6E61F5DD" w14:textId="50C8C27D" w:rsidR="002077D9" w:rsidRPr="00B66728" w:rsidRDefault="002077D9" w:rsidP="000B2319">
      <w:pPr>
        <w:pStyle w:val="Akapitzlist"/>
        <w:numPr>
          <w:ilvl w:val="0"/>
          <w:numId w:val="18"/>
        </w:numPr>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Punktacja przyznawana ofertom w poszczególnych kryteriach będzie liczona z dokładnością do dwóch miejsc po przecinku. Najwyższa liczba punktów wyznaczy najkorzystniejszą ofertę.</w:t>
      </w:r>
    </w:p>
    <w:p w14:paraId="3F220A0F" w14:textId="7A86BE5A" w:rsidR="002077D9" w:rsidRPr="00B66728" w:rsidRDefault="002077D9" w:rsidP="000B2319">
      <w:pPr>
        <w:pStyle w:val="Akapitzlist"/>
        <w:numPr>
          <w:ilvl w:val="0"/>
          <w:numId w:val="18"/>
        </w:numPr>
        <w:spacing w:after="120" w:line="320" w:lineRule="exact"/>
        <w:ind w:left="0" w:firstLine="0"/>
        <w:jc w:val="both"/>
        <w:rPr>
          <w:rFonts w:ascii="Times New Roman" w:hAnsi="Times New Roman" w:cs="Times New Roman"/>
          <w:bCs/>
          <w:sz w:val="24"/>
          <w:szCs w:val="24"/>
        </w:rPr>
      </w:pPr>
      <w:r w:rsidRPr="00B66728">
        <w:rPr>
          <w:rFonts w:ascii="Times New Roman" w:hAnsi="Times New Roman" w:cs="Times New Roman"/>
          <w:bCs/>
          <w:sz w:val="24"/>
          <w:szCs w:val="24"/>
        </w:rPr>
        <w:t xml:space="preserve">W toku dokonywania badania i oceny ofert Zamawiający może żądać udzielenia przez </w:t>
      </w:r>
      <w:r w:rsidRPr="00B66728">
        <w:rPr>
          <w:rFonts w:ascii="Times New Roman" w:hAnsi="Times New Roman" w:cs="Times New Roman"/>
          <w:bCs/>
          <w:sz w:val="24"/>
          <w:szCs w:val="24"/>
        </w:rPr>
        <w:br/>
        <w:t>wykonawców wyjaśnień treści złożonych przez nich ofert.</w:t>
      </w:r>
    </w:p>
    <w:p w14:paraId="17E8B526" w14:textId="77777777" w:rsidR="002077D9" w:rsidRPr="00B66728" w:rsidRDefault="002077D9" w:rsidP="000B2319">
      <w:pPr>
        <w:pStyle w:val="Akapitzlist"/>
        <w:numPr>
          <w:ilvl w:val="0"/>
          <w:numId w:val="18"/>
        </w:numPr>
        <w:tabs>
          <w:tab w:val="left" w:pos="426"/>
        </w:tabs>
        <w:spacing w:after="120" w:line="320" w:lineRule="exact"/>
        <w:ind w:left="0" w:firstLine="0"/>
        <w:jc w:val="both"/>
        <w:rPr>
          <w:rFonts w:ascii="Times New Roman" w:hAnsi="Times New Roman" w:cs="Times New Roman"/>
          <w:bCs/>
          <w:sz w:val="24"/>
          <w:szCs w:val="24"/>
        </w:rPr>
      </w:pPr>
      <w:r w:rsidRPr="00B66728">
        <w:rPr>
          <w:rFonts w:ascii="Times New Roman" w:hAnsi="Times New Roman" w:cs="Times New Roman"/>
          <w:bCs/>
          <w:sz w:val="24"/>
          <w:szCs w:val="24"/>
        </w:rPr>
        <w:t>Za ofertę najkorzystniejszą Zamawiający uzna ofertę z największą ilością punktów.</w:t>
      </w:r>
    </w:p>
    <w:p w14:paraId="4EA657F4" w14:textId="5E891D15" w:rsidR="00881556" w:rsidRPr="00B66728" w:rsidRDefault="00881556" w:rsidP="000B2319">
      <w:pPr>
        <w:autoSpaceDE w:val="0"/>
        <w:autoSpaceDN w:val="0"/>
        <w:adjustRightInd w:val="0"/>
        <w:spacing w:after="0" w:line="320" w:lineRule="exact"/>
        <w:contextualSpacing/>
        <w:jc w:val="both"/>
        <w:rPr>
          <w:rFonts w:ascii="Times New Roman" w:hAnsi="Times New Roman" w:cs="Times New Roman"/>
          <w:b/>
          <w:bCs/>
          <w:sz w:val="24"/>
          <w:szCs w:val="24"/>
        </w:rPr>
      </w:pPr>
    </w:p>
    <w:p w14:paraId="349AE912" w14:textId="3265B800"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XV. OFERTA CENOWA</w:t>
      </w:r>
    </w:p>
    <w:p w14:paraId="2868215D" w14:textId="1F3990DF" w:rsidR="00FA00A9" w:rsidRPr="00B66728" w:rsidRDefault="00FA00A9" w:rsidP="000B2319">
      <w:pPr>
        <w:numPr>
          <w:ilvl w:val="0"/>
          <w:numId w:val="25"/>
        </w:numPr>
        <w:tabs>
          <w:tab w:val="clear" w:pos="720"/>
        </w:tabs>
        <w:spacing w:line="320" w:lineRule="exact"/>
        <w:ind w:left="0" w:firstLine="0"/>
        <w:contextualSpacing/>
        <w:jc w:val="both"/>
        <w:rPr>
          <w:rFonts w:ascii="Times New Roman" w:hAnsi="Times New Roman" w:cs="Times New Roman"/>
          <w:sz w:val="24"/>
          <w:szCs w:val="24"/>
        </w:rPr>
      </w:pPr>
      <w:bookmarkStart w:id="6" w:name="_Hlk61864067"/>
      <w:r w:rsidRPr="00B66728">
        <w:rPr>
          <w:rFonts w:ascii="Times New Roman" w:hAnsi="Times New Roman" w:cs="Times New Roman"/>
          <w:sz w:val="24"/>
          <w:szCs w:val="24"/>
        </w:rPr>
        <w:t>Cenę oferty należy podać jako cenę ryczałtową brutto, tj. z uwzględnieniem podatku VAT.</w:t>
      </w:r>
    </w:p>
    <w:p w14:paraId="3DD4B072" w14:textId="77777777" w:rsidR="00FA00A9" w:rsidRPr="00B66728" w:rsidRDefault="00FA00A9" w:rsidP="000B2319">
      <w:pPr>
        <w:numPr>
          <w:ilvl w:val="0"/>
          <w:numId w:val="25"/>
        </w:numPr>
        <w:tabs>
          <w:tab w:val="clear" w:pos="720"/>
        </w:tabs>
        <w:spacing w:line="320" w:lineRule="exact"/>
        <w:ind w:left="0" w:firstLine="0"/>
        <w:contextualSpacing/>
        <w:jc w:val="both"/>
        <w:rPr>
          <w:rFonts w:ascii="Times New Roman" w:hAnsi="Times New Roman" w:cs="Times New Roman"/>
          <w:sz w:val="24"/>
          <w:szCs w:val="24"/>
        </w:rPr>
      </w:pPr>
      <w:r w:rsidRPr="00B66728">
        <w:rPr>
          <w:rFonts w:ascii="Times New Roman" w:hAnsi="Times New Roman" w:cs="Times New Roman"/>
          <w:sz w:val="24"/>
          <w:szCs w:val="24"/>
        </w:rPr>
        <w:t>Wynagrodzenie ryczałtowe będzie niezmienne przez cały czas realizacji przedmiotu zamówienia i wykonawca nie może żądać podwyższenia wynagrodzenia, chociażby w czasie zawarcia umowy nie można było przewidzieć rozmiaru lub kosztów prac.</w:t>
      </w:r>
    </w:p>
    <w:p w14:paraId="2381E014" w14:textId="77777777" w:rsidR="00FA00A9" w:rsidRPr="00B66728" w:rsidRDefault="00FA00A9" w:rsidP="000B2319">
      <w:pPr>
        <w:numPr>
          <w:ilvl w:val="0"/>
          <w:numId w:val="25"/>
        </w:numPr>
        <w:tabs>
          <w:tab w:val="clear" w:pos="720"/>
        </w:tabs>
        <w:spacing w:line="320" w:lineRule="exact"/>
        <w:ind w:left="0" w:firstLine="0"/>
        <w:contextualSpacing/>
        <w:jc w:val="both"/>
        <w:rPr>
          <w:rFonts w:ascii="Times New Roman" w:hAnsi="Times New Roman" w:cs="Times New Roman"/>
          <w:sz w:val="24"/>
          <w:szCs w:val="24"/>
        </w:rPr>
      </w:pPr>
      <w:r w:rsidRPr="00B66728">
        <w:rPr>
          <w:rFonts w:ascii="Times New Roman" w:hAnsi="Times New Roman" w:cs="Times New Roman"/>
          <w:sz w:val="24"/>
          <w:szCs w:val="24"/>
        </w:rPr>
        <w:t>Cenę oferty należy podać w złotych polskich z dokładnością do 2 miejsc po przecinku.</w:t>
      </w:r>
    </w:p>
    <w:p w14:paraId="487E30DD" w14:textId="77777777" w:rsidR="00FA00A9" w:rsidRPr="00B66728" w:rsidRDefault="00FA00A9" w:rsidP="000B2319">
      <w:pPr>
        <w:numPr>
          <w:ilvl w:val="0"/>
          <w:numId w:val="25"/>
        </w:numPr>
        <w:tabs>
          <w:tab w:val="clear" w:pos="720"/>
        </w:tabs>
        <w:spacing w:line="320" w:lineRule="exact"/>
        <w:ind w:left="0" w:firstLine="0"/>
        <w:contextualSpacing/>
        <w:jc w:val="both"/>
        <w:rPr>
          <w:rFonts w:ascii="Times New Roman" w:hAnsi="Times New Roman" w:cs="Times New Roman"/>
          <w:sz w:val="24"/>
          <w:szCs w:val="24"/>
        </w:rPr>
      </w:pPr>
      <w:r w:rsidRPr="00B66728">
        <w:rPr>
          <w:rFonts w:ascii="Times New Roman" w:hAnsi="Times New Roman" w:cs="Times New Roman"/>
          <w:sz w:val="24"/>
          <w:szCs w:val="24"/>
        </w:rPr>
        <w:t>W przypadku pominięcia przez Wykonawcę przy wycenie jakiejkolwiek części zamówienia i jej nie ujęcia w wynagrodzeniu ryczałtowym, Wykonawcy nie przysługują względem Zamawiającego żadne roszczenia z powyższego tytułu, a w szczególności roszczenie o dodatkowe wynagrodzenie.</w:t>
      </w:r>
    </w:p>
    <w:p w14:paraId="2C2560B5" w14:textId="77777777" w:rsidR="00FA00A9" w:rsidRPr="00B66728" w:rsidRDefault="00FA00A9" w:rsidP="000B2319">
      <w:pPr>
        <w:numPr>
          <w:ilvl w:val="0"/>
          <w:numId w:val="25"/>
        </w:numPr>
        <w:tabs>
          <w:tab w:val="clear" w:pos="720"/>
        </w:tabs>
        <w:autoSpaceDE w:val="0"/>
        <w:autoSpaceDN w:val="0"/>
        <w:adjustRightInd w:val="0"/>
        <w:spacing w:line="320" w:lineRule="exact"/>
        <w:ind w:left="0" w:firstLine="0"/>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Cenę ryczałtową należy określić przy zachowaniu następujących założeń: </w:t>
      </w:r>
    </w:p>
    <w:p w14:paraId="30FBD21A" w14:textId="3EEA684D" w:rsidR="00FA00A9" w:rsidRPr="00B66728" w:rsidRDefault="00FA00A9" w:rsidP="000B2319">
      <w:pPr>
        <w:numPr>
          <w:ilvl w:val="0"/>
          <w:numId w:val="24"/>
        </w:numPr>
        <w:tabs>
          <w:tab w:val="clear" w:pos="1211"/>
        </w:tabs>
        <w:spacing w:line="320" w:lineRule="exact"/>
        <w:ind w:left="0" w:firstLine="0"/>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zakres </w:t>
      </w:r>
      <w:r w:rsidR="00176120">
        <w:rPr>
          <w:rFonts w:ascii="Times New Roman" w:hAnsi="Times New Roman" w:cs="Times New Roman"/>
          <w:sz w:val="24"/>
          <w:szCs w:val="24"/>
        </w:rPr>
        <w:t>usług</w:t>
      </w:r>
      <w:r w:rsidRPr="00B66728">
        <w:rPr>
          <w:rFonts w:ascii="Times New Roman" w:hAnsi="Times New Roman" w:cs="Times New Roman"/>
          <w:sz w:val="24"/>
          <w:szCs w:val="24"/>
        </w:rPr>
        <w:t>, który jest podstawą do określenia tej ceny musi być zgodny z:</w:t>
      </w:r>
    </w:p>
    <w:p w14:paraId="3B8FE74B" w14:textId="1CB5D462" w:rsidR="00FA00A9" w:rsidRPr="00B66728" w:rsidRDefault="00FA00A9" w:rsidP="005D30B1">
      <w:pPr>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w:t>
      </w:r>
      <w:r w:rsidRPr="00B66728">
        <w:rPr>
          <w:rFonts w:ascii="Times New Roman" w:hAnsi="Times New Roman" w:cs="Times New Roman"/>
          <w:sz w:val="24"/>
          <w:szCs w:val="24"/>
        </w:rPr>
        <w:tab/>
        <w:t>opisem przedmiotu zamówienia stanowiącym załącznik nr 1 do SWZ</w:t>
      </w:r>
      <w:r w:rsidR="005D30B1" w:rsidRPr="00B66728">
        <w:rPr>
          <w:rFonts w:ascii="Times New Roman" w:hAnsi="Times New Roman" w:cs="Times New Roman"/>
          <w:sz w:val="24"/>
          <w:szCs w:val="24"/>
        </w:rPr>
        <w:t xml:space="preserve"> i programu funkcjonalno-użytkowego – załącznik nr 1A do SWZ,</w:t>
      </w:r>
    </w:p>
    <w:p w14:paraId="1AA8FAE5" w14:textId="77777777" w:rsidR="00FA00A9" w:rsidRPr="00B66728" w:rsidRDefault="00FA00A9" w:rsidP="000B2319">
      <w:pPr>
        <w:autoSpaceDE w:val="0"/>
        <w:autoSpaceDN w:val="0"/>
        <w:adjustRightInd w:val="0"/>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lastRenderedPageBreak/>
        <w:t xml:space="preserve">b) cena ta musi zawierać wszystkie koszty związane z realizacją zadania wynikające wprost z w/w zakresu, jak również: </w:t>
      </w:r>
    </w:p>
    <w:p w14:paraId="5FADE414" w14:textId="6192150A" w:rsidR="00FA00A9" w:rsidRPr="00B66728" w:rsidRDefault="00FA00A9" w:rsidP="000B2319">
      <w:pPr>
        <w:autoSpaceDE w:val="0"/>
        <w:autoSpaceDN w:val="0"/>
        <w:adjustRightInd w:val="0"/>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wszelkie prace przygotowawcze</w:t>
      </w:r>
      <w:r w:rsidR="007525F8" w:rsidRPr="00B66728">
        <w:rPr>
          <w:rFonts w:ascii="Times New Roman" w:hAnsi="Times New Roman" w:cs="Times New Roman"/>
          <w:sz w:val="24"/>
          <w:szCs w:val="24"/>
        </w:rPr>
        <w:t xml:space="preserve"> do projektowania</w:t>
      </w:r>
      <w:r w:rsidRPr="00B66728">
        <w:rPr>
          <w:rFonts w:ascii="Times New Roman" w:hAnsi="Times New Roman" w:cs="Times New Roman"/>
          <w:sz w:val="24"/>
          <w:szCs w:val="24"/>
        </w:rPr>
        <w:t>,</w:t>
      </w:r>
      <w:r w:rsidR="007525F8" w:rsidRPr="00B66728">
        <w:rPr>
          <w:rFonts w:ascii="Times New Roman" w:hAnsi="Times New Roman" w:cs="Times New Roman"/>
          <w:sz w:val="24"/>
          <w:szCs w:val="24"/>
        </w:rPr>
        <w:t xml:space="preserve"> pozyskanie materiałów wyjściowych, uzyskanie opinii, sprawdzeń, uzgodnień i zatwierdzeń, decyzji i pozwolenia</w:t>
      </w:r>
      <w:r w:rsidRPr="00B66728">
        <w:rPr>
          <w:rFonts w:ascii="Times New Roman" w:hAnsi="Times New Roman" w:cs="Times New Roman"/>
          <w:sz w:val="24"/>
          <w:szCs w:val="24"/>
        </w:rPr>
        <w:t xml:space="preserve"> </w:t>
      </w:r>
    </w:p>
    <w:p w14:paraId="2D13B8A5" w14:textId="77777777" w:rsidR="00FA00A9" w:rsidRPr="00B66728" w:rsidRDefault="00FA00A9" w:rsidP="000B2319">
      <w:pPr>
        <w:autoSpaceDE w:val="0"/>
        <w:autoSpaceDN w:val="0"/>
        <w:adjustRightInd w:val="0"/>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 koszty uzgodnień dokumentacji, </w:t>
      </w:r>
    </w:p>
    <w:p w14:paraId="689F6290" w14:textId="3C3E0D0E" w:rsidR="00FA00A9" w:rsidRPr="00B66728" w:rsidRDefault="00FA00A9" w:rsidP="000B2319">
      <w:pPr>
        <w:autoSpaceDE w:val="0"/>
        <w:autoSpaceDN w:val="0"/>
        <w:adjustRightInd w:val="0"/>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 inne wyżej nie wymienione koszty, jeżeli dobra praktyka oraz należyta staranność pozwalają je przewidzieć, a są one niezbędne do wykonania i oddania przedmiotu zamówienia zgodnie z warunkami umowy, obowiązującymi przepisami i sztuką </w:t>
      </w:r>
      <w:r w:rsidR="007525F8" w:rsidRPr="00B66728">
        <w:rPr>
          <w:rFonts w:ascii="Times New Roman" w:hAnsi="Times New Roman" w:cs="Times New Roman"/>
          <w:sz w:val="24"/>
          <w:szCs w:val="24"/>
        </w:rPr>
        <w:t>projektową</w:t>
      </w:r>
      <w:r w:rsidRPr="00B66728">
        <w:rPr>
          <w:rFonts w:ascii="Times New Roman" w:hAnsi="Times New Roman" w:cs="Times New Roman"/>
          <w:sz w:val="24"/>
          <w:szCs w:val="24"/>
        </w:rPr>
        <w:t xml:space="preserve">; </w:t>
      </w:r>
    </w:p>
    <w:p w14:paraId="3387A58F" w14:textId="386FACED" w:rsidR="007525F8" w:rsidRPr="00B66728" w:rsidRDefault="007525F8" w:rsidP="000B2319">
      <w:pPr>
        <w:autoSpaceDE w:val="0"/>
        <w:autoSpaceDN w:val="0"/>
        <w:adjustRightInd w:val="0"/>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koszty pełnienia nadzoru autorskiego</w:t>
      </w:r>
      <w:r w:rsidR="005D30B1" w:rsidRPr="00B66728">
        <w:rPr>
          <w:rFonts w:ascii="Times New Roman" w:hAnsi="Times New Roman" w:cs="Times New Roman"/>
          <w:sz w:val="24"/>
          <w:szCs w:val="24"/>
        </w:rPr>
        <w:t>,</w:t>
      </w:r>
    </w:p>
    <w:p w14:paraId="2F49DA3D" w14:textId="410B8D18" w:rsidR="005D30B1" w:rsidRPr="00B66728" w:rsidRDefault="005D30B1" w:rsidP="000B2319">
      <w:pPr>
        <w:autoSpaceDE w:val="0"/>
        <w:autoSpaceDN w:val="0"/>
        <w:adjustRightInd w:val="0"/>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wszystkie koszty wynikające ze zobowiązań wykonawcy wynikających z umowy (w oparciu o wzór umowy – zgodnie z załącznikiem nr 2 do SWZ)</w:t>
      </w:r>
    </w:p>
    <w:p w14:paraId="03F5F45C" w14:textId="645BA0C1" w:rsidR="00FA00A9" w:rsidRPr="00B66728" w:rsidRDefault="00FA00A9" w:rsidP="000B2319">
      <w:pPr>
        <w:numPr>
          <w:ilvl w:val="0"/>
          <w:numId w:val="25"/>
        </w:numPr>
        <w:tabs>
          <w:tab w:val="clear" w:pos="720"/>
        </w:tabs>
        <w:spacing w:line="320" w:lineRule="exact"/>
        <w:ind w:left="0" w:firstLine="0"/>
        <w:contextualSpacing/>
        <w:jc w:val="both"/>
        <w:rPr>
          <w:rFonts w:ascii="Times New Roman" w:hAnsi="Times New Roman" w:cs="Times New Roman"/>
          <w:sz w:val="24"/>
          <w:szCs w:val="24"/>
        </w:rPr>
      </w:pPr>
      <w:r w:rsidRPr="00B66728">
        <w:rPr>
          <w:rFonts w:ascii="Times New Roman" w:hAnsi="Times New Roman" w:cs="Times New Roman"/>
          <w:sz w:val="24"/>
          <w:szCs w:val="24"/>
        </w:rPr>
        <w:t>Prawidłowe ustalenie stawki podatku VAT leży po stronie Wykonawcy. Należy przyjąć obowiązującą stawkę podatku VAT zgodnie z ustawą z dnia 11 marca 2004 r. o podatku od towarów i usług (t.j. Dz. U. z 20</w:t>
      </w:r>
      <w:r w:rsidR="002C01B0" w:rsidRPr="00B66728">
        <w:rPr>
          <w:rFonts w:ascii="Times New Roman" w:hAnsi="Times New Roman" w:cs="Times New Roman"/>
          <w:sz w:val="24"/>
          <w:szCs w:val="24"/>
        </w:rPr>
        <w:t>21</w:t>
      </w:r>
      <w:r w:rsidRPr="00B66728">
        <w:rPr>
          <w:rFonts w:ascii="Times New Roman" w:hAnsi="Times New Roman" w:cs="Times New Roman"/>
          <w:sz w:val="24"/>
          <w:szCs w:val="24"/>
        </w:rPr>
        <w:t xml:space="preserve"> poz. </w:t>
      </w:r>
      <w:r w:rsidR="002C01B0" w:rsidRPr="00B66728">
        <w:rPr>
          <w:rFonts w:ascii="Times New Roman" w:hAnsi="Times New Roman" w:cs="Times New Roman"/>
          <w:sz w:val="24"/>
          <w:szCs w:val="24"/>
        </w:rPr>
        <w:t>685</w:t>
      </w:r>
      <w:r w:rsidRPr="00B66728">
        <w:rPr>
          <w:rFonts w:ascii="Times New Roman" w:hAnsi="Times New Roman" w:cs="Times New Roman"/>
          <w:sz w:val="24"/>
          <w:szCs w:val="24"/>
        </w:rPr>
        <w:t xml:space="preserve"> ze zm.).</w:t>
      </w:r>
    </w:p>
    <w:p w14:paraId="0DAC0D92" w14:textId="77777777" w:rsidR="00FA00A9" w:rsidRPr="00B66728" w:rsidRDefault="00FA00A9" w:rsidP="000B2319">
      <w:pPr>
        <w:numPr>
          <w:ilvl w:val="0"/>
          <w:numId w:val="25"/>
        </w:numPr>
        <w:tabs>
          <w:tab w:val="clear" w:pos="720"/>
        </w:tabs>
        <w:spacing w:line="320" w:lineRule="exact"/>
        <w:ind w:left="0" w:firstLine="0"/>
        <w:contextualSpacing/>
        <w:jc w:val="both"/>
        <w:rPr>
          <w:rFonts w:ascii="Times New Roman" w:hAnsi="Times New Roman" w:cs="Times New Roman"/>
          <w:sz w:val="24"/>
          <w:szCs w:val="24"/>
        </w:rPr>
      </w:pPr>
      <w:r w:rsidRPr="00B66728">
        <w:rPr>
          <w:rFonts w:ascii="Times New Roman" w:hAnsi="Times New Roman" w:cs="Times New Roman"/>
          <w:sz w:val="24"/>
          <w:szCs w:val="24"/>
        </w:rPr>
        <w:t>Zamawiający nie dopuszcza przedstawiania ceny ryczałtowej w kilku wariantach, w zależności od zastosowanych rozwiązań. W przypadku przedstawiania ceny w taki sposób oferta zostanie odrzucona.</w:t>
      </w:r>
    </w:p>
    <w:p w14:paraId="1C914A98" w14:textId="77777777" w:rsidR="00FA00A9" w:rsidRPr="00B66728" w:rsidRDefault="00FA00A9" w:rsidP="000B2319">
      <w:pPr>
        <w:numPr>
          <w:ilvl w:val="0"/>
          <w:numId w:val="25"/>
        </w:numPr>
        <w:tabs>
          <w:tab w:val="clear" w:pos="720"/>
        </w:tabs>
        <w:spacing w:line="320" w:lineRule="exact"/>
        <w:ind w:left="0" w:firstLine="0"/>
        <w:contextualSpacing/>
        <w:jc w:val="both"/>
        <w:rPr>
          <w:rFonts w:ascii="Times New Roman" w:hAnsi="Times New Roman" w:cs="Times New Roman"/>
          <w:sz w:val="24"/>
          <w:szCs w:val="24"/>
        </w:rPr>
      </w:pPr>
      <w:r w:rsidRPr="00B66728">
        <w:rPr>
          <w:rFonts w:ascii="Times New Roman" w:hAnsi="Times New Roman" w:cs="Times New Roman"/>
          <w:sz w:val="24"/>
          <w:szCs w:val="24"/>
        </w:rPr>
        <w:t>Rozliczenia pomiędzy zamawiającym a wykonawcą będą prowadzone w walucie PLN</w:t>
      </w:r>
    </w:p>
    <w:p w14:paraId="0CE777AC" w14:textId="77777777" w:rsidR="00FA00A9" w:rsidRPr="00B66728" w:rsidRDefault="00FA00A9" w:rsidP="000B2319">
      <w:pPr>
        <w:numPr>
          <w:ilvl w:val="0"/>
          <w:numId w:val="25"/>
        </w:numPr>
        <w:tabs>
          <w:tab w:val="clear" w:pos="720"/>
        </w:tabs>
        <w:spacing w:line="320" w:lineRule="exact"/>
        <w:ind w:left="0" w:firstLine="0"/>
        <w:contextualSpacing/>
        <w:jc w:val="both"/>
        <w:rPr>
          <w:rFonts w:ascii="Times New Roman" w:hAnsi="Times New Roman" w:cs="Times New Roman"/>
          <w:sz w:val="24"/>
          <w:szCs w:val="24"/>
        </w:rPr>
      </w:pPr>
      <w:r w:rsidRPr="00B66728">
        <w:rPr>
          <w:rFonts w:ascii="Times New Roman" w:hAnsi="Times New Roman" w:cs="Times New Roman"/>
          <w:sz w:val="24"/>
          <w:szCs w:val="24"/>
        </w:rPr>
        <w:t>Cena musi być wyrażona w złotych polskich niezależnie od wchodzących w jej skład elementów. Tak obliczona cena będzie brana pod uwagę przez komisję przetargową w trakcie wyboru najkorzystniejszej oferty.</w:t>
      </w:r>
    </w:p>
    <w:p w14:paraId="6B36CAB5" w14:textId="77777777" w:rsidR="002C01B0" w:rsidRPr="00B66728" w:rsidRDefault="00FA00A9" w:rsidP="000B2319">
      <w:pPr>
        <w:pStyle w:val="Akapitzlist"/>
        <w:numPr>
          <w:ilvl w:val="0"/>
          <w:numId w:val="25"/>
        </w:numPr>
        <w:tabs>
          <w:tab w:val="clear" w:pos="720"/>
        </w:tabs>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 xml:space="preserve">Zgodnie z art. 225 ustawy Pzp, </w:t>
      </w:r>
      <w:r w:rsidRPr="00B66728">
        <w:rPr>
          <w:rFonts w:ascii="Times New Roman" w:hAnsi="Times New Roman" w:cs="Times New Roman"/>
          <w:sz w:val="24"/>
          <w:szCs w:val="24"/>
          <w:shd w:val="clear" w:color="auto" w:fill="FFFFFF"/>
        </w:rPr>
        <w:t xml:space="preserve">jeżeli została złożona oferta, której wybór prowadziłby do powstania u Zamawiającego obowiązku podatkowego zgodnie z </w:t>
      </w:r>
      <w:r w:rsidRPr="00B66728">
        <w:rPr>
          <w:rFonts w:ascii="Times New Roman" w:eastAsia="SimSun" w:hAnsi="Times New Roman" w:cs="Times New Roman"/>
          <w:sz w:val="24"/>
          <w:szCs w:val="24"/>
          <w:shd w:val="clear" w:color="auto" w:fill="FFFFFF"/>
        </w:rPr>
        <w:t>ustawą</w:t>
      </w:r>
      <w:r w:rsidRPr="00B66728">
        <w:rPr>
          <w:rFonts w:ascii="Times New Roman" w:hAnsi="Times New Roman" w:cs="Times New Roman"/>
          <w:sz w:val="24"/>
          <w:szCs w:val="24"/>
          <w:shd w:val="clear" w:color="auto" w:fill="FFFFFF"/>
        </w:rPr>
        <w:t xml:space="preserve"> z dnia </w:t>
      </w:r>
      <w:r w:rsidRPr="00B66728">
        <w:rPr>
          <w:rFonts w:ascii="Times New Roman" w:hAnsi="Times New Roman" w:cs="Times New Roman"/>
          <w:sz w:val="24"/>
          <w:szCs w:val="24"/>
          <w:shd w:val="clear" w:color="auto" w:fill="FFFFFF"/>
        </w:rPr>
        <w:br/>
        <w:t xml:space="preserve">11.03.2004 r. o podatku od towarów i usług, dla celów zastosowania kryterium ceny lub kosztu zamawiający dolicza do przedstawionej w tej ofercie ceny kwotę podatku od towarów i usług, którą miałby obowiązek rozliczyć. </w:t>
      </w:r>
    </w:p>
    <w:p w14:paraId="26E6BBC8" w14:textId="140A53A0" w:rsidR="00FA00A9" w:rsidRPr="00B66728" w:rsidRDefault="00FA00A9" w:rsidP="000B2319">
      <w:pPr>
        <w:pStyle w:val="Akapitzlist"/>
        <w:numPr>
          <w:ilvl w:val="0"/>
          <w:numId w:val="25"/>
        </w:numPr>
        <w:tabs>
          <w:tab w:val="clear" w:pos="720"/>
        </w:tabs>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shd w:val="clear" w:color="auto" w:fill="FFFFFF"/>
        </w:rPr>
        <w:t xml:space="preserve">W ofercie wykonawca ma obowiązek: </w:t>
      </w:r>
    </w:p>
    <w:p w14:paraId="7CBEA744" w14:textId="77777777" w:rsidR="00FA00A9" w:rsidRPr="00B66728" w:rsidRDefault="00FA00A9" w:rsidP="000B2319">
      <w:pPr>
        <w:pStyle w:val="Akapitzlist"/>
        <w:numPr>
          <w:ilvl w:val="0"/>
          <w:numId w:val="23"/>
        </w:numPr>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 xml:space="preserve">poinformowania Zamawiającego, że wybór jego oferty będzie prowadził do powstania </w:t>
      </w:r>
    </w:p>
    <w:p w14:paraId="3923E413" w14:textId="77777777" w:rsidR="00FA00A9" w:rsidRPr="00B66728" w:rsidRDefault="00FA00A9" w:rsidP="000B2319">
      <w:pPr>
        <w:pStyle w:val="Akapitzlist"/>
        <w:spacing w:after="120" w:line="320" w:lineRule="exact"/>
        <w:ind w:left="0"/>
        <w:jc w:val="both"/>
        <w:rPr>
          <w:rFonts w:ascii="Times New Roman" w:hAnsi="Times New Roman" w:cs="Times New Roman"/>
          <w:sz w:val="24"/>
          <w:szCs w:val="24"/>
        </w:rPr>
      </w:pPr>
      <w:r w:rsidRPr="00B66728">
        <w:rPr>
          <w:rFonts w:ascii="Times New Roman" w:hAnsi="Times New Roman" w:cs="Times New Roman"/>
          <w:sz w:val="24"/>
          <w:szCs w:val="24"/>
        </w:rPr>
        <w:t>u Zamawiającego obowiązku podatkowego;</w:t>
      </w:r>
    </w:p>
    <w:p w14:paraId="30F176DC" w14:textId="77777777" w:rsidR="00FA00A9" w:rsidRPr="00B66728" w:rsidRDefault="00FA00A9" w:rsidP="000B2319">
      <w:pPr>
        <w:pStyle w:val="Akapitzlist"/>
        <w:numPr>
          <w:ilvl w:val="0"/>
          <w:numId w:val="23"/>
        </w:numPr>
        <w:shd w:val="clear" w:color="auto" w:fill="FFFFFF"/>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wskazania nazwy (rodzaju) towaru lub usługi, których dostawa lub świadczenie będą prowadziły do powstania obowiązku podatkowego;</w:t>
      </w:r>
    </w:p>
    <w:p w14:paraId="3A69941D" w14:textId="77777777" w:rsidR="00FA00A9" w:rsidRPr="00B66728" w:rsidRDefault="00FA00A9" w:rsidP="000B2319">
      <w:pPr>
        <w:pStyle w:val="Akapitzlist"/>
        <w:numPr>
          <w:ilvl w:val="0"/>
          <w:numId w:val="23"/>
        </w:numPr>
        <w:shd w:val="clear" w:color="auto" w:fill="FFFFFF"/>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wskazania wartości towaru lub usługi objętego obowiązkiem podatkowym Zamawiającego, bez kwoty podatku;</w:t>
      </w:r>
    </w:p>
    <w:p w14:paraId="501CDAE0" w14:textId="1BC50764" w:rsidR="00986EF0" w:rsidRPr="00B66728" w:rsidRDefault="00FA00A9" w:rsidP="000B2319">
      <w:pPr>
        <w:pStyle w:val="Akapitzlist"/>
        <w:numPr>
          <w:ilvl w:val="0"/>
          <w:numId w:val="23"/>
        </w:numPr>
        <w:shd w:val="clear" w:color="auto" w:fill="FFFFFF"/>
        <w:spacing w:after="12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wskazania stawki podatku od towarów i usług, która zgodnie z wiedzą wykonawcy, będzie miała zastosowanie.</w:t>
      </w:r>
      <w:bookmarkEnd w:id="6"/>
    </w:p>
    <w:p w14:paraId="737DED7C" w14:textId="77777777" w:rsidR="009258B3" w:rsidRPr="00B66728" w:rsidRDefault="009258B3" w:rsidP="000B2319">
      <w:pPr>
        <w:autoSpaceDE w:val="0"/>
        <w:autoSpaceDN w:val="0"/>
        <w:adjustRightInd w:val="0"/>
        <w:spacing w:after="0" w:line="320" w:lineRule="exact"/>
        <w:contextualSpacing/>
        <w:rPr>
          <w:rFonts w:ascii="Times New Roman" w:hAnsi="Times New Roman" w:cs="Times New Roman"/>
          <w:b/>
          <w:bCs/>
          <w:sz w:val="24"/>
          <w:szCs w:val="24"/>
        </w:rPr>
      </w:pPr>
    </w:p>
    <w:p w14:paraId="309F1947" w14:textId="768BFD36" w:rsidR="00986EF0" w:rsidRPr="00B66728" w:rsidRDefault="00986EF0"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XVI. PROJEKTOWANE POSTANOWIENIA UMOWY:</w:t>
      </w:r>
    </w:p>
    <w:p w14:paraId="36B55861" w14:textId="363A808E"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Zamawiający wymaga od Wykonawcy, aby zawarł z nim umowę w sprawie zamówienia publicznego na warunkach określonych w projekcie umowy, stanowiącym Załącznik nr</w:t>
      </w:r>
      <w:r w:rsidR="002144DA" w:rsidRPr="00B66728">
        <w:rPr>
          <w:rFonts w:ascii="Times New Roman" w:hAnsi="Times New Roman" w:cs="Times New Roman"/>
          <w:sz w:val="24"/>
          <w:szCs w:val="24"/>
        </w:rPr>
        <w:t xml:space="preserve"> 2</w:t>
      </w:r>
      <w:r w:rsidRPr="00B66728">
        <w:rPr>
          <w:rFonts w:ascii="Times New Roman" w:hAnsi="Times New Roman" w:cs="Times New Roman"/>
          <w:sz w:val="24"/>
          <w:szCs w:val="24"/>
        </w:rPr>
        <w:t xml:space="preserve"> do </w:t>
      </w:r>
      <w:r w:rsidR="002144DA" w:rsidRPr="00B66728">
        <w:rPr>
          <w:rFonts w:ascii="Times New Roman" w:hAnsi="Times New Roman" w:cs="Times New Roman"/>
          <w:sz w:val="24"/>
          <w:szCs w:val="24"/>
        </w:rPr>
        <w:t>SWZ</w:t>
      </w:r>
      <w:r w:rsidRPr="00B66728">
        <w:rPr>
          <w:rFonts w:ascii="Times New Roman" w:hAnsi="Times New Roman" w:cs="Times New Roman"/>
          <w:sz w:val="24"/>
          <w:szCs w:val="24"/>
        </w:rPr>
        <w:t>.</w:t>
      </w:r>
    </w:p>
    <w:p w14:paraId="5EC60598" w14:textId="43F4705F"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lastRenderedPageBreak/>
        <w:t>2. Zamawiający, zgodnie z art. 454 ust. 1 ustawy Pzp, przewiduje możliwość dokonania zmian postanowień zawartej umowy w sprawie zamówienia publicznego, w sposób i na warunkach określonych w projekcie umowy.</w:t>
      </w:r>
    </w:p>
    <w:p w14:paraId="5C9310E3" w14:textId="77777777" w:rsidR="009258B3" w:rsidRPr="00B66728" w:rsidRDefault="009258B3" w:rsidP="000B2319">
      <w:pPr>
        <w:autoSpaceDE w:val="0"/>
        <w:autoSpaceDN w:val="0"/>
        <w:adjustRightInd w:val="0"/>
        <w:spacing w:after="0" w:line="320" w:lineRule="exact"/>
        <w:contextualSpacing/>
        <w:rPr>
          <w:rFonts w:ascii="Times New Roman" w:hAnsi="Times New Roman" w:cs="Times New Roman"/>
          <w:b/>
          <w:bCs/>
          <w:sz w:val="24"/>
          <w:szCs w:val="24"/>
        </w:rPr>
      </w:pPr>
    </w:p>
    <w:p w14:paraId="196D1FF7" w14:textId="35140866" w:rsidR="00986EF0" w:rsidRPr="00B66728" w:rsidRDefault="00986EF0"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XVII. INFORMACJE O FORMALNOŚCIACH, JAKIE POWINNY ZOSTAC DOPEŁNIONE PO WYBORZE</w:t>
      </w:r>
      <w:r w:rsidR="009258B3" w:rsidRPr="00B66728">
        <w:rPr>
          <w:rFonts w:ascii="Times New Roman" w:hAnsi="Times New Roman" w:cs="Times New Roman"/>
          <w:b/>
          <w:bCs/>
          <w:sz w:val="24"/>
          <w:szCs w:val="24"/>
        </w:rPr>
        <w:t xml:space="preserve"> </w:t>
      </w:r>
      <w:r w:rsidRPr="00B66728">
        <w:rPr>
          <w:rFonts w:ascii="Times New Roman" w:hAnsi="Times New Roman" w:cs="Times New Roman"/>
          <w:b/>
          <w:bCs/>
          <w:sz w:val="24"/>
          <w:szCs w:val="24"/>
        </w:rPr>
        <w:t>OFERTY W CELU ZWARCIA UMOWY W SPRAWIE ZAMÓWIENIA PUBLICZNEGO</w:t>
      </w:r>
    </w:p>
    <w:p w14:paraId="7FAD037C" w14:textId="7D3887D7"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1. Zamawiający, zawiadomi Wykonawcę (na adres poczty elektronicznej wskazany </w:t>
      </w:r>
      <w:r w:rsidR="00840B64" w:rsidRPr="00B66728">
        <w:rPr>
          <w:rFonts w:ascii="Times New Roman" w:hAnsi="Times New Roman" w:cs="Times New Roman"/>
          <w:sz w:val="24"/>
          <w:szCs w:val="24"/>
        </w:rPr>
        <w:br/>
      </w:r>
      <w:r w:rsidRPr="00B66728">
        <w:rPr>
          <w:rFonts w:ascii="Times New Roman" w:hAnsi="Times New Roman" w:cs="Times New Roman"/>
          <w:sz w:val="24"/>
          <w:szCs w:val="24"/>
        </w:rPr>
        <w:t>w formularzu</w:t>
      </w:r>
      <w:r w:rsidR="009258B3" w:rsidRPr="00B66728">
        <w:rPr>
          <w:rFonts w:ascii="Times New Roman" w:hAnsi="Times New Roman" w:cs="Times New Roman"/>
          <w:sz w:val="24"/>
          <w:szCs w:val="24"/>
        </w:rPr>
        <w:t xml:space="preserve"> </w:t>
      </w:r>
      <w:r w:rsidRPr="00B66728">
        <w:rPr>
          <w:rFonts w:ascii="Times New Roman" w:hAnsi="Times New Roman" w:cs="Times New Roman"/>
          <w:sz w:val="24"/>
          <w:szCs w:val="24"/>
        </w:rPr>
        <w:t>ofertowym), którego oferta wybrana została jako najkorzystniejsza, o terminie zawarcia umowy</w:t>
      </w:r>
      <w:r w:rsidR="009258B3" w:rsidRPr="00B66728">
        <w:rPr>
          <w:rFonts w:ascii="Times New Roman" w:hAnsi="Times New Roman" w:cs="Times New Roman"/>
          <w:sz w:val="24"/>
          <w:szCs w:val="24"/>
        </w:rPr>
        <w:t xml:space="preserve"> </w:t>
      </w:r>
      <w:r w:rsidRPr="00B66728">
        <w:rPr>
          <w:rFonts w:ascii="Times New Roman" w:hAnsi="Times New Roman" w:cs="Times New Roman"/>
          <w:sz w:val="24"/>
          <w:szCs w:val="24"/>
        </w:rPr>
        <w:t>w siedzibie Zamawiającego lub drogą korespondencyjną. Zamawiający zastrzega, że w przypadku zawarcia</w:t>
      </w:r>
      <w:r w:rsidR="009258B3" w:rsidRPr="00B66728">
        <w:rPr>
          <w:rFonts w:ascii="Times New Roman" w:hAnsi="Times New Roman" w:cs="Times New Roman"/>
          <w:sz w:val="24"/>
          <w:szCs w:val="24"/>
        </w:rPr>
        <w:t xml:space="preserve"> </w:t>
      </w:r>
      <w:r w:rsidRPr="00B66728">
        <w:rPr>
          <w:rFonts w:ascii="Times New Roman" w:hAnsi="Times New Roman" w:cs="Times New Roman"/>
          <w:sz w:val="24"/>
          <w:szCs w:val="24"/>
        </w:rPr>
        <w:t>umowy drogą korespondencyjną, za dzień zawarcia umowy uważa się datę wpisaną przez</w:t>
      </w:r>
      <w:r w:rsidR="009258B3" w:rsidRPr="00B66728">
        <w:rPr>
          <w:rFonts w:ascii="Times New Roman" w:hAnsi="Times New Roman" w:cs="Times New Roman"/>
          <w:sz w:val="24"/>
          <w:szCs w:val="24"/>
        </w:rPr>
        <w:t xml:space="preserve"> </w:t>
      </w:r>
      <w:r w:rsidRPr="00B66728">
        <w:rPr>
          <w:rFonts w:ascii="Times New Roman" w:hAnsi="Times New Roman" w:cs="Times New Roman"/>
          <w:sz w:val="24"/>
          <w:szCs w:val="24"/>
        </w:rPr>
        <w:t>Zamawiającego w komparycji umowy.</w:t>
      </w:r>
    </w:p>
    <w:p w14:paraId="5C4EA9E9" w14:textId="2BF79A34"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Zamawiający zawrze umowę w sprawie zamówienia publicznego, z zastrzeżeniem art. 577 ustawy Pzp,</w:t>
      </w:r>
      <w:r w:rsidR="009258B3" w:rsidRPr="00B66728">
        <w:rPr>
          <w:rFonts w:ascii="Times New Roman" w:hAnsi="Times New Roman" w:cs="Times New Roman"/>
          <w:sz w:val="24"/>
          <w:szCs w:val="24"/>
        </w:rPr>
        <w:t xml:space="preserve"> </w:t>
      </w:r>
      <w:r w:rsidRPr="00B66728">
        <w:rPr>
          <w:rFonts w:ascii="Times New Roman" w:hAnsi="Times New Roman" w:cs="Times New Roman"/>
          <w:sz w:val="24"/>
          <w:szCs w:val="24"/>
        </w:rPr>
        <w:t>w terminach określonych w art. 308 ustawy Pzp.</w:t>
      </w:r>
    </w:p>
    <w:p w14:paraId="14F60722" w14:textId="502506C8"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3. Przed zawarciem umowy w sprawie zamówienia publicznego, Wykonawcy wspólnie ubiegający się</w:t>
      </w:r>
      <w:r w:rsidR="009258B3" w:rsidRPr="00B66728">
        <w:rPr>
          <w:rFonts w:ascii="Times New Roman" w:hAnsi="Times New Roman" w:cs="Times New Roman"/>
          <w:sz w:val="24"/>
          <w:szCs w:val="24"/>
        </w:rPr>
        <w:t xml:space="preserve"> </w:t>
      </w:r>
      <w:r w:rsidRPr="00B66728">
        <w:rPr>
          <w:rFonts w:ascii="Times New Roman" w:hAnsi="Times New Roman" w:cs="Times New Roman"/>
          <w:sz w:val="24"/>
          <w:szCs w:val="24"/>
        </w:rPr>
        <w:t>o udzielenie zamówienia są zobowiązani przedstawić Zamawiającemu umowę regulującą podstawy i</w:t>
      </w:r>
      <w:r w:rsidR="009258B3" w:rsidRPr="00B66728">
        <w:rPr>
          <w:rFonts w:ascii="Times New Roman" w:hAnsi="Times New Roman" w:cs="Times New Roman"/>
          <w:sz w:val="24"/>
          <w:szCs w:val="24"/>
        </w:rPr>
        <w:t xml:space="preserve"> </w:t>
      </w:r>
      <w:r w:rsidRPr="00B66728">
        <w:rPr>
          <w:rFonts w:ascii="Times New Roman" w:hAnsi="Times New Roman" w:cs="Times New Roman"/>
          <w:sz w:val="24"/>
          <w:szCs w:val="24"/>
        </w:rPr>
        <w:t>zasady wspólnego ubiegania się o udzielenie zamówienia.</w:t>
      </w:r>
    </w:p>
    <w:p w14:paraId="659DA947" w14:textId="1DDD40D1" w:rsidR="00986EF0" w:rsidRPr="00B66728" w:rsidRDefault="00986EF0"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 Przed zawarciem umowy w sprawie zamówienia publicznego, Wykonawca składa dla osoby</w:t>
      </w:r>
      <w:r w:rsidR="009258B3" w:rsidRPr="00B66728">
        <w:rPr>
          <w:rFonts w:ascii="Times New Roman" w:hAnsi="Times New Roman" w:cs="Times New Roman"/>
          <w:sz w:val="24"/>
          <w:szCs w:val="24"/>
        </w:rPr>
        <w:t xml:space="preserve"> </w:t>
      </w:r>
      <w:r w:rsidRPr="00B66728">
        <w:rPr>
          <w:rFonts w:ascii="Times New Roman" w:hAnsi="Times New Roman" w:cs="Times New Roman"/>
          <w:sz w:val="24"/>
          <w:szCs w:val="24"/>
        </w:rPr>
        <w:t>podpisującej umowę, dokument potwierdzający uprawnienie osoby podpisującej do reprezentowania</w:t>
      </w:r>
      <w:r w:rsidR="009258B3" w:rsidRPr="00B66728">
        <w:rPr>
          <w:rFonts w:ascii="Times New Roman" w:hAnsi="Times New Roman" w:cs="Times New Roman"/>
          <w:sz w:val="24"/>
          <w:szCs w:val="24"/>
        </w:rPr>
        <w:t xml:space="preserve"> </w:t>
      </w:r>
      <w:r w:rsidRPr="00B66728">
        <w:rPr>
          <w:rFonts w:ascii="Times New Roman" w:hAnsi="Times New Roman" w:cs="Times New Roman"/>
          <w:sz w:val="24"/>
          <w:szCs w:val="24"/>
        </w:rPr>
        <w:t>Wykonawcy. Powyższe nie dotyczy sytuacji, gdy Zamawiający dysponuje już odpowiednimi</w:t>
      </w:r>
      <w:r w:rsidR="009258B3" w:rsidRPr="00B66728">
        <w:rPr>
          <w:rFonts w:ascii="Times New Roman" w:hAnsi="Times New Roman" w:cs="Times New Roman"/>
          <w:sz w:val="24"/>
          <w:szCs w:val="24"/>
        </w:rPr>
        <w:t xml:space="preserve"> </w:t>
      </w:r>
      <w:r w:rsidRPr="00B66728">
        <w:rPr>
          <w:rFonts w:ascii="Times New Roman" w:hAnsi="Times New Roman" w:cs="Times New Roman"/>
          <w:sz w:val="24"/>
          <w:szCs w:val="24"/>
        </w:rPr>
        <w:t>dokumentami złożonymi w toku Postępowania.</w:t>
      </w:r>
    </w:p>
    <w:p w14:paraId="3FEFD021" w14:textId="77777777" w:rsidR="008A3D1C" w:rsidRPr="00B66728" w:rsidRDefault="008A3D1C" w:rsidP="000B2319">
      <w:pPr>
        <w:autoSpaceDE w:val="0"/>
        <w:autoSpaceDN w:val="0"/>
        <w:adjustRightInd w:val="0"/>
        <w:spacing w:after="0" w:line="320" w:lineRule="exact"/>
        <w:contextualSpacing/>
        <w:rPr>
          <w:rFonts w:ascii="Times New Roman" w:hAnsi="Times New Roman" w:cs="Times New Roman"/>
          <w:b/>
          <w:bCs/>
          <w:sz w:val="24"/>
          <w:szCs w:val="24"/>
        </w:rPr>
      </w:pPr>
    </w:p>
    <w:p w14:paraId="6C73FBA8" w14:textId="66CB52FB" w:rsidR="00986EF0" w:rsidRPr="00B66728" w:rsidRDefault="00986EF0"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XVIII. ŚRODKI OCHRONY PRAWNEJ</w:t>
      </w:r>
    </w:p>
    <w:p w14:paraId="213B58C7" w14:textId="77777777" w:rsidR="002854AF" w:rsidRPr="00B66728" w:rsidRDefault="002854AF" w:rsidP="000B2319">
      <w:pPr>
        <w:autoSpaceDE w:val="0"/>
        <w:autoSpaceDN w:val="0"/>
        <w:adjustRightInd w:val="0"/>
        <w:spacing w:after="0" w:line="320" w:lineRule="exact"/>
        <w:contextualSpacing/>
        <w:rPr>
          <w:rFonts w:ascii="Times New Roman" w:hAnsi="Times New Roman" w:cs="Times New Roman"/>
          <w:b/>
          <w:bCs/>
          <w:sz w:val="24"/>
          <w:szCs w:val="24"/>
        </w:rPr>
      </w:pPr>
    </w:p>
    <w:p w14:paraId="05D1C0D1" w14:textId="7EB895F1" w:rsidR="002854AF" w:rsidRPr="00B66728" w:rsidRDefault="002854AF" w:rsidP="000B2319">
      <w:pPr>
        <w:numPr>
          <w:ilvl w:val="0"/>
          <w:numId w:val="22"/>
        </w:numPr>
        <w:suppressAutoHyphens/>
        <w:spacing w:after="120" w:line="320" w:lineRule="exact"/>
        <w:ind w:left="426" w:hanging="426"/>
        <w:contextualSpacing/>
        <w:jc w:val="both"/>
        <w:rPr>
          <w:rFonts w:ascii="Times New Roman" w:hAnsi="Times New Roman" w:cs="Times New Roman"/>
          <w:sz w:val="24"/>
          <w:szCs w:val="24"/>
        </w:rPr>
      </w:pPr>
      <w:r w:rsidRPr="00B66728">
        <w:rPr>
          <w:rFonts w:ascii="Times New Roman" w:hAnsi="Times New Roman" w:cs="Times New Roman"/>
          <w:bCs/>
          <w:sz w:val="24"/>
          <w:szCs w:val="24"/>
        </w:rPr>
        <w:t xml:space="preserve">Każdemu Wykonawcy, a także innemu podmiotowi, jeżeli ma lub miał interes w uzyskaniu danego zamówienia oraz poniósł lub może ponieść szkodę w wyniku naruszenia przez Zamawiającego przepisów ustawy Pzp </w:t>
      </w:r>
      <w:r w:rsidRPr="00B66728">
        <w:rPr>
          <w:rFonts w:ascii="Times New Roman" w:hAnsi="Times New Roman" w:cs="Times New Roman"/>
          <w:sz w:val="24"/>
          <w:szCs w:val="24"/>
        </w:rPr>
        <w:t>przysługują środki ochrony prawnej przewidziane w dziale IX ustawy Pzp.</w:t>
      </w:r>
    </w:p>
    <w:p w14:paraId="5ADECAB8" w14:textId="77777777" w:rsidR="002854AF" w:rsidRPr="00B66728" w:rsidRDefault="002854AF" w:rsidP="000B2319">
      <w:pPr>
        <w:numPr>
          <w:ilvl w:val="0"/>
          <w:numId w:val="22"/>
        </w:numPr>
        <w:suppressAutoHyphens/>
        <w:spacing w:after="120" w:line="320" w:lineRule="exact"/>
        <w:ind w:left="426" w:hanging="426"/>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Środki ochrony prawnej wobec ogłoszenia o zamówieniu oraz dokumentów zamówienia przysługują również organizacjom wpisanym na listę, o której mowa w art. 469 pkt 15 ustawy Pzp oraz Rzecznikowi Małych i Średnich Przedsiębiorców. </w:t>
      </w:r>
    </w:p>
    <w:p w14:paraId="67A7D247" w14:textId="77777777" w:rsidR="008A3D1C" w:rsidRPr="00B66728" w:rsidRDefault="008A3D1C" w:rsidP="000B2319">
      <w:pPr>
        <w:autoSpaceDE w:val="0"/>
        <w:autoSpaceDN w:val="0"/>
        <w:adjustRightInd w:val="0"/>
        <w:spacing w:after="0" w:line="320" w:lineRule="exact"/>
        <w:contextualSpacing/>
        <w:rPr>
          <w:rFonts w:ascii="Times New Roman" w:hAnsi="Times New Roman" w:cs="Times New Roman"/>
          <w:b/>
          <w:bCs/>
          <w:sz w:val="24"/>
          <w:szCs w:val="24"/>
        </w:rPr>
      </w:pPr>
    </w:p>
    <w:p w14:paraId="46388033" w14:textId="69FE9BB1" w:rsidR="00986EF0" w:rsidRPr="00B66728" w:rsidRDefault="00986EF0"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XIX. KLAUZULA INFORMACYJNA Z ART. 13 RODO W CELU ZWIĄZANYM Z POSTĘPOWANIEM</w:t>
      </w:r>
      <w:r w:rsidR="008A3D1C" w:rsidRPr="00B66728">
        <w:rPr>
          <w:rFonts w:ascii="Times New Roman" w:hAnsi="Times New Roman" w:cs="Times New Roman"/>
          <w:b/>
          <w:bCs/>
          <w:sz w:val="24"/>
          <w:szCs w:val="24"/>
        </w:rPr>
        <w:t xml:space="preserve"> </w:t>
      </w:r>
      <w:r w:rsidRPr="00B66728">
        <w:rPr>
          <w:rFonts w:ascii="Times New Roman" w:hAnsi="Times New Roman" w:cs="Times New Roman"/>
          <w:b/>
          <w:bCs/>
          <w:sz w:val="24"/>
          <w:szCs w:val="24"/>
        </w:rPr>
        <w:t>O UDZIELENIE ZAMÓWIENIA PUBLICZNEGO</w:t>
      </w:r>
    </w:p>
    <w:p w14:paraId="7D32327F" w14:textId="77777777" w:rsidR="00EA338B" w:rsidRPr="00B66728" w:rsidRDefault="00EA338B" w:rsidP="000B2319">
      <w:pPr>
        <w:spacing w:line="320" w:lineRule="exact"/>
        <w:ind w:right="-1"/>
        <w:contextualSpacing/>
        <w:jc w:val="both"/>
        <w:rPr>
          <w:rFonts w:ascii="Times New Roman" w:hAnsi="Times New Roman" w:cs="Times New Roman"/>
          <w:sz w:val="24"/>
          <w:szCs w:val="24"/>
        </w:rPr>
      </w:pPr>
    </w:p>
    <w:p w14:paraId="6E574375" w14:textId="77777777" w:rsidR="00D635CE" w:rsidRPr="00B66728" w:rsidRDefault="00D635CE" w:rsidP="00D635CE">
      <w:pPr>
        <w:spacing w:line="320" w:lineRule="exact"/>
        <w:ind w:right="-1"/>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4C3D4C5" w14:textId="77777777" w:rsidR="00D635CE" w:rsidRPr="00B66728" w:rsidRDefault="00D635CE" w:rsidP="00D635CE">
      <w:pPr>
        <w:pStyle w:val="Akapitzlist"/>
        <w:numPr>
          <w:ilvl w:val="0"/>
          <w:numId w:val="2"/>
        </w:numPr>
        <w:ind w:left="426" w:hanging="426"/>
        <w:rPr>
          <w:rFonts w:ascii="Times New Roman" w:hAnsi="Times New Roman" w:cs="Times New Roman"/>
          <w:sz w:val="24"/>
          <w:szCs w:val="24"/>
        </w:rPr>
      </w:pPr>
      <w:r w:rsidRPr="00B66728">
        <w:rPr>
          <w:rFonts w:ascii="Times New Roman" w:hAnsi="Times New Roman" w:cs="Times New Roman"/>
          <w:sz w:val="24"/>
          <w:szCs w:val="24"/>
        </w:rPr>
        <w:t xml:space="preserve">administratorem przetwarzającym Pani/Pana dane osobowe jest: Komendant Powiatowy Państwowej Straży Pożarnej w Kamieniu Pomorskim (72-400 Kamień Pomorski, ul. </w:t>
      </w:r>
      <w:r w:rsidRPr="00B66728">
        <w:rPr>
          <w:rFonts w:ascii="Times New Roman" w:hAnsi="Times New Roman" w:cs="Times New Roman"/>
          <w:sz w:val="24"/>
          <w:szCs w:val="24"/>
        </w:rPr>
        <w:lastRenderedPageBreak/>
        <w:t xml:space="preserve">Wolińska 7d, tel. 91 3275610, fax. 91 3820132, e-mail: </w:t>
      </w:r>
      <w:hyperlink r:id="rId23" w:history="1">
        <w:r w:rsidRPr="00B66728">
          <w:rPr>
            <w:rStyle w:val="Hipercze"/>
            <w:rFonts w:ascii="Times New Roman" w:hAnsi="Times New Roman" w:cs="Times New Roman"/>
            <w:color w:val="auto"/>
            <w:sz w:val="24"/>
            <w:szCs w:val="24"/>
          </w:rPr>
          <w:t>kp.kamien@szczecin.kwpsp.gov.pl</w:t>
        </w:r>
      </w:hyperlink>
      <w:r w:rsidRPr="00B66728">
        <w:rPr>
          <w:rFonts w:ascii="Times New Roman" w:hAnsi="Times New Roman" w:cs="Times New Roman"/>
          <w:sz w:val="24"/>
          <w:szCs w:val="24"/>
        </w:rPr>
        <w:t xml:space="preserve"> ), lub pisemnie na adres siedziby Administratora,</w:t>
      </w:r>
    </w:p>
    <w:p w14:paraId="07C64763" w14:textId="77777777" w:rsidR="00D635CE" w:rsidRPr="00B66728" w:rsidRDefault="00D635CE" w:rsidP="00D635CE">
      <w:pPr>
        <w:pStyle w:val="Akapitzlist"/>
        <w:numPr>
          <w:ilvl w:val="0"/>
          <w:numId w:val="2"/>
        </w:numPr>
        <w:spacing w:after="120" w:line="320" w:lineRule="exact"/>
        <w:ind w:left="426" w:right="-1"/>
        <w:jc w:val="both"/>
        <w:rPr>
          <w:rFonts w:ascii="Times New Roman" w:hAnsi="Times New Roman" w:cs="Times New Roman"/>
          <w:sz w:val="24"/>
          <w:szCs w:val="24"/>
          <w:lang w:eastAsia="pl-PL"/>
        </w:rPr>
      </w:pPr>
      <w:r w:rsidRPr="00B66728">
        <w:rPr>
          <w:rFonts w:ascii="Times New Roman" w:hAnsi="Times New Roman" w:cs="Times New Roman"/>
          <w:sz w:val="24"/>
          <w:szCs w:val="24"/>
        </w:rPr>
        <w:t xml:space="preserve">dla Komendy Powiatowej Państwowej Straży Pożarnej w Kamieniu Pomorskim w Komendzie Wojewódzkiej Państwowej Straży Pożarnej wyznaczony został Inspektor Ochrony Danych: (71-637 Szczecin, ul. Firlika 9/14, tel. 91 4808801, fax. 914808802, email: </w:t>
      </w:r>
      <w:hyperlink r:id="rId24" w:history="1">
        <w:r w:rsidRPr="00B66728">
          <w:rPr>
            <w:rStyle w:val="Hipercze"/>
            <w:rFonts w:ascii="Times New Roman" w:hAnsi="Times New Roman" w:cs="Times New Roman"/>
            <w:color w:val="auto"/>
            <w:sz w:val="24"/>
            <w:szCs w:val="24"/>
          </w:rPr>
          <w:t>iod@szczecin.kwpsp.gov.pl</w:t>
        </w:r>
      </w:hyperlink>
      <w:r w:rsidRPr="00B66728">
        <w:rPr>
          <w:rFonts w:ascii="Times New Roman" w:hAnsi="Times New Roman" w:cs="Times New Roman"/>
          <w:sz w:val="24"/>
          <w:szCs w:val="24"/>
        </w:rPr>
        <w:t>) lub pisemnie na adres siedziby IOD;</w:t>
      </w:r>
    </w:p>
    <w:p w14:paraId="7FB5AE6B" w14:textId="4D986F91" w:rsidR="00D635CE" w:rsidRPr="00B66728" w:rsidRDefault="00D635CE" w:rsidP="00D635CE">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B66728">
        <w:rPr>
          <w:rFonts w:ascii="Times New Roman" w:hAnsi="Times New Roman" w:cs="Times New Roman"/>
          <w:sz w:val="24"/>
          <w:szCs w:val="24"/>
          <w:lang w:eastAsia="pl-PL"/>
        </w:rPr>
        <w:t>Pani/Pana dane osobowe przetwarzane będą na podstawie art. 6 ust. 1 lit. c</w:t>
      </w:r>
      <w:r w:rsidRPr="00B66728">
        <w:rPr>
          <w:rFonts w:ascii="Times New Roman" w:hAnsi="Times New Roman" w:cs="Times New Roman"/>
          <w:i/>
          <w:sz w:val="24"/>
          <w:szCs w:val="24"/>
          <w:lang w:eastAsia="pl-PL"/>
        </w:rPr>
        <w:t xml:space="preserve"> </w:t>
      </w:r>
      <w:r w:rsidRPr="00B66728">
        <w:rPr>
          <w:rFonts w:ascii="Times New Roman" w:hAnsi="Times New Roman" w:cs="Times New Roman"/>
          <w:sz w:val="24"/>
          <w:szCs w:val="24"/>
          <w:lang w:eastAsia="pl-PL"/>
        </w:rPr>
        <w:t xml:space="preserve">RODO w celu </w:t>
      </w:r>
      <w:r w:rsidRPr="00B66728">
        <w:rPr>
          <w:rFonts w:ascii="Times New Roman" w:hAnsi="Times New Roman" w:cs="Times New Roman"/>
          <w:sz w:val="24"/>
          <w:szCs w:val="24"/>
        </w:rPr>
        <w:t>związanym z postępowaniem o udzielenie zamówienia publicznego</w:t>
      </w:r>
      <w:r w:rsidRPr="00B66728">
        <w:rPr>
          <w:rFonts w:ascii="Times New Roman" w:hAnsi="Times New Roman" w:cs="Times New Roman"/>
          <w:bCs/>
          <w:sz w:val="24"/>
          <w:szCs w:val="24"/>
        </w:rPr>
        <w:t>.</w:t>
      </w:r>
      <w:r w:rsidRPr="00B66728">
        <w:rPr>
          <w:rFonts w:ascii="Times New Roman" w:hAnsi="Times New Roman" w:cs="Times New Roman"/>
          <w:bCs/>
          <w:sz w:val="24"/>
          <w:szCs w:val="24"/>
          <w:lang w:eastAsia="pl-PL"/>
        </w:rPr>
        <w:t xml:space="preserve"> Oznaczenie </w:t>
      </w:r>
      <w:r w:rsidRPr="00B66728">
        <w:rPr>
          <w:rFonts w:ascii="Times New Roman" w:hAnsi="Times New Roman" w:cs="Times New Roman"/>
          <w:sz w:val="24"/>
          <w:szCs w:val="24"/>
          <w:lang w:eastAsia="pl-PL"/>
        </w:rPr>
        <w:t>postępowania: PT.</w:t>
      </w:r>
      <w:r w:rsidR="004F6865">
        <w:rPr>
          <w:rFonts w:ascii="Times New Roman" w:hAnsi="Times New Roman" w:cs="Times New Roman"/>
          <w:sz w:val="24"/>
          <w:szCs w:val="24"/>
          <w:lang w:eastAsia="pl-PL"/>
        </w:rPr>
        <w:t>2370.2.2022</w:t>
      </w:r>
      <w:r w:rsidRPr="00B66728">
        <w:rPr>
          <w:rFonts w:ascii="Times New Roman" w:hAnsi="Times New Roman" w:cs="Times New Roman"/>
          <w:sz w:val="24"/>
          <w:szCs w:val="24"/>
          <w:lang w:eastAsia="pl-PL"/>
        </w:rPr>
        <w:t xml:space="preserve">, </w:t>
      </w:r>
      <w:r w:rsidRPr="00B66728">
        <w:rPr>
          <w:rFonts w:ascii="Times New Roman" w:hAnsi="Times New Roman" w:cs="Times New Roman"/>
          <w:sz w:val="24"/>
          <w:szCs w:val="24"/>
        </w:rPr>
        <w:t>prowadzonym w trybie podstawowym;</w:t>
      </w:r>
    </w:p>
    <w:p w14:paraId="77F140CB" w14:textId="77777777" w:rsidR="00D635CE" w:rsidRPr="00B66728" w:rsidRDefault="00D635CE" w:rsidP="00D635CE">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B66728">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B66728">
        <w:rPr>
          <w:rFonts w:ascii="Times New Roman" w:hAnsi="Times New Roman" w:cs="Times New Roman"/>
          <w:sz w:val="24"/>
          <w:szCs w:val="24"/>
        </w:rPr>
        <w:t>o art. 18 oraz art. 74 ust. 1 ustawy z dnia 11 września 2019 r. – Prawo zamówień publicznych (Dz. U. z 2019 r. poz. 2019 z późn. zm.), dalej „ustawa Pzp</w:t>
      </w:r>
      <w:r w:rsidRPr="00B66728">
        <w:rPr>
          <w:rFonts w:ascii="Times New Roman" w:hAnsi="Times New Roman" w:cs="Times New Roman"/>
          <w:sz w:val="24"/>
          <w:szCs w:val="24"/>
          <w:lang w:eastAsia="pl-PL"/>
        </w:rPr>
        <w:t xml:space="preserve">”;  </w:t>
      </w:r>
    </w:p>
    <w:p w14:paraId="7D4FAABF" w14:textId="77777777" w:rsidR="00D635CE" w:rsidRPr="00B66728" w:rsidRDefault="00D635CE" w:rsidP="00D635CE">
      <w:pPr>
        <w:pStyle w:val="Akapitzlist"/>
        <w:numPr>
          <w:ilvl w:val="0"/>
          <w:numId w:val="2"/>
        </w:numPr>
        <w:spacing w:after="120" w:line="320" w:lineRule="exact"/>
        <w:ind w:left="0" w:right="-1" w:firstLine="0"/>
        <w:jc w:val="both"/>
        <w:rPr>
          <w:rFonts w:ascii="Times New Roman" w:hAnsi="Times New Roman" w:cs="Times New Roman"/>
          <w:b/>
          <w:i/>
          <w:sz w:val="24"/>
          <w:szCs w:val="24"/>
          <w:lang w:eastAsia="pl-PL"/>
        </w:rPr>
      </w:pPr>
      <w:r w:rsidRPr="00B66728">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74565D17" w14:textId="77777777" w:rsidR="00D635CE" w:rsidRPr="00B66728" w:rsidRDefault="00D635CE" w:rsidP="00D635CE">
      <w:pPr>
        <w:pStyle w:val="Akapitzlist"/>
        <w:numPr>
          <w:ilvl w:val="0"/>
          <w:numId w:val="2"/>
        </w:numPr>
        <w:spacing w:after="120" w:line="320" w:lineRule="exact"/>
        <w:ind w:left="0" w:right="-1" w:firstLine="0"/>
        <w:jc w:val="both"/>
        <w:rPr>
          <w:rFonts w:ascii="Times New Roman" w:hAnsi="Times New Roman" w:cs="Times New Roman"/>
          <w:b/>
          <w:i/>
          <w:sz w:val="24"/>
          <w:szCs w:val="24"/>
          <w:lang w:eastAsia="pl-PL"/>
        </w:rPr>
      </w:pPr>
      <w:r w:rsidRPr="00B66728">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03E375D" w14:textId="77777777" w:rsidR="00D635CE" w:rsidRPr="00B66728" w:rsidRDefault="00D635CE" w:rsidP="00D635CE">
      <w:pPr>
        <w:pStyle w:val="Akapitzlist"/>
        <w:numPr>
          <w:ilvl w:val="0"/>
          <w:numId w:val="2"/>
        </w:numPr>
        <w:spacing w:after="120" w:line="320" w:lineRule="exact"/>
        <w:ind w:left="0" w:right="-1" w:firstLine="0"/>
        <w:jc w:val="both"/>
        <w:rPr>
          <w:rFonts w:ascii="Times New Roman" w:hAnsi="Times New Roman" w:cs="Times New Roman"/>
          <w:sz w:val="24"/>
          <w:szCs w:val="24"/>
        </w:rPr>
      </w:pPr>
      <w:r w:rsidRPr="00B66728">
        <w:rPr>
          <w:rFonts w:ascii="Times New Roman" w:hAnsi="Times New Roman" w:cs="Times New Roman"/>
          <w:sz w:val="24"/>
          <w:szCs w:val="24"/>
          <w:lang w:eastAsia="pl-PL"/>
        </w:rPr>
        <w:t>w odniesieniu do Pani/Pana danych osobowych decyzje nie będą podejmowane w sposób zautomatyzowany, stosowanie do art. 22 RODO;</w:t>
      </w:r>
    </w:p>
    <w:p w14:paraId="5DDEB5F0" w14:textId="77777777" w:rsidR="00D635CE" w:rsidRPr="00B66728" w:rsidRDefault="00D635CE" w:rsidP="00D635CE">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B66728">
        <w:rPr>
          <w:rFonts w:ascii="Times New Roman" w:hAnsi="Times New Roman" w:cs="Times New Roman"/>
          <w:sz w:val="24"/>
          <w:szCs w:val="24"/>
          <w:lang w:eastAsia="pl-PL"/>
        </w:rPr>
        <w:t>posiada Pani/Pan:</w:t>
      </w:r>
    </w:p>
    <w:p w14:paraId="43F69925" w14:textId="77777777" w:rsidR="00D635CE" w:rsidRPr="00B66728" w:rsidRDefault="00D635CE" w:rsidP="00D635CE">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B66728">
        <w:rPr>
          <w:rFonts w:ascii="Times New Roman" w:hAnsi="Times New Roman" w:cs="Times New Roman"/>
          <w:sz w:val="24"/>
          <w:szCs w:val="24"/>
          <w:lang w:eastAsia="pl-PL"/>
        </w:rPr>
        <w:t>na podstawie art. 15 RODO prawo dostępu do danych osobowych Pani/Pana dotyczących;</w:t>
      </w:r>
    </w:p>
    <w:p w14:paraId="665DFBED" w14:textId="77777777" w:rsidR="00D635CE" w:rsidRPr="00B66728" w:rsidRDefault="00D635CE" w:rsidP="00D635CE">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B66728">
        <w:rPr>
          <w:rFonts w:ascii="Times New Roman" w:hAnsi="Times New Roman" w:cs="Times New Roman"/>
          <w:sz w:val="24"/>
          <w:szCs w:val="24"/>
          <w:lang w:eastAsia="pl-PL"/>
        </w:rPr>
        <w:t>na podstawie art. 16 RODO prawo do sprostowania Pani/Pana danych osobowych</w:t>
      </w:r>
      <w:r w:rsidRPr="00B66728">
        <w:rPr>
          <w:rFonts w:ascii="Times New Roman" w:hAnsi="Times New Roman" w:cs="Times New Roman"/>
          <w:sz w:val="24"/>
          <w:szCs w:val="24"/>
          <w:vertAlign w:val="superscript"/>
          <w:lang w:eastAsia="pl-PL"/>
        </w:rPr>
        <w:t>(1)</w:t>
      </w:r>
      <w:r w:rsidRPr="00B66728">
        <w:rPr>
          <w:rFonts w:ascii="Times New Roman" w:hAnsi="Times New Roman" w:cs="Times New Roman"/>
          <w:sz w:val="24"/>
          <w:szCs w:val="24"/>
          <w:lang w:eastAsia="pl-PL"/>
        </w:rPr>
        <w:t>;</w:t>
      </w:r>
    </w:p>
    <w:p w14:paraId="3E96AAFC" w14:textId="77777777" w:rsidR="00D635CE" w:rsidRPr="00B66728" w:rsidRDefault="00D635CE" w:rsidP="00D635CE">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B66728">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B66728">
        <w:rPr>
          <w:rFonts w:ascii="Times New Roman" w:hAnsi="Times New Roman" w:cs="Times New Roman"/>
          <w:sz w:val="24"/>
          <w:szCs w:val="24"/>
          <w:vertAlign w:val="superscript"/>
          <w:lang w:eastAsia="pl-PL"/>
        </w:rPr>
        <w:t>(2)</w:t>
      </w:r>
      <w:r w:rsidRPr="00B66728">
        <w:rPr>
          <w:rFonts w:ascii="Times New Roman" w:hAnsi="Times New Roman" w:cs="Times New Roman"/>
          <w:sz w:val="24"/>
          <w:szCs w:val="24"/>
          <w:lang w:eastAsia="pl-PL"/>
        </w:rPr>
        <w:t xml:space="preserve">;  </w:t>
      </w:r>
    </w:p>
    <w:p w14:paraId="352A5100" w14:textId="77777777" w:rsidR="00D635CE" w:rsidRPr="00B66728" w:rsidRDefault="00D635CE" w:rsidP="00D635CE">
      <w:pPr>
        <w:pStyle w:val="Akapitzlist"/>
        <w:numPr>
          <w:ilvl w:val="0"/>
          <w:numId w:val="3"/>
        </w:numPr>
        <w:spacing w:after="120" w:line="320" w:lineRule="exact"/>
        <w:ind w:left="0" w:right="-1" w:firstLine="0"/>
        <w:jc w:val="both"/>
        <w:rPr>
          <w:rFonts w:ascii="Times New Roman" w:hAnsi="Times New Roman" w:cs="Times New Roman"/>
          <w:i/>
          <w:sz w:val="24"/>
          <w:szCs w:val="24"/>
          <w:lang w:eastAsia="pl-PL"/>
        </w:rPr>
      </w:pPr>
      <w:r w:rsidRPr="00B66728">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33724378" w14:textId="77777777" w:rsidR="00D635CE" w:rsidRPr="00B66728" w:rsidRDefault="00D635CE" w:rsidP="00D635CE">
      <w:pPr>
        <w:pStyle w:val="Akapitzlist"/>
        <w:numPr>
          <w:ilvl w:val="0"/>
          <w:numId w:val="2"/>
        </w:numPr>
        <w:spacing w:after="120" w:line="320" w:lineRule="exact"/>
        <w:ind w:left="0" w:right="-1" w:firstLine="0"/>
        <w:jc w:val="both"/>
        <w:rPr>
          <w:rFonts w:ascii="Times New Roman" w:hAnsi="Times New Roman" w:cs="Times New Roman"/>
          <w:i/>
          <w:sz w:val="24"/>
          <w:szCs w:val="24"/>
          <w:lang w:eastAsia="pl-PL"/>
        </w:rPr>
      </w:pPr>
      <w:r w:rsidRPr="00B66728">
        <w:rPr>
          <w:rFonts w:ascii="Times New Roman" w:hAnsi="Times New Roman" w:cs="Times New Roman"/>
          <w:sz w:val="24"/>
          <w:szCs w:val="24"/>
          <w:lang w:eastAsia="pl-PL"/>
        </w:rPr>
        <w:t>nie przysługuje Pani/Panu:</w:t>
      </w:r>
    </w:p>
    <w:p w14:paraId="41931D99" w14:textId="77777777" w:rsidR="00D635CE" w:rsidRPr="00B66728" w:rsidRDefault="00D635CE" w:rsidP="00D635CE">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B66728">
        <w:rPr>
          <w:rFonts w:ascii="Times New Roman" w:hAnsi="Times New Roman" w:cs="Times New Roman"/>
          <w:sz w:val="24"/>
          <w:szCs w:val="24"/>
          <w:lang w:eastAsia="pl-PL"/>
        </w:rPr>
        <w:t>w związku z art. 17 ust. 3 lit. b, d lub e RODO prawo do usunięcia danych osobowych;</w:t>
      </w:r>
    </w:p>
    <w:p w14:paraId="43E3499A" w14:textId="77777777" w:rsidR="00D635CE" w:rsidRPr="00B66728" w:rsidRDefault="00D635CE" w:rsidP="00D635CE">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B66728">
        <w:rPr>
          <w:rFonts w:ascii="Times New Roman" w:hAnsi="Times New Roman" w:cs="Times New Roman"/>
          <w:sz w:val="24"/>
          <w:szCs w:val="24"/>
          <w:lang w:eastAsia="pl-PL"/>
        </w:rPr>
        <w:t>prawo do przenoszenia danych osobowych, o którym mowa w art. 20 RODO;</w:t>
      </w:r>
    </w:p>
    <w:p w14:paraId="018B7CAE" w14:textId="77777777" w:rsidR="00D635CE" w:rsidRPr="00B66728" w:rsidRDefault="00D635CE" w:rsidP="00D635CE">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B66728">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5F3AC99E" w14:textId="77777777" w:rsidR="00D635CE" w:rsidRPr="00B66728" w:rsidRDefault="00D635CE" w:rsidP="00D635CE">
      <w:pPr>
        <w:pStyle w:val="Akapitzlist"/>
        <w:spacing w:line="320" w:lineRule="exact"/>
        <w:ind w:left="0" w:right="-1"/>
        <w:jc w:val="both"/>
        <w:rPr>
          <w:rFonts w:ascii="Times New Roman" w:hAnsi="Times New Roman" w:cs="Times New Roman"/>
          <w:i/>
          <w:sz w:val="24"/>
          <w:szCs w:val="24"/>
        </w:rPr>
      </w:pPr>
      <w:r w:rsidRPr="00B66728">
        <w:rPr>
          <w:rFonts w:ascii="Times New Roman" w:hAnsi="Times New Roman" w:cs="Times New Roman"/>
          <w:b/>
          <w:i/>
          <w:sz w:val="24"/>
          <w:szCs w:val="24"/>
          <w:vertAlign w:val="superscript"/>
        </w:rPr>
        <w:t xml:space="preserve"> (1) </w:t>
      </w:r>
      <w:r w:rsidRPr="00B66728">
        <w:rPr>
          <w:rFonts w:ascii="Times New Roman" w:hAnsi="Times New Roman" w:cs="Times New Roman"/>
          <w:b/>
          <w:i/>
          <w:sz w:val="24"/>
          <w:szCs w:val="24"/>
        </w:rPr>
        <w:t>Wyjaśnienie:</w:t>
      </w:r>
      <w:r w:rsidRPr="00B66728">
        <w:rPr>
          <w:rFonts w:ascii="Times New Roman" w:hAnsi="Times New Roman" w:cs="Times New Roman"/>
          <w:i/>
          <w:sz w:val="24"/>
          <w:szCs w:val="24"/>
        </w:rPr>
        <w:t xml:space="preserve"> </w:t>
      </w:r>
      <w:r w:rsidRPr="00B66728">
        <w:rPr>
          <w:rFonts w:ascii="Times New Roman" w:hAnsi="Times New Roman" w:cs="Times New Roman"/>
          <w:i/>
          <w:sz w:val="24"/>
          <w:szCs w:val="24"/>
          <w:lang w:eastAsia="pl-PL"/>
        </w:rPr>
        <w:t xml:space="preserve">skorzystanie z prawa do sprostowania nie może skutkować zmianą </w:t>
      </w:r>
      <w:r w:rsidRPr="00B66728">
        <w:rPr>
          <w:rFonts w:ascii="Times New Roman" w:hAnsi="Times New Roman" w:cs="Times New Roman"/>
          <w:i/>
          <w:sz w:val="24"/>
          <w:szCs w:val="24"/>
        </w:rPr>
        <w:t>wyniku postępowania</w:t>
      </w:r>
      <w:r w:rsidRPr="00B66728">
        <w:rPr>
          <w:rFonts w:ascii="Times New Roman" w:hAnsi="Times New Roman" w:cs="Times New Roman"/>
          <w:i/>
          <w:sz w:val="24"/>
          <w:szCs w:val="24"/>
        </w:rPr>
        <w:br/>
        <w:t>o udzielenie zamówienia publicznego ani zmianą postanowień umowy w zakresie niezgodnym z ustawą Pzp oraz nie może naruszać integralności protokołu oraz jego załączników.</w:t>
      </w:r>
    </w:p>
    <w:p w14:paraId="6D55AB42" w14:textId="77777777" w:rsidR="00D635CE" w:rsidRPr="00B66728" w:rsidRDefault="00D635CE" w:rsidP="00D635CE">
      <w:pPr>
        <w:pStyle w:val="Akapitzlist"/>
        <w:spacing w:line="320" w:lineRule="exact"/>
        <w:ind w:left="0" w:right="-1"/>
        <w:jc w:val="both"/>
        <w:rPr>
          <w:rFonts w:ascii="Times New Roman" w:hAnsi="Times New Roman" w:cs="Times New Roman"/>
          <w:i/>
          <w:sz w:val="24"/>
          <w:szCs w:val="24"/>
          <w:lang w:eastAsia="pl-PL"/>
        </w:rPr>
      </w:pPr>
      <w:r w:rsidRPr="00B66728">
        <w:rPr>
          <w:rFonts w:ascii="Times New Roman" w:hAnsi="Times New Roman" w:cs="Times New Roman"/>
          <w:b/>
          <w:i/>
          <w:sz w:val="24"/>
          <w:szCs w:val="24"/>
          <w:vertAlign w:val="superscript"/>
        </w:rPr>
        <w:t xml:space="preserve">(2) </w:t>
      </w:r>
      <w:r w:rsidRPr="00B66728">
        <w:rPr>
          <w:rFonts w:ascii="Times New Roman" w:hAnsi="Times New Roman" w:cs="Times New Roman"/>
          <w:b/>
          <w:i/>
          <w:sz w:val="24"/>
          <w:szCs w:val="24"/>
        </w:rPr>
        <w:t>Wyjaśnienie:</w:t>
      </w:r>
      <w:r w:rsidRPr="00B66728">
        <w:rPr>
          <w:rFonts w:ascii="Times New Roman" w:hAnsi="Times New Roman" w:cs="Times New Roman"/>
          <w:i/>
          <w:sz w:val="24"/>
          <w:szCs w:val="24"/>
        </w:rPr>
        <w:t xml:space="preserve"> prawo do ograniczenia przetwarzania nie ma zastosowania w odniesieniu do </w:t>
      </w:r>
      <w:r w:rsidRPr="00B66728">
        <w:rPr>
          <w:rFonts w:ascii="Times New Roman" w:hAnsi="Times New Roman" w:cs="Times New Roman"/>
          <w:i/>
          <w:sz w:val="24"/>
          <w:szCs w:val="24"/>
          <w:lang w:eastAsia="pl-PL"/>
        </w:rPr>
        <w:t xml:space="preserve">przechowywania, w celu zapewnienia korzystania ze środków ochrony prawnej lub w celu </w:t>
      </w:r>
      <w:r w:rsidRPr="00B66728">
        <w:rPr>
          <w:rFonts w:ascii="Times New Roman" w:hAnsi="Times New Roman" w:cs="Times New Roman"/>
          <w:i/>
          <w:sz w:val="24"/>
          <w:szCs w:val="24"/>
          <w:lang w:eastAsia="pl-PL"/>
        </w:rPr>
        <w:lastRenderedPageBreak/>
        <w:t>ochrony praw innej osoby fizycznej lub prawnej, lub z uwagi na ważne względy interesu publicznego Unii Europejskiej lub państwa członkowskiego.</w:t>
      </w:r>
    </w:p>
    <w:p w14:paraId="2FFA6E0F" w14:textId="4D0FF093" w:rsidR="00986EF0" w:rsidRPr="00B66728" w:rsidRDefault="00986EF0" w:rsidP="000B2319">
      <w:pPr>
        <w:autoSpaceDE w:val="0"/>
        <w:autoSpaceDN w:val="0"/>
        <w:adjustRightInd w:val="0"/>
        <w:spacing w:after="0" w:line="320" w:lineRule="exact"/>
        <w:contextualSpacing/>
        <w:rPr>
          <w:rFonts w:ascii="Times New Roman" w:hAnsi="Times New Roman" w:cs="Times New Roman"/>
          <w:b/>
          <w:bCs/>
          <w:sz w:val="24"/>
          <w:szCs w:val="24"/>
        </w:rPr>
      </w:pPr>
      <w:r w:rsidRPr="00B66728">
        <w:rPr>
          <w:rFonts w:ascii="Times New Roman" w:hAnsi="Times New Roman" w:cs="Times New Roman"/>
          <w:b/>
          <w:bCs/>
          <w:sz w:val="24"/>
          <w:szCs w:val="24"/>
        </w:rPr>
        <w:t>XX. INFORMACJE DODATKOWE</w:t>
      </w:r>
    </w:p>
    <w:p w14:paraId="355CFF7B" w14:textId="7C22CEF0" w:rsidR="00986EF0" w:rsidRPr="00B66728" w:rsidRDefault="00C92301"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w:t>
      </w:r>
      <w:r w:rsidR="00986EF0" w:rsidRPr="00B66728">
        <w:rPr>
          <w:rFonts w:ascii="Times New Roman" w:hAnsi="Times New Roman" w:cs="Times New Roman"/>
          <w:sz w:val="24"/>
          <w:szCs w:val="24"/>
        </w:rPr>
        <w:t>. Zamawiający nie zamierza zwołać zebrania Wykonawców.</w:t>
      </w:r>
    </w:p>
    <w:p w14:paraId="6F083D42" w14:textId="2F61378E" w:rsidR="00986EF0" w:rsidRPr="00B66728" w:rsidRDefault="00C92301"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w:t>
      </w:r>
      <w:r w:rsidR="00986EF0" w:rsidRPr="00B66728">
        <w:rPr>
          <w:rFonts w:ascii="Times New Roman" w:hAnsi="Times New Roman" w:cs="Times New Roman"/>
          <w:sz w:val="24"/>
          <w:szCs w:val="24"/>
        </w:rPr>
        <w:t>.  Zamawiający nie przewiduje zwrotu kosztów udziału w Postępowaniu, z wyjątkiem sytuacji opisanej</w:t>
      </w:r>
      <w:r w:rsidR="00516853" w:rsidRPr="00B66728">
        <w:rPr>
          <w:rFonts w:ascii="Times New Roman" w:hAnsi="Times New Roman" w:cs="Times New Roman"/>
          <w:sz w:val="24"/>
          <w:szCs w:val="24"/>
        </w:rPr>
        <w:t xml:space="preserve"> </w:t>
      </w:r>
      <w:r w:rsidR="00986EF0" w:rsidRPr="00B66728">
        <w:rPr>
          <w:rFonts w:ascii="Times New Roman" w:hAnsi="Times New Roman" w:cs="Times New Roman"/>
          <w:sz w:val="24"/>
          <w:szCs w:val="24"/>
        </w:rPr>
        <w:t>w art. 261 ustawy Pzp.</w:t>
      </w:r>
    </w:p>
    <w:p w14:paraId="2A230D41" w14:textId="0672B4A4" w:rsidR="00986EF0" w:rsidRPr="00B66728" w:rsidRDefault="008A1C11"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3</w:t>
      </w:r>
      <w:r w:rsidR="00986EF0" w:rsidRPr="00B66728">
        <w:rPr>
          <w:rFonts w:ascii="Times New Roman" w:hAnsi="Times New Roman" w:cs="Times New Roman"/>
          <w:sz w:val="24"/>
          <w:szCs w:val="24"/>
        </w:rPr>
        <w:t>. Zamawiający nie przewiduje prowadzenia aukcji elektronicznej.</w:t>
      </w:r>
    </w:p>
    <w:p w14:paraId="1DC04F42" w14:textId="09621D6B" w:rsidR="00986EF0" w:rsidRPr="00B66728" w:rsidRDefault="008A1C11"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w:t>
      </w:r>
      <w:r w:rsidR="00986EF0" w:rsidRPr="00B66728">
        <w:rPr>
          <w:rFonts w:ascii="Times New Roman" w:hAnsi="Times New Roman" w:cs="Times New Roman"/>
          <w:sz w:val="24"/>
          <w:szCs w:val="24"/>
        </w:rPr>
        <w:t>. Zamawiający nie przewiduje stosowania dynamicznego systemu zakupów.</w:t>
      </w:r>
    </w:p>
    <w:p w14:paraId="75AD45E1" w14:textId="2ABBA3CC" w:rsidR="00986EF0" w:rsidRPr="00B66728" w:rsidRDefault="008A1C11"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5</w:t>
      </w:r>
      <w:r w:rsidR="00986EF0" w:rsidRPr="00B66728">
        <w:rPr>
          <w:rFonts w:ascii="Times New Roman" w:hAnsi="Times New Roman" w:cs="Times New Roman"/>
          <w:sz w:val="24"/>
          <w:szCs w:val="24"/>
        </w:rPr>
        <w:t>. Zamawiający nie przewiduje zawarcia umowy ramowej.</w:t>
      </w:r>
    </w:p>
    <w:p w14:paraId="135EBDB4" w14:textId="19E57F98" w:rsidR="00986EF0" w:rsidRPr="00B66728" w:rsidRDefault="008A1C11"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6</w:t>
      </w:r>
      <w:r w:rsidR="00986EF0" w:rsidRPr="00B66728">
        <w:rPr>
          <w:rFonts w:ascii="Times New Roman" w:hAnsi="Times New Roman" w:cs="Times New Roman"/>
          <w:sz w:val="24"/>
          <w:szCs w:val="24"/>
        </w:rPr>
        <w:t>. Zamawiający nie wymaga wniesienia zabezpieczenia należytego wykonania umowy.</w:t>
      </w:r>
    </w:p>
    <w:p w14:paraId="092A135F" w14:textId="7CAE085A" w:rsidR="00986EF0" w:rsidRPr="00B66728" w:rsidRDefault="008A1C11"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7</w:t>
      </w:r>
      <w:r w:rsidR="00986EF0" w:rsidRPr="00B66728">
        <w:rPr>
          <w:rFonts w:ascii="Times New Roman" w:hAnsi="Times New Roman" w:cs="Times New Roman"/>
          <w:sz w:val="24"/>
          <w:szCs w:val="24"/>
        </w:rPr>
        <w:t>. Zamawiający nie przewiduje wyboru najkorzystniejszej oferty z możliwością prowadzenia negocjacji.</w:t>
      </w:r>
    </w:p>
    <w:p w14:paraId="47309B85" w14:textId="3B8054C4" w:rsidR="00986EF0" w:rsidRPr="00B66728" w:rsidRDefault="008A1C11"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8</w:t>
      </w:r>
      <w:r w:rsidR="00986EF0" w:rsidRPr="00B66728">
        <w:rPr>
          <w:rFonts w:ascii="Times New Roman" w:hAnsi="Times New Roman" w:cs="Times New Roman"/>
          <w:sz w:val="24"/>
          <w:szCs w:val="24"/>
        </w:rPr>
        <w:t>. Informacja o sposobie komunikowania się Zamawiającego z Wykonawcami w inny sposób niż przy</w:t>
      </w:r>
      <w:r w:rsidR="009258B3" w:rsidRPr="00B66728">
        <w:rPr>
          <w:rFonts w:ascii="Times New Roman" w:hAnsi="Times New Roman" w:cs="Times New Roman"/>
          <w:sz w:val="24"/>
          <w:szCs w:val="24"/>
        </w:rPr>
        <w:t xml:space="preserve"> </w:t>
      </w:r>
      <w:r w:rsidR="00986EF0" w:rsidRPr="00B66728">
        <w:rPr>
          <w:rFonts w:ascii="Times New Roman" w:hAnsi="Times New Roman" w:cs="Times New Roman"/>
          <w:sz w:val="24"/>
          <w:szCs w:val="24"/>
        </w:rPr>
        <w:t>użyciu środków komunikacji elektronicznej w przypadku zaistnienia jednej z sytuacji określonych w art.</w:t>
      </w:r>
      <w:r w:rsidR="009258B3" w:rsidRPr="00B66728">
        <w:rPr>
          <w:rFonts w:ascii="Times New Roman" w:hAnsi="Times New Roman" w:cs="Times New Roman"/>
          <w:sz w:val="24"/>
          <w:szCs w:val="24"/>
        </w:rPr>
        <w:t xml:space="preserve"> </w:t>
      </w:r>
      <w:r w:rsidR="00986EF0" w:rsidRPr="00B66728">
        <w:rPr>
          <w:rFonts w:ascii="Times New Roman" w:hAnsi="Times New Roman" w:cs="Times New Roman"/>
          <w:sz w:val="24"/>
          <w:szCs w:val="24"/>
        </w:rPr>
        <w:t>65 ust. 1, art. 66 i art. 69 – NIE DOTYCZY.</w:t>
      </w:r>
    </w:p>
    <w:p w14:paraId="2BC06658" w14:textId="6CB60F06" w:rsidR="00986EF0" w:rsidRPr="00B66728" w:rsidRDefault="008A1C11" w:rsidP="000B231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9</w:t>
      </w:r>
      <w:r w:rsidR="00986EF0" w:rsidRPr="00B66728">
        <w:rPr>
          <w:rFonts w:ascii="Times New Roman" w:hAnsi="Times New Roman" w:cs="Times New Roman"/>
          <w:sz w:val="24"/>
          <w:szCs w:val="24"/>
        </w:rPr>
        <w:t>. Zamawiający nie wymaga złożenia oferty w postaci katalogi elektronicznego.</w:t>
      </w:r>
    </w:p>
    <w:p w14:paraId="037978E0" w14:textId="661ED1FC" w:rsidR="00C15FC6" w:rsidRPr="00B66728" w:rsidRDefault="00C15FC6" w:rsidP="000B2319">
      <w:pPr>
        <w:spacing w:line="320" w:lineRule="exact"/>
        <w:contextualSpacing/>
        <w:jc w:val="both"/>
        <w:rPr>
          <w:rFonts w:ascii="Times New Roman" w:hAnsi="Times New Roman" w:cs="Times New Roman"/>
          <w:sz w:val="24"/>
          <w:szCs w:val="24"/>
        </w:rPr>
      </w:pPr>
    </w:p>
    <w:p w14:paraId="278230BC" w14:textId="0EC5C057" w:rsidR="003349BE" w:rsidRPr="00B66728" w:rsidRDefault="003349BE" w:rsidP="000B2319">
      <w:pPr>
        <w:pStyle w:val="Tekstpodstawowy"/>
        <w:spacing w:before="120" w:line="320" w:lineRule="exact"/>
        <w:ind w:right="-1"/>
        <w:contextualSpacing/>
        <w:jc w:val="both"/>
        <w:rPr>
          <w:rFonts w:ascii="Times New Roman" w:hAnsi="Times New Roman"/>
          <w:color w:val="auto"/>
          <w:szCs w:val="24"/>
          <w:u w:val="single"/>
          <w:lang w:val="pl-PL"/>
        </w:rPr>
      </w:pPr>
      <w:r w:rsidRPr="00B66728">
        <w:rPr>
          <w:rFonts w:ascii="Times New Roman" w:hAnsi="Times New Roman"/>
          <w:color w:val="auto"/>
          <w:szCs w:val="24"/>
          <w:u w:val="single"/>
          <w:lang w:val="pl-PL"/>
        </w:rPr>
        <w:t>Załączniki do swz:</w:t>
      </w:r>
    </w:p>
    <w:p w14:paraId="01799A6B" w14:textId="0F18BBBB" w:rsidR="003349BE" w:rsidRPr="00B66728" w:rsidRDefault="003349BE" w:rsidP="00EA338B">
      <w:pPr>
        <w:pStyle w:val="Tekstpodstawowy"/>
        <w:numPr>
          <w:ilvl w:val="3"/>
          <w:numId w:val="25"/>
        </w:numPr>
        <w:tabs>
          <w:tab w:val="clear" w:pos="2880"/>
        </w:tabs>
        <w:spacing w:line="320" w:lineRule="exact"/>
        <w:ind w:left="0" w:firstLine="0"/>
        <w:contextualSpacing/>
        <w:outlineLvl w:val="0"/>
        <w:rPr>
          <w:rFonts w:ascii="Times New Roman" w:hAnsi="Times New Roman"/>
          <w:color w:val="auto"/>
          <w:szCs w:val="24"/>
        </w:rPr>
      </w:pPr>
      <w:r w:rsidRPr="00B66728">
        <w:rPr>
          <w:rFonts w:ascii="Times New Roman" w:hAnsi="Times New Roman"/>
          <w:color w:val="auto"/>
          <w:szCs w:val="24"/>
          <w:lang w:val="pl-PL"/>
        </w:rPr>
        <w:t>Opis przedmiotu zamówienia.</w:t>
      </w:r>
      <w:r w:rsidRPr="00B66728">
        <w:rPr>
          <w:rFonts w:ascii="Times New Roman" w:hAnsi="Times New Roman"/>
          <w:color w:val="auto"/>
          <w:szCs w:val="24"/>
        </w:rPr>
        <w:t>– załącznik nr 1 do swz.</w:t>
      </w:r>
    </w:p>
    <w:p w14:paraId="3E744F73" w14:textId="5B0760A0" w:rsidR="00EA338B" w:rsidRPr="00B66728" w:rsidRDefault="00EA338B" w:rsidP="00EA338B">
      <w:pPr>
        <w:pStyle w:val="Tekstpodstawowy"/>
        <w:numPr>
          <w:ilvl w:val="3"/>
          <w:numId w:val="25"/>
        </w:numPr>
        <w:tabs>
          <w:tab w:val="clear" w:pos="2880"/>
        </w:tabs>
        <w:spacing w:line="320" w:lineRule="exact"/>
        <w:ind w:left="0" w:firstLine="0"/>
        <w:contextualSpacing/>
        <w:outlineLvl w:val="0"/>
        <w:rPr>
          <w:rFonts w:ascii="Times New Roman" w:hAnsi="Times New Roman"/>
          <w:color w:val="auto"/>
          <w:szCs w:val="24"/>
        </w:rPr>
      </w:pPr>
      <w:r w:rsidRPr="00B66728">
        <w:rPr>
          <w:rFonts w:ascii="Times New Roman" w:hAnsi="Times New Roman"/>
          <w:color w:val="auto"/>
          <w:szCs w:val="24"/>
        </w:rPr>
        <w:t>Program funkcjonalno-użytkowy – załącznik nr 1A do swz.</w:t>
      </w:r>
    </w:p>
    <w:p w14:paraId="3125AD86" w14:textId="3132485B" w:rsidR="003349BE" w:rsidRPr="00B66728" w:rsidRDefault="003349BE" w:rsidP="00EA338B">
      <w:pPr>
        <w:pStyle w:val="Tekstpodstawowy"/>
        <w:spacing w:line="320" w:lineRule="exact"/>
        <w:contextualSpacing/>
        <w:jc w:val="both"/>
        <w:rPr>
          <w:rFonts w:ascii="Times New Roman" w:hAnsi="Times New Roman"/>
          <w:color w:val="auto"/>
          <w:szCs w:val="24"/>
          <w:lang w:val="pl-PL"/>
        </w:rPr>
      </w:pPr>
      <w:r w:rsidRPr="00B66728">
        <w:rPr>
          <w:rFonts w:ascii="Times New Roman" w:hAnsi="Times New Roman"/>
          <w:color w:val="auto"/>
          <w:szCs w:val="24"/>
          <w:lang w:val="pl-PL"/>
        </w:rPr>
        <w:t>3.  „Wzór umowy” – załącznik nr 2 do swz.</w:t>
      </w:r>
    </w:p>
    <w:p w14:paraId="0D7EBF6E" w14:textId="243416A1" w:rsidR="003349BE" w:rsidRPr="00B66728" w:rsidRDefault="003349BE" w:rsidP="00EA338B">
      <w:pPr>
        <w:pStyle w:val="Tekstpodstawowy"/>
        <w:spacing w:line="320" w:lineRule="exact"/>
        <w:contextualSpacing/>
        <w:jc w:val="both"/>
        <w:rPr>
          <w:rFonts w:ascii="Times New Roman" w:hAnsi="Times New Roman"/>
          <w:color w:val="auto"/>
          <w:szCs w:val="24"/>
          <w:lang w:val="pl-PL"/>
        </w:rPr>
      </w:pPr>
      <w:r w:rsidRPr="00B66728">
        <w:rPr>
          <w:rFonts w:ascii="Times New Roman" w:hAnsi="Times New Roman"/>
          <w:color w:val="auto"/>
          <w:szCs w:val="24"/>
          <w:lang w:val="pl-PL"/>
        </w:rPr>
        <w:t>4. „Formularz ofertowy ” – załącznik nr 3 do swz.</w:t>
      </w:r>
    </w:p>
    <w:p w14:paraId="5282A475" w14:textId="130FF0A5" w:rsidR="003349BE" w:rsidRPr="00B66728" w:rsidRDefault="003349BE" w:rsidP="00EA338B">
      <w:pPr>
        <w:pStyle w:val="Tekstpodstawowy"/>
        <w:spacing w:line="320" w:lineRule="exact"/>
        <w:contextualSpacing/>
        <w:jc w:val="both"/>
        <w:rPr>
          <w:rFonts w:ascii="Times New Roman" w:hAnsi="Times New Roman"/>
          <w:color w:val="auto"/>
          <w:szCs w:val="24"/>
          <w:lang w:val="pl-PL"/>
        </w:rPr>
      </w:pPr>
      <w:r w:rsidRPr="00B66728">
        <w:rPr>
          <w:rFonts w:ascii="Times New Roman" w:hAnsi="Times New Roman"/>
          <w:color w:val="auto"/>
          <w:szCs w:val="24"/>
          <w:lang w:val="pl-PL"/>
        </w:rPr>
        <w:t xml:space="preserve">5. </w:t>
      </w:r>
      <w:r w:rsidR="00FA00A9" w:rsidRPr="00B66728">
        <w:rPr>
          <w:rFonts w:ascii="Times New Roman" w:hAnsi="Times New Roman"/>
          <w:color w:val="auto"/>
          <w:szCs w:val="24"/>
        </w:rPr>
        <w:t>Oświadczenie o braku podstaw do wykluczenia i o spełnianiu warunków udziału w postępowaniu</w:t>
      </w:r>
      <w:r w:rsidR="00FA00A9" w:rsidRPr="00B66728">
        <w:rPr>
          <w:rFonts w:ascii="Times New Roman" w:hAnsi="Times New Roman"/>
          <w:color w:val="auto"/>
          <w:szCs w:val="24"/>
          <w:lang w:val="pl-PL"/>
        </w:rPr>
        <w:t xml:space="preserve"> </w:t>
      </w:r>
      <w:r w:rsidRPr="00B66728">
        <w:rPr>
          <w:rFonts w:ascii="Times New Roman" w:hAnsi="Times New Roman"/>
          <w:color w:val="auto"/>
          <w:szCs w:val="24"/>
          <w:lang w:val="pl-PL"/>
        </w:rPr>
        <w:t>– załącznik nr 4 do swz.</w:t>
      </w:r>
    </w:p>
    <w:p w14:paraId="33726447" w14:textId="29237A50" w:rsidR="00EA338B" w:rsidRPr="00B66728" w:rsidRDefault="00FA00A9" w:rsidP="00EA338B">
      <w:pPr>
        <w:pStyle w:val="Tekstpodstawowy"/>
        <w:spacing w:line="320" w:lineRule="exact"/>
        <w:contextualSpacing/>
        <w:jc w:val="both"/>
        <w:rPr>
          <w:rFonts w:ascii="Times New Roman" w:hAnsi="Times New Roman"/>
          <w:color w:val="auto"/>
          <w:szCs w:val="24"/>
        </w:rPr>
      </w:pPr>
      <w:r w:rsidRPr="00B66728">
        <w:rPr>
          <w:rFonts w:ascii="Times New Roman" w:hAnsi="Times New Roman"/>
          <w:color w:val="auto"/>
          <w:szCs w:val="24"/>
          <w:lang w:val="pl-PL"/>
        </w:rPr>
        <w:t>6.</w:t>
      </w:r>
      <w:r w:rsidRPr="00B66728">
        <w:rPr>
          <w:rFonts w:ascii="Times New Roman" w:hAnsi="Times New Roman"/>
          <w:color w:val="auto"/>
          <w:szCs w:val="24"/>
        </w:rPr>
        <w:t xml:space="preserve">Wykaz </w:t>
      </w:r>
      <w:r w:rsidR="00EA338B" w:rsidRPr="00B66728">
        <w:rPr>
          <w:rFonts w:ascii="Times New Roman" w:hAnsi="Times New Roman"/>
          <w:color w:val="auto"/>
          <w:szCs w:val="24"/>
        </w:rPr>
        <w:t>usług</w:t>
      </w:r>
      <w:r w:rsidR="00EA338B" w:rsidRPr="00B66728">
        <w:rPr>
          <w:rFonts w:ascii="Times New Roman" w:hAnsi="Times New Roman"/>
          <w:color w:val="auto"/>
          <w:szCs w:val="24"/>
          <w:lang w:val="pl-PL"/>
        </w:rPr>
        <w:t xml:space="preserve"> – załącznik nr 5 do swz.</w:t>
      </w:r>
    </w:p>
    <w:p w14:paraId="78EBF541" w14:textId="75CEB962" w:rsidR="003349BE" w:rsidRPr="00B66728" w:rsidRDefault="00EA338B" w:rsidP="00EA338B">
      <w:pPr>
        <w:pStyle w:val="Tekstpodstawowy"/>
        <w:spacing w:line="320" w:lineRule="exact"/>
        <w:contextualSpacing/>
        <w:jc w:val="both"/>
        <w:rPr>
          <w:rFonts w:ascii="Times New Roman" w:hAnsi="Times New Roman"/>
          <w:color w:val="auto"/>
          <w:szCs w:val="24"/>
          <w:lang w:val="pl-PL"/>
        </w:rPr>
      </w:pPr>
      <w:r w:rsidRPr="00B66728">
        <w:rPr>
          <w:rFonts w:ascii="Times New Roman" w:hAnsi="Times New Roman"/>
          <w:color w:val="auto"/>
          <w:szCs w:val="24"/>
        </w:rPr>
        <w:t xml:space="preserve">7. </w:t>
      </w:r>
      <w:r w:rsidR="00FA00A9" w:rsidRPr="00B66728">
        <w:rPr>
          <w:rFonts w:ascii="Times New Roman" w:hAnsi="Times New Roman"/>
          <w:color w:val="auto"/>
          <w:szCs w:val="24"/>
        </w:rPr>
        <w:t>Wykaz osób przewidzianych do realizacji przedmiotu zamówienia</w:t>
      </w:r>
      <w:r w:rsidR="003349BE" w:rsidRPr="00B66728">
        <w:rPr>
          <w:rFonts w:ascii="Times New Roman" w:hAnsi="Times New Roman"/>
          <w:color w:val="auto"/>
          <w:szCs w:val="24"/>
          <w:lang w:val="pl-PL"/>
        </w:rPr>
        <w:t xml:space="preserve">” – załącznik nr </w:t>
      </w:r>
      <w:r w:rsidRPr="00B66728">
        <w:rPr>
          <w:rFonts w:ascii="Times New Roman" w:hAnsi="Times New Roman"/>
          <w:color w:val="auto"/>
          <w:szCs w:val="24"/>
          <w:lang w:val="pl-PL"/>
        </w:rPr>
        <w:t>6</w:t>
      </w:r>
      <w:r w:rsidR="003349BE" w:rsidRPr="00B66728">
        <w:rPr>
          <w:rFonts w:ascii="Times New Roman" w:hAnsi="Times New Roman"/>
          <w:color w:val="auto"/>
          <w:szCs w:val="24"/>
          <w:lang w:val="pl-PL"/>
        </w:rPr>
        <w:t xml:space="preserve"> do swz.</w:t>
      </w:r>
    </w:p>
    <w:p w14:paraId="37E987F2" w14:textId="593E9646" w:rsidR="00FA00A9" w:rsidRPr="00B66728" w:rsidRDefault="00EA338B" w:rsidP="00EA338B">
      <w:pPr>
        <w:pStyle w:val="Tekstpodstawowy"/>
        <w:spacing w:line="320" w:lineRule="exact"/>
        <w:contextualSpacing/>
        <w:jc w:val="both"/>
        <w:rPr>
          <w:rFonts w:ascii="Times New Roman" w:hAnsi="Times New Roman"/>
          <w:color w:val="auto"/>
          <w:szCs w:val="24"/>
        </w:rPr>
      </w:pPr>
      <w:r w:rsidRPr="00B66728">
        <w:rPr>
          <w:rFonts w:ascii="Times New Roman" w:hAnsi="Times New Roman"/>
          <w:color w:val="auto"/>
          <w:szCs w:val="24"/>
        </w:rPr>
        <w:t>7</w:t>
      </w:r>
      <w:r w:rsidR="00FA00A9" w:rsidRPr="00B66728">
        <w:rPr>
          <w:rFonts w:ascii="Times New Roman" w:hAnsi="Times New Roman"/>
          <w:color w:val="auto"/>
          <w:szCs w:val="24"/>
        </w:rPr>
        <w:t xml:space="preserve">. Oświadczenie wykonawców wspólnie ubiegających się o udzielenie zamówienia publicznego dotyczące usług wykonywanych przez poszczególnych wykonawców – załącznik nr </w:t>
      </w:r>
      <w:r w:rsidRPr="00B66728">
        <w:rPr>
          <w:rFonts w:ascii="Times New Roman" w:hAnsi="Times New Roman"/>
          <w:color w:val="auto"/>
          <w:szCs w:val="24"/>
        </w:rPr>
        <w:t>7</w:t>
      </w:r>
      <w:r w:rsidR="00FA00A9" w:rsidRPr="00B66728">
        <w:rPr>
          <w:rFonts w:ascii="Times New Roman" w:hAnsi="Times New Roman"/>
          <w:color w:val="auto"/>
          <w:szCs w:val="24"/>
        </w:rPr>
        <w:t>.</w:t>
      </w:r>
    </w:p>
    <w:p w14:paraId="32011B52" w14:textId="15112C5A" w:rsidR="00FA00A9" w:rsidRPr="00B66728" w:rsidRDefault="00FA00A9" w:rsidP="00EA338B">
      <w:pPr>
        <w:pStyle w:val="Tekstpodstawowy"/>
        <w:spacing w:line="320" w:lineRule="exact"/>
        <w:contextualSpacing/>
        <w:jc w:val="both"/>
        <w:rPr>
          <w:rFonts w:ascii="Times New Roman" w:hAnsi="Times New Roman"/>
          <w:color w:val="auto"/>
          <w:szCs w:val="24"/>
        </w:rPr>
      </w:pPr>
    </w:p>
    <w:p w14:paraId="168A8F06" w14:textId="77777777" w:rsidR="003349BE" w:rsidRPr="00B66728" w:rsidRDefault="003349BE" w:rsidP="000B2319">
      <w:pPr>
        <w:spacing w:line="320" w:lineRule="exact"/>
        <w:contextualSpacing/>
        <w:rPr>
          <w:rFonts w:ascii="Times New Roman" w:eastAsia="Times New Roman" w:hAnsi="Times New Roman" w:cs="Times New Roman"/>
          <w:sz w:val="24"/>
          <w:szCs w:val="24"/>
          <w:lang w:val="cs-CZ" w:eastAsia="pl-PL"/>
        </w:rPr>
      </w:pPr>
      <w:r w:rsidRPr="00B66728">
        <w:rPr>
          <w:rFonts w:ascii="Times New Roman" w:hAnsi="Times New Roman" w:cs="Times New Roman"/>
          <w:sz w:val="24"/>
          <w:szCs w:val="24"/>
        </w:rPr>
        <w:br w:type="page"/>
      </w:r>
    </w:p>
    <w:p w14:paraId="76C8E323" w14:textId="5C9D94AC" w:rsidR="00C15FC6" w:rsidRPr="00B66728" w:rsidRDefault="00C15FC6" w:rsidP="000B2319">
      <w:pPr>
        <w:pStyle w:val="Tekstpodstawowy"/>
        <w:spacing w:line="320" w:lineRule="exact"/>
        <w:ind w:left="357" w:right="-1" w:hanging="357"/>
        <w:contextualSpacing/>
        <w:jc w:val="right"/>
        <w:rPr>
          <w:rFonts w:ascii="Times New Roman" w:hAnsi="Times New Roman"/>
          <w:color w:val="auto"/>
          <w:szCs w:val="24"/>
          <w:lang w:val="pl-PL"/>
        </w:rPr>
      </w:pPr>
      <w:r w:rsidRPr="00B66728">
        <w:rPr>
          <w:rFonts w:ascii="Times New Roman" w:hAnsi="Times New Roman"/>
          <w:color w:val="auto"/>
          <w:szCs w:val="24"/>
        </w:rPr>
        <w:lastRenderedPageBreak/>
        <w:t>Załącznik nr 1 do SWZ</w:t>
      </w:r>
    </w:p>
    <w:p w14:paraId="13BE9F71" w14:textId="77777777" w:rsidR="00C15FC6" w:rsidRPr="00B66728" w:rsidRDefault="00C15FC6" w:rsidP="000B2319">
      <w:pPr>
        <w:spacing w:line="320" w:lineRule="exact"/>
        <w:contextualSpacing/>
        <w:rPr>
          <w:rFonts w:ascii="Times New Roman" w:hAnsi="Times New Roman" w:cs="Times New Roman"/>
          <w:sz w:val="24"/>
          <w:szCs w:val="24"/>
        </w:rPr>
      </w:pPr>
    </w:p>
    <w:p w14:paraId="2FCF1C7B" w14:textId="27F17550" w:rsidR="0036310E" w:rsidRPr="00B66728" w:rsidRDefault="0036310E" w:rsidP="0036310E">
      <w:pPr>
        <w:autoSpaceDE w:val="0"/>
        <w:autoSpaceDN w:val="0"/>
        <w:adjustRightInd w:val="0"/>
        <w:spacing w:after="0" w:line="240" w:lineRule="auto"/>
        <w:rPr>
          <w:rFonts w:ascii="Times New Roman" w:hAnsi="Times New Roman" w:cs="Times New Roman"/>
          <w:b/>
          <w:bCs/>
          <w:sz w:val="24"/>
          <w:szCs w:val="24"/>
        </w:rPr>
      </w:pPr>
      <w:bookmarkStart w:id="7" w:name="_Hlk64533941"/>
      <w:r w:rsidRPr="00B66728">
        <w:rPr>
          <w:rFonts w:ascii="Times New Roman" w:hAnsi="Times New Roman" w:cs="Times New Roman"/>
          <w:b/>
          <w:bCs/>
          <w:sz w:val="24"/>
          <w:szCs w:val="24"/>
        </w:rPr>
        <w:t>OPIS PRZEDMIOTU ZAMÓWIENIA</w:t>
      </w:r>
    </w:p>
    <w:p w14:paraId="752E57AC" w14:textId="77777777" w:rsidR="0036310E" w:rsidRPr="00B66728" w:rsidRDefault="0036310E" w:rsidP="0036310E">
      <w:pPr>
        <w:autoSpaceDE w:val="0"/>
        <w:autoSpaceDN w:val="0"/>
        <w:adjustRightInd w:val="0"/>
        <w:spacing w:after="0" w:line="320" w:lineRule="exact"/>
        <w:contextualSpacing/>
        <w:jc w:val="both"/>
        <w:rPr>
          <w:rFonts w:ascii="Times New Roman" w:hAnsi="Times New Roman" w:cs="Times New Roman"/>
          <w:b/>
          <w:bCs/>
          <w:sz w:val="24"/>
          <w:szCs w:val="24"/>
        </w:rPr>
      </w:pPr>
    </w:p>
    <w:p w14:paraId="4F25631C"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I. Opis Ogólny Przedmiotu Zamówienia</w:t>
      </w:r>
    </w:p>
    <w:p w14:paraId="6857FDEA"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b/>
          <w:sz w:val="24"/>
          <w:szCs w:val="24"/>
        </w:rPr>
      </w:pPr>
      <w:r w:rsidRPr="00B66728">
        <w:rPr>
          <w:rFonts w:ascii="Times New Roman" w:hAnsi="Times New Roman" w:cs="Times New Roman"/>
          <w:sz w:val="24"/>
          <w:szCs w:val="24"/>
        </w:rPr>
        <w:t>1. Przedmiot zamówienia obejmuje wykonanie kompleksowego wielobranżowego projektu budowlanego, projektu budowlano – wykonawczego z przedmiarem robót i kosztorysem inwestorskim, specyfikacją techniczną wykonania i odbioru robót budowlanych oraz sprawowaniem nadzoru autorskiego dla zadania pn. „Wykonanie wielobranżowej dokumentacji projektowej oraz sprawowanie nadzoru autorskiego dla zadania pn. ”Budowa strażnicy Jednostki Ratowniczo - Gaśniczej w Międzyzdrojach Komendy Powiatowej Państwowej Straży Pożarnej w Kamieniu Pomorskim”.</w:t>
      </w:r>
    </w:p>
    <w:p w14:paraId="12B4E48F"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Główny kod CPV: 71000000-8 - Usługi architektoniczne, budowlane, inżynieryjne</w:t>
      </w:r>
    </w:p>
    <w:p w14:paraId="40B100AA"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i kontrolne</w:t>
      </w:r>
    </w:p>
    <w:p w14:paraId="617354DE" w14:textId="77777777" w:rsidR="00D635CE" w:rsidRPr="00B66728" w:rsidRDefault="00D635CE" w:rsidP="00D635CE">
      <w:pPr>
        <w:pStyle w:val="Akapitzlist"/>
        <w:numPr>
          <w:ilvl w:val="0"/>
          <w:numId w:val="22"/>
        </w:numPr>
        <w:autoSpaceDE w:val="0"/>
        <w:autoSpaceDN w:val="0"/>
        <w:adjustRightInd w:val="0"/>
        <w:spacing w:after="0" w:line="320" w:lineRule="exact"/>
        <w:ind w:left="0" w:firstLine="0"/>
        <w:jc w:val="both"/>
        <w:rPr>
          <w:rFonts w:ascii="Times New Roman" w:hAnsi="Times New Roman" w:cs="Times New Roman"/>
          <w:sz w:val="24"/>
          <w:szCs w:val="24"/>
        </w:rPr>
      </w:pPr>
      <w:r w:rsidRPr="00B66728">
        <w:rPr>
          <w:rFonts w:ascii="Times New Roman" w:hAnsi="Times New Roman" w:cs="Times New Roman"/>
          <w:sz w:val="24"/>
          <w:szCs w:val="24"/>
        </w:rPr>
        <w:t>Dodatkowe kod CPV:</w:t>
      </w:r>
    </w:p>
    <w:tbl>
      <w:tblPr>
        <w:tblW w:w="4848" w:type="pct"/>
        <w:tblCellMar>
          <w:left w:w="0" w:type="dxa"/>
          <w:right w:w="0" w:type="dxa"/>
        </w:tblCellMar>
        <w:tblLook w:val="0000" w:firstRow="0" w:lastRow="0" w:firstColumn="0" w:lastColumn="0" w:noHBand="0" w:noVBand="0"/>
      </w:tblPr>
      <w:tblGrid>
        <w:gridCol w:w="1708"/>
        <w:gridCol w:w="7088"/>
      </w:tblGrid>
      <w:tr w:rsidR="00D635CE" w:rsidRPr="00B66728" w14:paraId="21E9B90A" w14:textId="77777777" w:rsidTr="00B25AD1">
        <w:trPr>
          <w:trHeight w:val="442"/>
        </w:trPr>
        <w:tc>
          <w:tcPr>
            <w:tcW w:w="971" w:type="pct"/>
            <w:vAlign w:val="center"/>
          </w:tcPr>
          <w:p w14:paraId="208BC40F" w14:textId="77777777" w:rsidR="00D635CE" w:rsidRPr="00B66728" w:rsidRDefault="00D635CE" w:rsidP="00B25AD1">
            <w:pPr>
              <w:pStyle w:val="Domylnie"/>
              <w:spacing w:line="320" w:lineRule="exact"/>
              <w:ind w:right="-2"/>
              <w:contextualSpacing/>
              <w:rPr>
                <w:rFonts w:ascii="Times New Roman"/>
              </w:rPr>
            </w:pPr>
            <w:r w:rsidRPr="00B66728">
              <w:rPr>
                <w:rFonts w:ascii="Times New Roman"/>
              </w:rPr>
              <w:t>71221000-3</w:t>
            </w:r>
          </w:p>
        </w:tc>
        <w:tc>
          <w:tcPr>
            <w:tcW w:w="4029" w:type="pct"/>
            <w:vAlign w:val="center"/>
          </w:tcPr>
          <w:p w14:paraId="2CED2D25" w14:textId="77777777" w:rsidR="00D635CE" w:rsidRPr="00B66728" w:rsidRDefault="00D635CE" w:rsidP="00B25AD1">
            <w:pPr>
              <w:pStyle w:val="Domylnie"/>
              <w:spacing w:line="320" w:lineRule="exact"/>
              <w:ind w:right="-2"/>
              <w:contextualSpacing/>
              <w:rPr>
                <w:rFonts w:ascii="Times New Roman"/>
              </w:rPr>
            </w:pPr>
            <w:r w:rsidRPr="00B66728">
              <w:rPr>
                <w:rFonts w:ascii="Times New Roman"/>
              </w:rPr>
              <w:t>Usługi architektoniczne w zakresie obiektów budowlanych</w:t>
            </w:r>
          </w:p>
        </w:tc>
      </w:tr>
      <w:tr w:rsidR="00D635CE" w:rsidRPr="00B66728" w14:paraId="6AE044CF" w14:textId="77777777" w:rsidTr="00B25AD1">
        <w:trPr>
          <w:trHeight w:val="442"/>
        </w:trPr>
        <w:tc>
          <w:tcPr>
            <w:tcW w:w="971" w:type="pct"/>
            <w:vAlign w:val="center"/>
          </w:tcPr>
          <w:p w14:paraId="1E6C6AE2" w14:textId="77777777" w:rsidR="00D635CE" w:rsidRPr="00B66728" w:rsidRDefault="00D635CE" w:rsidP="00B25AD1">
            <w:pPr>
              <w:pStyle w:val="Domylnie"/>
              <w:spacing w:line="320" w:lineRule="exact"/>
              <w:ind w:right="-2"/>
              <w:contextualSpacing/>
              <w:rPr>
                <w:rFonts w:ascii="Times New Roman"/>
              </w:rPr>
            </w:pPr>
            <w:r w:rsidRPr="00B66728">
              <w:rPr>
                <w:rFonts w:ascii="Times New Roman"/>
              </w:rPr>
              <w:t>71220000-6</w:t>
            </w:r>
          </w:p>
        </w:tc>
        <w:tc>
          <w:tcPr>
            <w:tcW w:w="4029" w:type="pct"/>
            <w:vAlign w:val="center"/>
          </w:tcPr>
          <w:p w14:paraId="404D270F" w14:textId="77777777" w:rsidR="00D635CE" w:rsidRPr="00B66728" w:rsidRDefault="00D635CE" w:rsidP="00B25AD1">
            <w:pPr>
              <w:pStyle w:val="Domylnie"/>
              <w:spacing w:line="320" w:lineRule="exact"/>
              <w:ind w:right="-2"/>
              <w:contextualSpacing/>
              <w:rPr>
                <w:rFonts w:ascii="Times New Roman"/>
              </w:rPr>
            </w:pPr>
            <w:r w:rsidRPr="00B66728">
              <w:rPr>
                <w:rFonts w:ascii="Times New Roman"/>
              </w:rPr>
              <w:t>Usługi projektowania architektonicznego</w:t>
            </w:r>
          </w:p>
        </w:tc>
      </w:tr>
      <w:tr w:rsidR="00D635CE" w:rsidRPr="00B66728" w14:paraId="79FF7255" w14:textId="77777777" w:rsidTr="00B25AD1">
        <w:trPr>
          <w:trHeight w:val="442"/>
        </w:trPr>
        <w:tc>
          <w:tcPr>
            <w:tcW w:w="971" w:type="pct"/>
            <w:vAlign w:val="center"/>
          </w:tcPr>
          <w:p w14:paraId="38BCBBA6" w14:textId="77777777" w:rsidR="00D635CE" w:rsidRPr="00B66728" w:rsidRDefault="00D635CE" w:rsidP="00B25AD1">
            <w:pPr>
              <w:pStyle w:val="Domylnie"/>
              <w:spacing w:line="320" w:lineRule="exact"/>
              <w:ind w:right="-2"/>
              <w:contextualSpacing/>
              <w:rPr>
                <w:rFonts w:ascii="Times New Roman"/>
              </w:rPr>
            </w:pPr>
            <w:r w:rsidRPr="00B66728">
              <w:rPr>
                <w:rFonts w:ascii="Times New Roman"/>
              </w:rPr>
              <w:t>71320000-7</w:t>
            </w:r>
          </w:p>
        </w:tc>
        <w:tc>
          <w:tcPr>
            <w:tcW w:w="4029" w:type="pct"/>
            <w:vAlign w:val="center"/>
          </w:tcPr>
          <w:p w14:paraId="3B77B249" w14:textId="77777777" w:rsidR="00D635CE" w:rsidRPr="00B66728" w:rsidRDefault="00D635CE" w:rsidP="00B25AD1">
            <w:pPr>
              <w:pStyle w:val="Domylnie"/>
              <w:spacing w:line="320" w:lineRule="exact"/>
              <w:ind w:right="-2"/>
              <w:contextualSpacing/>
              <w:rPr>
                <w:rFonts w:ascii="Times New Roman"/>
              </w:rPr>
            </w:pPr>
            <w:r w:rsidRPr="00B66728">
              <w:rPr>
                <w:rFonts w:ascii="Times New Roman"/>
              </w:rPr>
              <w:t>Usługi inżynieryjne w zakresie projektowania</w:t>
            </w:r>
          </w:p>
        </w:tc>
      </w:tr>
      <w:tr w:rsidR="00D635CE" w:rsidRPr="00B66728" w14:paraId="29DCCBCB" w14:textId="77777777" w:rsidTr="00B25AD1">
        <w:trPr>
          <w:trHeight w:val="278"/>
        </w:trPr>
        <w:tc>
          <w:tcPr>
            <w:tcW w:w="971" w:type="pct"/>
            <w:vAlign w:val="center"/>
          </w:tcPr>
          <w:p w14:paraId="57D22296" w14:textId="77777777" w:rsidR="00D635CE" w:rsidRPr="00B66728" w:rsidRDefault="00D635CE" w:rsidP="00B25AD1">
            <w:pPr>
              <w:pStyle w:val="Domylnie"/>
              <w:spacing w:line="320" w:lineRule="exact"/>
              <w:ind w:right="-2"/>
              <w:contextualSpacing/>
              <w:rPr>
                <w:rFonts w:ascii="Times New Roman"/>
              </w:rPr>
            </w:pPr>
            <w:r w:rsidRPr="00B66728">
              <w:rPr>
                <w:rFonts w:ascii="Times New Roman"/>
              </w:rPr>
              <w:t>71420000-8</w:t>
            </w:r>
          </w:p>
        </w:tc>
        <w:tc>
          <w:tcPr>
            <w:tcW w:w="4029" w:type="pct"/>
          </w:tcPr>
          <w:p w14:paraId="3385AA23" w14:textId="77777777" w:rsidR="00D635CE" w:rsidRPr="00B66728" w:rsidRDefault="00D635CE" w:rsidP="00B25AD1">
            <w:pPr>
              <w:pStyle w:val="Domylnie"/>
              <w:spacing w:line="320" w:lineRule="exact"/>
              <w:ind w:right="-2"/>
              <w:contextualSpacing/>
              <w:rPr>
                <w:rFonts w:ascii="Times New Roman"/>
              </w:rPr>
            </w:pPr>
            <w:r w:rsidRPr="00B66728">
              <w:rPr>
                <w:rFonts w:ascii="Times New Roman"/>
              </w:rPr>
              <w:t xml:space="preserve">Architektoniczne usługi zagospodarowania terenu </w:t>
            </w:r>
          </w:p>
        </w:tc>
      </w:tr>
    </w:tbl>
    <w:p w14:paraId="168304BD" w14:textId="77777777" w:rsidR="00D635CE" w:rsidRPr="00B66728" w:rsidRDefault="00D635CE" w:rsidP="00D635CE">
      <w:pPr>
        <w:autoSpaceDE w:val="0"/>
        <w:autoSpaceDN w:val="0"/>
        <w:adjustRightInd w:val="0"/>
        <w:spacing w:after="0" w:line="320" w:lineRule="exact"/>
        <w:jc w:val="both"/>
        <w:rPr>
          <w:rFonts w:ascii="Times New Roman" w:hAnsi="Times New Roman" w:cs="Times New Roman"/>
          <w:sz w:val="24"/>
          <w:szCs w:val="24"/>
        </w:rPr>
      </w:pPr>
    </w:p>
    <w:p w14:paraId="3B597FE8"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II. Zakres zamówienia</w:t>
      </w:r>
    </w:p>
    <w:p w14:paraId="738CB86D"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W ramach zamówienia należy opracować niezbędną dokumentację projektową w celu uzyskania pozwolenia na budowę oraz sporządzić inne opracowania, niezbędne do realizacji inwestycji. Ponadto zakres zamówienia obejmuje udzielanie wsparcia podczas udzielania zamówienia publicznego oraz sprawowanie nadzoru autorskiego podczas realizacji inwestycji.</w:t>
      </w:r>
    </w:p>
    <w:p w14:paraId="788C22EF"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Dokumentacja projektowa w zakresie opisu proponowanych materiałów i urządzeń powinna być wykonana zgodnie z art. 99 ustawy Pzp.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Przedmiot zamówienia można opisać przez wskazanie znaków towarowych, patentów lub pochodzenia, źródła lub szczególnego procesu, który charakteryzuje produkty lub usługi dostarczane przez konkretnego wykonawcę, jeżeli Wykonawca dokumentacji nie może opisać przedmiotu zamówienia w wystarczająco precyzyjny i zrozumiały sposób, a wskazaniu takiemu towarzyszą wyrazy „lub równoważny”. W takim przypadku Wykonawca wskazuje w opisie przedmiotu zamówienia kryteria stosowane w celu oceny równoważności. Przedmiot zamówienia winien być opisany zgodnie z art. 101 Ustawy Pzp.</w:t>
      </w:r>
    </w:p>
    <w:p w14:paraId="3325160C"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3. Dokumentacja techniczna winna uwzględniać zapisy art. 100 Ustawy Pzp. tj. „W przypadku zamówień przeznaczonych do użytku osób fizycznych, w tym pracowników zamawiającego, opis przedmiotu zamówienia sporządza się, z uwzględnieniem wymagań w </w:t>
      </w:r>
      <w:r w:rsidRPr="00B66728">
        <w:rPr>
          <w:rFonts w:ascii="Times New Roman" w:hAnsi="Times New Roman" w:cs="Times New Roman"/>
          <w:sz w:val="24"/>
          <w:szCs w:val="24"/>
        </w:rPr>
        <w:lastRenderedPageBreak/>
        <w:t>zakresie dostępności dla osób niepełnosprawnych oraz projektowania z przeznaczeniem dla wszystkich użytkowników, chyba że nie jest to uzasadnione charakterem przedmiotu zamówienia. Jeżeli wymagania, o których mowa w ust. 1, wynikają z aktu prawa Unii Europejskiej, przedmiot zamówienia, w zakresie wymagań dotyczących dostępności dla osób niepełnosprawnych oraz projektowania z przeznaczeniem dla wszystkich użytkowników, opisuje się przez odesłanie do tego aktu”.</w:t>
      </w:r>
    </w:p>
    <w:p w14:paraId="30CBA181"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 Zamawiający w oparciu o art. 95 ust. 1 Pzp informuje, że zakres usługi opracowania dokumentacji technicznej nie wymaga zatrudnienia przy realizacji zamówienia przez Wykonawcę lub podwykonawcę, osób na podstawie umowy o pracę w rozumieniu art. 22 § 1 ustawy z dnia 26 czerwca 1974 r. – Kodeks pracy (Dz. U. z 2020 r. poz. 1320 z późn. zm.).</w:t>
      </w:r>
    </w:p>
    <w:p w14:paraId="0EFF8EDC"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5. W ramach zakresu zamówienia w szczególności muszą być wykonane:</w:t>
      </w:r>
    </w:p>
    <w:p w14:paraId="7D183BD9"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1) </w:t>
      </w:r>
      <w:r w:rsidRPr="00B66728">
        <w:rPr>
          <w:rFonts w:ascii="Times New Roman" w:hAnsi="Times New Roman" w:cs="Times New Roman"/>
          <w:b/>
          <w:bCs/>
          <w:sz w:val="24"/>
          <w:szCs w:val="24"/>
        </w:rPr>
        <w:t>koncepcja projektowa strażnicy w tym koncepcja aranżacji wnętrz</w:t>
      </w:r>
      <w:r w:rsidRPr="00B66728">
        <w:rPr>
          <w:rFonts w:ascii="Times New Roman" w:hAnsi="Times New Roman" w:cs="Times New Roman"/>
          <w:sz w:val="24"/>
          <w:szCs w:val="24"/>
        </w:rPr>
        <w:t>,</w:t>
      </w:r>
    </w:p>
    <w:p w14:paraId="25BD014C"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która po uzgodnieniu z Zamawiającym będzie stanowiła podstawę do prowadzenia zasadniczych prac projektowych,</w:t>
      </w:r>
    </w:p>
    <w:p w14:paraId="5EE7980D"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2) </w:t>
      </w:r>
      <w:r w:rsidRPr="00B66728">
        <w:rPr>
          <w:rFonts w:ascii="Times New Roman" w:hAnsi="Times New Roman" w:cs="Times New Roman"/>
          <w:b/>
          <w:bCs/>
          <w:sz w:val="24"/>
          <w:szCs w:val="24"/>
        </w:rPr>
        <w:t xml:space="preserve">projekt zagospodarowania terenu </w:t>
      </w:r>
      <w:r w:rsidRPr="00B66728">
        <w:rPr>
          <w:rFonts w:ascii="Times New Roman" w:hAnsi="Times New Roman" w:cs="Times New Roman"/>
          <w:sz w:val="24"/>
          <w:szCs w:val="24"/>
        </w:rPr>
        <w:t>oraz projekt architektonicznobudowlany, które będą służyć jako opis przedmiotu zamówienia do przetargu na roboty budowlane w oparciu o przepisy ustawy PZP oraz powinny umożliwić na ich podstawie realizację robót budowlanych i oddanie inwestycji do użytkowania. Dokumentacja powinna odpowiadać przyjętej koncepcji i ustaleniom określonym w miejscowym planie zagospodarowania przestrzennego, wymaganiom określonym w Prawie Budowlanym oraz w innych przepisach branżowych (m.in. dotyczących warunków bezpieczeństwa i higieny służby strażaków PSP, wymogi przeciwpożarowe i sanitarne), w Polskich i Europejskich Normach oraz być zgodna z zasadami wiedzy technicznej; dokumentacja powinna odpowiadać szczegółowym przepisom w sprawie</w:t>
      </w:r>
    </w:p>
    <w:p w14:paraId="75C10396"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warunków technicznych dla budynków użyteczności publicznej oraz szczegółowym warunkom bezpieczeństwa i higieny służby strażaków PSP.</w:t>
      </w:r>
    </w:p>
    <w:p w14:paraId="08B37BAB" w14:textId="5B33717E" w:rsidR="00D635CE" w:rsidRPr="00AD00D4"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AD00D4">
        <w:rPr>
          <w:rFonts w:ascii="Times New Roman" w:hAnsi="Times New Roman" w:cs="Times New Roman"/>
          <w:sz w:val="24"/>
          <w:szCs w:val="24"/>
        </w:rPr>
        <w:t xml:space="preserve">Podczas opracowywania projektu zagospodarowania terenu oraz projektów budowlanych, należy </w:t>
      </w:r>
      <w:r w:rsidR="006E5749" w:rsidRPr="00AD00D4">
        <w:rPr>
          <w:rFonts w:ascii="Times New Roman" w:hAnsi="Times New Roman" w:cs="Times New Roman"/>
          <w:sz w:val="24"/>
          <w:szCs w:val="24"/>
        </w:rPr>
        <w:t xml:space="preserve">także brać pod uwagę </w:t>
      </w:r>
      <w:r w:rsidRPr="00AD00D4">
        <w:rPr>
          <w:rFonts w:ascii="Times New Roman" w:hAnsi="Times New Roman" w:cs="Times New Roman"/>
          <w:sz w:val="24"/>
          <w:szCs w:val="24"/>
        </w:rPr>
        <w:t>wymagania i informacje zawarte w „Programie funkcjonalno - użytkowym” (Załącznik nr 1A do SWZ) oraz w</w:t>
      </w:r>
      <w:r w:rsidR="006E5749" w:rsidRPr="00AD00D4">
        <w:rPr>
          <w:rFonts w:ascii="Times New Roman" w:hAnsi="Times New Roman" w:cs="Times New Roman"/>
          <w:sz w:val="24"/>
          <w:szCs w:val="24"/>
        </w:rPr>
        <w:t xml:space="preserve"> opracowaniu</w:t>
      </w:r>
      <w:r w:rsidR="004A6199" w:rsidRPr="00AD00D4">
        <w:rPr>
          <w:rFonts w:ascii="Times New Roman" w:hAnsi="Times New Roman" w:cs="Times New Roman"/>
          <w:sz w:val="24"/>
          <w:szCs w:val="24"/>
        </w:rPr>
        <w:t xml:space="preserve"> </w:t>
      </w:r>
      <w:r w:rsidRPr="00AD00D4">
        <w:rPr>
          <w:rFonts w:ascii="Times New Roman" w:hAnsi="Times New Roman" w:cs="Times New Roman"/>
          <w:sz w:val="24"/>
          <w:szCs w:val="24"/>
        </w:rPr>
        <w:t>„</w:t>
      </w:r>
      <w:r w:rsidR="006E5749" w:rsidRPr="00AD00D4">
        <w:rPr>
          <w:rFonts w:ascii="Times New Roman" w:hAnsi="Times New Roman" w:cs="Times New Roman"/>
          <w:sz w:val="24"/>
          <w:szCs w:val="24"/>
        </w:rPr>
        <w:t>Wytyczne w sprawie ramowych wymagań funkcjonalno – użytkowych obiektów strażnic Państwowej Straży Pożarnej</w:t>
      </w:r>
      <w:r w:rsidRPr="00AD00D4">
        <w:rPr>
          <w:rFonts w:ascii="Times New Roman" w:hAnsi="Times New Roman" w:cs="Times New Roman"/>
          <w:sz w:val="24"/>
          <w:szCs w:val="24"/>
        </w:rPr>
        <w:t xml:space="preserve">” </w:t>
      </w:r>
      <w:r w:rsidR="006E5749" w:rsidRPr="00AD00D4">
        <w:rPr>
          <w:rFonts w:ascii="Times New Roman" w:hAnsi="Times New Roman" w:cs="Times New Roman"/>
          <w:sz w:val="24"/>
          <w:szCs w:val="24"/>
        </w:rPr>
        <w:t xml:space="preserve">zatwierdzone przez Komendanta Głownego PSP w dniu 30.05.2018 r. a także w opracowaniu </w:t>
      </w:r>
      <w:r w:rsidRPr="00AD00D4">
        <w:rPr>
          <w:rFonts w:ascii="Times New Roman" w:hAnsi="Times New Roman" w:cs="Times New Roman"/>
          <w:sz w:val="24"/>
          <w:szCs w:val="24"/>
        </w:rPr>
        <w:t xml:space="preserve"> „Zasada</w:t>
      </w:r>
      <w:r w:rsidR="00AD00D4" w:rsidRPr="00AD00D4">
        <w:rPr>
          <w:rFonts w:ascii="Times New Roman" w:hAnsi="Times New Roman" w:cs="Times New Roman"/>
          <w:sz w:val="24"/>
          <w:szCs w:val="24"/>
        </w:rPr>
        <w:t>y</w:t>
      </w:r>
      <w:r w:rsidRPr="00AD00D4">
        <w:rPr>
          <w:rFonts w:ascii="Times New Roman" w:hAnsi="Times New Roman" w:cs="Times New Roman"/>
          <w:sz w:val="24"/>
          <w:szCs w:val="24"/>
        </w:rPr>
        <w:t xml:space="preserve"> organizacji i funkcjonowania systemów teleinformatycznych, w tym na potrzeby kierującego działaniem ratowniczym” stanowiących </w:t>
      </w:r>
      <w:r w:rsidR="004A6199" w:rsidRPr="00AD00D4">
        <w:rPr>
          <w:rFonts w:ascii="Times New Roman" w:hAnsi="Times New Roman" w:cs="Times New Roman"/>
          <w:sz w:val="24"/>
          <w:szCs w:val="24"/>
        </w:rPr>
        <w:t xml:space="preserve">odpowiednio </w:t>
      </w:r>
      <w:r w:rsidRPr="00AD00D4">
        <w:rPr>
          <w:rFonts w:ascii="Times New Roman" w:hAnsi="Times New Roman" w:cs="Times New Roman"/>
          <w:sz w:val="24"/>
          <w:szCs w:val="24"/>
        </w:rPr>
        <w:t>załączniki o1 i 2 do Programu funkcjonalno-użytkowego.</w:t>
      </w:r>
    </w:p>
    <w:p w14:paraId="689C116E" w14:textId="77777777" w:rsidR="00D635CE" w:rsidRPr="00AD00D4"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AD00D4">
        <w:rPr>
          <w:rFonts w:ascii="Times New Roman" w:hAnsi="Times New Roman" w:cs="Times New Roman"/>
          <w:sz w:val="24"/>
          <w:szCs w:val="24"/>
        </w:rPr>
        <w:t>3) dokumentacja projektowa która powinna obejmować:</w:t>
      </w:r>
    </w:p>
    <w:p w14:paraId="46559FA6"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a) projekt architektoniczo-budowlany oraz projekty wykonawcze we wszystkich branżach dla obiektów JRG,</w:t>
      </w:r>
    </w:p>
    <w:p w14:paraId="5DDA725A"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b) projekty: przebudowy przyłącza i sieci wodociągowej, sieci wodociągowej przeciwpożarowej z hydrantami nadziemnymi, przyłącza i sieci kanalizacji sanitarnej, przebudowy przyłącza i sieci kanalizacji deszczowej z separatorem substancji ropopochodnych, przebudowy przyłącza ciepłowniczego, przebudowy przyłącza i sieci elektroenergetycznej, instalacji zasilania rezerwowego z agregatu prądotwórczego, sieci telefonicznej z centralą,</w:t>
      </w:r>
    </w:p>
    <w:p w14:paraId="2061D8BD"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lastRenderedPageBreak/>
        <w:t>c) projekty instalacji: instalacji wodociągowej, instalacji hydrantów przeciwpożarowych wewnętrznych (jeżeli będzie występował taki obowiązek), instalacji kanalizacyjnej, instalacji centralnego ogrzewania i instalacji ciepłej wody użytkowej- w tym z możliwością wykorzystania alternatywnych źródeł energii, instalacji wentylacji (grawitacyjnej, mechanicznej), oraz instalacja odciągu spalin z pojazdów, instalacji klimatyzacji, instalacji sprężonego powietrza, instalacji podtrzymywania ciśnienia w układach pneumatycznych pojazdów, instalacji elektroenergetycznej: niskiego (24V) i średniego napięcia (400V, 230V), instalacji gniazd wtykowych, instalacji oświetlenia zewnętrznego, instalacji oświetlenia wewnętrznego ogólnego/podstawowego, awaryjnego, ewakuacyjnego, alarmowego i nocnego, instalacji wyłącznika głównego prądu, instalacji odgromowej, uziemień, połączeń wyrównawczych obiektu i ochrony przeciwprzepięciowej, instalacji ładowania akumulatorów</w:t>
      </w:r>
    </w:p>
    <w:p w14:paraId="64C48FAB"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samochodowych, instalacji zasilania awaryjnego- gwarantowanego, instalacji teletechnicznych wewnętrznych: teleinformatycznej sieci strukturalnej (okablowania strukturalnego), instalacji telefonicznej wewnętrznej, instalacji monitoringu wizyjnego z zapisem (wewnętrznego i zewnętrznego), system alarmowo – informacyjny (wyświetlacze alarmów, i nagłośnienie- radiowęzeł), instalacji napędu i sterowania bramami garażowymi, instalacji napędu i sterowania bramami wjazdowymi na posesję, instalacji napędu i sterowania szlabanem wjazdowym na plac wewnętrzny (w przypadku potrzeby zastosowania takiego rozwiązania), instalacji łączności radiowej UKF PSP (w tym projekt masztu i projekt obejmujący stacje w obiekcie wyniesionym), instalacji radiowo-telewizyjnej, instalacji audiowizualnych (w wybranych pomieszczeniach), instalacji systemu kontroli dostępu do wybranych stref i pomieszczeń strażnicy, instalacji antywłamaniowej z czujnikami ruchu, oraz inne niezbędne instalacje (w uzgodnieniu z inwestorem),</w:t>
      </w:r>
    </w:p>
    <w:p w14:paraId="63C8781F"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d) projekt drogowy dla układu komunikacji pieszej, pieszo-jezdnej, jezdnej, dróg wewnętrznych, placów manewrowych (wewnętrznego i zewnętrznego), parkingów (wewnętrznego dla pracowników i zewnętrznego dla interesantów), zjazdów na drogi publiczne,</w:t>
      </w:r>
    </w:p>
    <w:p w14:paraId="1CB537C6"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e) projekt suszarni węży strażackich,</w:t>
      </w:r>
    </w:p>
    <w:p w14:paraId="6F2959BB"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f) projekt boiska wielofunkcyjnego,</w:t>
      </w:r>
    </w:p>
    <w:p w14:paraId="20643A9F"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g) projekt rozruchu technologicznego i wymaganych prób przed odbiorem,</w:t>
      </w:r>
    </w:p>
    <w:p w14:paraId="40299797"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h) instrukcje obsługi i eksploatacji: obiektu, instalacji i urządzeń</w:t>
      </w:r>
    </w:p>
    <w:p w14:paraId="16A94DAE"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związanych z obiektem,</w:t>
      </w:r>
    </w:p>
    <w:p w14:paraId="7815CD2C"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i) projekt kolorystyki elewacji zewnętrznych budynku strażnicy,</w:t>
      </w:r>
    </w:p>
    <w:p w14:paraId="776CFD54"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j) projekt ogrodzenia, bram i szlabanów,</w:t>
      </w:r>
    </w:p>
    <w:p w14:paraId="2B3F7288"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k) projekt detali architektonicznych,</w:t>
      </w:r>
    </w:p>
    <w:p w14:paraId="3C199E5A"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l) projekt zieleni,</w:t>
      </w:r>
    </w:p>
    <w:p w14:paraId="3DDCBF75" w14:textId="77777777" w:rsidR="00D635CE" w:rsidRPr="00AF01DA"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AF01DA">
        <w:rPr>
          <w:rFonts w:ascii="Times New Roman" w:hAnsi="Times New Roman" w:cs="Times New Roman"/>
          <w:sz w:val="24"/>
          <w:szCs w:val="24"/>
        </w:rPr>
        <w:t>m) projekt wyposażenia i aranżacji wnętrz pomieszczeń</w:t>
      </w:r>
    </w:p>
    <w:p w14:paraId="58A9C065" w14:textId="77777777" w:rsidR="00D635CE" w:rsidRPr="00AF01DA"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AF01DA">
        <w:rPr>
          <w:rFonts w:ascii="Times New Roman" w:hAnsi="Times New Roman" w:cs="Times New Roman"/>
          <w:sz w:val="24"/>
          <w:szCs w:val="24"/>
        </w:rPr>
        <w:t>n) projekt pierwszego wyposażenia.</w:t>
      </w:r>
    </w:p>
    <w:p w14:paraId="0346DB2E" w14:textId="77777777" w:rsidR="00D635CE" w:rsidRPr="00AF01DA"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AF01DA">
        <w:rPr>
          <w:rFonts w:ascii="Times New Roman" w:hAnsi="Times New Roman" w:cs="Times New Roman"/>
          <w:sz w:val="24"/>
          <w:szCs w:val="24"/>
        </w:rPr>
        <w:t>4) specyfikacje techniczne wykonania i odbioru robót budowlanych wszystkich branż</w:t>
      </w:r>
    </w:p>
    <w:p w14:paraId="50532A2F" w14:textId="77777777" w:rsidR="00D635CE" w:rsidRPr="00AF01DA"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AF01DA">
        <w:rPr>
          <w:rFonts w:ascii="Times New Roman" w:hAnsi="Times New Roman" w:cs="Times New Roman"/>
          <w:sz w:val="24"/>
          <w:szCs w:val="24"/>
        </w:rPr>
        <w:t>5) kosztorysy inwestorskie wszystkich branż</w:t>
      </w:r>
    </w:p>
    <w:p w14:paraId="218628F1" w14:textId="77777777" w:rsidR="00D635CE" w:rsidRPr="00AF01DA"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AF01DA">
        <w:rPr>
          <w:rFonts w:ascii="Times New Roman" w:hAnsi="Times New Roman" w:cs="Times New Roman"/>
          <w:sz w:val="24"/>
          <w:szCs w:val="24"/>
        </w:rPr>
        <w:t>6) przedmiary wszystkich branż</w:t>
      </w:r>
    </w:p>
    <w:p w14:paraId="32DD6431"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6. Koncepcja projektowa strażnicy powinna zawierać min.: propozycję zagospodarowania terenu działki przeznaczonej pod inwestycję w części obejmującej co najmniej: budynki </w:t>
      </w:r>
      <w:r w:rsidRPr="00B66728">
        <w:rPr>
          <w:rFonts w:ascii="Times New Roman" w:hAnsi="Times New Roman" w:cs="Times New Roman"/>
          <w:sz w:val="24"/>
          <w:szCs w:val="24"/>
        </w:rPr>
        <w:lastRenderedPageBreak/>
        <w:t>strażnicy i garaży, suszarnie węży strażackich i boisko wielofunkcyjne, wewnętrzny plac manewrowy, zewnętrzny plac manewrowy ze zjazdami na drogę publiczną, parking dla interesantów, parking dla pracowników, drogi/chodniki wewnętrzne, oraz rysunki architektoniczne budynków strażnicy, wizualizacje budynków strażnicy i skrócony opis zaproponowanych przez projektanta rozwiązań rozmieszczenia umeblowania.</w:t>
      </w:r>
    </w:p>
    <w:p w14:paraId="72597FF1"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7. Dokumentacja projektowa powinna być wykonana w zakresie i formie zgodnej z przepisami Rozporządzenia Ministra Infrastruktury z dnia 20 grudnia 2021 r. w sprawie szczegółowego zakresu i formy dokumentacji projektowej, specyfikacji technicznych wykonania i odbioru robót budowlanych oraz programu funkcjonalnoużytkowego (Dz. U. 2021, poz. 2454) i zawierać wszystkie wymagane prawem opracowania niezbędne dla rodzaju przedsięwzięcia, w tym:</w:t>
      </w:r>
    </w:p>
    <w:p w14:paraId="6E8E4014"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projekt budowlany oraz projekt wykonawczy wykonany w zakresie i formie zgodnej z przepisami Rozporządzenie Ministra Transportu, Budownictwa i Gospodarki Morskiej z dnia 11.09.2020 r. w sprawie szczegółowego zakresu i formy projektu budowlanego i umożliwiający uzyskanie pozwolenia na budowę (Dz.2020, poz. 1609 ze zm),</w:t>
      </w:r>
    </w:p>
    <w:p w14:paraId="623D1F19"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informację dotyczącą bezpieczeństwa i ochrony zdrowia sporządzone z uwzględnieniem przepisów Rozporządzenia Ministra Infrastruktury z dnia 6 lutego 2003r. w sprawie bezpieczeństwa i higieny pracy podczas wykonywania robót budowlanych (Dz. U. 2003 Nr 47, poz. 401),</w:t>
      </w:r>
    </w:p>
    <w:p w14:paraId="5DDEE835"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3) specyfikacje techniczne wykonania i odbioru robót budowlanych w zakresie i formie zgodnej z Rozporządzeniem Ministra Rozwoju i Technologii z dnia 20 grudnia 2021 r. w sprawie szczegółowego zakresu i formy dokumentacji projektowej, specyfikacji technicznych wykonania i odbioru robót budowlanych oraz programu funkcjonalno-użytkowego (Dz.U 2021, poz. 2454),</w:t>
      </w:r>
    </w:p>
    <w:p w14:paraId="4B7F2932"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4) przedmiar robót w zakresie i formie zgodnej z </w:t>
      </w:r>
      <w:hyperlink r:id="rId25" w:tooltip="rozporządzenie Ministra Rozwoju i Technologii z dnia 20 grudnia 2021 r. w sprawie określenia metod i podstaw sporządzania kosztorysu inwestorskiego, obliczania planowanych kosztów prac projektowych oraz planowanych kosztów robót budowlanych określonych w progr" w:history="1">
        <w:r w:rsidRPr="00B66728">
          <w:rPr>
            <w:rStyle w:val="Hipercze"/>
            <w:rFonts w:ascii="Times New Roman" w:hAnsi="Times New Roman" w:cs="Times New Roman"/>
            <w:color w:val="auto"/>
            <w:sz w:val="24"/>
            <w:szCs w:val="24"/>
            <w:u w:val="none"/>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w:t>
        </w:r>
        <w:r w:rsidRPr="00B66728">
          <w:rPr>
            <w:rStyle w:val="Pogrubienie"/>
            <w:rFonts w:ascii="Times New Roman" w:hAnsi="Times New Roman" w:cs="Times New Roman"/>
            <w:b w:val="0"/>
            <w:bCs w:val="0"/>
            <w:sz w:val="24"/>
            <w:szCs w:val="24"/>
          </w:rPr>
          <w:t>(Dz. U. z 2021, poz. 2458)</w:t>
        </w:r>
      </w:hyperlink>
      <w:r w:rsidRPr="00B66728">
        <w:rPr>
          <w:rFonts w:ascii="Times New Roman" w:hAnsi="Times New Roman" w:cs="Times New Roman"/>
          <w:sz w:val="24"/>
          <w:szCs w:val="24"/>
        </w:rPr>
        <w:t>,</w:t>
      </w:r>
    </w:p>
    <w:p w14:paraId="685C4B3D"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5) kosztorys inwestorski - sporządzony na podstawie przedmiaru robót zgodnie z Rozporządzeniem Ministra Rozwoju i Technologii z dnia 20.12.2021 r. w sprawie określenia metod i podstaw sporządzania kosztorysu inwestorskiego, obliczania planowanych kosztów prac projektowych oraz planowanych kosztów robót budowlanych określonych w programie</w:t>
      </w:r>
    </w:p>
    <w:p w14:paraId="37BF4877"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funkcjonalno-użytkowym (Dz. U. z 2021, poz. 2458).</w:t>
      </w:r>
    </w:p>
    <w:p w14:paraId="404BC6E3"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8. Dokumentacja projektowa musi uwzględniać dwuetapową realizację inwestycji oraz wcześniejszą prezentację wizualną projektowanej inwestycji. Powinna być wykonana w stanie kompletnym z punktu widzenia celu, któremu ma służyć oraz obowiązującymi przepisami i normami. Przedmiotowa dokumentacja będzie służyć jako opis przedmiotu zamówienia do przetargu na roboty budowlane w oparciu o Ustawę Prawo Zamówień Publicznych (PZP) oraz na jej podstawie realizowany będzie pełny zakres robót budowlanych niezbędnych dla użytkowania obiektu zgodnie z przeznaczeniem. W swojej treści musi określać przedmiot zamówienia, w tym w szczególności technologię robót, materiały i urządzenia a także parametry techniczne i funkcjonalne przyjętych rozwiązań materiałowych, </w:t>
      </w:r>
      <w:r w:rsidRPr="00B66728">
        <w:rPr>
          <w:rFonts w:ascii="Times New Roman" w:hAnsi="Times New Roman" w:cs="Times New Roman"/>
          <w:sz w:val="24"/>
          <w:szCs w:val="24"/>
        </w:rPr>
        <w:lastRenderedPageBreak/>
        <w:t>wybranej technologii, urządzeń i wyposażenia w sposób nie utrudniający uczciwej konkurencji.</w:t>
      </w:r>
    </w:p>
    <w:p w14:paraId="3619BB25"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Nie może opisywać przedmiotu zamówienia przez wskazanie znaków towarowych, patentów lub pochodzenia, chyba, że jest uzasadnione specyfika przedmiotu zamówienia lub nie można tego opisać za pomocą dostatecznie dokładnych określeń, a wskazaniu takiemu towarzyszą wyrazy (lub, równoważne) lub inne równoznaczne wyrazy. O propozycji takiego opisu Wykonawca powinien każdorazowo poinformować Zamawiającego. Dokumentacja powinna opisywać przedmiot zamówienia za pomocą cech technicznych i jakościowych, przy przestrzeganiu Polskich Norm przenoszących europejskie normy zharmonizowane. Wszystkie niezbędne opinie, uzgodnienia i sprawdzenia rozwiązań projektowych w zakresie wynikającym z przepisów, oraz oświadczenia o wzajemnym skoordynowaniu technicznym opracowań projektowych powinny być wykonane przez osoby posiadające uprawnienia budowlane do projektowania w odpowiedniej specjalności, zapewniające uwzględnienie zawartych w przepisach zasad bezpieczeństwa i ochrony zdrowia w procesie budowy. W zakresie przedmiaru robót powinna zawierać opis robót budowlanych w kolejności technologicznej ich wykonania, z podaniem ilości jednostek przedmiarowych robót wynikających z dokumentacji projektowej oraz podstawy do ustalenia cen jednostkowych robót lub nakładów rzeczowych.</w:t>
      </w:r>
    </w:p>
    <w:p w14:paraId="142D5BA0"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9. Koncepcja rozmieszczenia umeblowania, projekt aranżacji wnętrz:</w:t>
      </w:r>
    </w:p>
    <w:p w14:paraId="2B20D328"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Koncepcja rozmieszczenia umeblowania ma stanowić podstawę dla prawidłowego zaprojektowania instalacji branżowych (lokalizacja gniazd, wentylacji, klimatyzatorów itp.)wstępne oszacowanie ilości potrzebnego wyposażenia oraz określenie liczby stanowisk pracy możliwych do uzyskania w obiekcie. Koncepcja ta ma zawierać:</w:t>
      </w:r>
    </w:p>
    <w:p w14:paraId="25516AB1"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zestawienie ilości poszczególnych elementów umeblowania,</w:t>
      </w:r>
    </w:p>
    <w:p w14:paraId="3F76D4E1"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wrysowane na rzutach poszczególnych kondygnacji rozmieszczenie umeblowania wraz z określeniem liczny stanowisk pracy ogółem na kondygnacji i w poszczególnych pomieszczeniach.</w:t>
      </w:r>
    </w:p>
    <w:p w14:paraId="4CD187A4"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Projekt aranżacji wnętrz ma stanowić podstawę do zamówienia, dostawy i montażu umeblowania (łącznie z krzesłami) i powinien zawierać:</w:t>
      </w:r>
    </w:p>
    <w:p w14:paraId="1D4D787F"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opis zawierający podstawowe informacje dotyczące umeblowania wraz z określeniem liczby możliwych do uzyskania stanowisk pracy łącznie oraz z podziałem na poszczególne pomieszczenia,</w:t>
      </w:r>
    </w:p>
    <w:p w14:paraId="4014526A"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wrysowane na rzutach poszczególnych kondygnacji rozmieszczenie umeblowania</w:t>
      </w:r>
    </w:p>
    <w:p w14:paraId="66AA81C6"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wraz z jego oznaczeniem (podstawa: zatwierdzona koncepcja z I etapu prac projektowych),</w:t>
      </w:r>
    </w:p>
    <w:p w14:paraId="36417DE5"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wykaz (zestawienie) poszczególnych elementów umeblowania powtarzalnych oraz indywidualnych, zawierający wizualizację elementu, jego wymiarowanie i ilość oraz oznaczenie pozwalające na zlokalizowanie elementu na poszczególnych rzutach kondygnacji,</w:t>
      </w:r>
    </w:p>
    <w:p w14:paraId="0987826D"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parametry techniczne (uzgodnione z Zamawiającym) określające w sposób wyczerpujący element umeblowania i jego części składowe.</w:t>
      </w:r>
    </w:p>
    <w:p w14:paraId="2EA346F9"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III. Odbiór Dokumentacji</w:t>
      </w:r>
    </w:p>
    <w:p w14:paraId="48E67AD9"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1. Opracowaną dokumentację projektową w formie wydruków, wykonanych techniką tradycyjną na nośniku papierowym wraz z ostateczną decyzją o pozwoleniu na budowę i </w:t>
      </w:r>
      <w:r w:rsidRPr="00B66728">
        <w:rPr>
          <w:rFonts w:ascii="Times New Roman" w:hAnsi="Times New Roman" w:cs="Times New Roman"/>
          <w:sz w:val="24"/>
          <w:szCs w:val="24"/>
        </w:rPr>
        <w:lastRenderedPageBreak/>
        <w:t>umową o pełnieniu nadzoru autorskiego, wykonawca przekaże Zamawiającemu protokołem zdawczo-odbiorczym w następującej ilości egzemplarzy w wersji papierowej:</w:t>
      </w:r>
    </w:p>
    <w:p w14:paraId="4D03C01B"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szczegółowa koncepcja projektowa budowy strażnicy - 1 egz. w wersji</w:t>
      </w:r>
    </w:p>
    <w:p w14:paraId="23EDAD84"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drukowanej,</w:t>
      </w:r>
    </w:p>
    <w:p w14:paraId="70267565"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projekty budowlane i wykonawcze - 6 kpl. (w tym 4 kpl. z oryginalnymi</w:t>
      </w:r>
    </w:p>
    <w:p w14:paraId="0E7298BC"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uzgodnieniami),</w:t>
      </w:r>
    </w:p>
    <w:p w14:paraId="5D5A0D48"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3) kosztorysy inwestorskie i przedmiary – po 4 kpl.,</w:t>
      </w:r>
    </w:p>
    <w:p w14:paraId="62BC6AB5"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 szczegółowe specyfikacje techniczne wykonania i odbioru robót - 4 kpl</w:t>
      </w:r>
    </w:p>
    <w:p w14:paraId="71567CA4"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Opracowaną dokumentację projektową w formie elektronicznej na płytach CD/DVD (lub inny nośnik elektroniczny) Wykonawca przekaże Zamawiającemu w następującej formie i ilości egzemplarzy:</w:t>
      </w:r>
    </w:p>
    <w:p w14:paraId="1DF88615"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dwie płyty CD/DVD/ nośniki danych z zapisem dokumentacji projektowej (projekty budowlane i wykonawcze), STWiORB oraz kosztorysu inwestorskiego w wersji edytowalnej w formacie PDF. Płyta winna zawierać wszystkie opinie i uzgodnienia, warunki techniczne, które były wymagane podczas opracowywania dokumentacji projektowej (wersja PDF).</w:t>
      </w:r>
    </w:p>
    <w:p w14:paraId="623C99AF"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dwie płyty</w:t>
      </w:r>
      <w:r w:rsidRPr="00B66728">
        <w:rPr>
          <w:rFonts w:ascii="Times New Roman" w:hAnsi="Times New Roman" w:cs="Times New Roman"/>
          <w:b/>
          <w:bCs/>
          <w:sz w:val="24"/>
          <w:szCs w:val="24"/>
        </w:rPr>
        <w:t xml:space="preserve"> </w:t>
      </w:r>
      <w:r w:rsidRPr="00B66728">
        <w:rPr>
          <w:rFonts w:ascii="Times New Roman" w:hAnsi="Times New Roman" w:cs="Times New Roman"/>
          <w:sz w:val="24"/>
          <w:szCs w:val="24"/>
        </w:rPr>
        <w:t>CD/DVD/nośniki danych dla potrzeb przygotowania zamówień publicznych z zapisem dokumentacji projektowej (projekty budowlane i wykonawcze) w wersji nieedytowalnej PDF, nie zawierające kosztorysów inwestorskich oraz danych osobowych, które są chronione ustawą o danych osobowych. Płyty winny zawierać m.in.</w:t>
      </w:r>
    </w:p>
    <w:p w14:paraId="49E0C868"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projekt budowlany i wykonawczy – opis techniczny i rysunki,</w:t>
      </w:r>
    </w:p>
    <w:p w14:paraId="4F7524F5"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przedmiary robót,</w:t>
      </w:r>
    </w:p>
    <w:p w14:paraId="5C17A96A"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ogólne oraz szczegółowe specyfikacje techniczne wykonania i odbioru</w:t>
      </w:r>
    </w:p>
    <w:p w14:paraId="12CB1C41"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robót budowlanych,</w:t>
      </w:r>
    </w:p>
    <w:p w14:paraId="1507ADCD"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uzgodnienia i opinie, warunki techniczne</w:t>
      </w:r>
    </w:p>
    <w:p w14:paraId="62A35030"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Zapisy na płytach winny być czytelne (skatalogowane), podzielone na branże, oraz pozostałe elementy dokumentacji projektowej.</w:t>
      </w:r>
    </w:p>
    <w:p w14:paraId="2E481C8D"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3. Dokumentację projektową przekazana do odbioru Zamawiającemu Wykonawca</w:t>
      </w:r>
    </w:p>
    <w:p w14:paraId="1F7C2245"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zobowiązany jest zaopatrzyć w:</w:t>
      </w:r>
    </w:p>
    <w:p w14:paraId="783B6AC2"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wykaz opracowań wchodzących wkład dokumentacji,</w:t>
      </w:r>
    </w:p>
    <w:p w14:paraId="1A7B8F70"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wykaz osób sporządzających dokumentacje projektową wraz z kopią uprawnień budowlanych oraz aktualnym zaświadczenie o przynależności do Izby Inżynierów Budownictwa,</w:t>
      </w:r>
    </w:p>
    <w:p w14:paraId="113A7204"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3) pisemne oświadczenie, że dokumentacja jest wykonana zgodnie z umową, obowiązującymi przepisami techniczno-budowlanymi oraz normami, w stanie zupełnym tj. kompletna z punktu widzenia celu, któremu ma służyć.</w:t>
      </w:r>
    </w:p>
    <w:p w14:paraId="0A34AB05"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 Wykonawca przeniesie na Zamawiającego autorskie prawa majątkowe i prawa zależne do wszelkich egzemplarzy sporządzonych opracowań na wszystkich polach eksploatacji  wymienionych w art. 50 ustawy oprawie autorskim i prawach pokrewnych.</w:t>
      </w:r>
    </w:p>
    <w:p w14:paraId="21918EB3"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IV. Nadzór autorski</w:t>
      </w:r>
    </w:p>
    <w:p w14:paraId="681C1F20"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Zakres czynności związanych z pełnieniem nadzoru obejmuje:</w:t>
      </w:r>
    </w:p>
    <w:p w14:paraId="19E2EE03"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udzielanie odpowiedzi i wyjaśnień dotyczących dokumentacji projektowej na etapie postępowania przetargowego, a w razie konieczności uzupełniania szczegółów dokumentacji projektowej w terminie wskazanym przez Zamawiającego,</w:t>
      </w:r>
    </w:p>
    <w:p w14:paraId="31D1A555"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lastRenderedPageBreak/>
        <w:t>2) stwierdzanie w toku wykonywania robót budowlanych zgodności realizacji z projektem,</w:t>
      </w:r>
    </w:p>
    <w:p w14:paraId="52C08937"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3) uzgadnianie możliwości wprowadzenia rozwiązań zamiennych w stosunku do przewidzianych w projekcie, zgłoszonych przez kierownika budowy lub inspektora nadzoru inwestorskiego,</w:t>
      </w:r>
    </w:p>
    <w:p w14:paraId="3F5CECEE"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 wyjaśnianie wątpliwości dotyczących rozwiązań projektowych,</w:t>
      </w:r>
    </w:p>
    <w:p w14:paraId="6AFA3A27"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5) wprowadzanie niezbędnych zmian projektowych, koniecznych do prawidłowego wykonania robót budowlanych poprzez:</w:t>
      </w:r>
    </w:p>
    <w:p w14:paraId="1C95E640"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a) wpisy do dziennika budowy,</w:t>
      </w:r>
    </w:p>
    <w:p w14:paraId="3DAEF74C"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b) zapisy na rysunkach wchodzących w skład dokumentacji projektowej opatrzone data i podpisem projektanta,</w:t>
      </w:r>
    </w:p>
    <w:p w14:paraId="7C51F479"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c) protokoły lub notatki służbowe spisane przez strony uczestniczące w realizacji zadania inwestycyjnego,</w:t>
      </w:r>
    </w:p>
    <w:p w14:paraId="6F1CCC4D"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d) rysunki zamienne lub uzupełniające opatrzone datami, podpisem projektanta, ewentualnymi wymaganymi uzgodnieniami oraz informacją jakiego elementu dokumentacji dotyczą.</w:t>
      </w:r>
    </w:p>
    <w:p w14:paraId="3ED69A09"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6) wizyty na terenie budowy bądź w siedzibie Zamawiającego</w:t>
      </w:r>
    </w:p>
    <w:p w14:paraId="49E0330C"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b/>
          <w:bCs/>
          <w:sz w:val="24"/>
          <w:szCs w:val="24"/>
        </w:rPr>
      </w:pPr>
    </w:p>
    <w:p w14:paraId="39131CCA"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V. Aktualne uwarunkowania wykonania przedmiotu zamówienia</w:t>
      </w:r>
    </w:p>
    <w:p w14:paraId="2D444B86"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1. Lokalizacja projektowanej strażnicy JRG </w:t>
      </w:r>
    </w:p>
    <w:p w14:paraId="30121ADD"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Lokalizacja inwestycji – nieruchomość gruntowa o powierzchni 0,3691 ha, położona na działce nr 487/25, obręb 19, miasta Międzyzdroje przy ul. Nowomyśliwskiej 94. Nieruchomość gruntowa stanowi własność miasta Międzyzdroje. Teren inwestycji jest objęty Miejscowym Planem Zagospodarowania Przestrzennego uchwała Nr XIX/189/16 Rady Miejskiej w Międzyzdrojach z dnia 3 marca 2016 r. w sprawie uchwalenia miejscowego planu zagospodarowania przestrzennego ”C.H. Galeria Przy Wjeździe” w Międzyzdrojach. Zamawiający otrzymał zgodą właściciela gruntu Gminy Międzyzdroje na dysponowanie gruntem do celów projektowych. </w:t>
      </w:r>
    </w:p>
    <w:p w14:paraId="419D5931"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Warunki techniczne na rozbudowę i przyłącza do sieci</w:t>
      </w:r>
    </w:p>
    <w:p w14:paraId="4C737C86"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1) Wykonawca obowiązany będzie do uzyskania od dostawców mediów niezbędnych szczegółowych warunków technicznych i ogólne przyłączenia i rozbudowy sieci wodociągowej, elektroenergetycznej, kanalizacyjnej, wodociągowej, sieci telekomunikacyjnej i gazowej. Do obowiązków Wykonawcy należy opracowanie niezbędnych danych oraz sporządzenie stosownych wniosków w tym zakresie.</w:t>
      </w:r>
    </w:p>
    <w:p w14:paraId="057D04B6"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b/>
          <w:bCs/>
          <w:sz w:val="24"/>
          <w:szCs w:val="24"/>
        </w:rPr>
        <w:t>Zamawiający nie posiada aktualnej mapy do celów projektowych, i uzyskanie takiej mapy należy do obowiązków Wykonawcy.</w:t>
      </w:r>
    </w:p>
    <w:p w14:paraId="282A8067"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2) W przypadku wystąpienia takiego obowiązku do Wykonawcy należy uzgodnienie z zakładem energetycznym zastosowania w projektowanym obiekcie strażnicy zapasowego źródła energii (w oparciu o agregat prądotwórczy). Do obowiązków Wykonawcy należy opracowanie niezbędnych danych oraz sporządzenie stosownych wniosków w tym</w:t>
      </w:r>
    </w:p>
    <w:p w14:paraId="018CB16F"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zakresie. Projektant (Wykonawca) we własnym zakresie, własnym kosztem i staraniem pozyska potrzebne dodatkowe materiały, badania i uzgodnienia niezbędne do wykonania dokumentacji projektowej m.in.: - wszelkie wymagane prawem uzgodnienia, zatwierdzenia i opinie branżowe dot. opracowanej dokumentacji np. opinia rzeczoznawcy ds. zabezpieczeń</w:t>
      </w:r>
    </w:p>
    <w:p w14:paraId="0D7FA3C7"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lastRenderedPageBreak/>
        <w:t xml:space="preserve">przeciwpożarowych, Państwowego Inspektora Sanitarnego itd, aktualne wypisy z ewidencji gruntów, konieczne ekspertyzy itp. </w:t>
      </w:r>
    </w:p>
    <w:p w14:paraId="74BAC276"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b/>
          <w:bCs/>
          <w:sz w:val="24"/>
          <w:szCs w:val="24"/>
        </w:rPr>
      </w:pPr>
      <w:r w:rsidRPr="00B66728">
        <w:rPr>
          <w:rFonts w:ascii="Times New Roman" w:hAnsi="Times New Roman" w:cs="Times New Roman"/>
          <w:sz w:val="24"/>
          <w:szCs w:val="24"/>
        </w:rPr>
        <w:t xml:space="preserve">3. </w:t>
      </w:r>
      <w:r w:rsidRPr="00B66728">
        <w:rPr>
          <w:rFonts w:ascii="Times New Roman" w:hAnsi="Times New Roman" w:cs="Times New Roman"/>
          <w:b/>
          <w:bCs/>
          <w:sz w:val="24"/>
          <w:szCs w:val="24"/>
        </w:rPr>
        <w:t>Struktura zatrudnienia</w:t>
      </w:r>
    </w:p>
    <w:p w14:paraId="3BC324E9" w14:textId="77777777" w:rsidR="00D635CE" w:rsidRPr="00B66728" w:rsidRDefault="00D635CE" w:rsidP="00D635CE">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Obiekt przeznaczony jest na siedzibę jednostki ratowniczo-gaśniczej, której stan osobowy będzie liczyć docelowo do 35 zatrudnionych, z czego funkcjonariusze dyżurujący w systemie zmianowym- do 7 osób, funkcjonariusze systemu codziennego, pracujący w systemie 8-godzinnym - 2 osoby. W stanach podwyższonej gotowości bojowej na obiekcie JRG  będzie dyżurować ok. 9 osób w systemie 24- godziny służby na 24- godzin odpoczynku.</w:t>
      </w:r>
    </w:p>
    <w:p w14:paraId="6D8D9102" w14:textId="1993A960" w:rsidR="00D635CE" w:rsidRPr="00B66728" w:rsidRDefault="00D635CE" w:rsidP="004A6199">
      <w:pPr>
        <w:autoSpaceDE w:val="0"/>
        <w:autoSpaceDN w:val="0"/>
        <w:adjustRightInd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4. Szczegółowe wymagania odnośnie wykonania przedmiotu zamówienia zawiera</w:t>
      </w:r>
      <w:r w:rsidR="004A6199">
        <w:rPr>
          <w:rFonts w:ascii="Times New Roman" w:hAnsi="Times New Roman" w:cs="Times New Roman"/>
          <w:sz w:val="24"/>
          <w:szCs w:val="24"/>
        </w:rPr>
        <w:t xml:space="preserve"> </w:t>
      </w:r>
      <w:r w:rsidRPr="00B66728">
        <w:rPr>
          <w:rFonts w:ascii="Times New Roman" w:hAnsi="Times New Roman" w:cs="Times New Roman"/>
          <w:sz w:val="24"/>
          <w:szCs w:val="24"/>
        </w:rPr>
        <w:t>Program funkcjonalno-użytkowy będący załącznikiem nr 1A do SWZ.</w:t>
      </w:r>
    </w:p>
    <w:p w14:paraId="6B00EAA4" w14:textId="77777777" w:rsidR="00D635CE" w:rsidRPr="00B66728" w:rsidRDefault="00D635CE" w:rsidP="00D635CE">
      <w:pPr>
        <w:rPr>
          <w:rFonts w:ascii="Times New Roman" w:hAnsi="Times New Roman" w:cs="Times New Roman"/>
          <w:sz w:val="24"/>
          <w:szCs w:val="24"/>
        </w:rPr>
      </w:pPr>
      <w:r w:rsidRPr="00B66728">
        <w:rPr>
          <w:rFonts w:ascii="Times New Roman" w:hAnsi="Times New Roman" w:cs="Times New Roman"/>
          <w:sz w:val="24"/>
          <w:szCs w:val="24"/>
        </w:rPr>
        <w:br w:type="page"/>
      </w:r>
    </w:p>
    <w:p w14:paraId="0123C800" w14:textId="1E45271A" w:rsidR="00BF0773" w:rsidRDefault="00BF077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Załącznik nr 1 A</w:t>
      </w:r>
    </w:p>
    <w:p w14:paraId="259FCFA3" w14:textId="11A9F99C" w:rsidR="00BF0773" w:rsidRPr="000C4689" w:rsidRDefault="00BF0773" w:rsidP="00BF0773">
      <w:pPr>
        <w:autoSpaceDE w:val="0"/>
        <w:spacing w:line="276" w:lineRule="auto"/>
        <w:rPr>
          <w:rFonts w:ascii="Times New Roman" w:hAnsi="Times New Roman"/>
          <w:color w:val="000000" w:themeColor="text1"/>
          <w:sz w:val="24"/>
          <w:szCs w:val="24"/>
        </w:rPr>
      </w:pPr>
      <w:r w:rsidRPr="000C4689">
        <w:rPr>
          <w:rFonts w:ascii="Times New Roman" w:hAnsi="Times New Roman"/>
          <w:color w:val="000000" w:themeColor="text1"/>
          <w:sz w:val="24"/>
          <w:szCs w:val="24"/>
        </w:rPr>
        <w:t xml:space="preserve">PROGRAM FUNKCJONALNO UŻYTKOWY BUDOWY STRAŻNICY </w:t>
      </w:r>
      <w:r>
        <w:rPr>
          <w:rFonts w:ascii="Times New Roman" w:hAnsi="Times New Roman"/>
          <w:color w:val="000000" w:themeColor="text1"/>
          <w:sz w:val="24"/>
          <w:szCs w:val="24"/>
        </w:rPr>
        <w:t xml:space="preserve"> </w:t>
      </w:r>
      <w:r w:rsidRPr="000C4689">
        <w:rPr>
          <w:rFonts w:ascii="Times New Roman" w:hAnsi="Times New Roman"/>
          <w:color w:val="000000" w:themeColor="text1"/>
          <w:sz w:val="24"/>
          <w:szCs w:val="24"/>
        </w:rPr>
        <w:t xml:space="preserve">JEDNOSTKI RATOWNICZO GAŚNICZEJ W MIĘDZYZDROJACH KOMENDY POWIATOWEJ PAŃSTWOWEJ STRAŻY POŻARNEJ W KAMIENIU POMORSKIM </w:t>
      </w:r>
    </w:p>
    <w:p w14:paraId="5DF9E2F1" w14:textId="40D995F6" w:rsidR="00BF0773" w:rsidRDefault="00BF077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 osobnym pliku</w:t>
      </w:r>
    </w:p>
    <w:p w14:paraId="46820B4A" w14:textId="3F4DFF31" w:rsidR="004A6199" w:rsidRPr="004A6199" w:rsidRDefault="004A6199" w:rsidP="004A6199">
      <w:pPr>
        <w:rPr>
          <w:rFonts w:ascii="Times New Roman" w:eastAsia="Times New Roman" w:hAnsi="Times New Roman" w:cs="Times New Roman"/>
          <w:sz w:val="24"/>
          <w:szCs w:val="24"/>
          <w:lang w:eastAsia="pl-PL"/>
        </w:rPr>
      </w:pPr>
      <w:r w:rsidRPr="004A6199">
        <w:rPr>
          <w:rFonts w:ascii="Times New Roman" w:hAnsi="Times New Roman" w:cs="Times New Roman"/>
          <w:sz w:val="24"/>
          <w:szCs w:val="24"/>
        </w:rPr>
        <w:t>„</w:t>
      </w:r>
      <w:r>
        <w:rPr>
          <w:rFonts w:ascii="Times New Roman" w:hAnsi="Times New Roman" w:cs="Times New Roman"/>
          <w:sz w:val="24"/>
          <w:szCs w:val="24"/>
        </w:rPr>
        <w:t>Wytyczne w sprawie r</w:t>
      </w:r>
      <w:r w:rsidRPr="004A6199">
        <w:rPr>
          <w:rFonts w:ascii="Times New Roman" w:hAnsi="Times New Roman" w:cs="Times New Roman"/>
          <w:sz w:val="24"/>
          <w:szCs w:val="24"/>
        </w:rPr>
        <w:t>amow</w:t>
      </w:r>
      <w:r>
        <w:rPr>
          <w:rFonts w:ascii="Times New Roman" w:hAnsi="Times New Roman" w:cs="Times New Roman"/>
          <w:sz w:val="24"/>
          <w:szCs w:val="24"/>
        </w:rPr>
        <w:t>ych</w:t>
      </w:r>
      <w:r w:rsidRPr="004A6199">
        <w:rPr>
          <w:rFonts w:ascii="Times New Roman" w:hAnsi="Times New Roman" w:cs="Times New Roman"/>
          <w:sz w:val="24"/>
          <w:szCs w:val="24"/>
        </w:rPr>
        <w:t xml:space="preserve"> wymaga</w:t>
      </w:r>
      <w:r>
        <w:rPr>
          <w:rFonts w:ascii="Times New Roman" w:hAnsi="Times New Roman" w:cs="Times New Roman"/>
          <w:sz w:val="24"/>
          <w:szCs w:val="24"/>
        </w:rPr>
        <w:t>ń</w:t>
      </w:r>
      <w:r w:rsidRPr="004A6199">
        <w:rPr>
          <w:rFonts w:ascii="Times New Roman" w:hAnsi="Times New Roman" w:cs="Times New Roman"/>
          <w:sz w:val="24"/>
          <w:szCs w:val="24"/>
        </w:rPr>
        <w:t xml:space="preserve"> funkcjonalno – użytkow</w:t>
      </w:r>
      <w:r w:rsidR="006E5749">
        <w:rPr>
          <w:rFonts w:ascii="Times New Roman" w:hAnsi="Times New Roman" w:cs="Times New Roman"/>
          <w:sz w:val="24"/>
          <w:szCs w:val="24"/>
        </w:rPr>
        <w:t>ych</w:t>
      </w:r>
      <w:r w:rsidRPr="004A6199">
        <w:rPr>
          <w:rFonts w:ascii="Times New Roman" w:hAnsi="Times New Roman" w:cs="Times New Roman"/>
          <w:sz w:val="24"/>
          <w:szCs w:val="24"/>
        </w:rPr>
        <w:t xml:space="preserve"> </w:t>
      </w:r>
      <w:r w:rsidR="006E5749">
        <w:rPr>
          <w:rFonts w:ascii="Times New Roman" w:hAnsi="Times New Roman" w:cs="Times New Roman"/>
          <w:sz w:val="24"/>
          <w:szCs w:val="24"/>
        </w:rPr>
        <w:t xml:space="preserve">obiektów </w:t>
      </w:r>
      <w:r w:rsidRPr="004A6199">
        <w:rPr>
          <w:rFonts w:ascii="Times New Roman" w:hAnsi="Times New Roman" w:cs="Times New Roman"/>
          <w:sz w:val="24"/>
          <w:szCs w:val="24"/>
        </w:rPr>
        <w:t xml:space="preserve">strażnic Państwowej Straży Pożarnej” </w:t>
      </w:r>
      <w:r w:rsidRPr="004A6199">
        <w:rPr>
          <w:rFonts w:ascii="Times New Roman" w:eastAsia="Times New Roman" w:hAnsi="Times New Roman" w:cs="Times New Roman"/>
          <w:sz w:val="24"/>
          <w:szCs w:val="24"/>
          <w:lang w:eastAsia="pl-PL"/>
        </w:rPr>
        <w:t>– w osobnym pliku</w:t>
      </w:r>
    </w:p>
    <w:p w14:paraId="1113BC25" w14:textId="77777777" w:rsidR="004A6199" w:rsidRPr="004A6199" w:rsidRDefault="004A6199" w:rsidP="004A6199">
      <w:pPr>
        <w:rPr>
          <w:rFonts w:ascii="Times New Roman" w:eastAsia="Times New Roman" w:hAnsi="Times New Roman" w:cs="Times New Roman"/>
          <w:sz w:val="24"/>
          <w:szCs w:val="24"/>
          <w:lang w:eastAsia="pl-PL"/>
        </w:rPr>
      </w:pPr>
      <w:r w:rsidRPr="004A6199">
        <w:rPr>
          <w:rFonts w:ascii="Times New Roman" w:hAnsi="Times New Roman" w:cs="Times New Roman"/>
          <w:sz w:val="24"/>
          <w:szCs w:val="24"/>
        </w:rPr>
        <w:t xml:space="preserve">„Zasady organizacji i funkcjonowania systemów teleinformatycznych, w tym na potrzeby kierującego działaniem ratowniczym” </w:t>
      </w:r>
      <w:r w:rsidRPr="004A6199">
        <w:rPr>
          <w:rFonts w:ascii="Times New Roman" w:eastAsia="Times New Roman" w:hAnsi="Times New Roman" w:cs="Times New Roman"/>
          <w:sz w:val="24"/>
          <w:szCs w:val="24"/>
          <w:lang w:eastAsia="pl-PL"/>
        </w:rPr>
        <w:t>– w osobnym pliku</w:t>
      </w:r>
    </w:p>
    <w:p w14:paraId="3AD47BAD" w14:textId="3D258FB7" w:rsidR="004A6199" w:rsidRPr="00B66728" w:rsidRDefault="004A6199" w:rsidP="004A6199">
      <w:pPr>
        <w:autoSpaceDE w:val="0"/>
        <w:autoSpaceDN w:val="0"/>
        <w:adjustRightInd w:val="0"/>
        <w:spacing w:after="0" w:line="320" w:lineRule="exact"/>
        <w:contextualSpacing/>
        <w:jc w:val="both"/>
        <w:rPr>
          <w:rFonts w:ascii="Times New Roman" w:hAnsi="Times New Roman" w:cs="Times New Roman"/>
          <w:b/>
          <w:bCs/>
          <w:sz w:val="24"/>
          <w:szCs w:val="24"/>
        </w:rPr>
      </w:pPr>
    </w:p>
    <w:p w14:paraId="765AD25C" w14:textId="77777777" w:rsidR="00BF0773" w:rsidRDefault="00BF0773">
      <w:pPr>
        <w:rPr>
          <w:rFonts w:ascii="Times New Roman" w:eastAsia="Times New Roman" w:hAnsi="Times New Roman" w:cs="Times New Roman"/>
          <w:sz w:val="24"/>
          <w:szCs w:val="24"/>
          <w:lang w:eastAsia="pl-PL"/>
        </w:rPr>
      </w:pPr>
    </w:p>
    <w:p w14:paraId="53452264" w14:textId="25FD4A53" w:rsidR="00BF0773" w:rsidRDefault="00BF0773">
      <w:pPr>
        <w:rPr>
          <w:rFonts w:ascii="Times New Roman" w:eastAsia="Times New Roman" w:hAnsi="Times New Roman" w:cs="Times New Roman"/>
          <w:sz w:val="24"/>
          <w:szCs w:val="24"/>
          <w:lang w:eastAsia="pl-PL"/>
        </w:rPr>
      </w:pPr>
    </w:p>
    <w:p w14:paraId="38589EE5" w14:textId="77777777" w:rsidR="004A6199" w:rsidRDefault="004A6199">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14:paraId="059B0B6C" w14:textId="0119081B" w:rsidR="00A130EF" w:rsidRPr="00B66728" w:rsidRDefault="00A130EF" w:rsidP="004908A9">
      <w:pPr>
        <w:spacing w:line="320" w:lineRule="exact"/>
        <w:contextualSpacing/>
        <w:jc w:val="right"/>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lastRenderedPageBreak/>
        <w:t>załącznik nr 2 do SWZ</w:t>
      </w:r>
    </w:p>
    <w:p w14:paraId="2811EF0D" w14:textId="77777777" w:rsidR="00A130EF" w:rsidRPr="00B66728" w:rsidRDefault="00A130EF" w:rsidP="000B2319">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B66728">
        <w:rPr>
          <w:rFonts w:ascii="Times New Roman" w:eastAsia="Times New Roman" w:hAnsi="Times New Roman" w:cs="Times New Roman"/>
          <w:b/>
          <w:caps/>
          <w:sz w:val="24"/>
          <w:szCs w:val="24"/>
          <w:lang w:eastAsia="pl-PL"/>
        </w:rPr>
        <w:t>Wzór umowy</w:t>
      </w:r>
    </w:p>
    <w:p w14:paraId="4A76FC8F" w14:textId="77777777" w:rsidR="002A0FC8" w:rsidRPr="00B66728" w:rsidRDefault="002A0FC8" w:rsidP="000B2319">
      <w:pPr>
        <w:spacing w:after="0" w:line="320" w:lineRule="exact"/>
        <w:contextualSpacing/>
        <w:rPr>
          <w:rFonts w:ascii="Times New Roman" w:eastAsia="Times New Roman" w:hAnsi="Times New Roman" w:cs="Times New Roman"/>
          <w:sz w:val="24"/>
          <w:szCs w:val="24"/>
          <w:lang w:eastAsia="pl-PL"/>
        </w:rPr>
      </w:pPr>
      <w:bookmarkStart w:id="8" w:name="_Hlk80166663"/>
      <w:bookmarkEnd w:id="7"/>
    </w:p>
    <w:p w14:paraId="51C3D68F" w14:textId="5EA3F7A2" w:rsidR="002A0FC8" w:rsidRPr="00B66728" w:rsidRDefault="002A0FC8" w:rsidP="00D635CE">
      <w:pPr>
        <w:spacing w:after="0" w:line="320" w:lineRule="exact"/>
        <w:contextualSpacing/>
        <w:jc w:val="center"/>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UMOWA </w:t>
      </w:r>
      <w:r w:rsidR="00D635CE" w:rsidRPr="00B66728">
        <w:rPr>
          <w:rFonts w:ascii="Times New Roman" w:eastAsia="Times New Roman" w:hAnsi="Times New Roman" w:cs="Times New Roman"/>
          <w:sz w:val="24"/>
          <w:szCs w:val="24"/>
          <w:lang w:eastAsia="pl-PL"/>
        </w:rPr>
        <w:t xml:space="preserve">nr PT </w:t>
      </w:r>
      <w:r w:rsidR="004F6865">
        <w:rPr>
          <w:rFonts w:ascii="Times New Roman" w:eastAsia="Times New Roman" w:hAnsi="Times New Roman" w:cs="Times New Roman"/>
          <w:sz w:val="24"/>
          <w:szCs w:val="24"/>
          <w:lang w:eastAsia="pl-PL"/>
        </w:rPr>
        <w:t>2370.2.2022</w:t>
      </w:r>
    </w:p>
    <w:p w14:paraId="610B1945" w14:textId="77777777" w:rsidR="002A0FC8" w:rsidRPr="00DF7424" w:rsidRDefault="002A0FC8" w:rsidP="00DF7424">
      <w:pPr>
        <w:spacing w:before="280" w:after="0" w:line="320" w:lineRule="exact"/>
        <w:contextualSpacing/>
        <w:jc w:val="both"/>
        <w:rPr>
          <w:rFonts w:ascii="Times New Roman" w:hAnsi="Times New Roman" w:cs="Times New Roman"/>
          <w:sz w:val="24"/>
          <w:szCs w:val="24"/>
        </w:rPr>
      </w:pPr>
      <w:r w:rsidRPr="00DF7424">
        <w:rPr>
          <w:rFonts w:ascii="Times New Roman" w:eastAsia="Times New Roman" w:hAnsi="Times New Roman" w:cs="Times New Roman"/>
          <w:sz w:val="24"/>
          <w:szCs w:val="24"/>
          <w:lang w:eastAsia="ar-SA"/>
        </w:rPr>
        <w:t>zawarta w Kamieniu Pomorskim, dnia …………………….. 2022  roku pomiędzy :</w:t>
      </w:r>
    </w:p>
    <w:p w14:paraId="64F47C40" w14:textId="56F0CE7D" w:rsidR="00DF7424" w:rsidRPr="00DF7424" w:rsidRDefault="00DF7424" w:rsidP="00DF7424">
      <w:pPr>
        <w:spacing w:after="0" w:line="320" w:lineRule="exact"/>
        <w:contextualSpacing/>
        <w:rPr>
          <w:rFonts w:ascii="Times New Roman" w:eastAsia="Times New Roman" w:hAnsi="Times New Roman" w:cs="Times New Roman"/>
          <w:sz w:val="24"/>
          <w:szCs w:val="24"/>
          <w:lang w:eastAsia="ar-SA"/>
        </w:rPr>
      </w:pPr>
      <w:r w:rsidRPr="00DF7424">
        <w:rPr>
          <w:rFonts w:ascii="Times New Roman" w:hAnsi="Times New Roman" w:cs="Times New Roman"/>
          <w:sz w:val="24"/>
          <w:szCs w:val="24"/>
        </w:rPr>
        <w:t>Skarbem Państwa - Komendą Powiatową Państwowej Straży Pożarnej w Kamieniu Pomorskim, ul. Wolińska 7d; 72-400 Kamień Pomorski,  NIP 986 00 67 043, REGON 811767366 reprezentowanym przez bryg. Romana Pikulskiego - Komendanta Powiatowego Państwowej Straży Pożarnej zwanym w dalszej części Zamawiającym,</w:t>
      </w:r>
    </w:p>
    <w:p w14:paraId="425A2753" w14:textId="77777777" w:rsidR="002A0FC8" w:rsidRPr="00DF7424" w:rsidRDefault="002A0FC8" w:rsidP="00DF7424">
      <w:pPr>
        <w:spacing w:after="0" w:line="320" w:lineRule="exact"/>
        <w:contextualSpacing/>
        <w:rPr>
          <w:rFonts w:ascii="Times New Roman" w:eastAsia="Times New Roman" w:hAnsi="Times New Roman" w:cs="Times New Roman"/>
          <w:sz w:val="24"/>
          <w:szCs w:val="24"/>
          <w:lang w:eastAsia="ar-SA"/>
        </w:rPr>
      </w:pPr>
      <w:r w:rsidRPr="00DF7424">
        <w:rPr>
          <w:rFonts w:ascii="Times New Roman" w:eastAsia="Times New Roman" w:hAnsi="Times New Roman" w:cs="Times New Roman"/>
          <w:sz w:val="24"/>
          <w:szCs w:val="24"/>
          <w:lang w:eastAsia="ar-SA"/>
        </w:rPr>
        <w:t>a</w:t>
      </w:r>
    </w:p>
    <w:p w14:paraId="17A38554" w14:textId="77777777" w:rsidR="002A0FC8" w:rsidRPr="00DF7424" w:rsidRDefault="002A0FC8" w:rsidP="00DF7424">
      <w:pPr>
        <w:suppressAutoHyphens/>
        <w:autoSpaceDN w:val="0"/>
        <w:spacing w:before="280" w:after="0" w:line="320" w:lineRule="exact"/>
        <w:contextualSpacing/>
        <w:textAlignment w:val="baseline"/>
        <w:rPr>
          <w:rFonts w:ascii="Times New Roman" w:eastAsia="Times New Roman" w:hAnsi="Times New Roman" w:cs="Times New Roman"/>
          <w:sz w:val="24"/>
          <w:szCs w:val="24"/>
          <w:lang w:eastAsia="ar-SA"/>
        </w:rPr>
      </w:pPr>
      <w:bookmarkStart w:id="9" w:name="_Hlk80166881"/>
      <w:r w:rsidRPr="00DF7424">
        <w:rPr>
          <w:rFonts w:ascii="Times New Roman" w:eastAsia="Times New Roman" w:hAnsi="Times New Roman" w:cs="Times New Roman"/>
          <w:sz w:val="24"/>
          <w:szCs w:val="24"/>
          <w:lang w:eastAsia="ar-SA"/>
        </w:rPr>
        <w:t>(nazwa firmy): ......................................................................................................................</w:t>
      </w:r>
    </w:p>
    <w:p w14:paraId="57B37928" w14:textId="77777777" w:rsidR="00DF7424" w:rsidRPr="00DF7424" w:rsidRDefault="002A0FC8" w:rsidP="00DF7424">
      <w:pPr>
        <w:spacing w:before="280" w:after="0" w:line="320" w:lineRule="exact"/>
        <w:contextualSpacing/>
        <w:rPr>
          <w:rFonts w:ascii="Times New Roman" w:eastAsia="Times New Roman" w:hAnsi="Times New Roman" w:cs="Times New Roman"/>
          <w:sz w:val="24"/>
          <w:szCs w:val="24"/>
          <w:lang w:eastAsia="ar-SA"/>
        </w:rPr>
      </w:pPr>
      <w:r w:rsidRPr="00DF7424">
        <w:rPr>
          <w:rFonts w:ascii="Times New Roman" w:eastAsia="Times New Roman" w:hAnsi="Times New Roman" w:cs="Times New Roman"/>
          <w:sz w:val="24"/>
          <w:szCs w:val="24"/>
          <w:lang w:eastAsia="ar-SA"/>
        </w:rPr>
        <w:t>(forma prawna): …………………………………………………………………..</w:t>
      </w:r>
    </w:p>
    <w:p w14:paraId="3A031A78" w14:textId="3E4427B1" w:rsidR="002A0FC8" w:rsidRPr="00DF7424" w:rsidRDefault="002A0FC8" w:rsidP="00DF7424">
      <w:pPr>
        <w:spacing w:before="280" w:after="0" w:line="320" w:lineRule="exact"/>
        <w:contextualSpacing/>
        <w:rPr>
          <w:rFonts w:ascii="Times New Roman" w:eastAsia="Times New Roman" w:hAnsi="Times New Roman" w:cs="Times New Roman"/>
          <w:sz w:val="24"/>
          <w:szCs w:val="24"/>
          <w:lang w:eastAsia="ar-SA"/>
        </w:rPr>
      </w:pPr>
      <w:r w:rsidRPr="00DF7424">
        <w:rPr>
          <w:rFonts w:ascii="Times New Roman" w:eastAsia="Times New Roman" w:hAnsi="Times New Roman" w:cs="Times New Roman"/>
          <w:sz w:val="24"/>
          <w:szCs w:val="24"/>
          <w:lang w:eastAsia="ar-SA"/>
        </w:rPr>
        <w:t xml:space="preserve">(adres siedziby) ……………………………………………………………………  </w:t>
      </w:r>
    </w:p>
    <w:p w14:paraId="241B40D7" w14:textId="77777777" w:rsidR="002A0FC8" w:rsidRPr="00DF7424" w:rsidRDefault="002A0FC8" w:rsidP="00DF7424">
      <w:pPr>
        <w:spacing w:before="280" w:after="0" w:line="320" w:lineRule="exact"/>
        <w:contextualSpacing/>
        <w:rPr>
          <w:rFonts w:ascii="Times New Roman" w:eastAsia="Times New Roman" w:hAnsi="Times New Roman" w:cs="Times New Roman"/>
          <w:sz w:val="24"/>
          <w:szCs w:val="24"/>
          <w:lang w:eastAsia="ar-SA"/>
        </w:rPr>
      </w:pPr>
      <w:r w:rsidRPr="00DF7424">
        <w:rPr>
          <w:rFonts w:ascii="Times New Roman" w:eastAsia="Times New Roman" w:hAnsi="Times New Roman" w:cs="Times New Roman"/>
          <w:sz w:val="24"/>
          <w:szCs w:val="24"/>
          <w:lang w:eastAsia="ar-SA"/>
        </w:rPr>
        <w:t>NIP ………………………….                              REGON …………………….</w:t>
      </w:r>
    </w:p>
    <w:p w14:paraId="44934A60" w14:textId="1F12C1BA" w:rsidR="002A0FC8" w:rsidRPr="00DF7424" w:rsidRDefault="002A0FC8" w:rsidP="00DF7424">
      <w:pPr>
        <w:spacing w:before="280" w:after="0" w:line="320" w:lineRule="exact"/>
        <w:contextualSpacing/>
        <w:rPr>
          <w:rFonts w:ascii="Times New Roman" w:eastAsia="Times New Roman" w:hAnsi="Times New Roman" w:cs="Times New Roman"/>
          <w:sz w:val="24"/>
          <w:szCs w:val="24"/>
          <w:lang w:eastAsia="ar-SA"/>
        </w:rPr>
      </w:pPr>
      <w:r w:rsidRPr="00DF7424">
        <w:rPr>
          <w:rFonts w:ascii="Times New Roman" w:eastAsia="Times New Roman" w:hAnsi="Times New Roman" w:cs="Times New Roman"/>
          <w:sz w:val="24"/>
          <w:szCs w:val="24"/>
          <w:lang w:eastAsia="ar-SA"/>
        </w:rPr>
        <w:t>działającą na podstawie ……………………………………………………………</w:t>
      </w:r>
    </w:p>
    <w:p w14:paraId="61992FA5" w14:textId="0B7B5741" w:rsidR="002A0FC8" w:rsidRPr="00DF7424" w:rsidRDefault="002A0FC8" w:rsidP="00DF7424">
      <w:pPr>
        <w:spacing w:before="280" w:after="0" w:line="320" w:lineRule="exact"/>
        <w:contextualSpacing/>
        <w:rPr>
          <w:rFonts w:ascii="Times New Roman" w:eastAsia="Times New Roman" w:hAnsi="Times New Roman" w:cs="Times New Roman"/>
          <w:sz w:val="24"/>
          <w:szCs w:val="24"/>
          <w:lang w:eastAsia="ar-SA"/>
        </w:rPr>
      </w:pPr>
      <w:r w:rsidRPr="00DF7424">
        <w:rPr>
          <w:rFonts w:ascii="Times New Roman" w:eastAsia="Times New Roman" w:hAnsi="Times New Roman" w:cs="Times New Roman"/>
          <w:sz w:val="24"/>
          <w:szCs w:val="24"/>
          <w:lang w:eastAsia="ar-SA"/>
        </w:rPr>
        <w:t xml:space="preserve">reprezentowaną przez  …………………………………………………………. </w:t>
      </w:r>
      <w:bookmarkEnd w:id="9"/>
    </w:p>
    <w:p w14:paraId="4CC5C6ED" w14:textId="41777264" w:rsidR="002A0FC8" w:rsidRPr="00DF7424" w:rsidRDefault="002A0FC8" w:rsidP="00DF7424">
      <w:pPr>
        <w:spacing w:before="280" w:after="0" w:line="320" w:lineRule="exact"/>
        <w:contextualSpacing/>
        <w:rPr>
          <w:rFonts w:ascii="Times New Roman" w:hAnsi="Times New Roman" w:cs="Times New Roman"/>
          <w:sz w:val="24"/>
          <w:szCs w:val="24"/>
        </w:rPr>
      </w:pPr>
      <w:r w:rsidRPr="00DF7424">
        <w:rPr>
          <w:rFonts w:ascii="Times New Roman" w:eastAsia="Times New Roman" w:hAnsi="Times New Roman" w:cs="Times New Roman"/>
          <w:sz w:val="24"/>
          <w:szCs w:val="24"/>
          <w:lang w:eastAsia="ar-SA"/>
        </w:rPr>
        <w:t xml:space="preserve">zwanym w dalszej części </w:t>
      </w:r>
      <w:r w:rsidRPr="00DF7424">
        <w:rPr>
          <w:rFonts w:ascii="Times New Roman" w:eastAsia="Times New Roman" w:hAnsi="Times New Roman" w:cs="Times New Roman"/>
          <w:b/>
          <w:bCs/>
          <w:i/>
          <w:iCs/>
          <w:sz w:val="24"/>
          <w:szCs w:val="24"/>
          <w:lang w:eastAsia="ar-SA"/>
        </w:rPr>
        <w:t>Wykonawcą</w:t>
      </w:r>
    </w:p>
    <w:p w14:paraId="5A6D40D9" w14:textId="77777777" w:rsidR="002A0FC8" w:rsidRPr="00B66728" w:rsidRDefault="002A0FC8" w:rsidP="000B2319">
      <w:pPr>
        <w:autoSpaceDE w:val="0"/>
        <w:spacing w:after="0" w:line="320" w:lineRule="exact"/>
        <w:contextualSpacing/>
        <w:rPr>
          <w:rFonts w:ascii="Times New Roman" w:hAnsi="Times New Roman" w:cs="Times New Roman"/>
          <w:sz w:val="24"/>
          <w:szCs w:val="24"/>
          <w:lang w:eastAsia="ar-SA"/>
        </w:rPr>
      </w:pPr>
    </w:p>
    <w:p w14:paraId="2C5D9B00" w14:textId="77777777" w:rsidR="002A0FC8" w:rsidRPr="00B66728" w:rsidRDefault="002A0FC8" w:rsidP="000B2319">
      <w:pPr>
        <w:autoSpaceDE w:val="0"/>
        <w:spacing w:after="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lang w:eastAsia="ar-SA"/>
        </w:rPr>
        <w:t>Niniejsza umowa zostaje zawarta w rezultacie dokonania przez Zamawiającego wyboru oferty Wykonawcy w postępowaniu o udzielenie zamówienia publicznego przeprowadzonego w trybie podstawowym na podstawie art. 275 ust. 1 ustawy z dnia 11 września 2019 r. Prawo zamówień publicznych (Dz. U. z 2021 r., poz. 1129 ze zm.), zwanej dalej „ustawą PZP” na</w:t>
      </w:r>
      <w:r w:rsidRPr="00B66728">
        <w:rPr>
          <w:rFonts w:ascii="Times New Roman" w:hAnsi="Times New Roman" w:cs="Times New Roman"/>
          <w:sz w:val="24"/>
          <w:szCs w:val="24"/>
        </w:rPr>
        <w:t xml:space="preserve"> wykonanie zadania</w:t>
      </w:r>
      <w:r w:rsidRPr="00B66728">
        <w:rPr>
          <w:rFonts w:ascii="Times New Roman" w:hAnsi="Times New Roman" w:cs="Times New Roman"/>
          <w:b/>
          <w:bCs/>
          <w:sz w:val="24"/>
          <w:szCs w:val="24"/>
        </w:rPr>
        <w:t xml:space="preserve"> „Wykonanie wielobranżowej dokumentacji projektowej oraz sprawowanie nadzoru autorskiego dla zadania pn. ”Budowa strażnicy Jednostki Ratowniczo - Gaśniczej w Międzyzdrojach Komendy Powiatowej Państwowej Straży Pożarnej w Kamieniu Pomorskim”.</w:t>
      </w:r>
    </w:p>
    <w:bookmarkEnd w:id="8"/>
    <w:p w14:paraId="10FC696F" w14:textId="544D715A" w:rsidR="006C5748" w:rsidRPr="00B66728" w:rsidRDefault="006C5748" w:rsidP="006C5748">
      <w:pPr>
        <w:spacing w:after="0" w:line="320" w:lineRule="exact"/>
        <w:ind w:right="8"/>
        <w:contextualSpacing/>
        <w:jc w:val="center"/>
        <w:rPr>
          <w:rFonts w:ascii="Times New Roman" w:eastAsia="Times New Roman" w:hAnsi="Times New Roman" w:cs="Times New Roman"/>
          <w:b/>
          <w:sz w:val="24"/>
          <w:szCs w:val="24"/>
          <w:lang w:eastAsia="pl-PL"/>
        </w:rPr>
      </w:pPr>
      <w:r w:rsidRPr="00B6672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1</w:t>
      </w:r>
    </w:p>
    <w:p w14:paraId="1E10247F" w14:textId="77777777" w:rsidR="002A0FC8" w:rsidRPr="00B66728" w:rsidRDefault="002A0FC8" w:rsidP="000B2319">
      <w:pPr>
        <w:spacing w:after="0" w:line="320" w:lineRule="exact"/>
        <w:ind w:right="134"/>
        <w:contextualSpacing/>
        <w:rPr>
          <w:rFonts w:ascii="Times New Roman" w:eastAsia="Times New Roman" w:hAnsi="Times New Roman" w:cs="Times New Roman"/>
          <w:b/>
          <w:bCs/>
          <w:sz w:val="24"/>
          <w:szCs w:val="24"/>
          <w:lang w:eastAsia="pl-PL"/>
        </w:rPr>
      </w:pPr>
    </w:p>
    <w:p w14:paraId="6C54D947" w14:textId="0694A9AC" w:rsidR="002A0FC8" w:rsidRPr="00B66728" w:rsidRDefault="002A0FC8" w:rsidP="000B2319">
      <w:pPr>
        <w:pStyle w:val="Akapitzlist"/>
        <w:numPr>
          <w:ilvl w:val="0"/>
          <w:numId w:val="50"/>
        </w:numPr>
        <w:suppressAutoHyphens/>
        <w:autoSpaceDE w:val="0"/>
        <w:autoSpaceDN w:val="0"/>
        <w:spacing w:after="0" w:line="320" w:lineRule="exact"/>
        <w:ind w:left="284" w:hanging="284"/>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Zamawiający zleca, a Wykonawca przyjmuje do wykonania następujące zadanie: </w:t>
      </w:r>
      <w:r w:rsidRPr="00B66728">
        <w:rPr>
          <w:rFonts w:ascii="Times New Roman" w:hAnsi="Times New Roman" w:cs="Times New Roman"/>
          <w:sz w:val="24"/>
          <w:szCs w:val="24"/>
        </w:rPr>
        <w:t xml:space="preserve">Wykonanie wielobranżowej dokumentacji projektowej, wraz z pozyskaniem wszelkich niezbędnych decyzji i pozwoleń oraz sprawowanie nadzoru autorskiego dla zadania pn. ” Budowa strażnicy Jednostki Ratowniczo - Gaśniczej w Międzyzdrojach Komendy Powiatowej Państwowej Straży Pożarnej w Kamieniu Pomorskim” </w:t>
      </w:r>
      <w:r w:rsidRPr="00B66728">
        <w:rPr>
          <w:rFonts w:ascii="Times New Roman" w:eastAsia="Times New Roman" w:hAnsi="Times New Roman" w:cs="Times New Roman"/>
          <w:sz w:val="24"/>
          <w:szCs w:val="24"/>
          <w:lang w:eastAsia="pl-PL"/>
        </w:rPr>
        <w:t xml:space="preserve">na warunkach określonych w </w:t>
      </w:r>
      <w:r w:rsidR="000B2319" w:rsidRPr="00B66728">
        <w:rPr>
          <w:rFonts w:ascii="Times New Roman" w:eastAsia="Times New Roman" w:hAnsi="Times New Roman" w:cs="Times New Roman"/>
          <w:sz w:val="24"/>
          <w:szCs w:val="24"/>
          <w:lang w:eastAsia="pl-PL"/>
        </w:rPr>
        <w:t>s</w:t>
      </w:r>
      <w:r w:rsidRPr="00B66728">
        <w:rPr>
          <w:rFonts w:ascii="Times New Roman" w:eastAsia="Times New Roman" w:hAnsi="Times New Roman" w:cs="Times New Roman"/>
          <w:sz w:val="24"/>
          <w:szCs w:val="24"/>
          <w:lang w:eastAsia="pl-PL"/>
        </w:rPr>
        <w:t>pecyfikacji warunków zamówienia (SWZ)  oraz</w:t>
      </w:r>
      <w:r w:rsidRPr="00B66728">
        <w:rPr>
          <w:rFonts w:ascii="Times New Roman" w:eastAsia="Times New Roman" w:hAnsi="Times New Roman" w:cs="Times New Roman"/>
          <w:b/>
          <w:i/>
          <w:sz w:val="24"/>
          <w:szCs w:val="24"/>
          <w:lang w:eastAsia="pl-PL"/>
        </w:rPr>
        <w:t xml:space="preserve"> </w:t>
      </w:r>
      <w:r w:rsidRPr="00B66728">
        <w:rPr>
          <w:rFonts w:ascii="Times New Roman" w:eastAsia="Times New Roman" w:hAnsi="Times New Roman" w:cs="Times New Roman"/>
          <w:sz w:val="24"/>
          <w:szCs w:val="24"/>
          <w:lang w:eastAsia="pl-PL"/>
        </w:rPr>
        <w:t>zgodnie ze złożoną ofertą – dalej jako „Przedmiot umowy”</w:t>
      </w:r>
    </w:p>
    <w:p w14:paraId="0E205B07" w14:textId="77777777" w:rsidR="002A0FC8" w:rsidRPr="00B66728" w:rsidRDefault="002A0FC8" w:rsidP="000B2319">
      <w:pPr>
        <w:pStyle w:val="Akapitzlist"/>
        <w:numPr>
          <w:ilvl w:val="0"/>
          <w:numId w:val="49"/>
        </w:numPr>
        <w:suppressAutoHyphens/>
        <w:autoSpaceDE w:val="0"/>
        <w:autoSpaceDN w:val="0"/>
        <w:spacing w:after="0" w:line="320" w:lineRule="exact"/>
        <w:ind w:left="284" w:hanging="284"/>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w ramach Przedmiotu umowy zobowiązuje się pozyskać wszelkie niezbędne materiały wyjściowe, wszystkie wymagane opinie, sprawdzenia, zatwierdzenia dokumentacji projektowej oraz uzgodnienia, decyzje i pozwolenia, w tym pozwolenie na budowę, o ile zaistnieje taka konieczność oraz pełnił będzie nadzór autorski nad realizacją robót objętych dokumentacją w zakresie Przedmiotu umowy.</w:t>
      </w:r>
    </w:p>
    <w:p w14:paraId="0A50D41E" w14:textId="77777777" w:rsidR="002A0FC8" w:rsidRPr="00B66728" w:rsidRDefault="002A0FC8" w:rsidP="000B2319">
      <w:pPr>
        <w:pStyle w:val="Akapitzlist"/>
        <w:numPr>
          <w:ilvl w:val="0"/>
          <w:numId w:val="49"/>
        </w:numPr>
        <w:suppressAutoHyphens/>
        <w:autoSpaceDE w:val="0"/>
        <w:autoSpaceDN w:val="0"/>
        <w:spacing w:after="0" w:line="320" w:lineRule="exact"/>
        <w:ind w:left="284" w:hanging="284"/>
        <w:jc w:val="both"/>
        <w:textAlignment w:val="baseline"/>
        <w:rPr>
          <w:rFonts w:ascii="Times New Roman" w:hAnsi="Times New Roman" w:cs="Times New Roman"/>
          <w:sz w:val="24"/>
          <w:szCs w:val="24"/>
        </w:rPr>
      </w:pPr>
      <w:r w:rsidRPr="00B66728">
        <w:rPr>
          <w:rFonts w:ascii="Times New Roman" w:hAnsi="Times New Roman" w:cs="Times New Roman"/>
          <w:sz w:val="24"/>
          <w:szCs w:val="24"/>
        </w:rPr>
        <w:t>Szczegółowy opis przedmiotu umowy zawiera:</w:t>
      </w:r>
    </w:p>
    <w:p w14:paraId="59E63BB1" w14:textId="09779877" w:rsidR="002A0FC8" w:rsidRPr="00B66728" w:rsidRDefault="002A0FC8" w:rsidP="000B2319">
      <w:pPr>
        <w:pStyle w:val="Akapitzlist"/>
        <w:numPr>
          <w:ilvl w:val="0"/>
          <w:numId w:val="52"/>
        </w:numPr>
        <w:suppressAutoHyphens/>
        <w:autoSpaceDE w:val="0"/>
        <w:autoSpaceDN w:val="0"/>
        <w:spacing w:after="0" w:line="320" w:lineRule="exact"/>
        <w:jc w:val="both"/>
        <w:textAlignment w:val="baseline"/>
        <w:rPr>
          <w:rFonts w:ascii="Times New Roman" w:hAnsi="Times New Roman" w:cs="Times New Roman"/>
          <w:sz w:val="24"/>
          <w:szCs w:val="24"/>
        </w:rPr>
      </w:pPr>
      <w:r w:rsidRPr="00B66728">
        <w:rPr>
          <w:rFonts w:ascii="Times New Roman" w:hAnsi="Times New Roman" w:cs="Times New Roman"/>
          <w:sz w:val="24"/>
          <w:szCs w:val="24"/>
        </w:rPr>
        <w:t>Program Funkcjonalno – Użytkowy – załącznik nr 1</w:t>
      </w:r>
      <w:r w:rsidR="006709CF" w:rsidRPr="00B66728">
        <w:rPr>
          <w:rFonts w:ascii="Times New Roman" w:hAnsi="Times New Roman" w:cs="Times New Roman"/>
          <w:sz w:val="24"/>
          <w:szCs w:val="24"/>
        </w:rPr>
        <w:t>A</w:t>
      </w:r>
      <w:r w:rsidRPr="00B66728">
        <w:rPr>
          <w:rFonts w:ascii="Times New Roman" w:hAnsi="Times New Roman" w:cs="Times New Roman"/>
          <w:sz w:val="24"/>
          <w:szCs w:val="24"/>
        </w:rPr>
        <w:t xml:space="preserve"> </w:t>
      </w:r>
      <w:r w:rsidR="006709CF" w:rsidRPr="00B66728">
        <w:rPr>
          <w:rFonts w:ascii="Times New Roman" w:hAnsi="Times New Roman" w:cs="Times New Roman"/>
          <w:sz w:val="24"/>
          <w:szCs w:val="24"/>
        </w:rPr>
        <w:t>do SWZ – załącznik nr 1 do umowy.</w:t>
      </w:r>
    </w:p>
    <w:p w14:paraId="708CE95D" w14:textId="77777777" w:rsidR="002A0FC8" w:rsidRPr="00B66728" w:rsidRDefault="002A0FC8" w:rsidP="000B2319">
      <w:pPr>
        <w:pStyle w:val="Akapitzlist"/>
        <w:numPr>
          <w:ilvl w:val="0"/>
          <w:numId w:val="51"/>
        </w:numPr>
        <w:suppressAutoHyphens/>
        <w:autoSpaceDE w:val="0"/>
        <w:autoSpaceDN w:val="0"/>
        <w:spacing w:after="0" w:line="320" w:lineRule="exact"/>
        <w:jc w:val="both"/>
        <w:textAlignment w:val="baseline"/>
        <w:rPr>
          <w:rFonts w:ascii="Times New Roman" w:hAnsi="Times New Roman" w:cs="Times New Roman"/>
          <w:sz w:val="24"/>
          <w:szCs w:val="24"/>
        </w:rPr>
      </w:pPr>
      <w:r w:rsidRPr="00B66728">
        <w:rPr>
          <w:rFonts w:ascii="Times New Roman" w:hAnsi="Times New Roman" w:cs="Times New Roman"/>
          <w:sz w:val="24"/>
          <w:szCs w:val="24"/>
        </w:rPr>
        <w:lastRenderedPageBreak/>
        <w:t xml:space="preserve">Oferta Wykonawcy – załącznik nr 2 </w:t>
      </w:r>
    </w:p>
    <w:p w14:paraId="68E17C7C" w14:textId="01AF9E60" w:rsidR="002A0FC8" w:rsidRPr="00B66728" w:rsidRDefault="002A0FC8" w:rsidP="000B2319">
      <w:pPr>
        <w:pStyle w:val="Akapitzlist"/>
        <w:numPr>
          <w:ilvl w:val="0"/>
          <w:numId w:val="51"/>
        </w:numPr>
        <w:suppressAutoHyphens/>
        <w:autoSpaceDE w:val="0"/>
        <w:autoSpaceDN w:val="0"/>
        <w:spacing w:after="0" w:line="320" w:lineRule="exact"/>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SWZ, w tym w szczególności załącznik nr </w:t>
      </w:r>
      <w:r w:rsidR="006709CF" w:rsidRPr="00B66728">
        <w:rPr>
          <w:rFonts w:ascii="Times New Roman" w:hAnsi="Times New Roman" w:cs="Times New Roman"/>
          <w:sz w:val="24"/>
          <w:szCs w:val="24"/>
        </w:rPr>
        <w:t>1</w:t>
      </w:r>
      <w:r w:rsidRPr="00B66728">
        <w:rPr>
          <w:rFonts w:ascii="Times New Roman" w:hAnsi="Times New Roman" w:cs="Times New Roman"/>
          <w:sz w:val="24"/>
          <w:szCs w:val="24"/>
        </w:rPr>
        <w:t xml:space="preserve"> do SWZ – Szczegółowy opis przedmiotu zamówienia – załącznik nr 3 do umowy</w:t>
      </w:r>
    </w:p>
    <w:p w14:paraId="2D7189DF" w14:textId="77777777" w:rsidR="002A0FC8" w:rsidRPr="00B66728" w:rsidRDefault="002A0FC8" w:rsidP="000B2319">
      <w:pPr>
        <w:pStyle w:val="Akapitzlist"/>
        <w:autoSpaceDE w:val="0"/>
        <w:spacing w:after="0" w:line="320" w:lineRule="exact"/>
        <w:ind w:left="284"/>
        <w:jc w:val="both"/>
        <w:rPr>
          <w:rFonts w:ascii="Times New Roman" w:hAnsi="Times New Roman" w:cs="Times New Roman"/>
          <w:sz w:val="24"/>
          <w:szCs w:val="24"/>
        </w:rPr>
      </w:pPr>
      <w:r w:rsidRPr="00B66728">
        <w:rPr>
          <w:rFonts w:ascii="Times New Roman" w:hAnsi="Times New Roman" w:cs="Times New Roman"/>
          <w:sz w:val="24"/>
          <w:szCs w:val="24"/>
        </w:rPr>
        <w:t>które stanowią integralną cześć umowy wiążącą strony.</w:t>
      </w:r>
    </w:p>
    <w:p w14:paraId="77C30E45" w14:textId="1F80A50E" w:rsidR="002A0FC8" w:rsidRPr="00B66728" w:rsidRDefault="002A0FC8" w:rsidP="000B2319">
      <w:pPr>
        <w:pStyle w:val="Akapitzlist"/>
        <w:numPr>
          <w:ilvl w:val="0"/>
          <w:numId w:val="49"/>
        </w:numPr>
        <w:suppressAutoHyphens/>
        <w:autoSpaceDE w:val="0"/>
        <w:autoSpaceDN w:val="0"/>
        <w:spacing w:after="0" w:line="320" w:lineRule="exact"/>
        <w:ind w:left="284" w:hanging="284"/>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oświadcza, że zapoznał się z dokument</w:t>
      </w:r>
      <w:r w:rsidR="00322321" w:rsidRPr="00B66728">
        <w:rPr>
          <w:rFonts w:ascii="Times New Roman" w:hAnsi="Times New Roman" w:cs="Times New Roman"/>
          <w:sz w:val="24"/>
          <w:szCs w:val="24"/>
        </w:rPr>
        <w:t>a</w:t>
      </w:r>
      <w:r w:rsidRPr="00B66728">
        <w:rPr>
          <w:rFonts w:ascii="Times New Roman" w:hAnsi="Times New Roman" w:cs="Times New Roman"/>
          <w:sz w:val="24"/>
          <w:szCs w:val="24"/>
        </w:rPr>
        <w:t>m</w:t>
      </w:r>
      <w:r w:rsidR="00322321" w:rsidRPr="00B66728">
        <w:rPr>
          <w:rFonts w:ascii="Times New Roman" w:hAnsi="Times New Roman" w:cs="Times New Roman"/>
          <w:sz w:val="24"/>
          <w:szCs w:val="24"/>
        </w:rPr>
        <w:t>i</w:t>
      </w:r>
      <w:r w:rsidRPr="00B66728">
        <w:rPr>
          <w:rFonts w:ascii="Times New Roman" w:hAnsi="Times New Roman" w:cs="Times New Roman"/>
          <w:sz w:val="24"/>
          <w:szCs w:val="24"/>
        </w:rPr>
        <w:t xml:space="preserve"> wskazanym</w:t>
      </w:r>
      <w:r w:rsidR="00322321" w:rsidRPr="00B66728">
        <w:rPr>
          <w:rFonts w:ascii="Times New Roman" w:hAnsi="Times New Roman" w:cs="Times New Roman"/>
          <w:sz w:val="24"/>
          <w:szCs w:val="24"/>
        </w:rPr>
        <w:t>i</w:t>
      </w:r>
      <w:r w:rsidRPr="00B66728">
        <w:rPr>
          <w:rFonts w:ascii="Times New Roman" w:hAnsi="Times New Roman" w:cs="Times New Roman"/>
          <w:sz w:val="24"/>
          <w:szCs w:val="24"/>
        </w:rPr>
        <w:t xml:space="preserve"> w ust. 3 i stwierdza, że jest on pozbawiony wad istotnych, które uniemożliwiałyby realizację Przedmiotu Umowy oraz że jest wystarczający dla określenia wysokości Wynagrodzenia, o którym mowa w § 4 ust. 1 Umowy.</w:t>
      </w:r>
    </w:p>
    <w:p w14:paraId="11075A3D" w14:textId="77777777" w:rsidR="002A0FC8" w:rsidRPr="00B66728" w:rsidRDefault="002A0FC8" w:rsidP="000B2319">
      <w:pPr>
        <w:spacing w:after="0" w:line="320" w:lineRule="exact"/>
        <w:ind w:right="8"/>
        <w:contextualSpacing/>
        <w:jc w:val="center"/>
        <w:rPr>
          <w:rFonts w:ascii="Times New Roman" w:eastAsia="Times New Roman" w:hAnsi="Times New Roman" w:cs="Times New Roman"/>
          <w:b/>
          <w:sz w:val="24"/>
          <w:szCs w:val="24"/>
          <w:lang w:eastAsia="pl-PL"/>
        </w:rPr>
      </w:pPr>
    </w:p>
    <w:p w14:paraId="621DA2A9" w14:textId="77777777" w:rsidR="002A0FC8" w:rsidRPr="00B66728" w:rsidRDefault="002A0FC8" w:rsidP="000B2319">
      <w:pPr>
        <w:spacing w:after="0" w:line="320" w:lineRule="exact"/>
        <w:ind w:right="8"/>
        <w:contextualSpacing/>
        <w:jc w:val="center"/>
        <w:rPr>
          <w:rFonts w:ascii="Times New Roman" w:eastAsia="Times New Roman" w:hAnsi="Times New Roman" w:cs="Times New Roman"/>
          <w:b/>
          <w:sz w:val="24"/>
          <w:szCs w:val="24"/>
          <w:lang w:eastAsia="pl-PL"/>
        </w:rPr>
      </w:pPr>
      <w:r w:rsidRPr="00B66728">
        <w:rPr>
          <w:rFonts w:ascii="Times New Roman" w:eastAsia="Times New Roman" w:hAnsi="Times New Roman" w:cs="Times New Roman"/>
          <w:b/>
          <w:sz w:val="24"/>
          <w:szCs w:val="24"/>
          <w:lang w:eastAsia="pl-PL"/>
        </w:rPr>
        <w:t>§ 2</w:t>
      </w:r>
    </w:p>
    <w:p w14:paraId="25F618B2" w14:textId="77777777" w:rsidR="002A0FC8" w:rsidRPr="00B66728" w:rsidRDefault="002A0FC8" w:rsidP="000B2319">
      <w:pPr>
        <w:spacing w:after="0" w:line="320" w:lineRule="exact"/>
        <w:ind w:right="8"/>
        <w:contextualSpacing/>
        <w:jc w:val="center"/>
        <w:rPr>
          <w:rFonts w:ascii="Times New Roman" w:eastAsia="Times New Roman" w:hAnsi="Times New Roman" w:cs="Times New Roman"/>
          <w:b/>
          <w:sz w:val="24"/>
          <w:szCs w:val="24"/>
          <w:lang w:eastAsia="pl-PL"/>
        </w:rPr>
      </w:pPr>
      <w:r w:rsidRPr="00B66728">
        <w:rPr>
          <w:rFonts w:ascii="Times New Roman" w:eastAsia="Times New Roman" w:hAnsi="Times New Roman" w:cs="Times New Roman"/>
          <w:b/>
          <w:sz w:val="24"/>
          <w:szCs w:val="24"/>
          <w:lang w:eastAsia="pl-PL"/>
        </w:rPr>
        <w:t xml:space="preserve"> </w:t>
      </w:r>
    </w:p>
    <w:p w14:paraId="6D1E1C55" w14:textId="5C2AD496" w:rsidR="002A0FC8" w:rsidRPr="00B66728" w:rsidRDefault="002A0FC8" w:rsidP="000B2319">
      <w:pPr>
        <w:pStyle w:val="Akapitzlist"/>
        <w:numPr>
          <w:ilvl w:val="0"/>
          <w:numId w:val="54"/>
        </w:numPr>
        <w:tabs>
          <w:tab w:val="left" w:pos="567"/>
        </w:tabs>
        <w:suppressAutoHyphens/>
        <w:autoSpaceDN w:val="0"/>
        <w:spacing w:after="0" w:line="320" w:lineRule="exact"/>
        <w:ind w:left="567" w:right="134"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Wykonawca zobowiązuje się wykonać przedmiot umowy zgodnie </w:t>
      </w:r>
      <w:r w:rsidR="00322321" w:rsidRPr="00B66728">
        <w:rPr>
          <w:rFonts w:ascii="Times New Roman" w:hAnsi="Times New Roman" w:cs="Times New Roman"/>
          <w:sz w:val="24"/>
          <w:szCs w:val="24"/>
        </w:rPr>
        <w:t xml:space="preserve">z </w:t>
      </w:r>
      <w:r w:rsidRPr="00B66728">
        <w:rPr>
          <w:rFonts w:ascii="Times New Roman" w:hAnsi="Times New Roman" w:cs="Times New Roman"/>
          <w:sz w:val="24"/>
          <w:szCs w:val="24"/>
        </w:rPr>
        <w:t xml:space="preserve">SWZ, ofertą, programem funkcjonalno-użytkowym planowanej inwestycji oraz zasadami współczesnej wiedzy technicznej i obowiązującymi przepisami i normami. </w:t>
      </w:r>
    </w:p>
    <w:p w14:paraId="3731E782" w14:textId="343BC082" w:rsidR="002A0FC8" w:rsidRPr="00B66728" w:rsidRDefault="002A0FC8" w:rsidP="000B2319">
      <w:pPr>
        <w:pStyle w:val="Akapitzlist"/>
        <w:numPr>
          <w:ilvl w:val="0"/>
          <w:numId w:val="53"/>
        </w:numPr>
        <w:tabs>
          <w:tab w:val="left" w:pos="567"/>
        </w:tabs>
        <w:suppressAutoHyphens/>
        <w:autoSpaceDN w:val="0"/>
        <w:spacing w:after="0" w:line="320" w:lineRule="exact"/>
        <w:ind w:left="567" w:right="134" w:hanging="567"/>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Dokumentacja projektowa w zakresie opisu proponowanych materiałów i urządzeń powinna być wykonana prze Wykonawcę zgodnie z </w:t>
      </w:r>
      <w:r w:rsidR="00322321" w:rsidRPr="00B66728">
        <w:rPr>
          <w:rFonts w:ascii="Times New Roman" w:eastAsia="Times New Roman" w:hAnsi="Times New Roman" w:cs="Times New Roman"/>
          <w:sz w:val="24"/>
          <w:szCs w:val="24"/>
          <w:lang w:eastAsia="pl-PL"/>
        </w:rPr>
        <w:t>u</w:t>
      </w:r>
      <w:r w:rsidRPr="00B66728">
        <w:rPr>
          <w:rFonts w:ascii="Times New Roman" w:eastAsia="Times New Roman" w:hAnsi="Times New Roman" w:cs="Times New Roman"/>
          <w:sz w:val="24"/>
          <w:szCs w:val="24"/>
          <w:lang w:eastAsia="pl-PL"/>
        </w:rPr>
        <w:t xml:space="preserve">stawą PZP.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w:t>
      </w:r>
      <w:r w:rsidR="00DC6BF0" w:rsidRPr="00B66728">
        <w:rPr>
          <w:rFonts w:ascii="Times New Roman" w:eastAsia="Times New Roman" w:hAnsi="Times New Roman" w:cs="Times New Roman"/>
          <w:sz w:val="24"/>
          <w:szCs w:val="24"/>
          <w:lang w:eastAsia="pl-PL"/>
        </w:rPr>
        <w:t>99</w:t>
      </w:r>
      <w:r w:rsidRPr="00B66728">
        <w:rPr>
          <w:rFonts w:ascii="Times New Roman" w:eastAsia="Times New Roman" w:hAnsi="Times New Roman" w:cs="Times New Roman"/>
          <w:sz w:val="24"/>
          <w:szCs w:val="24"/>
          <w:lang w:eastAsia="pl-PL"/>
        </w:rPr>
        <w:t xml:space="preserve"> ustawy Pzp. W przypadku wystąpienia takich sytuacji </w:t>
      </w:r>
      <w:r w:rsidR="00B86E9C">
        <w:rPr>
          <w:rFonts w:ascii="Times New Roman" w:eastAsia="Times New Roman" w:hAnsi="Times New Roman" w:cs="Times New Roman"/>
          <w:sz w:val="24"/>
          <w:szCs w:val="24"/>
          <w:lang w:eastAsia="pl-PL"/>
        </w:rPr>
        <w:br/>
      </w:r>
      <w:r w:rsidRPr="00B66728">
        <w:rPr>
          <w:rFonts w:ascii="Times New Roman" w:eastAsia="Times New Roman" w:hAnsi="Times New Roman" w:cs="Times New Roman"/>
          <w:sz w:val="24"/>
          <w:szCs w:val="24"/>
          <w:lang w:eastAsia="pl-PL"/>
        </w:rPr>
        <w:t>w dokumentacji, Wykonawca dokumentacji projektowej sporządza szczegółowy opis, w jaki sposób równoważność może być zweryfikowana przez Zamawiającego.</w:t>
      </w:r>
    </w:p>
    <w:p w14:paraId="108B3F2B" w14:textId="735504E1" w:rsidR="002A0FC8" w:rsidRPr="00B66728" w:rsidRDefault="002A0FC8" w:rsidP="000B2319">
      <w:pPr>
        <w:pStyle w:val="Akapitzlist"/>
        <w:numPr>
          <w:ilvl w:val="0"/>
          <w:numId w:val="53"/>
        </w:numPr>
        <w:tabs>
          <w:tab w:val="left" w:pos="567"/>
        </w:tabs>
        <w:suppressAutoHyphens/>
        <w:autoSpaceDN w:val="0"/>
        <w:spacing w:after="0" w:line="320" w:lineRule="exact"/>
        <w:ind w:left="567" w:right="134" w:hanging="567"/>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W ramach wynagrodzenia określonego niniejszą umową </w:t>
      </w:r>
      <w:r w:rsidRPr="00B66728">
        <w:rPr>
          <w:rFonts w:ascii="Times New Roman" w:hAnsi="Times New Roman" w:cs="Times New Roman"/>
          <w:sz w:val="24"/>
          <w:szCs w:val="24"/>
        </w:rPr>
        <w:t>Wykonawca zobowiązuje się do wykonywania zmian w dokumentacji projektowej w przypadku pojawienia się okoliczności wskazanych w SWZ oraz w razie wystąpienia nowych, nieprzewidzianych przez Zamawiającego okoliczności, które niezbędne są dla należytego wykonania umowy.</w:t>
      </w:r>
    </w:p>
    <w:p w14:paraId="49031F66" w14:textId="77777777" w:rsidR="002A0FC8" w:rsidRPr="00B66728" w:rsidRDefault="002A0FC8" w:rsidP="000B2319">
      <w:pPr>
        <w:pStyle w:val="Akapitzlist"/>
        <w:numPr>
          <w:ilvl w:val="0"/>
          <w:numId w:val="53"/>
        </w:numPr>
        <w:tabs>
          <w:tab w:val="left" w:pos="567"/>
        </w:tabs>
        <w:suppressAutoHyphens/>
        <w:autoSpaceDN w:val="0"/>
        <w:spacing w:after="0" w:line="320" w:lineRule="exact"/>
        <w:ind w:left="567" w:right="134"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w ramach niniejszej umowy, zobowiązuje się, własnym staraniem i na swój koszt również do zapewnienia nadzoru autorskiego w trakcie wykonywania robót budowlanych opartych na dokumentacji projektowej oraz umożliwienia Zamawiającemu i osobom go reprezentującym, zapoznanie się w każdym czasie ze wszelkimi dokumentami, które będą odzwierciedlały przebieg realizacji przedmiotu umowy, a także bieżącego informowania osoby reprezentującej o wszystkich istotnych sprawach dotyczących jego realizacji w zakresie zgodnym z SWZ ofert oraz złożoną ofertą oraz do wprowadzania zmian w dokumentacji projektowej.</w:t>
      </w:r>
    </w:p>
    <w:p w14:paraId="17D87089" w14:textId="77777777" w:rsidR="002A0FC8" w:rsidRPr="00B66728" w:rsidRDefault="002A0FC8" w:rsidP="000B2319">
      <w:pPr>
        <w:pStyle w:val="Akapitzlist"/>
        <w:numPr>
          <w:ilvl w:val="0"/>
          <w:numId w:val="53"/>
        </w:numPr>
        <w:tabs>
          <w:tab w:val="left" w:pos="567"/>
        </w:tabs>
        <w:suppressAutoHyphens/>
        <w:autoSpaceDN w:val="0"/>
        <w:spacing w:after="0" w:line="320" w:lineRule="exact"/>
        <w:ind w:left="567" w:right="134"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 ramach pełnienia nadzoru autorskiego, Wykonawca jest zobowiązany do stałej współpracy z Zamawiającym, w tym do wizyt u Zamawiającego na każde Jego wezwanie. </w:t>
      </w:r>
    </w:p>
    <w:p w14:paraId="6562017F" w14:textId="26475325" w:rsidR="002A0FC8" w:rsidRPr="00B66728" w:rsidRDefault="002A0FC8" w:rsidP="000B2319">
      <w:pPr>
        <w:pStyle w:val="Akapitzlist"/>
        <w:numPr>
          <w:ilvl w:val="0"/>
          <w:numId w:val="53"/>
        </w:numPr>
        <w:tabs>
          <w:tab w:val="left" w:pos="567"/>
        </w:tabs>
        <w:suppressAutoHyphens/>
        <w:autoSpaceDN w:val="0"/>
        <w:spacing w:after="0" w:line="320" w:lineRule="exact"/>
        <w:ind w:left="567" w:right="134"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lastRenderedPageBreak/>
        <w:t>Wykonawca jest zobowiązany do uczestnictwa na wezwanie Zamawiającego w naradach koordynacyjnych</w:t>
      </w:r>
      <w:r w:rsidR="00322321" w:rsidRPr="00B66728">
        <w:rPr>
          <w:rFonts w:ascii="Times New Roman" w:hAnsi="Times New Roman" w:cs="Times New Roman"/>
          <w:sz w:val="24"/>
          <w:szCs w:val="24"/>
        </w:rPr>
        <w:t xml:space="preserve"> </w:t>
      </w:r>
      <w:r w:rsidRPr="00B66728">
        <w:rPr>
          <w:rFonts w:ascii="Times New Roman" w:hAnsi="Times New Roman" w:cs="Times New Roman"/>
          <w:sz w:val="24"/>
          <w:szCs w:val="24"/>
        </w:rPr>
        <w:t>podczas budowy w terminie trzech dni roboczych od daty powiadomienia. Wykonawca jest zobowiązany do udzielania odpowiedzi na pytania dotyczące przyjętych rozwiązań projektowych w terminie wyznaczonym przez Zamawiającego, w tym na pytania Wykonawców składanych w toku postępowania o udzielenie zamówienia publicznego na roboty budowlane.</w:t>
      </w:r>
    </w:p>
    <w:p w14:paraId="7BE05B25" w14:textId="77777777" w:rsidR="002A0FC8" w:rsidRPr="00B66728" w:rsidRDefault="002A0FC8" w:rsidP="000B2319">
      <w:pPr>
        <w:pStyle w:val="Akapitzlist"/>
        <w:numPr>
          <w:ilvl w:val="0"/>
          <w:numId w:val="53"/>
        </w:numPr>
        <w:tabs>
          <w:tab w:val="left" w:pos="567"/>
        </w:tabs>
        <w:suppressAutoHyphens/>
        <w:autoSpaceDN w:val="0"/>
        <w:spacing w:after="0" w:line="320" w:lineRule="exact"/>
        <w:ind w:left="567" w:right="134"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 ramach Umowy, Wykonawca jest zobowiązany do wykonania dodatkowej aktualizacji kosztorysu inwestorskiego w terminie 14 dni od pisemnego zgłoszenia takiej potrzeby przez Zamawiającego. Dodatkowa aktualizacja kosztorysu inwestorskiego może nastąpić w terminie do 31 grudnia 2024 r. W cenie wskazanej w § 4 ust. 1 umowy zawarte jest wynagrodzenie Wykonawcy za  dodatkową aktualizacją kosztorysu inwestorskiego dokonywanego w ramach Umowy. </w:t>
      </w:r>
    </w:p>
    <w:p w14:paraId="69159DDD" w14:textId="77777777" w:rsidR="002A0FC8" w:rsidRPr="00B66728" w:rsidRDefault="002A0FC8" w:rsidP="000B2319">
      <w:pPr>
        <w:pStyle w:val="Akapitzlist"/>
        <w:numPr>
          <w:ilvl w:val="0"/>
          <w:numId w:val="53"/>
        </w:numPr>
        <w:tabs>
          <w:tab w:val="left" w:pos="567"/>
        </w:tabs>
        <w:suppressAutoHyphens/>
        <w:autoSpaceDN w:val="0"/>
        <w:spacing w:after="0" w:line="320" w:lineRule="exact"/>
        <w:ind w:left="567" w:right="134"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Wykonawca, każdorazowo na wezwanie Zamawiającego, jest zobowiązany, w uzgodnionym przez Strony umowy zakresie, do uszczegółowiania dokumentacji niezwłocznie, ale w terminie nie dłuższym niż trzy dni robocze od daty wezwania. </w:t>
      </w:r>
    </w:p>
    <w:p w14:paraId="7D561833" w14:textId="77777777" w:rsidR="002A0FC8" w:rsidRPr="00B66728" w:rsidRDefault="002A0FC8" w:rsidP="000B2319">
      <w:pPr>
        <w:pStyle w:val="Akapitzlist"/>
        <w:numPr>
          <w:ilvl w:val="0"/>
          <w:numId w:val="53"/>
        </w:numPr>
        <w:tabs>
          <w:tab w:val="left" w:pos="567"/>
        </w:tabs>
        <w:suppressAutoHyphens/>
        <w:autoSpaceDN w:val="0"/>
        <w:spacing w:after="0" w:line="320" w:lineRule="exact"/>
        <w:ind w:left="567" w:right="134"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może powierzyć wykonywanie części przedmiotu umowy podwykonawcom wyłącznie w zakresie określonym w ofercie. Ewentualna zmiana podwykonawcy może nastąpić wyłącznie po uzyskaniu pisemnej akceptacji Zamawiającego</w:t>
      </w:r>
    </w:p>
    <w:p w14:paraId="6AEB5276" w14:textId="0B8FBA92" w:rsidR="002A0FC8" w:rsidRPr="00B66728" w:rsidRDefault="002A0FC8" w:rsidP="000B2319">
      <w:pPr>
        <w:pStyle w:val="Akapitzlist"/>
        <w:numPr>
          <w:ilvl w:val="0"/>
          <w:numId w:val="53"/>
        </w:numPr>
        <w:tabs>
          <w:tab w:val="left" w:pos="567"/>
        </w:tabs>
        <w:suppressAutoHyphens/>
        <w:autoSpaceDN w:val="0"/>
        <w:spacing w:after="0" w:line="320" w:lineRule="exact"/>
        <w:ind w:left="567" w:right="134"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Wyliczenie obowiązków Wykonawcy nie ma charakteru zupełnego i nie wyczerpuje zakresu zobowiązań Wykonawcy wynikającego z Umowy i nie może stanowić podstawy do odmowy wykonania przez Wykonawcę czynności niewymienionych wprost w Umowie, a niezbędnych do należytego wykonania przedmiotu umowy zgodnie z postanowieniami SWZ oraz obowiązującymi przepisami prawa.</w:t>
      </w:r>
    </w:p>
    <w:p w14:paraId="60C77579" w14:textId="77777777" w:rsidR="002A0FC8" w:rsidRPr="00B66728" w:rsidRDefault="002A0FC8" w:rsidP="000B2319">
      <w:pPr>
        <w:pStyle w:val="Akapitzlist"/>
        <w:numPr>
          <w:ilvl w:val="0"/>
          <w:numId w:val="53"/>
        </w:numPr>
        <w:tabs>
          <w:tab w:val="left" w:pos="567"/>
        </w:tabs>
        <w:suppressAutoHyphens/>
        <w:autoSpaceDN w:val="0"/>
        <w:spacing w:after="0" w:line="320" w:lineRule="exact"/>
        <w:ind w:left="567" w:right="134"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Wykonawca oświadcza, iż zapoznał się z treścią Umowy oraz postanowieniami SWZ, a także uzyskał wyczerpujące informacje o warunkach istniejących na terenie nieruchomości, której dotyczy przedmiotowa dokumentacja projektowana oraz oświadcza, że otrzymane informacje umożliwiły mu jednoznaczną ocenę zakresu, warunków i czasu koniecznego do należytego wykonania zadania, oraz pozwoliły na dokonanie ostatecznej kalkulacji wynagrodzenia. W związku z powyższym Wykonawca nie będzie podnosił roszczeń finansowych związanych z ewentualnym zwiększeniem zakresu prac w stosunku do jego oferty, a będącego wynikiem np. nieścisłości w dokonanych przez niego ustaleniach stanu faktycznego. </w:t>
      </w:r>
    </w:p>
    <w:p w14:paraId="5EF27F7E" w14:textId="77777777" w:rsidR="002A0FC8" w:rsidRPr="00B66728" w:rsidRDefault="002A0FC8" w:rsidP="000B2319">
      <w:pPr>
        <w:numPr>
          <w:ilvl w:val="0"/>
          <w:numId w:val="53"/>
        </w:numPr>
        <w:tabs>
          <w:tab w:val="left" w:pos="567"/>
        </w:tabs>
        <w:suppressAutoHyphens/>
        <w:autoSpaceDN w:val="0"/>
        <w:spacing w:after="0" w:line="320" w:lineRule="exact"/>
        <w:ind w:left="567" w:right="134"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zapewnia, że posiada wymagane prawem uprawnienia do wykonywania prac objętych niniejszą umową.</w:t>
      </w:r>
    </w:p>
    <w:p w14:paraId="1811EB21" w14:textId="77777777" w:rsidR="002A0FC8" w:rsidRPr="00B66728" w:rsidRDefault="002A0FC8" w:rsidP="000B2319">
      <w:pPr>
        <w:numPr>
          <w:ilvl w:val="0"/>
          <w:numId w:val="53"/>
        </w:numPr>
        <w:tabs>
          <w:tab w:val="left" w:pos="567"/>
        </w:tabs>
        <w:suppressAutoHyphens/>
        <w:autoSpaceDN w:val="0"/>
        <w:spacing w:after="0" w:line="320" w:lineRule="exact"/>
        <w:ind w:left="567" w:right="134" w:hanging="567"/>
        <w:contextualSpacing/>
        <w:jc w:val="both"/>
        <w:textAlignment w:val="baseline"/>
        <w:rPr>
          <w:rFonts w:ascii="Times New Roman" w:hAnsi="Times New Roman" w:cs="Times New Roman"/>
          <w:sz w:val="24"/>
          <w:szCs w:val="24"/>
        </w:rPr>
      </w:pPr>
      <w:r w:rsidRPr="00B66728">
        <w:rPr>
          <w:rFonts w:ascii="Times New Roman" w:eastAsia="SimSun" w:hAnsi="Times New Roman" w:cs="Times New Roman"/>
          <w:kern w:val="3"/>
          <w:sz w:val="24"/>
          <w:szCs w:val="24"/>
          <w:lang w:bidi="hi-IN"/>
        </w:rPr>
        <w:t>W oparciu o przekazany przez Zamawiającego dokument, o którym mowa w §1 ust. 3 pkt 1 umowy Wykonawca wykona dokumentację projektową, zwaną w umowie „Dokumentacją” lub „dokumentacją projektową”, obejmującą w szczególności:</w:t>
      </w:r>
    </w:p>
    <w:p w14:paraId="0276091D" w14:textId="3912D1B9" w:rsidR="002A0FC8" w:rsidRPr="00B66728" w:rsidRDefault="002A0FC8" w:rsidP="000B2319">
      <w:pPr>
        <w:numPr>
          <w:ilvl w:val="0"/>
          <w:numId w:val="55"/>
        </w:numPr>
        <w:shd w:val="clear" w:color="auto" w:fill="FFFFFF"/>
        <w:tabs>
          <w:tab w:val="left" w:pos="709"/>
        </w:tabs>
        <w:suppressAutoHyphens/>
        <w:autoSpaceDN w:val="0"/>
        <w:spacing w:before="120" w:after="0" w:line="320" w:lineRule="exact"/>
        <w:ind w:left="709" w:hanging="283"/>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projekt budowlany oraz projekt wykonawczy – sporządzone zgodnie z wymogami określonymi ustawą z dnia 7 lipca 1994 r. Prawo budowlane (tekst jednolity: Dz.U. z 2020 r. poz. 1333 z późn. zm.), Rozporządzeniem Ministra Rozwoju z dnia 11 września 2020 r. w sprawie szczegółowego zakresu i formy projektu budowlanego (Dz. U. z 2020 r. poz. 1609 j. t.), </w:t>
      </w:r>
      <w:r w:rsidR="001D37D7" w:rsidRPr="00B66728">
        <w:rPr>
          <w:rFonts w:ascii="Times New Roman" w:hAnsi="Times New Roman" w:cs="Times New Roman"/>
          <w:sz w:val="24"/>
          <w:szCs w:val="24"/>
        </w:rPr>
        <w:t xml:space="preserve">Rozporządzeniem Ministra Rozwoju i Technologii z </w:t>
      </w:r>
      <w:r w:rsidR="001D37D7" w:rsidRPr="00B66728">
        <w:rPr>
          <w:rFonts w:ascii="Times New Roman" w:hAnsi="Times New Roman" w:cs="Times New Roman"/>
          <w:sz w:val="24"/>
          <w:szCs w:val="24"/>
        </w:rPr>
        <w:lastRenderedPageBreak/>
        <w:t>dnia 20 grudnia 2021 r. w sprawie szczegółowego zakresu i formy dokumentacji projektowej, specyfikacji technicznych wykonania i odbioru robót budowlanych oraz programu funkcjonalno-użytkowego (Dz.U 2021, poz. 2454),</w:t>
      </w:r>
      <w:r w:rsidRPr="00B66728">
        <w:rPr>
          <w:rFonts w:ascii="Times New Roman" w:hAnsi="Times New Roman" w:cs="Times New Roman"/>
          <w:sz w:val="24"/>
          <w:szCs w:val="24"/>
        </w:rPr>
        <w:t xml:space="preserve"> a także zgodnie z Rozporządzeniem Ministra Infrastruktury z dnia 23 czerwca 2003 r. w sprawie informacji dotyczącej bezpieczeństwa i ochrony zdrowia oraz planu bezpieczeństwa i ochrony zdrowia (Dz. U. 2003 Nr 120, poz. 1126 z późn. zm.). Projekt budowlany i  wykonawczy powinien zostać sporządzony w stopniu dokładności niezbędnym do prawidłowego wykonania robót budowlanych;</w:t>
      </w:r>
    </w:p>
    <w:p w14:paraId="054852E3" w14:textId="16D69145" w:rsidR="002A0FC8" w:rsidRPr="00B66728" w:rsidRDefault="002A0FC8" w:rsidP="000B2319">
      <w:pPr>
        <w:numPr>
          <w:ilvl w:val="0"/>
          <w:numId w:val="55"/>
        </w:numPr>
        <w:shd w:val="clear" w:color="auto" w:fill="FFFFFF"/>
        <w:tabs>
          <w:tab w:val="left" w:pos="709"/>
        </w:tabs>
        <w:suppressAutoHyphens/>
        <w:autoSpaceDN w:val="0"/>
        <w:spacing w:before="120" w:after="0" w:line="320" w:lineRule="exact"/>
        <w:ind w:left="709" w:hanging="283"/>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Specyfikację Techniczną Wykonania i Odbioru Robót (STWiOR) – sporządzoną zgodnie z </w:t>
      </w:r>
      <w:r w:rsidR="001D37D7" w:rsidRPr="00B66728">
        <w:rPr>
          <w:rFonts w:ascii="Times New Roman" w:hAnsi="Times New Roman" w:cs="Times New Roman"/>
          <w:sz w:val="24"/>
          <w:szCs w:val="24"/>
        </w:rPr>
        <w:t>Rozporządzeniem Ministra Rozwoju i Technologii z dnia 20 grudnia 2021 r. w sprawie szczegółowego zakresu i formy dokumentacji projektowej, specyfikacji technicznych wykonania i odbioru robót budowlanych oraz programu funkcjonalno-użytkowego (Dz.U 2021, poz. 2454)</w:t>
      </w:r>
      <w:r w:rsidRPr="00B66728">
        <w:rPr>
          <w:rFonts w:ascii="Times New Roman" w:hAnsi="Times New Roman" w:cs="Times New Roman"/>
          <w:sz w:val="24"/>
          <w:szCs w:val="24"/>
        </w:rPr>
        <w:t>;</w:t>
      </w:r>
    </w:p>
    <w:p w14:paraId="42A08E88" w14:textId="74A39608" w:rsidR="002A0FC8" w:rsidRPr="00B66728" w:rsidRDefault="002A0FC8" w:rsidP="000B2319">
      <w:pPr>
        <w:numPr>
          <w:ilvl w:val="0"/>
          <w:numId w:val="55"/>
        </w:numPr>
        <w:shd w:val="clear" w:color="auto" w:fill="FFFFFF"/>
        <w:tabs>
          <w:tab w:val="left" w:pos="709"/>
        </w:tabs>
        <w:suppressAutoHyphens/>
        <w:autoSpaceDN w:val="0"/>
        <w:spacing w:before="120" w:after="0" w:line="320" w:lineRule="exact"/>
        <w:ind w:left="709" w:hanging="283"/>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Kosztorys i Przedmiar robót – sporządzony zgodnie z Rozporządzeniem Ministra </w:t>
      </w:r>
      <w:r w:rsidR="001D37D7" w:rsidRPr="00B66728">
        <w:rPr>
          <w:rFonts w:ascii="Times New Roman" w:hAnsi="Times New Roman" w:cs="Times New Roman"/>
          <w:sz w:val="24"/>
          <w:szCs w:val="24"/>
        </w:rPr>
        <w:t>Rozwoju i Technologii</w:t>
      </w:r>
      <w:r w:rsidRPr="00B66728">
        <w:rPr>
          <w:rFonts w:ascii="Times New Roman" w:hAnsi="Times New Roman" w:cs="Times New Roman"/>
          <w:sz w:val="24"/>
          <w:szCs w:val="24"/>
        </w:rPr>
        <w:t xml:space="preserve"> z dnia 2</w:t>
      </w:r>
      <w:r w:rsidR="001D37D7" w:rsidRPr="00B66728">
        <w:rPr>
          <w:rFonts w:ascii="Times New Roman" w:hAnsi="Times New Roman" w:cs="Times New Roman"/>
          <w:sz w:val="24"/>
          <w:szCs w:val="24"/>
        </w:rPr>
        <w:t>0 grudnia</w:t>
      </w:r>
      <w:r w:rsidRPr="00B66728">
        <w:rPr>
          <w:rFonts w:ascii="Times New Roman" w:hAnsi="Times New Roman" w:cs="Times New Roman"/>
          <w:sz w:val="24"/>
          <w:szCs w:val="24"/>
        </w:rPr>
        <w:t xml:space="preserve"> 20</w:t>
      </w:r>
      <w:r w:rsidR="001D37D7" w:rsidRPr="00B66728">
        <w:rPr>
          <w:rFonts w:ascii="Times New Roman" w:hAnsi="Times New Roman" w:cs="Times New Roman"/>
          <w:sz w:val="24"/>
          <w:szCs w:val="24"/>
        </w:rPr>
        <w:t>21</w:t>
      </w:r>
      <w:r w:rsidRPr="00B66728">
        <w:rPr>
          <w:rFonts w:ascii="Times New Roman" w:hAnsi="Times New Roman" w:cs="Times New Roman"/>
          <w:sz w:val="24"/>
          <w:szCs w:val="24"/>
        </w:rPr>
        <w:t xml:space="preserve"> r. w </w:t>
      </w:r>
      <w:r w:rsidR="001D37D7" w:rsidRPr="00B66728">
        <w:rPr>
          <w:rFonts w:ascii="Times New Roman" w:hAnsi="Times New Roman" w:cs="Times New Roman"/>
          <w:sz w:val="24"/>
          <w:szCs w:val="24"/>
        </w:rPr>
        <w:t xml:space="preserve">określenia metod </w:t>
      </w:r>
      <w:r w:rsidR="007111F1" w:rsidRPr="00B66728">
        <w:rPr>
          <w:rFonts w:ascii="Times New Roman" w:hAnsi="Times New Roman" w:cs="Times New Roman"/>
          <w:sz w:val="24"/>
          <w:szCs w:val="24"/>
        </w:rPr>
        <w:t xml:space="preserve">i podstaw sporządzania kosztorysu inwestorskiego, obliczania planowanych kosztów prac projektowych oraz planowanych kosztów robót budowlanych określonych w programie funkcjonalno-użytkowym </w:t>
      </w:r>
      <w:r w:rsidRPr="00B66728">
        <w:rPr>
          <w:rFonts w:ascii="Times New Roman" w:hAnsi="Times New Roman" w:cs="Times New Roman"/>
          <w:sz w:val="24"/>
          <w:szCs w:val="24"/>
        </w:rPr>
        <w:t>(Dz. U. 20</w:t>
      </w:r>
      <w:r w:rsidR="007111F1" w:rsidRPr="00B66728">
        <w:rPr>
          <w:rFonts w:ascii="Times New Roman" w:hAnsi="Times New Roman" w:cs="Times New Roman"/>
          <w:sz w:val="24"/>
          <w:szCs w:val="24"/>
        </w:rPr>
        <w:t>21</w:t>
      </w:r>
      <w:r w:rsidRPr="00B66728">
        <w:rPr>
          <w:rFonts w:ascii="Times New Roman" w:hAnsi="Times New Roman" w:cs="Times New Roman"/>
          <w:sz w:val="24"/>
          <w:szCs w:val="24"/>
        </w:rPr>
        <w:t xml:space="preserve"> r. poz. </w:t>
      </w:r>
      <w:r w:rsidR="007111F1" w:rsidRPr="00B66728">
        <w:rPr>
          <w:rFonts w:ascii="Times New Roman" w:hAnsi="Times New Roman" w:cs="Times New Roman"/>
          <w:sz w:val="24"/>
          <w:szCs w:val="24"/>
        </w:rPr>
        <w:t>2458</w:t>
      </w:r>
      <w:r w:rsidRPr="00B66728">
        <w:rPr>
          <w:rFonts w:ascii="Times New Roman" w:hAnsi="Times New Roman" w:cs="Times New Roman"/>
          <w:sz w:val="24"/>
          <w:szCs w:val="24"/>
        </w:rPr>
        <w:t>);</w:t>
      </w:r>
    </w:p>
    <w:p w14:paraId="2488CD7E" w14:textId="77777777" w:rsidR="002A0FC8" w:rsidRPr="00B66728" w:rsidRDefault="002A0FC8" w:rsidP="000B2319">
      <w:pPr>
        <w:numPr>
          <w:ilvl w:val="0"/>
          <w:numId w:val="55"/>
        </w:numPr>
        <w:shd w:val="clear" w:color="auto" w:fill="FFFFFF"/>
        <w:tabs>
          <w:tab w:val="left" w:pos="709"/>
        </w:tabs>
        <w:suppressAutoHyphens/>
        <w:autoSpaceDN w:val="0"/>
        <w:spacing w:before="120" w:after="0" w:line="320" w:lineRule="exact"/>
        <w:ind w:left="709" w:hanging="283"/>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Informację dotyczącą bezpieczeństwa i ochrony zdrowia, w przypadkach gdy jej opracowanie jest wymagane na podstawie odrębnych przepisów.</w:t>
      </w:r>
    </w:p>
    <w:p w14:paraId="2F401A04" w14:textId="77777777" w:rsidR="002A0FC8" w:rsidRPr="00B66728" w:rsidRDefault="002A0FC8" w:rsidP="000B2319">
      <w:pPr>
        <w:pStyle w:val="Tekstpodstawowy"/>
        <w:numPr>
          <w:ilvl w:val="0"/>
          <w:numId w:val="53"/>
        </w:numPr>
        <w:suppressAutoHyphens/>
        <w:autoSpaceDN w:val="0"/>
        <w:spacing w:before="120" w:line="320" w:lineRule="exact"/>
        <w:ind w:left="426" w:hanging="426"/>
        <w:contextualSpacing/>
        <w:jc w:val="both"/>
        <w:textAlignment w:val="baseline"/>
        <w:rPr>
          <w:rFonts w:ascii="Times New Roman" w:hAnsi="Times New Roman"/>
          <w:color w:val="auto"/>
          <w:szCs w:val="24"/>
        </w:rPr>
      </w:pPr>
      <w:r w:rsidRPr="00B66728">
        <w:rPr>
          <w:rFonts w:ascii="Times New Roman" w:hAnsi="Times New Roman"/>
          <w:color w:val="auto"/>
          <w:szCs w:val="24"/>
        </w:rPr>
        <w:t xml:space="preserve">Dokumentacja wykonana zostanie i przekazana Zamawiającemu w wersji: </w:t>
      </w:r>
    </w:p>
    <w:p w14:paraId="4932CA9E" w14:textId="77777777" w:rsidR="002A0FC8" w:rsidRPr="00B66728" w:rsidRDefault="002A0FC8" w:rsidP="000B2319">
      <w:pPr>
        <w:pStyle w:val="Akapitzlist"/>
        <w:widowControl w:val="0"/>
        <w:numPr>
          <w:ilvl w:val="1"/>
          <w:numId w:val="56"/>
        </w:numPr>
        <w:shd w:val="clear" w:color="auto" w:fill="FFFFFF"/>
        <w:tabs>
          <w:tab w:val="left" w:pos="-15706"/>
          <w:tab w:val="left" w:pos="-15422"/>
        </w:tabs>
        <w:suppressAutoHyphens/>
        <w:autoSpaceDN w:val="0"/>
        <w:spacing w:after="68" w:line="320" w:lineRule="exact"/>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Papierowej: </w:t>
      </w:r>
      <w:r w:rsidRPr="00B66728">
        <w:rPr>
          <w:rFonts w:ascii="Times New Roman" w:eastAsia="SimSun" w:hAnsi="Times New Roman" w:cs="Times New Roman"/>
          <w:kern w:val="3"/>
          <w:sz w:val="24"/>
          <w:szCs w:val="24"/>
          <w:lang w:bidi="hi-IN"/>
        </w:rPr>
        <w:t>w formie wydruków, wykonanych techniką tradycyjną na nośniku papierowym wraz z ostateczną decyzją o pozwoleniu na budowę</w:t>
      </w:r>
    </w:p>
    <w:p w14:paraId="3C93EDF5" w14:textId="393CD651" w:rsidR="002A0FC8" w:rsidRPr="00B66728" w:rsidRDefault="002A0FC8" w:rsidP="000B2319">
      <w:pPr>
        <w:pStyle w:val="Akapitzlist"/>
        <w:widowControl w:val="0"/>
        <w:numPr>
          <w:ilvl w:val="0"/>
          <w:numId w:val="57"/>
        </w:numPr>
        <w:shd w:val="clear" w:color="auto" w:fill="FFFFFF"/>
        <w:tabs>
          <w:tab w:val="left" w:pos="-19487"/>
          <w:tab w:val="left" w:pos="-19203"/>
        </w:tabs>
        <w:suppressAutoHyphens/>
        <w:autoSpaceDN w:val="0"/>
        <w:spacing w:after="68" w:line="320" w:lineRule="exact"/>
        <w:jc w:val="both"/>
        <w:textAlignment w:val="baseline"/>
        <w:rPr>
          <w:rFonts w:ascii="Times New Roman" w:hAnsi="Times New Roman" w:cs="Times New Roman"/>
          <w:sz w:val="24"/>
          <w:szCs w:val="24"/>
        </w:rPr>
      </w:pPr>
      <w:r w:rsidRPr="00B66728">
        <w:rPr>
          <w:rFonts w:ascii="Times New Roman" w:eastAsia="SimSun" w:hAnsi="Times New Roman" w:cs="Times New Roman"/>
          <w:kern w:val="3"/>
          <w:sz w:val="24"/>
          <w:szCs w:val="24"/>
          <w:lang w:bidi="hi-IN"/>
        </w:rPr>
        <w:t xml:space="preserve">szczegółowa koncepcja projektowa budowy strażnicy - </w:t>
      </w:r>
      <w:r w:rsidR="007111F1" w:rsidRPr="00B66728">
        <w:rPr>
          <w:rFonts w:ascii="Times New Roman" w:eastAsia="SimSun" w:hAnsi="Times New Roman" w:cs="Times New Roman"/>
          <w:kern w:val="3"/>
          <w:sz w:val="24"/>
          <w:szCs w:val="24"/>
          <w:lang w:bidi="hi-IN"/>
        </w:rPr>
        <w:t>1</w:t>
      </w:r>
      <w:r w:rsidRPr="00B66728">
        <w:rPr>
          <w:rFonts w:ascii="Times New Roman" w:eastAsia="SimSun" w:hAnsi="Times New Roman" w:cs="Times New Roman"/>
          <w:kern w:val="3"/>
          <w:sz w:val="24"/>
          <w:szCs w:val="24"/>
          <w:lang w:bidi="hi-IN"/>
        </w:rPr>
        <w:t xml:space="preserve"> egz.</w:t>
      </w:r>
      <w:r w:rsidRPr="00B66728">
        <w:rPr>
          <w:rFonts w:ascii="Times New Roman" w:eastAsia="SimSun" w:hAnsi="Times New Roman" w:cs="Times New Roman"/>
          <w:b/>
          <w:bCs/>
          <w:kern w:val="3"/>
          <w:sz w:val="24"/>
          <w:szCs w:val="24"/>
          <w:lang w:bidi="hi-IN"/>
        </w:rPr>
        <w:t xml:space="preserve"> </w:t>
      </w:r>
    </w:p>
    <w:p w14:paraId="121CB2B0" w14:textId="77777777" w:rsidR="002A0FC8" w:rsidRPr="00B66728" w:rsidRDefault="002A0FC8" w:rsidP="000B2319">
      <w:pPr>
        <w:pStyle w:val="Akapitzlist"/>
        <w:numPr>
          <w:ilvl w:val="0"/>
          <w:numId w:val="57"/>
        </w:numPr>
        <w:shd w:val="clear" w:color="auto" w:fill="FFFFFF"/>
        <w:tabs>
          <w:tab w:val="left" w:pos="-21722"/>
        </w:tabs>
        <w:suppressAutoHyphens/>
        <w:autoSpaceDN w:val="0"/>
        <w:spacing w:after="0" w:line="320" w:lineRule="exact"/>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projekt budowlany – 6 kompletów, w tym 4 komplety z oryginalnymi uzgodnieniami </w:t>
      </w:r>
    </w:p>
    <w:p w14:paraId="71FFC5E1" w14:textId="77777777" w:rsidR="002A0FC8" w:rsidRPr="00B66728" w:rsidRDefault="002A0FC8" w:rsidP="000B2319">
      <w:pPr>
        <w:pStyle w:val="Akapitzlist"/>
        <w:numPr>
          <w:ilvl w:val="0"/>
          <w:numId w:val="57"/>
        </w:numPr>
        <w:shd w:val="clear" w:color="auto" w:fill="FFFFFF"/>
        <w:tabs>
          <w:tab w:val="left" w:pos="-21722"/>
        </w:tabs>
        <w:suppressAutoHyphens/>
        <w:autoSpaceDN w:val="0"/>
        <w:spacing w:after="0" w:line="320" w:lineRule="exact"/>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projekt wykonawczy - 6 kompletów, w tym 4 komplety z oryginalnymi uzgodnieniami </w:t>
      </w:r>
    </w:p>
    <w:p w14:paraId="7C572E90" w14:textId="77777777" w:rsidR="002A0FC8" w:rsidRPr="00B66728" w:rsidRDefault="002A0FC8" w:rsidP="000B2319">
      <w:pPr>
        <w:pStyle w:val="Akapitzlist"/>
        <w:numPr>
          <w:ilvl w:val="0"/>
          <w:numId w:val="57"/>
        </w:numPr>
        <w:shd w:val="clear" w:color="auto" w:fill="FFFFFF"/>
        <w:tabs>
          <w:tab w:val="left" w:pos="-15986"/>
        </w:tabs>
        <w:suppressAutoHyphens/>
        <w:autoSpaceDN w:val="0"/>
        <w:spacing w:after="0" w:line="320" w:lineRule="exact"/>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Specyfikacja Techniczna Wykonania i Odbioru Robót - 4 egz. </w:t>
      </w:r>
    </w:p>
    <w:p w14:paraId="37A244D2" w14:textId="77777777" w:rsidR="002A0FC8" w:rsidRPr="00B66728" w:rsidRDefault="002A0FC8" w:rsidP="000B2319">
      <w:pPr>
        <w:pStyle w:val="Akapitzlist"/>
        <w:numPr>
          <w:ilvl w:val="0"/>
          <w:numId w:val="57"/>
        </w:numPr>
        <w:shd w:val="clear" w:color="auto" w:fill="FFFFFF"/>
        <w:tabs>
          <w:tab w:val="left" w:pos="-15986"/>
        </w:tabs>
        <w:suppressAutoHyphens/>
        <w:autoSpaceDN w:val="0"/>
        <w:spacing w:after="0" w:line="320" w:lineRule="exact"/>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Kosztorysy i przedmiary robót - 4 egz. </w:t>
      </w:r>
    </w:p>
    <w:p w14:paraId="67370587" w14:textId="5CBFED67" w:rsidR="002A0FC8" w:rsidRPr="00B66728" w:rsidRDefault="002A0FC8" w:rsidP="000B2319">
      <w:pPr>
        <w:pStyle w:val="Akapitzlist"/>
        <w:numPr>
          <w:ilvl w:val="0"/>
          <w:numId w:val="58"/>
        </w:numPr>
        <w:shd w:val="clear" w:color="auto" w:fill="FFFFFF"/>
        <w:tabs>
          <w:tab w:val="left" w:pos="-8714"/>
          <w:tab w:val="left" w:pos="-8430"/>
        </w:tabs>
        <w:suppressAutoHyphens/>
        <w:autoSpaceDN w:val="0"/>
        <w:spacing w:after="0" w:line="320" w:lineRule="exact"/>
        <w:jc w:val="both"/>
        <w:textAlignment w:val="baseline"/>
        <w:rPr>
          <w:rFonts w:ascii="Times New Roman" w:hAnsi="Times New Roman" w:cs="Times New Roman"/>
          <w:sz w:val="24"/>
          <w:szCs w:val="24"/>
        </w:rPr>
      </w:pPr>
      <w:r w:rsidRPr="00B66728">
        <w:rPr>
          <w:rFonts w:ascii="Times New Roman" w:hAnsi="Times New Roman" w:cs="Times New Roman"/>
          <w:sz w:val="24"/>
          <w:szCs w:val="24"/>
        </w:rPr>
        <w:t>elektronicznej – na nośniku CD, DVD, P</w:t>
      </w:r>
      <w:r w:rsidR="006709CF" w:rsidRPr="00B66728">
        <w:rPr>
          <w:rFonts w:ascii="Times New Roman" w:hAnsi="Times New Roman" w:cs="Times New Roman"/>
          <w:sz w:val="24"/>
          <w:szCs w:val="24"/>
        </w:rPr>
        <w:t>e</w:t>
      </w:r>
      <w:r w:rsidRPr="00B66728">
        <w:rPr>
          <w:rFonts w:ascii="Times New Roman" w:hAnsi="Times New Roman" w:cs="Times New Roman"/>
          <w:sz w:val="24"/>
          <w:szCs w:val="24"/>
        </w:rPr>
        <w:t xml:space="preserve">nedrive,  zawierającej: </w:t>
      </w:r>
    </w:p>
    <w:p w14:paraId="44DBF2B2" w14:textId="0852A811" w:rsidR="002A0FC8" w:rsidRPr="00B66728" w:rsidRDefault="002A0FC8" w:rsidP="000B2319">
      <w:pPr>
        <w:pStyle w:val="Akapitzlist"/>
        <w:widowControl w:val="0"/>
        <w:numPr>
          <w:ilvl w:val="0"/>
          <w:numId w:val="59"/>
        </w:numPr>
        <w:suppressAutoHyphens/>
        <w:autoSpaceDN w:val="0"/>
        <w:spacing w:after="68" w:line="320" w:lineRule="exact"/>
        <w:jc w:val="both"/>
        <w:textAlignment w:val="baseline"/>
        <w:rPr>
          <w:rFonts w:ascii="Times New Roman" w:hAnsi="Times New Roman" w:cs="Times New Roman"/>
          <w:sz w:val="24"/>
          <w:szCs w:val="24"/>
        </w:rPr>
      </w:pPr>
      <w:bookmarkStart w:id="10" w:name="_Hlk79731047"/>
      <w:r w:rsidRPr="00B66728">
        <w:rPr>
          <w:rFonts w:ascii="Times New Roman" w:eastAsia="SimSun" w:hAnsi="Times New Roman" w:cs="Times New Roman"/>
          <w:kern w:val="3"/>
          <w:sz w:val="24"/>
          <w:szCs w:val="24"/>
          <w:lang w:bidi="hi-IN"/>
        </w:rPr>
        <w:t xml:space="preserve">2 szt. nośnika  danych </w:t>
      </w:r>
      <w:bookmarkEnd w:id="10"/>
      <w:r w:rsidRPr="00B66728">
        <w:rPr>
          <w:rFonts w:ascii="Times New Roman" w:eastAsia="SimSun" w:hAnsi="Times New Roman" w:cs="Times New Roman"/>
          <w:kern w:val="3"/>
          <w:sz w:val="24"/>
          <w:szCs w:val="24"/>
          <w:lang w:bidi="hi-IN"/>
        </w:rPr>
        <w:t>z zapisem dokumentacji</w:t>
      </w:r>
      <w:r w:rsidRPr="00B66728">
        <w:rPr>
          <w:rFonts w:ascii="Times New Roman" w:eastAsia="SimSun" w:hAnsi="Times New Roman" w:cs="Times New Roman"/>
          <w:strike/>
          <w:kern w:val="3"/>
          <w:sz w:val="24"/>
          <w:szCs w:val="24"/>
          <w:lang w:bidi="hi-IN"/>
        </w:rPr>
        <w:t>,</w:t>
      </w:r>
      <w:r w:rsidRPr="00B66728">
        <w:rPr>
          <w:rFonts w:ascii="Times New Roman" w:eastAsia="SimSun" w:hAnsi="Times New Roman" w:cs="Times New Roman"/>
          <w:kern w:val="3"/>
          <w:sz w:val="24"/>
          <w:szCs w:val="24"/>
          <w:lang w:bidi="hi-IN"/>
        </w:rPr>
        <w:t xml:space="preserve"> STWiORB oraz kosztorysu inwestorskiego i przedmiaru robót, w wersji edytowalnej w forma</w:t>
      </w:r>
      <w:r w:rsidR="001248D2" w:rsidRPr="00B66728">
        <w:rPr>
          <w:rFonts w:ascii="Times New Roman" w:eastAsia="SimSun" w:hAnsi="Times New Roman" w:cs="Times New Roman"/>
          <w:kern w:val="3"/>
          <w:sz w:val="24"/>
          <w:szCs w:val="24"/>
          <w:lang w:bidi="hi-IN"/>
        </w:rPr>
        <w:t>cie PDF</w:t>
      </w:r>
      <w:r w:rsidRPr="00B66728">
        <w:rPr>
          <w:rFonts w:ascii="Times New Roman" w:eastAsia="SimSun" w:hAnsi="Times New Roman" w:cs="Times New Roman"/>
          <w:kern w:val="3"/>
          <w:sz w:val="24"/>
          <w:szCs w:val="24"/>
          <w:lang w:bidi="hi-IN"/>
        </w:rPr>
        <w:t>. Płyta winna zawierać wszystkie opinie i uzgodnienia, warunki techniczne, które były wymagane podczas opracowywania dokumentacji projektowej (wersja PDF);</w:t>
      </w:r>
    </w:p>
    <w:p w14:paraId="44FA6AA9" w14:textId="137A819C" w:rsidR="002A0FC8" w:rsidRPr="00B66728" w:rsidRDefault="002A0FC8" w:rsidP="000B2319">
      <w:pPr>
        <w:pStyle w:val="Akapitzlist"/>
        <w:widowControl w:val="0"/>
        <w:numPr>
          <w:ilvl w:val="0"/>
          <w:numId w:val="59"/>
        </w:numPr>
        <w:suppressAutoHyphens/>
        <w:autoSpaceDN w:val="0"/>
        <w:spacing w:after="68" w:line="320" w:lineRule="exact"/>
        <w:jc w:val="both"/>
        <w:textAlignment w:val="baseline"/>
        <w:rPr>
          <w:rFonts w:ascii="Times New Roman" w:hAnsi="Times New Roman" w:cs="Times New Roman"/>
          <w:sz w:val="24"/>
          <w:szCs w:val="24"/>
        </w:rPr>
      </w:pPr>
      <w:r w:rsidRPr="00B66728">
        <w:rPr>
          <w:rFonts w:ascii="Times New Roman" w:eastAsia="SimSun" w:hAnsi="Times New Roman" w:cs="Times New Roman"/>
          <w:kern w:val="3"/>
          <w:sz w:val="24"/>
          <w:szCs w:val="24"/>
          <w:lang w:bidi="hi-IN"/>
        </w:rPr>
        <w:t>2 szt. nośnika  danych</w:t>
      </w:r>
      <w:r w:rsidRPr="00B66728">
        <w:rPr>
          <w:rFonts w:ascii="Times New Roman" w:eastAsia="SimSun" w:hAnsi="Times New Roman" w:cs="Times New Roman"/>
          <w:b/>
          <w:bCs/>
          <w:kern w:val="3"/>
          <w:sz w:val="24"/>
          <w:szCs w:val="24"/>
          <w:lang w:bidi="hi-IN"/>
        </w:rPr>
        <w:t xml:space="preserve"> </w:t>
      </w:r>
      <w:r w:rsidRPr="00B66728">
        <w:rPr>
          <w:rFonts w:ascii="Times New Roman" w:eastAsia="SimSun" w:hAnsi="Times New Roman" w:cs="Times New Roman"/>
          <w:kern w:val="3"/>
          <w:sz w:val="24"/>
          <w:szCs w:val="24"/>
          <w:lang w:bidi="hi-IN"/>
        </w:rPr>
        <w:t>– na potrzeby przygotowania zamówień publicznych, z zapisem Dokumentacji  w wersji nieedytowalnej PDF, nie zawierające kosztorysów inwestorskich oraz danych osobowych, które są chronione ustawą o danych osobowych. Płyty winny zawierać m.in.:</w:t>
      </w:r>
    </w:p>
    <w:p w14:paraId="55DAA09F" w14:textId="77777777" w:rsidR="002A0FC8" w:rsidRPr="00B66728" w:rsidRDefault="002A0FC8" w:rsidP="000B2319">
      <w:pPr>
        <w:pStyle w:val="Akapitzlist"/>
        <w:widowControl w:val="0"/>
        <w:spacing w:after="68" w:line="320" w:lineRule="exact"/>
        <w:ind w:left="1429"/>
        <w:jc w:val="both"/>
        <w:rPr>
          <w:rFonts w:ascii="Times New Roman" w:eastAsia="SimSun" w:hAnsi="Times New Roman" w:cs="Times New Roman"/>
          <w:kern w:val="3"/>
          <w:sz w:val="24"/>
          <w:szCs w:val="24"/>
          <w:lang w:bidi="hi-IN"/>
        </w:rPr>
      </w:pPr>
      <w:r w:rsidRPr="00B66728">
        <w:rPr>
          <w:rFonts w:ascii="Times New Roman" w:eastAsia="SimSun" w:hAnsi="Times New Roman" w:cs="Times New Roman"/>
          <w:kern w:val="3"/>
          <w:sz w:val="24"/>
          <w:szCs w:val="24"/>
          <w:lang w:bidi="hi-IN"/>
        </w:rPr>
        <w:t>- projekt budowlany i wykonawczy – opis techniczny i rysunki,</w:t>
      </w:r>
    </w:p>
    <w:p w14:paraId="3F50DBB0" w14:textId="77777777" w:rsidR="002A0FC8" w:rsidRPr="00B66728" w:rsidRDefault="002A0FC8" w:rsidP="000B2319">
      <w:pPr>
        <w:pStyle w:val="Akapitzlist"/>
        <w:widowControl w:val="0"/>
        <w:spacing w:after="68" w:line="320" w:lineRule="exact"/>
        <w:ind w:left="1429"/>
        <w:jc w:val="both"/>
        <w:rPr>
          <w:rFonts w:ascii="Times New Roman" w:eastAsia="SimSun" w:hAnsi="Times New Roman" w:cs="Times New Roman"/>
          <w:kern w:val="3"/>
          <w:sz w:val="24"/>
          <w:szCs w:val="24"/>
          <w:lang w:bidi="hi-IN"/>
        </w:rPr>
      </w:pPr>
      <w:r w:rsidRPr="00B66728">
        <w:rPr>
          <w:rFonts w:ascii="Times New Roman" w:eastAsia="SimSun" w:hAnsi="Times New Roman" w:cs="Times New Roman"/>
          <w:kern w:val="3"/>
          <w:sz w:val="24"/>
          <w:szCs w:val="24"/>
          <w:lang w:bidi="hi-IN"/>
        </w:rPr>
        <w:t>- przedmiary robót;</w:t>
      </w:r>
    </w:p>
    <w:p w14:paraId="1C08C64E" w14:textId="77777777" w:rsidR="002A0FC8" w:rsidRPr="00B66728" w:rsidRDefault="002A0FC8" w:rsidP="000B2319">
      <w:pPr>
        <w:pStyle w:val="Akapitzlist"/>
        <w:widowControl w:val="0"/>
        <w:spacing w:after="68" w:line="320" w:lineRule="exact"/>
        <w:ind w:left="1560" w:hanging="131"/>
        <w:jc w:val="both"/>
        <w:rPr>
          <w:rFonts w:ascii="Times New Roman" w:eastAsia="SimSun" w:hAnsi="Times New Roman" w:cs="Times New Roman"/>
          <w:kern w:val="3"/>
          <w:sz w:val="24"/>
          <w:szCs w:val="24"/>
          <w:lang w:bidi="hi-IN"/>
        </w:rPr>
      </w:pPr>
      <w:r w:rsidRPr="00B66728">
        <w:rPr>
          <w:rFonts w:ascii="Times New Roman" w:eastAsia="SimSun" w:hAnsi="Times New Roman" w:cs="Times New Roman"/>
          <w:kern w:val="3"/>
          <w:sz w:val="24"/>
          <w:szCs w:val="24"/>
          <w:lang w:bidi="hi-IN"/>
        </w:rPr>
        <w:t xml:space="preserve">-ogólne oraz szczegółowe specyfikacje techniczne wykonania i odbioru robót </w:t>
      </w:r>
      <w:r w:rsidRPr="00B66728">
        <w:rPr>
          <w:rFonts w:ascii="Times New Roman" w:eastAsia="SimSun" w:hAnsi="Times New Roman" w:cs="Times New Roman"/>
          <w:kern w:val="3"/>
          <w:sz w:val="24"/>
          <w:szCs w:val="24"/>
          <w:lang w:bidi="hi-IN"/>
        </w:rPr>
        <w:lastRenderedPageBreak/>
        <w:t>budowlanych,</w:t>
      </w:r>
    </w:p>
    <w:p w14:paraId="17AC703C" w14:textId="77777777" w:rsidR="002A0FC8" w:rsidRPr="00B66728" w:rsidRDefault="002A0FC8" w:rsidP="000B2319">
      <w:pPr>
        <w:pStyle w:val="Akapitzlist"/>
        <w:widowControl w:val="0"/>
        <w:spacing w:after="68" w:line="320" w:lineRule="exact"/>
        <w:ind w:left="1560" w:hanging="131"/>
        <w:jc w:val="both"/>
        <w:rPr>
          <w:rFonts w:ascii="Times New Roman" w:hAnsi="Times New Roman" w:cs="Times New Roman"/>
          <w:sz w:val="24"/>
          <w:szCs w:val="24"/>
        </w:rPr>
      </w:pPr>
      <w:r w:rsidRPr="00B66728">
        <w:rPr>
          <w:rFonts w:ascii="Times New Roman" w:eastAsia="SimSun" w:hAnsi="Times New Roman" w:cs="Times New Roman"/>
          <w:kern w:val="3"/>
          <w:sz w:val="24"/>
          <w:szCs w:val="24"/>
          <w:lang w:bidi="hi-IN"/>
        </w:rPr>
        <w:t xml:space="preserve">- niezbędne uzgodnienia i opinie oraz warunki techniczne </w:t>
      </w:r>
    </w:p>
    <w:p w14:paraId="4D5A75BA" w14:textId="77777777" w:rsidR="002A0FC8" w:rsidRPr="00B66728" w:rsidRDefault="002A0FC8" w:rsidP="000B2319">
      <w:pPr>
        <w:spacing w:after="0" w:line="320" w:lineRule="exact"/>
        <w:ind w:left="708" w:right="134"/>
        <w:contextualSpacing/>
        <w:jc w:val="both"/>
        <w:rPr>
          <w:rFonts w:ascii="Times New Roman" w:hAnsi="Times New Roman" w:cs="Times New Roman"/>
          <w:sz w:val="24"/>
          <w:szCs w:val="24"/>
        </w:rPr>
      </w:pPr>
      <w:r w:rsidRPr="00B66728">
        <w:rPr>
          <w:rFonts w:ascii="Times New Roman" w:eastAsia="Times New Roman" w:hAnsi="Times New Roman" w:cs="Times New Roman"/>
          <w:sz w:val="24"/>
          <w:szCs w:val="24"/>
        </w:rPr>
        <w:t xml:space="preserve">przy czym, zapisy winny być czytelne (skatalogowane), podzielone na branże, oraz pozostałe elementy dokumentacji projektowej. </w:t>
      </w:r>
    </w:p>
    <w:p w14:paraId="226348CC" w14:textId="77777777" w:rsidR="002A0FC8" w:rsidRPr="00B66728" w:rsidRDefault="002A0FC8" w:rsidP="000B2319">
      <w:pPr>
        <w:widowControl w:val="0"/>
        <w:spacing w:after="68" w:line="320" w:lineRule="exact"/>
        <w:contextualSpacing/>
        <w:jc w:val="both"/>
        <w:rPr>
          <w:rFonts w:ascii="Times New Roman" w:hAnsi="Times New Roman" w:cs="Times New Roman"/>
          <w:sz w:val="24"/>
          <w:szCs w:val="24"/>
        </w:rPr>
      </w:pPr>
    </w:p>
    <w:p w14:paraId="55EC86FC" w14:textId="77777777" w:rsidR="002A0FC8" w:rsidRPr="00B66728" w:rsidRDefault="002A0FC8" w:rsidP="000B2319">
      <w:pPr>
        <w:spacing w:after="0" w:line="320" w:lineRule="exact"/>
        <w:contextualSpacing/>
        <w:jc w:val="center"/>
        <w:rPr>
          <w:rFonts w:ascii="Times New Roman" w:eastAsia="Times New Roman" w:hAnsi="Times New Roman" w:cs="Times New Roman"/>
          <w:b/>
          <w:bCs/>
          <w:sz w:val="24"/>
          <w:szCs w:val="24"/>
          <w:lang w:eastAsia="pl-PL"/>
        </w:rPr>
      </w:pPr>
      <w:bookmarkStart w:id="11" w:name="_Hlk67039088"/>
      <w:r w:rsidRPr="00B66728">
        <w:rPr>
          <w:rFonts w:ascii="Times New Roman" w:eastAsia="Times New Roman" w:hAnsi="Times New Roman" w:cs="Times New Roman"/>
          <w:b/>
          <w:bCs/>
          <w:sz w:val="24"/>
          <w:szCs w:val="24"/>
          <w:lang w:eastAsia="pl-PL"/>
        </w:rPr>
        <w:t>§ 3</w:t>
      </w:r>
    </w:p>
    <w:p w14:paraId="6F754592" w14:textId="1742984A" w:rsidR="002A0FC8" w:rsidRPr="00EF2B6F" w:rsidRDefault="002A0FC8" w:rsidP="000B2319">
      <w:pPr>
        <w:numPr>
          <w:ilvl w:val="0"/>
          <w:numId w:val="60"/>
        </w:numPr>
        <w:tabs>
          <w:tab w:val="left" w:pos="426"/>
        </w:tabs>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bookmarkStart w:id="12" w:name="_Hlk63939225"/>
      <w:bookmarkStart w:id="13" w:name="_Hlk63936307"/>
      <w:bookmarkEnd w:id="11"/>
      <w:r w:rsidRPr="00EF2B6F">
        <w:rPr>
          <w:rFonts w:ascii="Times New Roman" w:hAnsi="Times New Roman" w:cs="Times New Roman"/>
          <w:sz w:val="24"/>
          <w:szCs w:val="24"/>
        </w:rPr>
        <w:t xml:space="preserve">Termin wykonania przedmiotu umowy, z wyłączeniem zobowiązań w zakresie nadzoru autorskiego, strony ustalają do </w:t>
      </w:r>
      <w:r w:rsidR="00F41C39" w:rsidRPr="00EF2B6F">
        <w:rPr>
          <w:rFonts w:ascii="Times New Roman" w:hAnsi="Times New Roman" w:cs="Times New Roman"/>
          <w:sz w:val="24"/>
          <w:szCs w:val="24"/>
        </w:rPr>
        <w:t>…………..(max. 1</w:t>
      </w:r>
      <w:r w:rsidRPr="00EF2B6F">
        <w:rPr>
          <w:rFonts w:ascii="Times New Roman" w:hAnsi="Times New Roman" w:cs="Times New Roman"/>
          <w:sz w:val="24"/>
          <w:szCs w:val="24"/>
        </w:rPr>
        <w:t>8</w:t>
      </w:r>
      <w:r w:rsidR="00F41C39" w:rsidRPr="00EF2B6F">
        <w:rPr>
          <w:rFonts w:ascii="Times New Roman" w:hAnsi="Times New Roman" w:cs="Times New Roman"/>
          <w:sz w:val="24"/>
          <w:szCs w:val="24"/>
        </w:rPr>
        <w:t>0</w:t>
      </w:r>
      <w:r w:rsidR="00B25AD1" w:rsidRPr="00EF2B6F">
        <w:rPr>
          <w:rFonts w:ascii="Times New Roman" w:hAnsi="Times New Roman" w:cs="Times New Roman"/>
          <w:sz w:val="24"/>
          <w:szCs w:val="24"/>
        </w:rPr>
        <w:t xml:space="preserve"> </w:t>
      </w:r>
      <w:r w:rsidR="00F41C39" w:rsidRPr="00EF2B6F">
        <w:rPr>
          <w:rFonts w:ascii="Times New Roman" w:hAnsi="Times New Roman" w:cs="Times New Roman"/>
          <w:sz w:val="24"/>
          <w:szCs w:val="24"/>
        </w:rPr>
        <w:t>dni)</w:t>
      </w:r>
      <w:r w:rsidR="00C6058C" w:rsidRPr="00EF2B6F">
        <w:rPr>
          <w:rStyle w:val="Odwoanieprzypisudolnego"/>
          <w:rFonts w:ascii="Times New Roman" w:hAnsi="Times New Roman" w:cs="Times New Roman"/>
          <w:sz w:val="24"/>
          <w:szCs w:val="24"/>
        </w:rPr>
        <w:footnoteReference w:id="1"/>
      </w:r>
      <w:r w:rsidRPr="00EF2B6F">
        <w:rPr>
          <w:rFonts w:ascii="Times New Roman" w:hAnsi="Times New Roman" w:cs="Times New Roman"/>
          <w:sz w:val="24"/>
          <w:szCs w:val="24"/>
        </w:rPr>
        <w:t xml:space="preserve"> od dnia podpisania umowy</w:t>
      </w:r>
      <w:r w:rsidR="00070B5C">
        <w:rPr>
          <w:rFonts w:ascii="Times New Roman" w:hAnsi="Times New Roman" w:cs="Times New Roman"/>
          <w:sz w:val="24"/>
          <w:szCs w:val="24"/>
        </w:rPr>
        <w:t xml:space="preserve"> do dnia </w:t>
      </w:r>
      <w:r w:rsidR="00512D99" w:rsidRPr="00B66728">
        <w:rPr>
          <w:rFonts w:ascii="Times New Roman" w:hAnsi="Times New Roman" w:cs="Times New Roman"/>
          <w:sz w:val="24"/>
          <w:szCs w:val="24"/>
        </w:rPr>
        <w:t>dostarcz</w:t>
      </w:r>
      <w:r w:rsidR="00512D99">
        <w:rPr>
          <w:rFonts w:ascii="Times New Roman" w:hAnsi="Times New Roman" w:cs="Times New Roman"/>
          <w:sz w:val="24"/>
          <w:szCs w:val="24"/>
        </w:rPr>
        <w:t>enia</w:t>
      </w:r>
      <w:r w:rsidR="00512D99" w:rsidRPr="00B66728">
        <w:rPr>
          <w:rFonts w:ascii="Times New Roman" w:hAnsi="Times New Roman" w:cs="Times New Roman"/>
          <w:sz w:val="24"/>
          <w:szCs w:val="24"/>
        </w:rPr>
        <w:t xml:space="preserve"> Zamawiającemu kompletn</w:t>
      </w:r>
      <w:r w:rsidR="00512D99">
        <w:rPr>
          <w:rFonts w:ascii="Times New Roman" w:hAnsi="Times New Roman" w:cs="Times New Roman"/>
          <w:sz w:val="24"/>
          <w:szCs w:val="24"/>
        </w:rPr>
        <w:t>ego</w:t>
      </w:r>
      <w:r w:rsidR="00512D99" w:rsidRPr="00B66728">
        <w:rPr>
          <w:rFonts w:ascii="Times New Roman" w:hAnsi="Times New Roman" w:cs="Times New Roman"/>
          <w:sz w:val="24"/>
          <w:szCs w:val="24"/>
        </w:rPr>
        <w:t xml:space="preserve"> przedmiot</w:t>
      </w:r>
      <w:r w:rsidR="00512D99">
        <w:rPr>
          <w:rFonts w:ascii="Times New Roman" w:hAnsi="Times New Roman" w:cs="Times New Roman"/>
          <w:sz w:val="24"/>
          <w:szCs w:val="24"/>
        </w:rPr>
        <w:t>u</w:t>
      </w:r>
      <w:r w:rsidR="00512D99" w:rsidRPr="00B66728">
        <w:rPr>
          <w:rFonts w:ascii="Times New Roman" w:hAnsi="Times New Roman" w:cs="Times New Roman"/>
          <w:sz w:val="24"/>
          <w:szCs w:val="24"/>
        </w:rPr>
        <w:t xml:space="preserve"> umowy, tj. decyzję pozwolenia na budowę wraz z właściwą dokumentacją, ze wszystkimi niezbędnymi opiniami, uzgodnieniami oraz zatwierdzeniami.</w:t>
      </w:r>
    </w:p>
    <w:p w14:paraId="00FAED60" w14:textId="77777777" w:rsidR="002A0FC8" w:rsidRPr="00B66728" w:rsidRDefault="002A0FC8" w:rsidP="000B2319">
      <w:pPr>
        <w:numPr>
          <w:ilvl w:val="0"/>
          <w:numId w:val="60"/>
        </w:numPr>
        <w:tabs>
          <w:tab w:val="left" w:pos="426"/>
        </w:tabs>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Za dzień wykonania przedmiotu umowy strony uznają dzień podpisania przez strony końcowego protokołu odbioru dokumentacji , bez uwag i zastrzeżeń, przy czym warunkiem podpisania przez strony protokołu jest uzyskanie przez Zamawiającego ostatecznej decyzji o pozwoleniu na budowę wraz z określoną w niniejszej umowie dokumentacją, w tym ze wszystkimi niezbędnymi opiniami, uzgodnieniami, zatwierdzeniami</w:t>
      </w:r>
      <w:bookmarkStart w:id="14" w:name="_Hlk63940203"/>
      <w:r w:rsidRPr="00B66728">
        <w:rPr>
          <w:rFonts w:ascii="Times New Roman" w:hAnsi="Times New Roman" w:cs="Times New Roman"/>
          <w:sz w:val="24"/>
          <w:szCs w:val="24"/>
        </w:rPr>
        <w:t xml:space="preserve"> oraz decyzjami.</w:t>
      </w:r>
    </w:p>
    <w:p w14:paraId="35712EC1" w14:textId="4985C643" w:rsidR="002A0FC8" w:rsidRPr="00B66728" w:rsidRDefault="002A0FC8" w:rsidP="000B2319">
      <w:pPr>
        <w:numPr>
          <w:ilvl w:val="0"/>
          <w:numId w:val="60"/>
        </w:numPr>
        <w:tabs>
          <w:tab w:val="left" w:pos="426"/>
        </w:tabs>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Termin wykonania przedmiotu zamówienia </w:t>
      </w:r>
      <w:r w:rsidR="00EF2B6F">
        <w:rPr>
          <w:rFonts w:ascii="Times New Roman" w:hAnsi="Times New Roman" w:cs="Times New Roman"/>
          <w:sz w:val="24"/>
          <w:szCs w:val="24"/>
        </w:rPr>
        <w:t>w zakresie wykonywania</w:t>
      </w:r>
      <w:r w:rsidRPr="00B66728">
        <w:rPr>
          <w:rFonts w:ascii="Times New Roman" w:hAnsi="Times New Roman" w:cs="Times New Roman"/>
          <w:sz w:val="24"/>
          <w:szCs w:val="24"/>
        </w:rPr>
        <w:t xml:space="preserve"> nadzoru autorskiego </w:t>
      </w:r>
      <w:r w:rsidR="00BF0FDC">
        <w:rPr>
          <w:rFonts w:ascii="Times New Roman" w:hAnsi="Times New Roman" w:cs="Times New Roman"/>
          <w:sz w:val="24"/>
          <w:szCs w:val="24"/>
        </w:rPr>
        <w:t>-</w:t>
      </w:r>
      <w:r w:rsidRPr="00B66728">
        <w:rPr>
          <w:rFonts w:ascii="Times New Roman" w:hAnsi="Times New Roman" w:cs="Times New Roman"/>
          <w:sz w:val="24"/>
          <w:szCs w:val="24"/>
        </w:rPr>
        <w:t xml:space="preserve">  </w:t>
      </w:r>
      <w:r w:rsidR="00EF2B6F">
        <w:rPr>
          <w:rFonts w:ascii="Times New Roman" w:hAnsi="Times New Roman" w:cs="Times New Roman"/>
          <w:sz w:val="24"/>
          <w:szCs w:val="24"/>
        </w:rPr>
        <w:t>………………………</w:t>
      </w:r>
      <w:r w:rsidR="00BF0FDC">
        <w:rPr>
          <w:rFonts w:ascii="Times New Roman" w:hAnsi="Times New Roman" w:cs="Times New Roman"/>
          <w:sz w:val="24"/>
          <w:szCs w:val="24"/>
        </w:rPr>
        <w:t>(mi</w:t>
      </w:r>
      <w:r w:rsidR="00070B5C">
        <w:rPr>
          <w:rFonts w:ascii="Times New Roman" w:hAnsi="Times New Roman" w:cs="Times New Roman"/>
          <w:sz w:val="24"/>
          <w:szCs w:val="24"/>
        </w:rPr>
        <w:t>n</w:t>
      </w:r>
      <w:r w:rsidR="00BF0FDC">
        <w:rPr>
          <w:rFonts w:ascii="Times New Roman" w:hAnsi="Times New Roman" w:cs="Times New Roman"/>
          <w:sz w:val="24"/>
          <w:szCs w:val="24"/>
        </w:rPr>
        <w:t>. 3 lata</w:t>
      </w:r>
      <w:r w:rsidR="00070B5C">
        <w:rPr>
          <w:rFonts w:ascii="Times New Roman" w:hAnsi="Times New Roman" w:cs="Times New Roman"/>
          <w:sz w:val="24"/>
          <w:szCs w:val="24"/>
        </w:rPr>
        <w:t xml:space="preserve"> licząc od daty odbioru końcowego, </w:t>
      </w:r>
      <w:r w:rsidR="00F14B95">
        <w:rPr>
          <w:rFonts w:ascii="Times New Roman" w:hAnsi="Times New Roman" w:cs="Times New Roman"/>
          <w:sz w:val="24"/>
          <w:szCs w:val="24"/>
        </w:rPr>
        <w:br/>
      </w:r>
      <w:r w:rsidR="00070B5C">
        <w:rPr>
          <w:rFonts w:ascii="Times New Roman" w:hAnsi="Times New Roman" w:cs="Times New Roman"/>
          <w:sz w:val="24"/>
          <w:szCs w:val="24"/>
        </w:rPr>
        <w:t xml:space="preserve">o którym mowa w  </w:t>
      </w:r>
      <w:r w:rsidR="00070B5C" w:rsidRPr="00070B5C">
        <w:rPr>
          <w:rFonts w:ascii="Times New Roman" w:hAnsi="Times New Roman" w:cs="Times New Roman"/>
          <w:sz w:val="24"/>
          <w:szCs w:val="24"/>
        </w:rPr>
        <w:t xml:space="preserve">§ </w:t>
      </w:r>
      <w:r w:rsidR="00070B5C">
        <w:rPr>
          <w:rFonts w:ascii="Times New Roman" w:hAnsi="Times New Roman" w:cs="Times New Roman"/>
          <w:sz w:val="24"/>
          <w:szCs w:val="24"/>
        </w:rPr>
        <w:t>6 umowy)</w:t>
      </w:r>
      <w:r w:rsidR="00EF2B6F">
        <w:rPr>
          <w:rStyle w:val="Odwoanieprzypisudolnego"/>
          <w:rFonts w:ascii="Times New Roman" w:hAnsi="Times New Roman" w:cs="Times New Roman"/>
          <w:sz w:val="24"/>
          <w:szCs w:val="24"/>
        </w:rPr>
        <w:footnoteReference w:id="2"/>
      </w:r>
      <w:r w:rsidR="00B25AD1" w:rsidRPr="00B66728">
        <w:rPr>
          <w:rFonts w:ascii="Times New Roman" w:hAnsi="Times New Roman" w:cs="Times New Roman"/>
          <w:sz w:val="24"/>
          <w:szCs w:val="24"/>
        </w:rPr>
        <w:t>.</w:t>
      </w:r>
      <w:r w:rsidRPr="00B66728">
        <w:rPr>
          <w:rFonts w:ascii="Times New Roman" w:hAnsi="Times New Roman" w:cs="Times New Roman"/>
          <w:sz w:val="24"/>
          <w:szCs w:val="24"/>
        </w:rPr>
        <w:t xml:space="preserve"> </w:t>
      </w:r>
      <w:bookmarkEnd w:id="12"/>
      <w:bookmarkEnd w:id="14"/>
    </w:p>
    <w:p w14:paraId="521B6267" w14:textId="77777777" w:rsidR="002A0FC8" w:rsidRPr="00B66728" w:rsidRDefault="002A0FC8" w:rsidP="000B2319">
      <w:pPr>
        <w:numPr>
          <w:ilvl w:val="0"/>
          <w:numId w:val="60"/>
        </w:numPr>
        <w:tabs>
          <w:tab w:val="left" w:pos="426"/>
        </w:tabs>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Ustala się następujący harmonogram realizacji:</w:t>
      </w:r>
    </w:p>
    <w:p w14:paraId="7F9AE8E0" w14:textId="77777777" w:rsidR="002A0FC8" w:rsidRPr="00B66728" w:rsidRDefault="002A0FC8" w:rsidP="000B2319">
      <w:pPr>
        <w:numPr>
          <w:ilvl w:val="1"/>
          <w:numId w:val="60"/>
        </w:numPr>
        <w:tabs>
          <w:tab w:val="left" w:pos="851"/>
        </w:tabs>
        <w:suppressAutoHyphens/>
        <w:autoSpaceDN w:val="0"/>
        <w:spacing w:after="0" w:line="320" w:lineRule="exact"/>
        <w:ind w:left="851" w:right="134" w:hanging="425"/>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 dniu podpisania umowy nastąpi przekazanie przez Zamawiającego wytycznych funkcjonalnych do wykonania projektu koncepcyjnego oraz innych materiałów, które odnoszą się do Przedmiotu umowy, a są w posiadaniu Zamawiającego </w:t>
      </w:r>
    </w:p>
    <w:p w14:paraId="74E4C2F2" w14:textId="2901AC14" w:rsidR="002A0FC8" w:rsidRPr="00B66728" w:rsidRDefault="002A0FC8" w:rsidP="000B2319">
      <w:pPr>
        <w:numPr>
          <w:ilvl w:val="1"/>
          <w:numId w:val="60"/>
        </w:numPr>
        <w:tabs>
          <w:tab w:val="left" w:pos="851"/>
        </w:tabs>
        <w:suppressAutoHyphens/>
        <w:autoSpaceDN w:val="0"/>
        <w:spacing w:after="0" w:line="320" w:lineRule="exact"/>
        <w:ind w:left="851" w:right="134" w:hanging="425"/>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 terminie do </w:t>
      </w:r>
      <w:r w:rsidR="00EF2B6F">
        <w:rPr>
          <w:rFonts w:ascii="Times New Roman" w:hAnsi="Times New Roman" w:cs="Times New Roman"/>
          <w:sz w:val="24"/>
          <w:szCs w:val="24"/>
        </w:rPr>
        <w:t>5</w:t>
      </w:r>
      <w:r w:rsidRPr="00B66728">
        <w:rPr>
          <w:rFonts w:ascii="Times New Roman" w:hAnsi="Times New Roman" w:cs="Times New Roman"/>
          <w:sz w:val="24"/>
          <w:szCs w:val="24"/>
        </w:rPr>
        <w:t>0 dni od dnia podpisana umowy Wykonawca przekazuje Zamawiającemu koncepcyjny projekt architektoniczny w zakresie funkcji do akceptacji</w:t>
      </w:r>
    </w:p>
    <w:p w14:paraId="0717BB93" w14:textId="69671641" w:rsidR="002A0FC8" w:rsidRPr="00B66728" w:rsidRDefault="002A0FC8" w:rsidP="000B2319">
      <w:pPr>
        <w:numPr>
          <w:ilvl w:val="1"/>
          <w:numId w:val="60"/>
        </w:numPr>
        <w:tabs>
          <w:tab w:val="left" w:pos="851"/>
        </w:tabs>
        <w:suppressAutoHyphens/>
        <w:autoSpaceDN w:val="0"/>
        <w:spacing w:after="0" w:line="320" w:lineRule="exact"/>
        <w:ind w:left="851" w:right="134" w:hanging="425"/>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 terminie do </w:t>
      </w:r>
      <w:r w:rsidR="00EF2B6F">
        <w:rPr>
          <w:rFonts w:ascii="Times New Roman" w:hAnsi="Times New Roman" w:cs="Times New Roman"/>
          <w:sz w:val="24"/>
          <w:szCs w:val="24"/>
        </w:rPr>
        <w:t>10</w:t>
      </w:r>
      <w:r w:rsidRPr="00B66728">
        <w:rPr>
          <w:rFonts w:ascii="Times New Roman" w:hAnsi="Times New Roman" w:cs="Times New Roman"/>
          <w:sz w:val="24"/>
          <w:szCs w:val="24"/>
        </w:rPr>
        <w:t xml:space="preserve"> dni od daty otrzymania projektu koncepcyjnego Zamawiający akceptuje projekt koncepcyjny architektoniczny lub wnosi uwagi. Zaakceptowany projekt koncepcyjny architektoniczny będzie stanowił podstawę do opracowania projektu budowlanego i wykonawczego</w:t>
      </w:r>
    </w:p>
    <w:p w14:paraId="34839B0B" w14:textId="77777777" w:rsidR="002A0FC8" w:rsidRPr="00B66728" w:rsidRDefault="002A0FC8" w:rsidP="000B2319">
      <w:pPr>
        <w:numPr>
          <w:ilvl w:val="1"/>
          <w:numId w:val="60"/>
        </w:numPr>
        <w:tabs>
          <w:tab w:val="left" w:pos="851"/>
        </w:tabs>
        <w:suppressAutoHyphens/>
        <w:autoSpaceDN w:val="0"/>
        <w:spacing w:after="0" w:line="320" w:lineRule="exact"/>
        <w:ind w:left="851" w:right="134" w:hanging="425"/>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 terminie do 60 dni od dnia akceptacji przez zamawiającego koncepcyjnego projektu architektonicznego Wykonawca opracuje projekt budowlany jako załącznik do wniosku o uzyskanie pozwolenia na budowę oraz złoży całą dokumentację celem uzyskania decyzji o pozwoleniu na budowę;</w:t>
      </w:r>
    </w:p>
    <w:p w14:paraId="37DFC804" w14:textId="77777777" w:rsidR="002A0FC8" w:rsidRPr="00B66728" w:rsidRDefault="002A0FC8" w:rsidP="000B2319">
      <w:pPr>
        <w:numPr>
          <w:ilvl w:val="1"/>
          <w:numId w:val="60"/>
        </w:numPr>
        <w:tabs>
          <w:tab w:val="left" w:pos="851"/>
        </w:tabs>
        <w:suppressAutoHyphens/>
        <w:autoSpaceDN w:val="0"/>
        <w:spacing w:after="0" w:line="320" w:lineRule="exact"/>
        <w:ind w:left="851" w:right="134" w:hanging="425"/>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 terminie do  55 dni od dnia złożenia wniosku o uzyskanie pozwolenia na budowę  Wykonawca opracuje projekt wykonawczy, kosztorysy inwestorskie, przedmiary, STWiOR i pozostałe wymagane dokumenty i przekaże je Zamawiającemu.</w:t>
      </w:r>
    </w:p>
    <w:p w14:paraId="1F09252F" w14:textId="70D8FE3C" w:rsidR="002A0FC8" w:rsidRPr="00B66728" w:rsidRDefault="002A0FC8" w:rsidP="000B2319">
      <w:pPr>
        <w:numPr>
          <w:ilvl w:val="1"/>
          <w:numId w:val="60"/>
        </w:numPr>
        <w:tabs>
          <w:tab w:val="left" w:pos="851"/>
        </w:tabs>
        <w:suppressAutoHyphens/>
        <w:autoSpaceDN w:val="0"/>
        <w:spacing w:after="0" w:line="320" w:lineRule="exact"/>
        <w:ind w:left="851" w:right="134" w:hanging="425"/>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 terminie do </w:t>
      </w:r>
      <w:r w:rsidR="00EF2B6F">
        <w:rPr>
          <w:rFonts w:ascii="Times New Roman" w:hAnsi="Times New Roman" w:cs="Times New Roman"/>
          <w:sz w:val="24"/>
          <w:szCs w:val="24"/>
        </w:rPr>
        <w:t>……………..</w:t>
      </w:r>
      <w:r w:rsidR="00EF2B6F">
        <w:rPr>
          <w:rStyle w:val="Odwoanieprzypisudolnego"/>
          <w:rFonts w:ascii="Times New Roman" w:hAnsi="Times New Roman" w:cs="Times New Roman"/>
          <w:sz w:val="24"/>
          <w:szCs w:val="24"/>
        </w:rPr>
        <w:footnoteReference w:id="3"/>
      </w:r>
      <w:r w:rsidRPr="00B66728">
        <w:rPr>
          <w:rFonts w:ascii="Times New Roman" w:hAnsi="Times New Roman" w:cs="Times New Roman"/>
          <w:sz w:val="24"/>
          <w:szCs w:val="24"/>
        </w:rPr>
        <w:t xml:space="preserve"> </w:t>
      </w:r>
      <w:r w:rsidR="00EF2B6F">
        <w:rPr>
          <w:rFonts w:ascii="Times New Roman" w:hAnsi="Times New Roman" w:cs="Times New Roman"/>
          <w:sz w:val="24"/>
          <w:szCs w:val="24"/>
        </w:rPr>
        <w:t xml:space="preserve">(max. </w:t>
      </w:r>
      <w:r w:rsidRPr="00B66728">
        <w:rPr>
          <w:rFonts w:ascii="Times New Roman" w:hAnsi="Times New Roman" w:cs="Times New Roman"/>
          <w:sz w:val="24"/>
          <w:szCs w:val="24"/>
        </w:rPr>
        <w:t>180</w:t>
      </w:r>
      <w:r w:rsidR="00EF2B6F">
        <w:rPr>
          <w:rFonts w:ascii="Times New Roman" w:hAnsi="Times New Roman" w:cs="Times New Roman"/>
          <w:sz w:val="24"/>
          <w:szCs w:val="24"/>
        </w:rPr>
        <w:t>)</w:t>
      </w:r>
      <w:r w:rsidRPr="00B66728">
        <w:rPr>
          <w:rFonts w:ascii="Times New Roman" w:hAnsi="Times New Roman" w:cs="Times New Roman"/>
          <w:sz w:val="24"/>
          <w:szCs w:val="24"/>
        </w:rPr>
        <w:t xml:space="preserve"> dni od dnia podpisania umowy Wykonawca dostarczy Zamawiającemu kompletny przedmiot umowy, tj. decyzję </w:t>
      </w:r>
      <w:r w:rsidRPr="00B66728">
        <w:rPr>
          <w:rFonts w:ascii="Times New Roman" w:hAnsi="Times New Roman" w:cs="Times New Roman"/>
          <w:sz w:val="24"/>
          <w:szCs w:val="24"/>
        </w:rPr>
        <w:lastRenderedPageBreak/>
        <w:t>pozwolenia na budowę wraz z właściwą dokumentacją, ze wszystkimi niezbędnymi opiniami, uzgodnieniami oraz zatwierdzeniami.</w:t>
      </w:r>
    </w:p>
    <w:p w14:paraId="3CE44CD9" w14:textId="7FD9DF66" w:rsidR="002A0FC8" w:rsidRPr="00B66728" w:rsidRDefault="002A0FC8" w:rsidP="000B2319">
      <w:pPr>
        <w:numPr>
          <w:ilvl w:val="1"/>
          <w:numId w:val="60"/>
        </w:numPr>
        <w:tabs>
          <w:tab w:val="left" w:pos="851"/>
        </w:tabs>
        <w:suppressAutoHyphens/>
        <w:autoSpaceDN w:val="0"/>
        <w:spacing w:after="0" w:line="320" w:lineRule="exact"/>
        <w:ind w:left="851" w:right="134" w:hanging="425"/>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dla </w:t>
      </w:r>
      <w:r w:rsidRPr="00B66728">
        <w:rPr>
          <w:rFonts w:ascii="Times New Roman" w:eastAsia="Times New Roman" w:hAnsi="Times New Roman" w:cs="Times New Roman"/>
          <w:bCs/>
          <w:sz w:val="24"/>
          <w:szCs w:val="24"/>
          <w:lang w:eastAsia="pl-PL"/>
        </w:rPr>
        <w:t>nadzoru autorskiego</w:t>
      </w:r>
      <w:r w:rsidRPr="00B66728">
        <w:rPr>
          <w:rFonts w:ascii="Times New Roman" w:eastAsia="Times New Roman" w:hAnsi="Times New Roman" w:cs="Times New Roman"/>
          <w:b/>
          <w:sz w:val="24"/>
          <w:szCs w:val="24"/>
          <w:lang w:eastAsia="pl-PL"/>
        </w:rPr>
        <w:t xml:space="preserve"> </w:t>
      </w:r>
      <w:r w:rsidR="00F14B95" w:rsidRPr="00F14B95">
        <w:rPr>
          <w:rFonts w:ascii="Times New Roman" w:eastAsia="Times New Roman" w:hAnsi="Times New Roman" w:cs="Times New Roman"/>
          <w:bCs/>
          <w:sz w:val="24"/>
          <w:szCs w:val="24"/>
          <w:lang w:eastAsia="pl-PL"/>
        </w:rPr>
        <w:t>w terminie do……………</w:t>
      </w:r>
      <w:r w:rsidR="00F14B95">
        <w:rPr>
          <w:rFonts w:ascii="Times New Roman" w:eastAsia="Times New Roman" w:hAnsi="Times New Roman" w:cs="Times New Roman"/>
          <w:b/>
          <w:sz w:val="24"/>
          <w:szCs w:val="24"/>
          <w:lang w:eastAsia="pl-PL"/>
        </w:rPr>
        <w:t xml:space="preserve"> </w:t>
      </w:r>
      <w:r w:rsidR="00F14B95">
        <w:rPr>
          <w:rStyle w:val="Odwoanieprzypisudolnego"/>
          <w:rFonts w:ascii="Times New Roman" w:eastAsia="Times New Roman" w:hAnsi="Times New Roman" w:cs="Times New Roman"/>
          <w:b/>
          <w:sz w:val="24"/>
          <w:szCs w:val="24"/>
          <w:lang w:eastAsia="pl-PL"/>
        </w:rPr>
        <w:footnoteReference w:id="4"/>
      </w:r>
      <w:r w:rsidR="00F14B95">
        <w:rPr>
          <w:rFonts w:ascii="Times New Roman" w:eastAsia="Times New Roman" w:hAnsi="Times New Roman" w:cs="Times New Roman"/>
          <w:b/>
          <w:sz w:val="24"/>
          <w:szCs w:val="24"/>
          <w:lang w:eastAsia="pl-PL"/>
        </w:rPr>
        <w:t>-</w:t>
      </w:r>
      <w:r w:rsidRPr="00B66728">
        <w:rPr>
          <w:rFonts w:ascii="Times New Roman" w:eastAsia="Times New Roman" w:hAnsi="Times New Roman" w:cs="Times New Roman"/>
          <w:sz w:val="24"/>
          <w:szCs w:val="24"/>
          <w:lang w:eastAsia="pl-PL"/>
        </w:rPr>
        <w:t xml:space="preserve"> </w:t>
      </w:r>
      <w:r w:rsidRPr="00B66728">
        <w:rPr>
          <w:rFonts w:ascii="Times New Roman" w:hAnsi="Times New Roman" w:cs="Times New Roman"/>
          <w:sz w:val="24"/>
          <w:szCs w:val="24"/>
          <w:lang w:eastAsia="pl-PL"/>
        </w:rPr>
        <w:t xml:space="preserve">w czasie przygotowania i przebiegu postępowania o zamówienie publiczne oraz </w:t>
      </w:r>
      <w:r w:rsidRPr="00B66728">
        <w:rPr>
          <w:rFonts w:ascii="Times New Roman" w:eastAsia="Times New Roman" w:hAnsi="Times New Roman" w:cs="Times New Roman"/>
          <w:sz w:val="24"/>
          <w:szCs w:val="24"/>
          <w:lang w:eastAsia="pl-PL"/>
        </w:rPr>
        <w:t xml:space="preserve">wykonywania robót budowlanych – </w:t>
      </w:r>
      <w:r w:rsidRPr="00B66728">
        <w:rPr>
          <w:rFonts w:ascii="Times New Roman" w:hAnsi="Times New Roman" w:cs="Times New Roman"/>
          <w:sz w:val="24"/>
          <w:szCs w:val="24"/>
          <w:lang w:eastAsia="pl-PL"/>
        </w:rPr>
        <w:t xml:space="preserve">do dnia zakończenia odbioru końcowego robót budowlanych objętych dokumentacją projektową - koniec zadania p.n. </w:t>
      </w:r>
      <w:r w:rsidR="00784E2C" w:rsidRPr="00B66728">
        <w:rPr>
          <w:rFonts w:ascii="Times New Roman" w:hAnsi="Times New Roman" w:cs="Times New Roman"/>
          <w:sz w:val="24"/>
          <w:szCs w:val="24"/>
        </w:rPr>
        <w:t>„</w:t>
      </w:r>
      <w:r w:rsidRPr="00B66728">
        <w:rPr>
          <w:rFonts w:ascii="Times New Roman" w:hAnsi="Times New Roman" w:cs="Times New Roman"/>
          <w:sz w:val="24"/>
          <w:szCs w:val="24"/>
        </w:rPr>
        <w:t>Budowa strażnicy Jednostki Ratowniczo - Gaśniczej w Międzyzdrojach Komendy Powiatowej Państwowej Straży Pożarnej w Kamieniu Pomorskim”</w:t>
      </w:r>
      <w:r w:rsidR="00F14B95">
        <w:rPr>
          <w:rFonts w:ascii="Times New Roman" w:hAnsi="Times New Roman" w:cs="Times New Roman"/>
          <w:sz w:val="24"/>
          <w:szCs w:val="24"/>
        </w:rPr>
        <w:t xml:space="preserve"> </w:t>
      </w:r>
      <w:r w:rsidR="00EF2B6F">
        <w:rPr>
          <w:rFonts w:ascii="Times New Roman" w:hAnsi="Times New Roman" w:cs="Times New Roman"/>
          <w:sz w:val="24"/>
          <w:szCs w:val="24"/>
        </w:rPr>
        <w:t>.</w:t>
      </w:r>
    </w:p>
    <w:bookmarkEnd w:id="13"/>
    <w:p w14:paraId="1D64F355" w14:textId="77777777" w:rsidR="002A0FC8" w:rsidRPr="00B66728" w:rsidRDefault="002A0FC8" w:rsidP="000B2319">
      <w:pPr>
        <w:pStyle w:val="Akapitzlist"/>
        <w:numPr>
          <w:ilvl w:val="0"/>
          <w:numId w:val="60"/>
        </w:numPr>
        <w:suppressAutoHyphens/>
        <w:autoSpaceDN w:val="0"/>
        <w:spacing w:after="0" w:line="320" w:lineRule="exact"/>
        <w:ind w:right="134"/>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zobowiązuje się do bieżącego uzgadniania z Zamawiającym, opracowywania i dostarczania do siedziby Zamawiającego pełnej dokumentacji będącą przedmiotem zamówienia, umożliwiającej uzyskanie decyzji o pozwoleniu na budową oraz odpowiadającej swym zakresem wymaganiom określonym przez Prawo Budowlane, Prawo zamówień publicznych oraz innym obowiązującym przepisom.</w:t>
      </w:r>
    </w:p>
    <w:p w14:paraId="44D7B6D5" w14:textId="77777777" w:rsidR="002A0FC8" w:rsidRPr="00B66728" w:rsidRDefault="002A0FC8" w:rsidP="000B2319">
      <w:pPr>
        <w:numPr>
          <w:ilvl w:val="0"/>
          <w:numId w:val="60"/>
        </w:numPr>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przed upływem terminów, określonych powyżej zobowiązany jest dostarczyć Zamawiającemu po 1 egz. Dokumentów, o których mowa w ust. 1 pkt 1-5, w wersji papierowej (1egz.) i elektronicznie (1 ezg)</w:t>
      </w:r>
    </w:p>
    <w:p w14:paraId="228DD0A3" w14:textId="77777777" w:rsidR="002A0FC8" w:rsidRPr="00B66728" w:rsidRDefault="002A0FC8" w:rsidP="000B2319">
      <w:pPr>
        <w:numPr>
          <w:ilvl w:val="0"/>
          <w:numId w:val="60"/>
        </w:numPr>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 terminie 7 dni roboczych, przy czym przez „dzień roboczy” strony uznają każdy dzień tygodnia od poniedziałku do piątku, z wyjątkiem dni ustawowo wolnych od pracy, od dnia otrzymania dokumentów przez Zamawiającego, Zamawiający dokona ich sprawdzenia i zawiadomieni Wykonawcę, że</w:t>
      </w:r>
    </w:p>
    <w:p w14:paraId="3589CD17" w14:textId="77777777" w:rsidR="002A0FC8" w:rsidRPr="00B66728" w:rsidRDefault="002A0FC8" w:rsidP="000B2319">
      <w:pPr>
        <w:numPr>
          <w:ilvl w:val="1"/>
          <w:numId w:val="60"/>
        </w:numPr>
        <w:suppressAutoHyphens/>
        <w:autoSpaceDN w:val="0"/>
        <w:spacing w:after="0" w:line="320" w:lineRule="exact"/>
        <w:ind w:right="134"/>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akceptuje </w:t>
      </w:r>
      <w:bookmarkStart w:id="15" w:name="_Hlk79736297"/>
      <w:r w:rsidRPr="00B66728">
        <w:rPr>
          <w:rFonts w:ascii="Times New Roman" w:hAnsi="Times New Roman" w:cs="Times New Roman"/>
          <w:sz w:val="24"/>
          <w:szCs w:val="24"/>
        </w:rPr>
        <w:t>dokumentację</w:t>
      </w:r>
      <w:bookmarkEnd w:id="15"/>
      <w:r w:rsidRPr="00B66728">
        <w:rPr>
          <w:rFonts w:ascii="Times New Roman" w:hAnsi="Times New Roman" w:cs="Times New Roman"/>
          <w:sz w:val="24"/>
          <w:szCs w:val="24"/>
        </w:rPr>
        <w:t xml:space="preserve">  w wersji złożonej przez Wykonawcę</w:t>
      </w:r>
    </w:p>
    <w:p w14:paraId="028DB6F6" w14:textId="77777777" w:rsidR="002A0FC8" w:rsidRPr="00B66728" w:rsidRDefault="002A0FC8" w:rsidP="000B2319">
      <w:pPr>
        <w:numPr>
          <w:ilvl w:val="1"/>
          <w:numId w:val="60"/>
        </w:numPr>
        <w:suppressAutoHyphens/>
        <w:autoSpaceDN w:val="0"/>
        <w:spacing w:after="0" w:line="320" w:lineRule="exact"/>
        <w:ind w:right="134"/>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nie akceptuje dokumentacji w wersji zaproponowanej przez Wykonawcę, ze wskazaniem przyczyn braku akceptacji;</w:t>
      </w:r>
    </w:p>
    <w:p w14:paraId="11B0B969" w14:textId="77777777" w:rsidR="002A0FC8" w:rsidRPr="00B66728" w:rsidRDefault="002A0FC8" w:rsidP="000B2319">
      <w:pPr>
        <w:numPr>
          <w:ilvl w:val="1"/>
          <w:numId w:val="60"/>
        </w:numPr>
        <w:suppressAutoHyphens/>
        <w:autoSpaceDN w:val="0"/>
        <w:spacing w:after="0" w:line="320" w:lineRule="exact"/>
        <w:ind w:right="134"/>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akceptuje dokumentację  w wersji złożonej przez Wykonawcę – pod warunkiem wprowadzenia określonych modyfikacji/ uzupełnień.</w:t>
      </w:r>
    </w:p>
    <w:p w14:paraId="43C5B3E8" w14:textId="77777777" w:rsidR="002A0FC8" w:rsidRPr="00B66728" w:rsidRDefault="002A0FC8" w:rsidP="000B2319">
      <w:pPr>
        <w:numPr>
          <w:ilvl w:val="0"/>
          <w:numId w:val="60"/>
        </w:numPr>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Odrzucenie dokumentacji w całości może nastąpić wyłącznie w przypadku stwierdzenia sprzeczności przekazanych Zamawiającemu dokumentów z wymogami określonymi w przepisach prawa, zasadami wiedzy technicznej , umową lub uzgodnieniami.</w:t>
      </w:r>
    </w:p>
    <w:p w14:paraId="1293B60F" w14:textId="77777777" w:rsidR="002A0FC8" w:rsidRPr="00B66728" w:rsidRDefault="002A0FC8" w:rsidP="000B2319">
      <w:pPr>
        <w:numPr>
          <w:ilvl w:val="0"/>
          <w:numId w:val="60"/>
        </w:numPr>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Jeśli Zamawiający odrzuci dokumentację Wykonawcy w całości, Wykonawca niezwłocznie przygotuje nowy Dokument/Dokumenty, uwzględniając w nim zastrzeżenia zgłoszone przez Zamawiającego i przedstawi go Zamawiającemu do ponownej akceptacji w terminie wyznaczonym przez Zamawiającego. Tryb akceptacji określony w ust. 8 stosuje się odpowiednio.</w:t>
      </w:r>
    </w:p>
    <w:p w14:paraId="47BC0AB5" w14:textId="77777777" w:rsidR="002A0FC8" w:rsidRPr="00B66728" w:rsidRDefault="002A0FC8" w:rsidP="000B2319">
      <w:pPr>
        <w:numPr>
          <w:ilvl w:val="0"/>
          <w:numId w:val="60"/>
        </w:numPr>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Jeśli Zamawiający zaakceptuje dokumentację pod warunkiem dokonania określonych modyfikacji/uzupełnień, Wykonawca niezwłocznie wprowadzi te modyfikacje lub uzupełni braki przedstawiając Zamawiającemu Dokument/Dokumenty do ponownej akceptacji w terminie wyznaczonym przez Zamawiającego. Tryb akceptacji określony w ust. 8 stosuje się odpowiednio.</w:t>
      </w:r>
    </w:p>
    <w:p w14:paraId="13F39082" w14:textId="77777777" w:rsidR="002A0FC8" w:rsidRPr="00B66728" w:rsidRDefault="002A0FC8" w:rsidP="000B2319">
      <w:pPr>
        <w:numPr>
          <w:ilvl w:val="0"/>
          <w:numId w:val="60"/>
        </w:numPr>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Odrzucenie dokumentacji przez Zamawiającego lub żądanie Zamawiającego wprowadzenia określonych modyfikacji lub uzupełnienia do danego Dokumentu będzie wiążące dla Wykonawcy.</w:t>
      </w:r>
    </w:p>
    <w:p w14:paraId="01FB7B09" w14:textId="77777777" w:rsidR="002A0FC8" w:rsidRPr="00B66728" w:rsidRDefault="002A0FC8" w:rsidP="000B2319">
      <w:pPr>
        <w:numPr>
          <w:ilvl w:val="0"/>
          <w:numId w:val="60"/>
        </w:numPr>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lastRenderedPageBreak/>
        <w:t>Po zaakceptowaniu przez Zamawiającego dokumentacji, Wykonawca w terminie 3 dni od dnia otrzymania zawiadomienia o zaakceptowaniu Dokumentacji dostarczy Zamawiającemu egzemplarze danego Dokumentu/Dokumentów w ilości i formach określonych w § 2 ust. 14 Umowy, z zastrzeżeniem, że w przypadku zaakceptowania danego Dokumentu/Dokumentów w kształcie zaproponowanym przez Wykonawcę liczba egzemplarzy, które ma obowiązek złożyć Wykonawca, zostanie pomniejszona o złożone wcześniej egzemplarze.</w:t>
      </w:r>
      <w:bookmarkStart w:id="16" w:name="_Hlk51312829"/>
      <w:bookmarkEnd w:id="16"/>
    </w:p>
    <w:p w14:paraId="27ABB767" w14:textId="77777777" w:rsidR="002A0FC8" w:rsidRPr="00B66728" w:rsidRDefault="002A0FC8" w:rsidP="000B2319">
      <w:pPr>
        <w:numPr>
          <w:ilvl w:val="0"/>
          <w:numId w:val="60"/>
        </w:numPr>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Zaakceptowanie przez Zamawiającego Dokumentów według procedury określonej w niniejszym paragrafie nie zwalnia ani nie ogranicza odpowiedzialności Wykonawcy za nienależyte wykonanie Umowy.</w:t>
      </w:r>
    </w:p>
    <w:p w14:paraId="01A7A791" w14:textId="77777777" w:rsidR="002A0FC8" w:rsidRPr="00B66728" w:rsidRDefault="002A0FC8" w:rsidP="000B2319">
      <w:pPr>
        <w:numPr>
          <w:ilvl w:val="0"/>
          <w:numId w:val="60"/>
        </w:numPr>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Dokumenty zostaną dostarczone przez Wykonawcę do siedziby Zamawiającego w Kamieniu Pomorskim, przy ul. Wolińskiej 7d; Kamień Pomorski</w:t>
      </w:r>
    </w:p>
    <w:p w14:paraId="17D41230" w14:textId="77777777" w:rsidR="002A0FC8" w:rsidRPr="00B66728" w:rsidRDefault="002A0FC8" w:rsidP="000B2319">
      <w:pPr>
        <w:numPr>
          <w:ilvl w:val="0"/>
          <w:numId w:val="60"/>
        </w:numPr>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Strony ustalają, że:</w:t>
      </w:r>
    </w:p>
    <w:p w14:paraId="3DCA6ADE" w14:textId="77777777" w:rsidR="002A0FC8" w:rsidRPr="00B66728" w:rsidRDefault="002A0FC8" w:rsidP="000B2319">
      <w:pPr>
        <w:numPr>
          <w:ilvl w:val="2"/>
          <w:numId w:val="61"/>
        </w:numPr>
        <w:tabs>
          <w:tab w:val="left" w:pos="720"/>
          <w:tab w:val="left" w:pos="2340"/>
        </w:tabs>
        <w:suppressAutoHyphens/>
        <w:autoSpaceDN w:val="0"/>
        <w:spacing w:after="0" w:line="320" w:lineRule="exact"/>
        <w:ind w:left="720" w:hanging="320"/>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każdorazowe przekazanie Dokumentu/Dokumentów lub innych opracowań, zostanie potwierdzone przez Zamawiającego i Wykonawcę w </w:t>
      </w:r>
      <w:r w:rsidRPr="00B66728">
        <w:rPr>
          <w:rFonts w:ascii="Times New Roman" w:hAnsi="Times New Roman" w:cs="Times New Roman"/>
          <w:bCs/>
          <w:sz w:val="24"/>
          <w:szCs w:val="24"/>
        </w:rPr>
        <w:t>protokole przekazania,</w:t>
      </w:r>
    </w:p>
    <w:p w14:paraId="1972AB2B" w14:textId="77777777" w:rsidR="002A0FC8" w:rsidRPr="00B66728" w:rsidRDefault="002A0FC8" w:rsidP="000B2319">
      <w:pPr>
        <w:numPr>
          <w:ilvl w:val="2"/>
          <w:numId w:val="61"/>
        </w:numPr>
        <w:tabs>
          <w:tab w:val="left" w:pos="720"/>
          <w:tab w:val="left" w:pos="2340"/>
        </w:tabs>
        <w:suppressAutoHyphens/>
        <w:autoSpaceDN w:val="0"/>
        <w:spacing w:after="0" w:line="320" w:lineRule="exact"/>
        <w:ind w:left="720" w:hanging="320"/>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po zaakceptowaniu przez Zamawiającego Dokumentu/Dokumentów lub innych opracowań bez zastrzeżeń, zostanie sporządzony protokół odbioru częściowego,</w:t>
      </w:r>
    </w:p>
    <w:p w14:paraId="5F1D4A9D" w14:textId="77777777" w:rsidR="002A0FC8" w:rsidRPr="00B66728" w:rsidRDefault="002A0FC8" w:rsidP="000B2319">
      <w:pPr>
        <w:numPr>
          <w:ilvl w:val="2"/>
          <w:numId w:val="61"/>
        </w:numPr>
        <w:tabs>
          <w:tab w:val="left" w:pos="720"/>
          <w:tab w:val="left" w:pos="2340"/>
        </w:tabs>
        <w:suppressAutoHyphens/>
        <w:autoSpaceDN w:val="0"/>
        <w:spacing w:after="0" w:line="320" w:lineRule="exact"/>
        <w:ind w:left="720" w:hanging="320"/>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po dostarczeniu wszelkich wymaganych prawem decyzji, uzgodnień, pozwoleń itp. oraz przekazaniu wszystkich egzemplarzy Dokumentu/Dokumentów, zostanie sporządzony </w:t>
      </w:r>
      <w:r w:rsidRPr="00B66728">
        <w:rPr>
          <w:rFonts w:ascii="Times New Roman" w:hAnsi="Times New Roman" w:cs="Times New Roman"/>
          <w:bCs/>
          <w:sz w:val="24"/>
          <w:szCs w:val="24"/>
        </w:rPr>
        <w:t>protokół odbioru Dokumentów</w:t>
      </w:r>
      <w:r w:rsidRPr="00B66728">
        <w:rPr>
          <w:rFonts w:ascii="Times New Roman" w:hAnsi="Times New Roman" w:cs="Times New Roman"/>
          <w:sz w:val="24"/>
          <w:szCs w:val="24"/>
        </w:rPr>
        <w:t>, stanowiący podstawę do wystawienia faktury końcowej,</w:t>
      </w:r>
    </w:p>
    <w:p w14:paraId="01C45982" w14:textId="77777777" w:rsidR="002A0FC8" w:rsidRPr="00B66728" w:rsidRDefault="002A0FC8" w:rsidP="000B2319">
      <w:pPr>
        <w:numPr>
          <w:ilvl w:val="2"/>
          <w:numId w:val="61"/>
        </w:numPr>
        <w:tabs>
          <w:tab w:val="left" w:pos="720"/>
          <w:tab w:val="left" w:pos="2340"/>
        </w:tabs>
        <w:suppressAutoHyphens/>
        <w:autoSpaceDN w:val="0"/>
        <w:spacing w:after="0" w:line="320" w:lineRule="exact"/>
        <w:ind w:left="720" w:hanging="294"/>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protokoły, o których mowa powyżej, w żadnym razie nie mogą być traktowane jako stwierdzenie prawidłowości i jakości wykonania Przedmiotu Umowy oraz jako ograniczenie uprawnień wynikających z rękojmi za wady</w:t>
      </w:r>
    </w:p>
    <w:p w14:paraId="64AA75FD" w14:textId="77777777" w:rsidR="002A0FC8" w:rsidRPr="00B66728" w:rsidRDefault="002A0FC8" w:rsidP="000B2319">
      <w:pPr>
        <w:numPr>
          <w:ilvl w:val="0"/>
          <w:numId w:val="60"/>
        </w:numPr>
        <w:tabs>
          <w:tab w:val="left" w:pos="426"/>
        </w:tabs>
        <w:suppressAutoHyphens/>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Wszelkie Dokumenty oraz inne opracowania, będące przedmiotem odbioru muszą być zaopatrzone w wykaz opracowań oraz pisemne oświadczenie Wykonawcy, że zostały wykonane zgodnie z niniejszą Umową, obowiązującymi przepisami techniczno-budowlanymi oraz są w stanie kompletnym z punktu widzenia celu, któremu mają służyć.</w:t>
      </w:r>
    </w:p>
    <w:p w14:paraId="7A7D59BA" w14:textId="77777777" w:rsidR="002A0FC8" w:rsidRPr="00B66728" w:rsidRDefault="002A0FC8" w:rsidP="000B2319">
      <w:pPr>
        <w:numPr>
          <w:ilvl w:val="0"/>
          <w:numId w:val="60"/>
        </w:numPr>
        <w:tabs>
          <w:tab w:val="left" w:pos="426"/>
        </w:tabs>
        <w:suppressAutoHyphens/>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Wraz z projektem budowlano-wykonawczym, Wykonawca złoży dodatkowo pisemne oświadczenie projektanta – (zgodnie z treścią art. 34 ust. 3d pkt 3) ustawy Prawo budowlane) – podpisane przez projektanta oraz osoby sprawdzające, o których mowa w art. 20 ust. 2 ww. ustawy.</w:t>
      </w:r>
    </w:p>
    <w:p w14:paraId="35E83E37" w14:textId="77777777" w:rsidR="002A0FC8" w:rsidRPr="00B66728" w:rsidRDefault="002A0FC8" w:rsidP="000B2319">
      <w:pPr>
        <w:tabs>
          <w:tab w:val="left" w:pos="709"/>
        </w:tabs>
        <w:spacing w:line="320" w:lineRule="exact"/>
        <w:contextualSpacing/>
        <w:jc w:val="center"/>
        <w:rPr>
          <w:rFonts w:ascii="Times New Roman" w:hAnsi="Times New Roman" w:cs="Times New Roman"/>
          <w:b/>
          <w:sz w:val="24"/>
          <w:szCs w:val="24"/>
        </w:rPr>
      </w:pPr>
    </w:p>
    <w:p w14:paraId="29A79162" w14:textId="77777777" w:rsidR="002A0FC8" w:rsidRPr="00B66728" w:rsidRDefault="002A0FC8" w:rsidP="000B2319">
      <w:pPr>
        <w:tabs>
          <w:tab w:val="left" w:pos="709"/>
        </w:tabs>
        <w:spacing w:line="320" w:lineRule="exact"/>
        <w:contextualSpacing/>
        <w:jc w:val="center"/>
        <w:rPr>
          <w:rFonts w:ascii="Times New Roman" w:hAnsi="Times New Roman" w:cs="Times New Roman"/>
          <w:b/>
          <w:sz w:val="24"/>
          <w:szCs w:val="24"/>
        </w:rPr>
      </w:pPr>
      <w:r w:rsidRPr="00B66728">
        <w:rPr>
          <w:rFonts w:ascii="Times New Roman" w:hAnsi="Times New Roman" w:cs="Times New Roman"/>
          <w:b/>
          <w:sz w:val="24"/>
          <w:szCs w:val="24"/>
        </w:rPr>
        <w:t>§ 4.</w:t>
      </w:r>
    </w:p>
    <w:p w14:paraId="1C81286E" w14:textId="77777777" w:rsidR="002A0FC8" w:rsidRPr="00B66728" w:rsidRDefault="002A0FC8" w:rsidP="000B2319">
      <w:pPr>
        <w:numPr>
          <w:ilvl w:val="3"/>
          <w:numId w:val="60"/>
        </w:numPr>
        <w:tabs>
          <w:tab w:val="left" w:pos="-2299"/>
        </w:tabs>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bookmarkStart w:id="17" w:name="_Hlk80173713"/>
      <w:r w:rsidRPr="00B66728">
        <w:rPr>
          <w:rFonts w:ascii="Times New Roman" w:eastAsia="Times New Roman" w:hAnsi="Times New Roman" w:cs="Times New Roman"/>
          <w:sz w:val="24"/>
          <w:szCs w:val="24"/>
          <w:lang w:eastAsia="pl-PL"/>
        </w:rPr>
        <w:t xml:space="preserve">Całkowite wynagrodzenie Wykonawcy z tytułu należytego  wykonania przedmiotu umowy ustala się ryczałtowo na kwotę: </w:t>
      </w:r>
      <w:r w:rsidRPr="00B66728">
        <w:rPr>
          <w:rFonts w:ascii="Times New Roman" w:hAnsi="Times New Roman" w:cs="Times New Roman"/>
          <w:spacing w:val="6"/>
          <w:sz w:val="24"/>
          <w:szCs w:val="24"/>
        </w:rPr>
        <w:t xml:space="preserve">cena brutto: </w:t>
      </w:r>
      <w:r w:rsidRPr="00B66728">
        <w:rPr>
          <w:rFonts w:ascii="Times New Roman" w:hAnsi="Times New Roman" w:cs="Times New Roman"/>
          <w:sz w:val="24"/>
          <w:szCs w:val="24"/>
        </w:rPr>
        <w:t xml:space="preserve"> </w:t>
      </w:r>
      <w:r w:rsidRPr="00B66728">
        <w:rPr>
          <w:rFonts w:ascii="Times New Roman" w:hAnsi="Times New Roman" w:cs="Times New Roman"/>
          <w:spacing w:val="6"/>
          <w:sz w:val="24"/>
          <w:szCs w:val="24"/>
        </w:rPr>
        <w:t xml:space="preserve">…………….. </w:t>
      </w:r>
      <w:r w:rsidRPr="00B66728">
        <w:rPr>
          <w:rFonts w:ascii="Times New Roman" w:hAnsi="Times New Roman" w:cs="Times New Roman"/>
          <w:sz w:val="24"/>
          <w:szCs w:val="24"/>
        </w:rPr>
        <w:t xml:space="preserve">zł, </w:t>
      </w:r>
      <w:r w:rsidRPr="00B66728">
        <w:rPr>
          <w:rFonts w:ascii="Times New Roman" w:eastAsia="Times New Roman" w:hAnsi="Times New Roman" w:cs="Times New Roman"/>
          <w:sz w:val="24"/>
          <w:szCs w:val="24"/>
          <w:lang w:eastAsia="pl-PL"/>
        </w:rPr>
        <w:t xml:space="preserve">słownie złotych: ………………. w tym: </w:t>
      </w:r>
      <w:r w:rsidRPr="00B66728">
        <w:rPr>
          <w:rFonts w:ascii="Times New Roman" w:eastAsia="Times New Roman" w:hAnsi="Times New Roman" w:cs="Times New Roman"/>
          <w:spacing w:val="6"/>
          <w:sz w:val="24"/>
          <w:szCs w:val="24"/>
          <w:lang w:eastAsia="pl-PL"/>
        </w:rPr>
        <w:t xml:space="preserve">cena netto </w:t>
      </w:r>
      <w:r w:rsidRPr="00B66728">
        <w:rPr>
          <w:rFonts w:ascii="Times New Roman" w:eastAsia="Times New Roman" w:hAnsi="Times New Roman" w:cs="Times New Roman"/>
          <w:sz w:val="24"/>
          <w:szCs w:val="24"/>
          <w:lang w:eastAsia="pl-PL"/>
        </w:rPr>
        <w:t xml:space="preserve">…………….. zł. </w:t>
      </w:r>
      <w:r w:rsidRPr="00B66728">
        <w:rPr>
          <w:rFonts w:ascii="Times New Roman" w:eastAsia="Times New Roman" w:hAnsi="Times New Roman" w:cs="Times New Roman"/>
          <w:spacing w:val="6"/>
          <w:sz w:val="24"/>
          <w:szCs w:val="24"/>
          <w:lang w:eastAsia="pl-PL"/>
        </w:rPr>
        <w:t xml:space="preserve">(słownie złotych: ………………..) </w:t>
      </w:r>
      <w:r w:rsidRPr="00B66728">
        <w:rPr>
          <w:rFonts w:ascii="Times New Roman" w:eastAsia="Times New Roman" w:hAnsi="Times New Roman" w:cs="Times New Roman"/>
          <w:sz w:val="24"/>
          <w:szCs w:val="24"/>
          <w:lang w:eastAsia="pl-PL"/>
        </w:rPr>
        <w:t>podatek VAT w wysokości 23 % tj.: ………………. zł. słownie złotych: …………….</w:t>
      </w:r>
    </w:p>
    <w:p w14:paraId="21F8D6E9" w14:textId="77777777" w:rsidR="002A0FC8" w:rsidRPr="00B66728" w:rsidRDefault="002A0FC8" w:rsidP="000B2319">
      <w:pPr>
        <w:numPr>
          <w:ilvl w:val="3"/>
          <w:numId w:val="60"/>
        </w:numPr>
        <w:tabs>
          <w:tab w:val="left" w:pos="-2299"/>
        </w:tabs>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Podstawą zapłaty za wykonanie przedmiotu umowy będzie faktura, wystawiona i dostarczona w ciągu 7 dni od dnia podpisania protokołu odbioru o którym mowa w § 6 ust. 4. Podstawą zapłaty może być protokół odbioru końcowego podpisany bez zastrzeżeń przez obie Strony umowy. </w:t>
      </w:r>
    </w:p>
    <w:p w14:paraId="62595F0A" w14:textId="77777777" w:rsidR="002A0FC8" w:rsidRPr="00B66728" w:rsidRDefault="002A0FC8" w:rsidP="000B2319">
      <w:pPr>
        <w:numPr>
          <w:ilvl w:val="3"/>
          <w:numId w:val="60"/>
        </w:numPr>
        <w:tabs>
          <w:tab w:val="left" w:pos="-2299"/>
        </w:tabs>
        <w:suppressAutoHyphens/>
        <w:autoSpaceDN w:val="0"/>
        <w:spacing w:after="0" w:line="320" w:lineRule="exact"/>
        <w:ind w:left="426" w:right="134"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lastRenderedPageBreak/>
        <w:t xml:space="preserve">Termin płatności faktury wynosi 30 dni, licząc od daty przyjęcia faktury przez Zamawiającego. </w:t>
      </w:r>
    </w:p>
    <w:p w14:paraId="199FFDE4" w14:textId="77777777" w:rsidR="002A0FC8" w:rsidRPr="00B66728" w:rsidRDefault="002A0FC8" w:rsidP="000B2319">
      <w:pPr>
        <w:numPr>
          <w:ilvl w:val="3"/>
          <w:numId w:val="60"/>
        </w:numPr>
        <w:tabs>
          <w:tab w:val="left" w:pos="-2299"/>
        </w:tabs>
        <w:suppressAutoHyphens/>
        <w:autoSpaceDN w:val="0"/>
        <w:spacing w:after="0" w:line="320" w:lineRule="exact"/>
        <w:ind w:left="426" w:right="134"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Dniem płatności jest dzień obciążenia rachunku bankowego Odbiorcy.</w:t>
      </w:r>
    </w:p>
    <w:p w14:paraId="29DBE5F4" w14:textId="77777777" w:rsidR="002A0FC8" w:rsidRPr="00B66728" w:rsidRDefault="002A0FC8" w:rsidP="000B2319">
      <w:pPr>
        <w:numPr>
          <w:ilvl w:val="3"/>
          <w:numId w:val="60"/>
        </w:numPr>
        <w:tabs>
          <w:tab w:val="left" w:pos="-2299"/>
        </w:tabs>
        <w:suppressAutoHyphens/>
        <w:autoSpaceDN w:val="0"/>
        <w:spacing w:after="0" w:line="320" w:lineRule="exact"/>
        <w:ind w:left="426"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Płatności dokonywane będą na rachunek bankowy Wykonawcy wskazany na fakturze,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r w:rsidRPr="00B66728">
        <w:rPr>
          <w:rFonts w:ascii="Times New Roman" w:hAnsi="Times New Roman" w:cs="Times New Roman"/>
          <w:b/>
          <w:bCs/>
          <w:sz w:val="24"/>
          <w:szCs w:val="24"/>
        </w:rPr>
        <w:t>.</w:t>
      </w:r>
    </w:p>
    <w:bookmarkEnd w:id="17"/>
    <w:p w14:paraId="7411781C" w14:textId="77777777" w:rsidR="002A0FC8" w:rsidRPr="00B66728" w:rsidRDefault="002A0FC8" w:rsidP="000B2319">
      <w:pPr>
        <w:spacing w:after="0" w:line="320" w:lineRule="exact"/>
        <w:contextualSpacing/>
        <w:jc w:val="both"/>
        <w:rPr>
          <w:rFonts w:ascii="Times New Roman" w:eastAsia="Times New Roman" w:hAnsi="Times New Roman" w:cs="Times New Roman"/>
          <w:sz w:val="24"/>
          <w:szCs w:val="24"/>
          <w:lang w:eastAsia="pl-PL"/>
        </w:rPr>
      </w:pPr>
    </w:p>
    <w:p w14:paraId="5D39CC65" w14:textId="77777777" w:rsidR="002A0FC8" w:rsidRPr="00B66728" w:rsidRDefault="002A0FC8" w:rsidP="000B2319">
      <w:pPr>
        <w:spacing w:after="0" w:line="320" w:lineRule="exact"/>
        <w:contextualSpacing/>
        <w:jc w:val="center"/>
        <w:rPr>
          <w:rFonts w:ascii="Times New Roman" w:eastAsia="Times New Roman" w:hAnsi="Times New Roman" w:cs="Times New Roman"/>
          <w:b/>
          <w:bCs/>
          <w:sz w:val="24"/>
          <w:szCs w:val="24"/>
          <w:lang w:eastAsia="pl-PL"/>
        </w:rPr>
      </w:pPr>
      <w:r w:rsidRPr="00B66728">
        <w:rPr>
          <w:rFonts w:ascii="Times New Roman" w:eastAsia="Times New Roman" w:hAnsi="Times New Roman" w:cs="Times New Roman"/>
          <w:b/>
          <w:bCs/>
          <w:sz w:val="24"/>
          <w:szCs w:val="24"/>
          <w:lang w:eastAsia="pl-PL"/>
        </w:rPr>
        <w:t>§5</w:t>
      </w:r>
    </w:p>
    <w:p w14:paraId="0D633335" w14:textId="77777777" w:rsidR="002A0FC8" w:rsidRPr="00B66728" w:rsidRDefault="002A0FC8" w:rsidP="000B2319">
      <w:pPr>
        <w:tabs>
          <w:tab w:val="left" w:pos="426"/>
        </w:tabs>
        <w:spacing w:before="120" w:after="0" w:line="320" w:lineRule="exact"/>
        <w:ind w:left="426" w:hanging="426"/>
        <w:contextualSpacing/>
        <w:jc w:val="both"/>
        <w:rPr>
          <w:rFonts w:ascii="Times New Roman" w:hAnsi="Times New Roman" w:cs="Times New Roman"/>
          <w:sz w:val="24"/>
          <w:szCs w:val="24"/>
        </w:rPr>
      </w:pPr>
      <w:r w:rsidRPr="00B66728">
        <w:rPr>
          <w:rFonts w:ascii="Times New Roman" w:hAnsi="Times New Roman" w:cs="Times New Roman"/>
          <w:sz w:val="24"/>
          <w:szCs w:val="24"/>
        </w:rPr>
        <w:t>1.</w:t>
      </w:r>
      <w:r w:rsidRPr="00B66728">
        <w:rPr>
          <w:rFonts w:ascii="Times New Roman" w:hAnsi="Times New Roman" w:cs="Times New Roman"/>
          <w:sz w:val="24"/>
          <w:szCs w:val="24"/>
        </w:rPr>
        <w:tab/>
        <w:t>Wykonawca w ramach Wynagrodzenia za wykonanie Przedmiotu Umowy, określonego w § 4 ust. 1 Umowy, w szczególności zobowiązany jest do:</w:t>
      </w:r>
    </w:p>
    <w:p w14:paraId="31B03D0A" w14:textId="77777777" w:rsidR="002A0FC8" w:rsidRPr="00B66728" w:rsidRDefault="002A0FC8" w:rsidP="000B2319">
      <w:pPr>
        <w:numPr>
          <w:ilvl w:val="0"/>
          <w:numId w:val="62"/>
        </w:numPr>
        <w:shd w:val="clear" w:color="auto" w:fill="FFFFFF"/>
        <w:tabs>
          <w:tab w:val="left" w:pos="-16107"/>
        </w:tabs>
        <w:suppressAutoHyphens/>
        <w:autoSpaceDN w:val="0"/>
        <w:spacing w:after="0" w:line="320" w:lineRule="exact"/>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wykonania Przedmiotu Umowy z należytą starannością zgodnie z wymogami przepisów powszechnie obowiązujących; </w:t>
      </w:r>
    </w:p>
    <w:p w14:paraId="512278BB" w14:textId="77777777" w:rsidR="002A0FC8" w:rsidRPr="00B66728" w:rsidRDefault="002A0FC8" w:rsidP="000B2319">
      <w:pPr>
        <w:numPr>
          <w:ilvl w:val="0"/>
          <w:numId w:val="62"/>
        </w:numPr>
        <w:shd w:val="clear" w:color="auto" w:fill="FFFFFF"/>
        <w:tabs>
          <w:tab w:val="left" w:pos="993"/>
        </w:tabs>
        <w:suppressAutoHyphens/>
        <w:autoSpaceDN w:val="0"/>
        <w:spacing w:after="0" w:line="320" w:lineRule="exact"/>
        <w:ind w:left="993"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zapewnienia ze swojej strony projektantów posiadających stosowne uprawnienia,</w:t>
      </w:r>
    </w:p>
    <w:p w14:paraId="327E7E71" w14:textId="77777777" w:rsidR="002A0FC8" w:rsidRPr="00B66728" w:rsidRDefault="002A0FC8" w:rsidP="000B2319">
      <w:pPr>
        <w:numPr>
          <w:ilvl w:val="0"/>
          <w:numId w:val="62"/>
        </w:numPr>
        <w:shd w:val="clear" w:color="auto" w:fill="FFFFFF"/>
        <w:tabs>
          <w:tab w:val="left" w:pos="993"/>
        </w:tabs>
        <w:suppressAutoHyphens/>
        <w:autoSpaceDN w:val="0"/>
        <w:spacing w:after="0" w:line="320" w:lineRule="exact"/>
        <w:ind w:left="993"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uzyskania wszelkich niezbędnych materiałów wyjściowych do projektowania,</w:t>
      </w:r>
    </w:p>
    <w:p w14:paraId="39C58D18" w14:textId="77777777" w:rsidR="002A0FC8" w:rsidRPr="00B66728" w:rsidRDefault="002A0FC8" w:rsidP="000B2319">
      <w:pPr>
        <w:numPr>
          <w:ilvl w:val="0"/>
          <w:numId w:val="62"/>
        </w:numPr>
        <w:shd w:val="clear" w:color="auto" w:fill="FFFFFF"/>
        <w:tabs>
          <w:tab w:val="left" w:pos="993"/>
        </w:tabs>
        <w:suppressAutoHyphens/>
        <w:autoSpaceDN w:val="0"/>
        <w:spacing w:after="0" w:line="320" w:lineRule="exact"/>
        <w:ind w:left="993"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wyjaśniania wątpliwości dotyczących projektów i zawartych w nich rozwiązań -na każde wezwanie Zamawiającego,</w:t>
      </w:r>
    </w:p>
    <w:p w14:paraId="6AC2959A" w14:textId="77777777" w:rsidR="002A0FC8" w:rsidRPr="00B66728" w:rsidRDefault="002A0FC8" w:rsidP="000B2319">
      <w:pPr>
        <w:numPr>
          <w:ilvl w:val="0"/>
          <w:numId w:val="62"/>
        </w:numPr>
        <w:shd w:val="clear" w:color="auto" w:fill="FFFFFF"/>
        <w:tabs>
          <w:tab w:val="left" w:pos="993"/>
        </w:tabs>
        <w:suppressAutoHyphens/>
        <w:autoSpaceDN w:val="0"/>
        <w:spacing w:after="0" w:line="320" w:lineRule="exact"/>
        <w:ind w:left="993"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wykonania wszelkich opracowań - niezbędnych dla osiągnięcia kompletności Dokumentacji projektowej w celu prawidłowego wykonania robót budowlanych – w formie papierowej i elektronicznej na nośniku,</w:t>
      </w:r>
    </w:p>
    <w:p w14:paraId="45F22483" w14:textId="77777777" w:rsidR="002A0FC8" w:rsidRPr="00B66728" w:rsidRDefault="002A0FC8" w:rsidP="000B2319">
      <w:pPr>
        <w:numPr>
          <w:ilvl w:val="0"/>
          <w:numId w:val="62"/>
        </w:numPr>
        <w:shd w:val="clear" w:color="auto" w:fill="FFFFFF"/>
        <w:tabs>
          <w:tab w:val="left" w:pos="993"/>
        </w:tabs>
        <w:suppressAutoHyphens/>
        <w:autoSpaceDN w:val="0"/>
        <w:spacing w:after="0" w:line="320" w:lineRule="exact"/>
        <w:ind w:left="993"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uzyskania ostatecznego pozwolenia na budowę;</w:t>
      </w:r>
    </w:p>
    <w:p w14:paraId="756FA12F" w14:textId="77777777" w:rsidR="002A0FC8" w:rsidRPr="00B66728" w:rsidRDefault="002A0FC8" w:rsidP="000B2319">
      <w:pPr>
        <w:numPr>
          <w:ilvl w:val="0"/>
          <w:numId w:val="62"/>
        </w:numPr>
        <w:shd w:val="clear" w:color="auto" w:fill="FFFFFF"/>
        <w:tabs>
          <w:tab w:val="left" w:pos="993"/>
        </w:tabs>
        <w:suppressAutoHyphens/>
        <w:autoSpaceDN w:val="0"/>
        <w:spacing w:after="0" w:line="320" w:lineRule="exact"/>
        <w:ind w:left="993"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usunięcia w terminie wyznaczonym przez Zamawiającego wad w Dokumentacji projektowej, które ujawnią się po dokonaniu odbioru Dokumentów, </w:t>
      </w:r>
    </w:p>
    <w:p w14:paraId="568781FB" w14:textId="77777777" w:rsidR="002A0FC8" w:rsidRPr="00B66728" w:rsidRDefault="002A0FC8" w:rsidP="000B2319">
      <w:pPr>
        <w:numPr>
          <w:ilvl w:val="0"/>
          <w:numId w:val="62"/>
        </w:numPr>
        <w:shd w:val="clear" w:color="auto" w:fill="FFFFFF"/>
        <w:tabs>
          <w:tab w:val="left" w:pos="993"/>
        </w:tabs>
        <w:suppressAutoHyphens/>
        <w:autoSpaceDN w:val="0"/>
        <w:spacing w:after="0" w:line="320" w:lineRule="exact"/>
        <w:ind w:left="993"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wykonania fotograficznej inwentaryzacji terenu objętego zakresem Umowy, </w:t>
      </w:r>
      <w:bookmarkStart w:id="18" w:name="_Hlk79994518"/>
    </w:p>
    <w:bookmarkEnd w:id="18"/>
    <w:p w14:paraId="27926868" w14:textId="77777777" w:rsidR="002A0FC8" w:rsidRPr="00B66728" w:rsidRDefault="002A0FC8" w:rsidP="000B2319">
      <w:pPr>
        <w:numPr>
          <w:ilvl w:val="0"/>
          <w:numId w:val="62"/>
        </w:numPr>
        <w:shd w:val="clear" w:color="auto" w:fill="FFFFFF"/>
        <w:tabs>
          <w:tab w:val="left" w:pos="993"/>
        </w:tabs>
        <w:suppressAutoHyphens/>
        <w:autoSpaceDN w:val="0"/>
        <w:spacing w:after="0" w:line="320" w:lineRule="exact"/>
        <w:ind w:left="993"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zapoznania się z:</w:t>
      </w:r>
    </w:p>
    <w:p w14:paraId="36BC18AD" w14:textId="77777777" w:rsidR="002A0FC8" w:rsidRPr="00B66728" w:rsidRDefault="002A0FC8" w:rsidP="000B2319">
      <w:pPr>
        <w:numPr>
          <w:ilvl w:val="1"/>
          <w:numId w:val="63"/>
        </w:numPr>
        <w:tabs>
          <w:tab w:val="left" w:pos="1418"/>
          <w:tab w:val="left" w:pos="1620"/>
        </w:tabs>
        <w:suppressAutoHyphens/>
        <w:autoSpaceDN w:val="0"/>
        <w:spacing w:after="0" w:line="320" w:lineRule="exact"/>
        <w:ind w:left="1418" w:hanging="425"/>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terenem robót którego dotyczy przedmiotowa dokumentacja,</w:t>
      </w:r>
    </w:p>
    <w:p w14:paraId="690B75D8" w14:textId="77777777" w:rsidR="002A0FC8" w:rsidRPr="00B66728" w:rsidRDefault="002A0FC8" w:rsidP="000B2319">
      <w:pPr>
        <w:numPr>
          <w:ilvl w:val="1"/>
          <w:numId w:val="63"/>
        </w:numPr>
        <w:tabs>
          <w:tab w:val="left" w:pos="1418"/>
          <w:tab w:val="left" w:pos="1620"/>
        </w:tabs>
        <w:suppressAutoHyphens/>
        <w:autoSpaceDN w:val="0"/>
        <w:spacing w:after="0" w:line="320" w:lineRule="exact"/>
        <w:ind w:left="1418" w:hanging="425"/>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terenami sąsiadującymi,</w:t>
      </w:r>
    </w:p>
    <w:p w14:paraId="77B4C6DE" w14:textId="77777777" w:rsidR="002A0FC8" w:rsidRPr="00B66728" w:rsidRDefault="002A0FC8" w:rsidP="000B2319">
      <w:pPr>
        <w:numPr>
          <w:ilvl w:val="1"/>
          <w:numId w:val="63"/>
        </w:numPr>
        <w:tabs>
          <w:tab w:val="left" w:pos="1418"/>
          <w:tab w:val="left" w:pos="1620"/>
        </w:tabs>
        <w:suppressAutoHyphens/>
        <w:autoSpaceDN w:val="0"/>
        <w:spacing w:after="0" w:line="320" w:lineRule="exact"/>
        <w:ind w:left="1418" w:hanging="425"/>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innymi terenami, które w jakikolwiek sposób mogą wpłynąć na należyte wykonywanie robót budowlanych przez przyszłego ich wykonawcę,</w:t>
      </w:r>
    </w:p>
    <w:p w14:paraId="6D3E25F6" w14:textId="77777777" w:rsidR="002A0FC8" w:rsidRPr="00B66728" w:rsidRDefault="002A0FC8" w:rsidP="000B2319">
      <w:pPr>
        <w:numPr>
          <w:ilvl w:val="1"/>
          <w:numId w:val="63"/>
        </w:numPr>
        <w:tabs>
          <w:tab w:val="left" w:pos="1418"/>
          <w:tab w:val="left" w:pos="1620"/>
        </w:tabs>
        <w:suppressAutoHyphens/>
        <w:autoSpaceDN w:val="0"/>
        <w:spacing w:after="0" w:line="320" w:lineRule="exact"/>
        <w:ind w:left="1418" w:hanging="425"/>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infrastrukturą podziemną i nadziemną znajdującą się na terenach, o których mowa w punktach a), b) i c).</w:t>
      </w:r>
    </w:p>
    <w:p w14:paraId="04433D31" w14:textId="77777777" w:rsidR="002A0FC8" w:rsidRPr="00B66728" w:rsidRDefault="002A0FC8" w:rsidP="000B2319">
      <w:pPr>
        <w:shd w:val="clear" w:color="auto" w:fill="FFFFFF"/>
        <w:tabs>
          <w:tab w:val="left" w:pos="720"/>
          <w:tab w:val="left" w:pos="1843"/>
        </w:tabs>
        <w:spacing w:line="320" w:lineRule="exact"/>
        <w:ind w:left="993"/>
        <w:contextualSpacing/>
        <w:rPr>
          <w:rFonts w:ascii="Times New Roman" w:hAnsi="Times New Roman" w:cs="Times New Roman"/>
          <w:sz w:val="24"/>
          <w:szCs w:val="24"/>
        </w:rPr>
      </w:pPr>
      <w:r w:rsidRPr="00B66728">
        <w:rPr>
          <w:rFonts w:ascii="Times New Roman" w:hAnsi="Times New Roman" w:cs="Times New Roman"/>
          <w:sz w:val="24"/>
          <w:szCs w:val="24"/>
        </w:rPr>
        <w:t>W przypadku, gdy Wykonawca nie wykona powyższego obowiązku lub wykona go nienależycie, będzie ponosił wszelkie wynikające z tego konsekwencje,</w:t>
      </w:r>
    </w:p>
    <w:p w14:paraId="228F26CB" w14:textId="77777777" w:rsidR="002A0FC8" w:rsidRPr="00B66728" w:rsidRDefault="002A0FC8" w:rsidP="000B2319">
      <w:pPr>
        <w:numPr>
          <w:ilvl w:val="0"/>
          <w:numId w:val="61"/>
        </w:numPr>
        <w:tabs>
          <w:tab w:val="left" w:pos="426"/>
          <w:tab w:val="left" w:pos="2340"/>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w ramach wynagrodzenia za wykonanie Przedmiotu Umowy zobowiązany jest również do pełnienia nadzoru autorskiego zgodnie z obowiązującymi w tym zakresie przepisami, w szczególności zgodnie z ustawą z dnia 7 lipca 1994 r. Prawo budowlane oraz na zasadach i warunkach określonych poniżej, a w szczególności poprzez:</w:t>
      </w:r>
    </w:p>
    <w:p w14:paraId="68CFF0BE" w14:textId="77777777" w:rsidR="002A0FC8" w:rsidRPr="00B66728" w:rsidRDefault="002A0FC8" w:rsidP="000B2319">
      <w:pPr>
        <w:pStyle w:val="Akapitzlist"/>
        <w:numPr>
          <w:ilvl w:val="2"/>
          <w:numId w:val="64"/>
        </w:numPr>
        <w:tabs>
          <w:tab w:val="left" w:pos="993"/>
          <w:tab w:val="left" w:pos="1773"/>
        </w:tabs>
        <w:suppressAutoHyphens/>
        <w:autoSpaceDN w:val="0"/>
        <w:spacing w:before="120" w:after="0" w:line="320" w:lineRule="exact"/>
        <w:ind w:left="993"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stwierdzania zgodności realizacji robót z wykonaną Dokumentacją projektową,</w:t>
      </w:r>
    </w:p>
    <w:p w14:paraId="0C538F4E" w14:textId="77777777" w:rsidR="002A0FC8" w:rsidRPr="00B66728" w:rsidRDefault="002A0FC8" w:rsidP="000B2319">
      <w:pPr>
        <w:pStyle w:val="Akapitzlist"/>
        <w:numPr>
          <w:ilvl w:val="2"/>
          <w:numId w:val="64"/>
        </w:numPr>
        <w:tabs>
          <w:tab w:val="left" w:pos="993"/>
          <w:tab w:val="left" w:pos="1773"/>
        </w:tabs>
        <w:suppressAutoHyphens/>
        <w:autoSpaceDN w:val="0"/>
        <w:spacing w:before="120" w:after="0" w:line="320" w:lineRule="exact"/>
        <w:ind w:left="993"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uzgadniania możliwości wprowadzenia rozwiązań zamiennych w stosunku do przewidzianych w Dokumentacji projektowej oraz wykonaniu niezbędnych dodatkowych opracowań wynikłych w procesie realizacji, zgłaszanych przez Inspektora Nadzoru Zamawiającego lub Zamawiającego</w:t>
      </w:r>
    </w:p>
    <w:p w14:paraId="7CAD547C" w14:textId="77777777" w:rsidR="002A0FC8" w:rsidRPr="00B66728" w:rsidRDefault="002A0FC8" w:rsidP="000B2319">
      <w:pPr>
        <w:pStyle w:val="Akapitzlist"/>
        <w:numPr>
          <w:ilvl w:val="2"/>
          <w:numId w:val="64"/>
        </w:numPr>
        <w:tabs>
          <w:tab w:val="left" w:pos="993"/>
          <w:tab w:val="left" w:pos="1773"/>
        </w:tabs>
        <w:suppressAutoHyphens/>
        <w:autoSpaceDN w:val="0"/>
        <w:spacing w:before="120" w:after="0" w:line="320" w:lineRule="exact"/>
        <w:ind w:left="993"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lastRenderedPageBreak/>
        <w:t xml:space="preserve">udział w naradach koordynacyjnych oraz innych spotkaniach, </w:t>
      </w:r>
    </w:p>
    <w:p w14:paraId="208F1F3F" w14:textId="77777777" w:rsidR="002A0FC8" w:rsidRPr="00B66728" w:rsidRDefault="002A0FC8" w:rsidP="000B2319">
      <w:pPr>
        <w:pStyle w:val="Akapitzlist"/>
        <w:numPr>
          <w:ilvl w:val="2"/>
          <w:numId w:val="64"/>
        </w:numPr>
        <w:tabs>
          <w:tab w:val="left" w:pos="993"/>
          <w:tab w:val="left" w:pos="1773"/>
        </w:tabs>
        <w:suppressAutoHyphens/>
        <w:autoSpaceDN w:val="0"/>
        <w:spacing w:before="120" w:after="0" w:line="320" w:lineRule="exact"/>
        <w:ind w:left="993"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nanoszenie, w razie konieczności, zmian do zatwierdzonej Dokumentacji projektowej podczas wykonywania robót wraz z pisemnym potwierdzeniem na oświadczeniu, o którym mowa w art. 57 Prawa budowlanego,</w:t>
      </w:r>
    </w:p>
    <w:p w14:paraId="2DAE73A7" w14:textId="77777777" w:rsidR="002A0FC8" w:rsidRPr="00B66728" w:rsidRDefault="002A0FC8" w:rsidP="000B2319">
      <w:pPr>
        <w:pStyle w:val="Akapitzlist"/>
        <w:numPr>
          <w:ilvl w:val="2"/>
          <w:numId w:val="64"/>
        </w:numPr>
        <w:tabs>
          <w:tab w:val="left" w:pos="993"/>
          <w:tab w:val="left" w:pos="1773"/>
        </w:tabs>
        <w:suppressAutoHyphens/>
        <w:autoSpaceDN w:val="0"/>
        <w:spacing w:before="120" w:after="0" w:line="320" w:lineRule="exact"/>
        <w:ind w:left="993"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uzupełnianie projektów o ewentualne rysunki doprecyzowujące, przyjęte w Dokumentacji projektowej rozwiązania oraz wyjaśnianie wykonawcom wątpliwości powstałych w toku realizacji,</w:t>
      </w:r>
    </w:p>
    <w:p w14:paraId="18979740" w14:textId="77777777" w:rsidR="002A0FC8" w:rsidRPr="00B66728" w:rsidRDefault="002A0FC8" w:rsidP="000B2319">
      <w:pPr>
        <w:pStyle w:val="Akapitzlist"/>
        <w:numPr>
          <w:ilvl w:val="2"/>
          <w:numId w:val="64"/>
        </w:numPr>
        <w:tabs>
          <w:tab w:val="left" w:pos="993"/>
          <w:tab w:val="left" w:pos="1773"/>
        </w:tabs>
        <w:suppressAutoHyphens/>
        <w:autoSpaceDN w:val="0"/>
        <w:spacing w:before="120" w:after="0" w:line="320" w:lineRule="exact"/>
        <w:ind w:left="993"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udział w spotkaniach z Wykonawcami robót budowlanych lub z Zamawiającym, których celem jest udzielanie wyjaśnień, porad, wskazówek dotyczących realizacji, na każde wezwanie Zamawiającego,</w:t>
      </w:r>
    </w:p>
    <w:p w14:paraId="0A9233F7" w14:textId="77777777" w:rsidR="002A0FC8" w:rsidRPr="00B66728" w:rsidRDefault="002A0FC8" w:rsidP="000B2319">
      <w:pPr>
        <w:pStyle w:val="Akapitzlist"/>
        <w:numPr>
          <w:ilvl w:val="2"/>
          <w:numId w:val="64"/>
        </w:numPr>
        <w:tabs>
          <w:tab w:val="left" w:pos="993"/>
          <w:tab w:val="left" w:pos="1773"/>
        </w:tabs>
        <w:suppressAutoHyphens/>
        <w:autoSpaceDN w:val="0"/>
        <w:spacing w:before="120" w:after="0" w:line="320" w:lineRule="exact"/>
        <w:ind w:left="993" w:hanging="567"/>
        <w:jc w:val="both"/>
        <w:textAlignment w:val="baseline"/>
        <w:rPr>
          <w:rFonts w:ascii="Times New Roman" w:hAnsi="Times New Roman" w:cs="Times New Roman"/>
          <w:sz w:val="24"/>
          <w:szCs w:val="24"/>
        </w:rPr>
      </w:pPr>
      <w:r w:rsidRPr="00B66728">
        <w:rPr>
          <w:rFonts w:ascii="Times New Roman" w:hAnsi="Times New Roman" w:cs="Times New Roman"/>
          <w:sz w:val="24"/>
          <w:szCs w:val="24"/>
        </w:rPr>
        <w:t>uzgadnianie ewentualnej dokumentacji zamiennej, warsztatowej, montażowej  w zakresie zgodności z projektem budowlanym i wykonawczym.</w:t>
      </w:r>
    </w:p>
    <w:p w14:paraId="25E049AC" w14:textId="77777777" w:rsidR="002A0FC8" w:rsidRPr="00B66728" w:rsidRDefault="002A0FC8" w:rsidP="000B2319">
      <w:pPr>
        <w:spacing w:after="0" w:line="320" w:lineRule="exact"/>
        <w:contextualSpacing/>
        <w:jc w:val="both"/>
        <w:rPr>
          <w:rFonts w:ascii="Times New Roman" w:hAnsi="Times New Roman" w:cs="Times New Roman"/>
          <w:sz w:val="24"/>
          <w:szCs w:val="24"/>
        </w:rPr>
      </w:pPr>
    </w:p>
    <w:p w14:paraId="28771524" w14:textId="77777777" w:rsidR="002A0FC8" w:rsidRPr="00B66728" w:rsidRDefault="002A0FC8" w:rsidP="000B2319">
      <w:pPr>
        <w:spacing w:after="0" w:line="320" w:lineRule="exact"/>
        <w:contextualSpacing/>
        <w:jc w:val="both"/>
        <w:rPr>
          <w:rFonts w:ascii="Times New Roman" w:eastAsia="Times New Roman" w:hAnsi="Times New Roman" w:cs="Times New Roman"/>
          <w:spacing w:val="6"/>
          <w:sz w:val="24"/>
          <w:szCs w:val="24"/>
          <w:lang w:eastAsia="pl-PL"/>
        </w:rPr>
      </w:pPr>
    </w:p>
    <w:p w14:paraId="7B72CEC1" w14:textId="77777777" w:rsidR="002A0FC8" w:rsidRPr="00B66728" w:rsidRDefault="002A0FC8" w:rsidP="000B2319">
      <w:pPr>
        <w:keepNext/>
        <w:spacing w:after="0" w:line="320" w:lineRule="exact"/>
        <w:ind w:right="7"/>
        <w:contextualSpacing/>
        <w:jc w:val="center"/>
        <w:outlineLvl w:val="1"/>
        <w:rPr>
          <w:rFonts w:ascii="Times New Roman" w:eastAsia="Times New Roman" w:hAnsi="Times New Roman" w:cs="Times New Roman"/>
          <w:b/>
          <w:bCs/>
          <w:sz w:val="24"/>
          <w:szCs w:val="24"/>
          <w:lang w:eastAsia="pl-PL"/>
        </w:rPr>
      </w:pPr>
      <w:bookmarkStart w:id="19" w:name="_Hlk79904357"/>
      <w:r w:rsidRPr="00B66728">
        <w:rPr>
          <w:rFonts w:ascii="Times New Roman" w:eastAsia="Times New Roman" w:hAnsi="Times New Roman" w:cs="Times New Roman"/>
          <w:b/>
          <w:bCs/>
          <w:sz w:val="24"/>
          <w:szCs w:val="24"/>
          <w:lang w:eastAsia="pl-PL"/>
        </w:rPr>
        <w:t xml:space="preserve">§ </w:t>
      </w:r>
      <w:bookmarkEnd w:id="19"/>
      <w:r w:rsidRPr="00B66728">
        <w:rPr>
          <w:rFonts w:ascii="Times New Roman" w:eastAsia="Times New Roman" w:hAnsi="Times New Roman" w:cs="Times New Roman"/>
          <w:b/>
          <w:bCs/>
          <w:sz w:val="24"/>
          <w:szCs w:val="24"/>
          <w:lang w:eastAsia="pl-PL"/>
        </w:rPr>
        <w:t>6</w:t>
      </w:r>
    </w:p>
    <w:p w14:paraId="7E72C9A8" w14:textId="77777777" w:rsidR="002A0FC8" w:rsidRPr="00B66728" w:rsidRDefault="002A0FC8" w:rsidP="000B2319">
      <w:pPr>
        <w:numPr>
          <w:ilvl w:val="0"/>
          <w:numId w:val="65"/>
        </w:numPr>
        <w:tabs>
          <w:tab w:val="left" w:pos="567"/>
        </w:tabs>
        <w:suppressAutoHyphens/>
        <w:autoSpaceDN w:val="0"/>
        <w:spacing w:after="0" w:line="320" w:lineRule="exact"/>
        <w:ind w:left="567" w:right="134" w:hanging="567"/>
        <w:contextualSpacing/>
        <w:jc w:val="both"/>
        <w:textAlignment w:val="baseline"/>
        <w:rPr>
          <w:rFonts w:ascii="Times New Roman" w:hAnsi="Times New Roman" w:cs="Times New Roman"/>
          <w:sz w:val="24"/>
          <w:szCs w:val="24"/>
        </w:rPr>
      </w:pPr>
      <w:bookmarkStart w:id="20" w:name="_Hlk80172887"/>
      <w:r w:rsidRPr="00B66728">
        <w:rPr>
          <w:rFonts w:ascii="Times New Roman" w:hAnsi="Times New Roman" w:cs="Times New Roman"/>
          <w:sz w:val="24"/>
          <w:szCs w:val="24"/>
        </w:rPr>
        <w:t>Strony ustalają, że przedmiotem odbioru końcowego będzie kompletna dokumentacja projektowa odpowiadająca postanowieniom niniejszej umowy wraz z ostateczną decyzją o pozwoleniu na budowę.</w:t>
      </w:r>
    </w:p>
    <w:p w14:paraId="14AF2280" w14:textId="49BFD6E9" w:rsidR="002A0FC8" w:rsidRPr="00B66728" w:rsidRDefault="002A0FC8" w:rsidP="000B2319">
      <w:pPr>
        <w:numPr>
          <w:ilvl w:val="0"/>
          <w:numId w:val="65"/>
        </w:numPr>
        <w:tabs>
          <w:tab w:val="left" w:pos="567"/>
        </w:tabs>
        <w:suppressAutoHyphens/>
        <w:autoSpaceDN w:val="0"/>
        <w:spacing w:after="0" w:line="320" w:lineRule="exact"/>
        <w:ind w:left="567" w:right="134"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Gotowość odbioru końcowego Wykonawca zgłasza pisemnie z 3-dniowym wyprzedzeniem,  przed terminem o którym mowa w §3 ust. </w:t>
      </w:r>
      <w:r w:rsidR="00EF2B6F">
        <w:rPr>
          <w:rFonts w:ascii="Times New Roman" w:hAnsi="Times New Roman" w:cs="Times New Roman"/>
          <w:sz w:val="24"/>
          <w:szCs w:val="24"/>
        </w:rPr>
        <w:t>1</w:t>
      </w:r>
      <w:r w:rsidRPr="00B66728">
        <w:rPr>
          <w:rFonts w:ascii="Times New Roman" w:hAnsi="Times New Roman" w:cs="Times New Roman"/>
          <w:sz w:val="24"/>
          <w:szCs w:val="24"/>
        </w:rPr>
        <w:t>, natomiast Zamawiający przystąpi do odbioru nie później niż w ciągu 2 dni roboczych.</w:t>
      </w:r>
    </w:p>
    <w:p w14:paraId="1DCB54B4" w14:textId="77777777" w:rsidR="002A0FC8" w:rsidRPr="00B66728" w:rsidRDefault="002A0FC8" w:rsidP="000B2319">
      <w:pPr>
        <w:numPr>
          <w:ilvl w:val="0"/>
          <w:numId w:val="65"/>
        </w:numPr>
        <w:tabs>
          <w:tab w:val="left" w:pos="567"/>
        </w:tabs>
        <w:suppressAutoHyphens/>
        <w:autoSpaceDN w:val="0"/>
        <w:spacing w:after="0" w:line="320" w:lineRule="exact"/>
        <w:ind w:left="567" w:right="134" w:hanging="567"/>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Dokumentacja stanowiąca przedmiot umowy powinna: </w:t>
      </w:r>
    </w:p>
    <w:p w14:paraId="1C7D4CD1" w14:textId="77777777" w:rsidR="002A0FC8" w:rsidRPr="00B66728" w:rsidRDefault="002A0FC8" w:rsidP="000B2319">
      <w:pPr>
        <w:numPr>
          <w:ilvl w:val="1"/>
          <w:numId w:val="66"/>
        </w:numPr>
        <w:tabs>
          <w:tab w:val="left" w:pos="993"/>
        </w:tabs>
        <w:suppressAutoHyphens/>
        <w:autoSpaceDN w:val="0"/>
        <w:spacing w:after="0" w:line="320" w:lineRule="exact"/>
        <w:ind w:left="993" w:right="134"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być kompletna i zawierać wszystkie niezbędne opinie, uzgodnienia i zatwierdzenia; </w:t>
      </w:r>
    </w:p>
    <w:p w14:paraId="0DF8B616" w14:textId="77777777" w:rsidR="002A0FC8" w:rsidRPr="00B66728" w:rsidRDefault="002A0FC8" w:rsidP="000B2319">
      <w:pPr>
        <w:numPr>
          <w:ilvl w:val="1"/>
          <w:numId w:val="66"/>
        </w:numPr>
        <w:tabs>
          <w:tab w:val="left" w:pos="993"/>
        </w:tabs>
        <w:suppressAutoHyphens/>
        <w:autoSpaceDN w:val="0"/>
        <w:spacing w:after="0" w:line="320" w:lineRule="exact"/>
        <w:ind w:left="993" w:right="134"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być zaopatrzona w następujące załączniki: </w:t>
      </w:r>
    </w:p>
    <w:p w14:paraId="196E1A66" w14:textId="77777777" w:rsidR="002A0FC8" w:rsidRPr="00B66728" w:rsidRDefault="002A0FC8" w:rsidP="000B2319">
      <w:pPr>
        <w:numPr>
          <w:ilvl w:val="2"/>
          <w:numId w:val="67"/>
        </w:numPr>
        <w:tabs>
          <w:tab w:val="left" w:pos="1418"/>
        </w:tabs>
        <w:suppressAutoHyphens/>
        <w:autoSpaceDN w:val="0"/>
        <w:spacing w:after="0" w:line="320" w:lineRule="exact"/>
        <w:ind w:left="1418" w:right="134" w:hanging="425"/>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pisemne oświadczenie Wykonawcy, że została wykonana zgodnie  z umową, obowiązującymi przepisami i normami oraz zasadami wiedzy technicznej; </w:t>
      </w:r>
    </w:p>
    <w:p w14:paraId="2FF77B92" w14:textId="77777777" w:rsidR="002A0FC8" w:rsidRPr="00B66728" w:rsidRDefault="002A0FC8" w:rsidP="000B2319">
      <w:pPr>
        <w:numPr>
          <w:ilvl w:val="2"/>
          <w:numId w:val="67"/>
        </w:numPr>
        <w:tabs>
          <w:tab w:val="left" w:pos="1418"/>
        </w:tabs>
        <w:suppressAutoHyphens/>
        <w:autoSpaceDN w:val="0"/>
        <w:spacing w:after="0" w:line="320" w:lineRule="exact"/>
        <w:ind w:left="1418" w:right="134" w:hanging="425"/>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pisemne oświadczenie Wykonawcy, że wydana zostaje w stanie zupełnym (kompletnym z punktu widzenia celu, któremu ma służyć i który jest znany Wykonawcy). </w:t>
      </w:r>
      <w:bookmarkEnd w:id="20"/>
    </w:p>
    <w:p w14:paraId="444C5293" w14:textId="7FA23AD5" w:rsidR="002A0FC8" w:rsidRPr="00B66728" w:rsidRDefault="002A0FC8" w:rsidP="000B2319">
      <w:pPr>
        <w:numPr>
          <w:ilvl w:val="0"/>
          <w:numId w:val="65"/>
        </w:numPr>
        <w:tabs>
          <w:tab w:val="left" w:pos="567"/>
        </w:tabs>
        <w:suppressAutoHyphens/>
        <w:autoSpaceDN w:val="0"/>
        <w:spacing w:after="0" w:line="320" w:lineRule="exact"/>
        <w:ind w:left="567" w:right="134" w:hanging="567"/>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Odbioru </w:t>
      </w:r>
      <w:r w:rsidR="00070B5C">
        <w:rPr>
          <w:rFonts w:ascii="Times New Roman" w:eastAsia="Times New Roman" w:hAnsi="Times New Roman" w:cs="Times New Roman"/>
          <w:sz w:val="24"/>
          <w:szCs w:val="24"/>
          <w:lang w:eastAsia="pl-PL"/>
        </w:rPr>
        <w:t xml:space="preserve">końcowego </w:t>
      </w:r>
      <w:r w:rsidRPr="00B66728">
        <w:rPr>
          <w:rFonts w:ascii="Times New Roman" w:eastAsia="Times New Roman" w:hAnsi="Times New Roman" w:cs="Times New Roman"/>
          <w:sz w:val="24"/>
          <w:szCs w:val="24"/>
          <w:lang w:eastAsia="pl-PL"/>
        </w:rPr>
        <w:t xml:space="preserve">przedmiotu umowy dokona komisja Zamawiającego poprzez sporządzenie protokołu odbioru. </w:t>
      </w:r>
    </w:p>
    <w:p w14:paraId="3F08B6A1" w14:textId="77777777" w:rsidR="002A0FC8" w:rsidRPr="00B66728" w:rsidRDefault="002A0FC8" w:rsidP="000B2319">
      <w:pPr>
        <w:numPr>
          <w:ilvl w:val="0"/>
          <w:numId w:val="65"/>
        </w:numPr>
        <w:tabs>
          <w:tab w:val="left" w:pos="567"/>
        </w:tabs>
        <w:suppressAutoHyphens/>
        <w:autoSpaceDN w:val="0"/>
        <w:spacing w:after="0" w:line="320" w:lineRule="exact"/>
        <w:ind w:left="567" w:right="134" w:hanging="567"/>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Protokolarne przekazanie Zamawiającemu przedmiotu umowy nastąpi w siedzibie Zamawiającego.</w:t>
      </w:r>
    </w:p>
    <w:p w14:paraId="4C53278A" w14:textId="77777777" w:rsidR="002A0FC8" w:rsidRPr="00B66728" w:rsidRDefault="002A0FC8" w:rsidP="000B2319">
      <w:pPr>
        <w:spacing w:after="0" w:line="320" w:lineRule="exact"/>
        <w:ind w:right="134"/>
        <w:contextualSpacing/>
        <w:jc w:val="both"/>
        <w:rPr>
          <w:rFonts w:ascii="Times New Roman" w:hAnsi="Times New Roman" w:cs="Times New Roman"/>
          <w:sz w:val="24"/>
          <w:szCs w:val="24"/>
        </w:rPr>
      </w:pPr>
    </w:p>
    <w:p w14:paraId="2D20A5F0" w14:textId="77777777" w:rsidR="002A0FC8" w:rsidRPr="00B66728" w:rsidRDefault="002A0FC8" w:rsidP="000B2319">
      <w:pPr>
        <w:spacing w:after="0" w:line="320" w:lineRule="exact"/>
        <w:contextualSpacing/>
        <w:jc w:val="center"/>
        <w:rPr>
          <w:rFonts w:ascii="Times New Roman" w:eastAsia="Times New Roman" w:hAnsi="Times New Roman" w:cs="Times New Roman"/>
          <w:b/>
          <w:sz w:val="24"/>
          <w:szCs w:val="24"/>
          <w:lang w:eastAsia="pl-PL"/>
        </w:rPr>
      </w:pPr>
      <w:r w:rsidRPr="00B66728">
        <w:rPr>
          <w:rFonts w:ascii="Times New Roman" w:eastAsia="Times New Roman" w:hAnsi="Times New Roman" w:cs="Times New Roman"/>
          <w:b/>
          <w:sz w:val="24"/>
          <w:szCs w:val="24"/>
          <w:lang w:eastAsia="pl-PL"/>
        </w:rPr>
        <w:t>§ 7</w:t>
      </w:r>
    </w:p>
    <w:p w14:paraId="588AA2A1" w14:textId="77777777" w:rsidR="002A0FC8" w:rsidRPr="00B66728" w:rsidRDefault="002A0FC8" w:rsidP="000B2319">
      <w:pPr>
        <w:numPr>
          <w:ilvl w:val="0"/>
          <w:numId w:val="68"/>
        </w:numPr>
        <w:tabs>
          <w:tab w:val="left" w:pos="567"/>
        </w:tabs>
        <w:suppressAutoHyphens/>
        <w:autoSpaceDN w:val="0"/>
        <w:spacing w:after="0" w:line="320" w:lineRule="exact"/>
        <w:ind w:left="567" w:right="134" w:hanging="567"/>
        <w:contextualSpacing/>
        <w:jc w:val="both"/>
        <w:textAlignment w:val="baseline"/>
        <w:rPr>
          <w:rFonts w:ascii="Times New Roman" w:hAnsi="Times New Roman" w:cs="Times New Roman"/>
          <w:sz w:val="24"/>
          <w:szCs w:val="24"/>
        </w:rPr>
      </w:pPr>
      <w:bookmarkStart w:id="21" w:name="_Hlk63940653"/>
      <w:bookmarkStart w:id="22" w:name="_Hlk80180208"/>
      <w:r w:rsidRPr="00B66728">
        <w:rPr>
          <w:rFonts w:ascii="Times New Roman" w:eastAsia="Times New Roman" w:hAnsi="Times New Roman" w:cs="Times New Roman"/>
          <w:sz w:val="24"/>
          <w:szCs w:val="24"/>
          <w:lang w:eastAsia="pl-PL"/>
        </w:rPr>
        <w:t xml:space="preserve">Na wykonane prace objęte umową Wykonawca udziela oraz rękojmi </w:t>
      </w:r>
      <w:r w:rsidRPr="00B66728">
        <w:rPr>
          <w:rFonts w:ascii="Times New Roman" w:hAnsi="Times New Roman" w:cs="Times New Roman"/>
          <w:sz w:val="24"/>
          <w:szCs w:val="24"/>
        </w:rPr>
        <w:t xml:space="preserve">za wady dokumentacji projektowej. </w:t>
      </w:r>
    </w:p>
    <w:p w14:paraId="598DEE67" w14:textId="248C5C00" w:rsidR="002A0FC8" w:rsidRPr="00B66728" w:rsidRDefault="002A0FC8" w:rsidP="000B2319">
      <w:pPr>
        <w:numPr>
          <w:ilvl w:val="0"/>
          <w:numId w:val="68"/>
        </w:numPr>
        <w:tabs>
          <w:tab w:val="left" w:pos="567"/>
        </w:tabs>
        <w:suppressAutoHyphens/>
        <w:autoSpaceDN w:val="0"/>
        <w:spacing w:after="0" w:line="320" w:lineRule="exact"/>
        <w:ind w:left="567" w:right="134" w:hanging="567"/>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Termin rękojmi wynosi  </w:t>
      </w:r>
      <w:r w:rsidR="008A6B21">
        <w:rPr>
          <w:rFonts w:ascii="Times New Roman" w:eastAsia="Times New Roman" w:hAnsi="Times New Roman" w:cs="Times New Roman"/>
          <w:sz w:val="24"/>
          <w:szCs w:val="24"/>
          <w:lang w:eastAsia="pl-PL"/>
        </w:rPr>
        <w:t xml:space="preserve">………….(min. </w:t>
      </w:r>
      <w:r w:rsidRPr="00B66728">
        <w:rPr>
          <w:rFonts w:ascii="Times New Roman" w:eastAsia="Times New Roman" w:hAnsi="Times New Roman" w:cs="Times New Roman"/>
          <w:sz w:val="24"/>
          <w:szCs w:val="24"/>
          <w:lang w:eastAsia="pl-PL"/>
        </w:rPr>
        <w:t>36 miesięcy</w:t>
      </w:r>
      <w:r w:rsidR="008A6B21">
        <w:rPr>
          <w:rFonts w:ascii="Times New Roman" w:eastAsia="Times New Roman" w:hAnsi="Times New Roman" w:cs="Times New Roman"/>
          <w:sz w:val="24"/>
          <w:szCs w:val="24"/>
          <w:lang w:eastAsia="pl-PL"/>
        </w:rPr>
        <w:t>)</w:t>
      </w:r>
      <w:r w:rsidR="008A6B21">
        <w:rPr>
          <w:rStyle w:val="Odwoanieprzypisudolnego"/>
          <w:rFonts w:ascii="Times New Roman" w:eastAsia="Times New Roman" w:hAnsi="Times New Roman" w:cs="Times New Roman"/>
          <w:sz w:val="24"/>
          <w:szCs w:val="24"/>
          <w:lang w:eastAsia="pl-PL"/>
        </w:rPr>
        <w:footnoteReference w:id="5"/>
      </w:r>
      <w:r w:rsidRPr="00B66728">
        <w:rPr>
          <w:rFonts w:ascii="Times New Roman" w:eastAsia="Times New Roman" w:hAnsi="Times New Roman" w:cs="Times New Roman"/>
          <w:sz w:val="24"/>
          <w:szCs w:val="24"/>
          <w:lang w:eastAsia="pl-PL"/>
        </w:rPr>
        <w:t xml:space="preserve">, licząc od daty odbioru końcowego. </w:t>
      </w:r>
    </w:p>
    <w:p w14:paraId="34FFBF2F" w14:textId="77777777" w:rsidR="002A0FC8" w:rsidRPr="00B66728" w:rsidRDefault="002A0FC8" w:rsidP="000B2319">
      <w:pPr>
        <w:numPr>
          <w:ilvl w:val="0"/>
          <w:numId w:val="68"/>
        </w:numPr>
        <w:tabs>
          <w:tab w:val="left" w:pos="567"/>
        </w:tabs>
        <w:suppressAutoHyphens/>
        <w:autoSpaceDN w:val="0"/>
        <w:spacing w:after="0" w:line="320" w:lineRule="exact"/>
        <w:ind w:left="567" w:right="134"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Zamawiający wykonując uprawnienia z tytułu rękojmi może zażądać od Wykonawcy bezpłatnego usunięcia wad w wyznaczonym terminie, bez względu na wysokość </w:t>
      </w:r>
      <w:r w:rsidRPr="00B66728">
        <w:rPr>
          <w:rFonts w:ascii="Times New Roman" w:hAnsi="Times New Roman" w:cs="Times New Roman"/>
          <w:sz w:val="24"/>
          <w:szCs w:val="24"/>
        </w:rPr>
        <w:lastRenderedPageBreak/>
        <w:t>związanych z tym kosztów, w tym celu Zamawiający wezwie Wykonawcę pisemnie wskazując zakres i rozmiar koniecznych do usunięcia wad.</w:t>
      </w:r>
    </w:p>
    <w:p w14:paraId="525638C7" w14:textId="77777777" w:rsidR="002A0FC8" w:rsidRPr="00B66728" w:rsidRDefault="002A0FC8" w:rsidP="000B2319">
      <w:pPr>
        <w:numPr>
          <w:ilvl w:val="0"/>
          <w:numId w:val="68"/>
        </w:numPr>
        <w:tabs>
          <w:tab w:val="left" w:pos="567"/>
        </w:tabs>
        <w:suppressAutoHyphens/>
        <w:autoSpaceDN w:val="0"/>
        <w:spacing w:after="0" w:line="320" w:lineRule="exact"/>
        <w:ind w:left="567" w:right="134"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 przypadku nieusunięcia wad w wyznaczonym przez Zamawiającego terminie, Zamawiający będzie mógł usunąć wady we własnym zakresie lub przy pomocy strony trzeciej, na ryzyko i koszt Wykonawcy. </w:t>
      </w:r>
    </w:p>
    <w:p w14:paraId="50CD07CE" w14:textId="77777777" w:rsidR="002A0FC8" w:rsidRPr="00B66728" w:rsidRDefault="002A0FC8" w:rsidP="000B2319">
      <w:pPr>
        <w:numPr>
          <w:ilvl w:val="0"/>
          <w:numId w:val="68"/>
        </w:numPr>
        <w:tabs>
          <w:tab w:val="left" w:pos="567"/>
        </w:tabs>
        <w:suppressAutoHyphens/>
        <w:autoSpaceDN w:val="0"/>
        <w:spacing w:after="0" w:line="320" w:lineRule="exact"/>
        <w:ind w:left="567" w:right="134"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 przypadku niewpłacenia przez Wykonawcę w wyznaczonym przez Zamawiającego terminie oszacowanych przez Zamawiającego kosztów usunięcia wad, zostaną one pokryte z Zabezpieczenia należytego wykonania umowy ustalonego na okres rękojmi. </w:t>
      </w:r>
    </w:p>
    <w:p w14:paraId="64B137AF" w14:textId="77777777" w:rsidR="002A0FC8" w:rsidRPr="00B66728" w:rsidRDefault="002A0FC8" w:rsidP="000B2319">
      <w:pPr>
        <w:numPr>
          <w:ilvl w:val="0"/>
          <w:numId w:val="68"/>
        </w:numPr>
        <w:tabs>
          <w:tab w:val="left" w:pos="567"/>
        </w:tabs>
        <w:suppressAutoHyphens/>
        <w:autoSpaceDN w:val="0"/>
        <w:spacing w:after="0" w:line="320" w:lineRule="exact"/>
        <w:ind w:left="567" w:right="134" w:hanging="567"/>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Jeżeli koszt usunięcia wad przekroczy kwotę zabezpieczenia to zapłatę pozostałych poniesionych kosztów Zamawiający, który będzie dochodził od Wykonawcy zwrotu tych kosztów.</w:t>
      </w:r>
    </w:p>
    <w:p w14:paraId="7DB22A35" w14:textId="77777777" w:rsidR="002A0FC8" w:rsidRPr="00B66728" w:rsidRDefault="002A0FC8" w:rsidP="000B2319">
      <w:pPr>
        <w:numPr>
          <w:ilvl w:val="0"/>
          <w:numId w:val="68"/>
        </w:numPr>
        <w:tabs>
          <w:tab w:val="left" w:pos="567"/>
        </w:tabs>
        <w:suppressAutoHyphens/>
        <w:autoSpaceDN w:val="0"/>
        <w:spacing w:after="0" w:line="320" w:lineRule="exact"/>
        <w:ind w:left="567" w:right="134" w:hanging="567"/>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Usunięcie stwierdzonych wad powinno być stwierdzone protokolarnie. </w:t>
      </w:r>
    </w:p>
    <w:bookmarkEnd w:id="21"/>
    <w:p w14:paraId="370A3A33" w14:textId="77777777" w:rsidR="002A0FC8" w:rsidRPr="00B66728" w:rsidRDefault="002A0FC8" w:rsidP="000B2319">
      <w:pPr>
        <w:keepNext/>
        <w:spacing w:after="0" w:line="320" w:lineRule="exact"/>
        <w:ind w:right="7"/>
        <w:contextualSpacing/>
        <w:jc w:val="center"/>
        <w:outlineLvl w:val="1"/>
        <w:rPr>
          <w:rFonts w:ascii="Times New Roman" w:eastAsia="Times New Roman" w:hAnsi="Times New Roman" w:cs="Times New Roman"/>
          <w:b/>
          <w:bCs/>
          <w:sz w:val="24"/>
          <w:szCs w:val="24"/>
          <w:lang w:eastAsia="pl-PL"/>
        </w:rPr>
      </w:pPr>
    </w:p>
    <w:bookmarkEnd w:id="22"/>
    <w:p w14:paraId="1E67959D" w14:textId="77777777" w:rsidR="002A0FC8" w:rsidRPr="00B66728" w:rsidRDefault="002A0FC8" w:rsidP="000B2319">
      <w:pPr>
        <w:keepNext/>
        <w:spacing w:after="0" w:line="320" w:lineRule="exact"/>
        <w:ind w:right="7"/>
        <w:contextualSpacing/>
        <w:jc w:val="center"/>
        <w:outlineLvl w:val="1"/>
        <w:rPr>
          <w:rFonts w:ascii="Times New Roman" w:eastAsia="Times New Roman" w:hAnsi="Times New Roman" w:cs="Times New Roman"/>
          <w:b/>
          <w:bCs/>
          <w:sz w:val="24"/>
          <w:szCs w:val="24"/>
          <w:lang w:eastAsia="pl-PL"/>
        </w:rPr>
      </w:pPr>
      <w:r w:rsidRPr="00B66728">
        <w:rPr>
          <w:rFonts w:ascii="Times New Roman" w:eastAsia="Times New Roman" w:hAnsi="Times New Roman" w:cs="Times New Roman"/>
          <w:b/>
          <w:bCs/>
          <w:sz w:val="24"/>
          <w:szCs w:val="24"/>
          <w:lang w:eastAsia="pl-PL"/>
        </w:rPr>
        <w:t>§ 8</w:t>
      </w:r>
    </w:p>
    <w:p w14:paraId="06E36EC5" w14:textId="77777777" w:rsidR="002A0FC8" w:rsidRPr="00B66728" w:rsidRDefault="002A0FC8" w:rsidP="000B2319">
      <w:pPr>
        <w:numPr>
          <w:ilvl w:val="3"/>
          <w:numId w:val="69"/>
        </w:numPr>
        <w:tabs>
          <w:tab w:val="left" w:pos="426"/>
          <w:tab w:val="left" w:pos="2519"/>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bookmarkStart w:id="23" w:name="_Hlk80176942"/>
      <w:r w:rsidRPr="00B66728">
        <w:rPr>
          <w:rFonts w:ascii="Times New Roman" w:hAnsi="Times New Roman" w:cs="Times New Roman"/>
          <w:sz w:val="24"/>
          <w:szCs w:val="24"/>
        </w:rPr>
        <w:t>Do elementów Przedmiotu Umowy, będących utworami w rozumieniu ustawy z dnia</w:t>
      </w:r>
      <w:r w:rsidRPr="00B66728">
        <w:rPr>
          <w:rFonts w:ascii="Times New Roman" w:hAnsi="Times New Roman" w:cs="Times New Roman"/>
          <w:b/>
          <w:bCs/>
          <w:sz w:val="24"/>
          <w:szCs w:val="24"/>
        </w:rPr>
        <w:t xml:space="preserve"> </w:t>
      </w:r>
      <w:r w:rsidRPr="00B66728">
        <w:rPr>
          <w:rFonts w:ascii="Times New Roman" w:hAnsi="Times New Roman" w:cs="Times New Roman"/>
          <w:sz w:val="24"/>
          <w:szCs w:val="24"/>
        </w:rPr>
        <w:t xml:space="preserve">4 lutego 1994 r. o prawie autorskim i prawach pokrewnych (tekst jednolity: Dz. U. z 2019 r. poz. 1231 z późn. zm.), zwanych dalej łącznie „utworami” a osobno „utworem”, Wykonawca przenosi na Zamawiającego pełnię autorskich praw majątkowych, w szczególności prawo do korzystania i rozporządzania utworem lub jego częścią, bez jakichkolwiek ograniczeń czasowych i terytorialnych, na niżej wymienionych polach eksploatacji: </w:t>
      </w:r>
    </w:p>
    <w:p w14:paraId="5E1D4106" w14:textId="77777777" w:rsidR="002A0FC8" w:rsidRPr="00B66728" w:rsidRDefault="002A0FC8" w:rsidP="000B2319">
      <w:pPr>
        <w:numPr>
          <w:ilvl w:val="2"/>
          <w:numId w:val="70"/>
        </w:numPr>
        <w:tabs>
          <w:tab w:val="left" w:pos="720"/>
          <w:tab w:val="left" w:pos="2697"/>
        </w:tabs>
        <w:suppressAutoHyphens/>
        <w:autoSpaceDN w:val="0"/>
        <w:spacing w:before="120" w:after="0" w:line="320" w:lineRule="exact"/>
        <w:ind w:left="720"/>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 zakresie utrwalania i zwielokrotniania utworu, przy użyciu każdej możliwej techniki, w tym do wytwarzania egzemplarzy techniką drukarską, reprograficzną, zapisu magnetycznego, techniką cyfrową lub inną techniką,</w:t>
      </w:r>
    </w:p>
    <w:p w14:paraId="23546BA2" w14:textId="77777777" w:rsidR="002A0FC8" w:rsidRPr="00B66728" w:rsidRDefault="002A0FC8" w:rsidP="000B2319">
      <w:pPr>
        <w:numPr>
          <w:ilvl w:val="2"/>
          <w:numId w:val="70"/>
        </w:numPr>
        <w:tabs>
          <w:tab w:val="left" w:pos="720"/>
          <w:tab w:val="left" w:pos="2697"/>
        </w:tabs>
        <w:suppressAutoHyphens/>
        <w:autoSpaceDN w:val="0"/>
        <w:spacing w:before="120" w:after="0" w:line="320" w:lineRule="exact"/>
        <w:ind w:left="720"/>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 zakresie rozpowszechniania utworu w sposób inny niż określony w pkt 1) powyżej, w tym publiczne wykonanie, wystawienie, wyświetlenie, odtworzenie oraz nadawanie i reemitowanie, w tym w radio, telewizji lub Internecie, w ramach utworów multimedialnych, prezentacji itp. a także publiczne udostępnianie utworu w taki sposób, aby każdy mógł mieć do niego dostęp w miejscu i w czasie przez siebie wybranym, w tym w Internecie, w kraju i za granicą, wraz z udzieleniem upoważnienia do wykonywania praw zależnych do utworu oraz prawem zezwalania na wykonywanie praw zależnych do utworu,</w:t>
      </w:r>
    </w:p>
    <w:p w14:paraId="78B1E144" w14:textId="77777777" w:rsidR="002A0FC8" w:rsidRPr="00B66728" w:rsidRDefault="002A0FC8" w:rsidP="000B2319">
      <w:pPr>
        <w:numPr>
          <w:ilvl w:val="2"/>
          <w:numId w:val="70"/>
        </w:numPr>
        <w:tabs>
          <w:tab w:val="left" w:pos="720"/>
          <w:tab w:val="left" w:pos="2697"/>
        </w:tabs>
        <w:suppressAutoHyphens/>
        <w:autoSpaceDN w:val="0"/>
        <w:spacing w:before="120" w:after="0" w:line="320" w:lineRule="exact"/>
        <w:ind w:left="720"/>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 zakresie obrotu oryginałem lub egzemplarzami, na których utwór utrwalono, w tym do wprowadzenia ich do obrotu, użyczania lub najmu,</w:t>
      </w:r>
    </w:p>
    <w:p w14:paraId="5B1BEF7A" w14:textId="77777777" w:rsidR="002A0FC8" w:rsidRPr="00B66728" w:rsidRDefault="002A0FC8" w:rsidP="000B2319">
      <w:pPr>
        <w:numPr>
          <w:ilvl w:val="2"/>
          <w:numId w:val="70"/>
        </w:numPr>
        <w:tabs>
          <w:tab w:val="left" w:pos="720"/>
          <w:tab w:val="left" w:pos="2697"/>
        </w:tabs>
        <w:suppressAutoHyphens/>
        <w:autoSpaceDN w:val="0"/>
        <w:spacing w:before="120" w:after="0" w:line="320" w:lineRule="exact"/>
        <w:ind w:left="720"/>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wykorzystania utworów do realizacji robót i wykorzystania w celu wykonania innych projektów dotyczących przedmiotowych obiektów.</w:t>
      </w:r>
    </w:p>
    <w:p w14:paraId="59BF0C3C" w14:textId="77777777" w:rsidR="002A0FC8" w:rsidRPr="00B66728" w:rsidRDefault="002A0FC8" w:rsidP="000B2319">
      <w:pPr>
        <w:numPr>
          <w:ilvl w:val="3"/>
          <w:numId w:val="69"/>
        </w:numPr>
        <w:tabs>
          <w:tab w:val="left" w:pos="426"/>
          <w:tab w:val="left" w:pos="2519"/>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Wykonawca przenosi na Zamawiającego autorskie prawa majątkowe do elementów Przedmiotu Umowy, o których mowa w ust. 1 powyżej, na polach eksploatacji, o których mowa w ust. 1 powyżej, z chwilą </w:t>
      </w:r>
      <w:r w:rsidRPr="00B66728">
        <w:rPr>
          <w:rFonts w:ascii="Times New Roman" w:eastAsia="Times New Roman" w:hAnsi="Times New Roman" w:cs="Times New Roman"/>
          <w:sz w:val="24"/>
          <w:szCs w:val="24"/>
          <w:lang w:eastAsia="pl-PL"/>
        </w:rPr>
        <w:t>przekazania nośników materialnych, na których zostały one utrwalone.</w:t>
      </w:r>
    </w:p>
    <w:p w14:paraId="11454FBD" w14:textId="77777777" w:rsidR="002A0FC8" w:rsidRPr="00B66728" w:rsidRDefault="002A0FC8" w:rsidP="000B2319">
      <w:pPr>
        <w:numPr>
          <w:ilvl w:val="3"/>
          <w:numId w:val="69"/>
        </w:numPr>
        <w:tabs>
          <w:tab w:val="left" w:pos="426"/>
          <w:tab w:val="left" w:pos="2519"/>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z chwilą przekazania Zamawiającemu poszczególnych elementów Przedmiotu Umowy przenosi na Zamawiającego prawo własności materialnych nośników, na których dany element Przedmiotu Umowy został utrwalony.</w:t>
      </w:r>
    </w:p>
    <w:p w14:paraId="2B10B564" w14:textId="77777777" w:rsidR="002A0FC8" w:rsidRPr="00B66728" w:rsidRDefault="002A0FC8" w:rsidP="000B2319">
      <w:pPr>
        <w:numPr>
          <w:ilvl w:val="3"/>
          <w:numId w:val="69"/>
        </w:numPr>
        <w:tabs>
          <w:tab w:val="left" w:pos="426"/>
          <w:tab w:val="left" w:pos="2519"/>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lastRenderedPageBreak/>
        <w:t>Wykonawca zapewni zgodę wszystkich osób - będących twórcami elementów Przedmiotu Umowy, o których mowa w ust. 1 powyżej - na dokonywanie w ww. elementach, do których służą im autorskie prawa osobiste, zmian wynikających z uzasadnionych potrzeb Zamawiającego.</w:t>
      </w:r>
    </w:p>
    <w:p w14:paraId="3B0B8BDB" w14:textId="77777777" w:rsidR="002A0FC8" w:rsidRPr="00B66728" w:rsidRDefault="002A0FC8" w:rsidP="000B2319">
      <w:pPr>
        <w:numPr>
          <w:ilvl w:val="3"/>
          <w:numId w:val="69"/>
        </w:numPr>
        <w:tabs>
          <w:tab w:val="left" w:pos="426"/>
          <w:tab w:val="left" w:pos="2519"/>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upoważnia Zamawiającego do wykonywania w jego imieniu autorskich praw osobistych do utworów, a w szczególności do:</w:t>
      </w:r>
    </w:p>
    <w:p w14:paraId="450111D2" w14:textId="77777777" w:rsidR="002A0FC8" w:rsidRPr="00B66728" w:rsidRDefault="002A0FC8" w:rsidP="000B2319">
      <w:pPr>
        <w:numPr>
          <w:ilvl w:val="1"/>
          <w:numId w:val="64"/>
        </w:numPr>
        <w:suppressAutoHyphens/>
        <w:autoSpaceDN w:val="0"/>
        <w:spacing w:line="320" w:lineRule="exact"/>
        <w:contextualSpacing/>
        <w:textAlignment w:val="baseline"/>
        <w:rPr>
          <w:rFonts w:ascii="Times New Roman" w:hAnsi="Times New Roman" w:cs="Times New Roman"/>
          <w:sz w:val="24"/>
          <w:szCs w:val="24"/>
        </w:rPr>
      </w:pPr>
      <w:r w:rsidRPr="00B66728">
        <w:rPr>
          <w:rFonts w:ascii="Times New Roman" w:hAnsi="Times New Roman" w:cs="Times New Roman"/>
          <w:sz w:val="24"/>
          <w:szCs w:val="24"/>
        </w:rPr>
        <w:t>wkraczania w integralność utworów oraz wyboru sposobu i zakresu naruszania treści lub formy utworów,</w:t>
      </w:r>
    </w:p>
    <w:p w14:paraId="55158725" w14:textId="77777777" w:rsidR="002A0FC8" w:rsidRPr="00B66728" w:rsidRDefault="002A0FC8" w:rsidP="000B2319">
      <w:pPr>
        <w:numPr>
          <w:ilvl w:val="1"/>
          <w:numId w:val="64"/>
        </w:numPr>
        <w:tabs>
          <w:tab w:val="left" w:pos="-22180"/>
        </w:tabs>
        <w:suppressAutoHyphens/>
        <w:autoSpaceDN w:val="0"/>
        <w:spacing w:line="320" w:lineRule="exact"/>
        <w:contextualSpacing/>
        <w:textAlignment w:val="baseline"/>
        <w:rPr>
          <w:rFonts w:ascii="Times New Roman" w:hAnsi="Times New Roman" w:cs="Times New Roman"/>
          <w:sz w:val="24"/>
          <w:szCs w:val="24"/>
        </w:rPr>
      </w:pPr>
      <w:r w:rsidRPr="00B66728">
        <w:rPr>
          <w:rFonts w:ascii="Times New Roman" w:hAnsi="Times New Roman" w:cs="Times New Roman"/>
          <w:sz w:val="24"/>
          <w:szCs w:val="24"/>
        </w:rPr>
        <w:t>decydowania o pierwszym i każdym następnym publicznym udostępnieniu utworów (sposobach, formach, terminach i miejscach),</w:t>
      </w:r>
    </w:p>
    <w:p w14:paraId="35EE78D3" w14:textId="77777777" w:rsidR="002A0FC8" w:rsidRPr="00B66728" w:rsidRDefault="002A0FC8" w:rsidP="000B2319">
      <w:pPr>
        <w:numPr>
          <w:ilvl w:val="1"/>
          <w:numId w:val="64"/>
        </w:numPr>
        <w:tabs>
          <w:tab w:val="left" w:pos="-22180"/>
        </w:tabs>
        <w:suppressAutoHyphens/>
        <w:autoSpaceDN w:val="0"/>
        <w:spacing w:line="320" w:lineRule="exact"/>
        <w:contextualSpacing/>
        <w:textAlignment w:val="baseline"/>
        <w:rPr>
          <w:rFonts w:ascii="Times New Roman" w:hAnsi="Times New Roman" w:cs="Times New Roman"/>
          <w:sz w:val="24"/>
          <w:szCs w:val="24"/>
        </w:rPr>
      </w:pPr>
      <w:r w:rsidRPr="00B66728">
        <w:rPr>
          <w:rFonts w:ascii="Times New Roman" w:hAnsi="Times New Roman" w:cs="Times New Roman"/>
          <w:sz w:val="24"/>
          <w:szCs w:val="24"/>
        </w:rPr>
        <w:t>uprawnień osobistych przysługujących Wykonawcy na podstawie stosownych przepisów prawa.</w:t>
      </w:r>
    </w:p>
    <w:p w14:paraId="189DFD16" w14:textId="77777777" w:rsidR="002A0FC8" w:rsidRPr="00B66728" w:rsidRDefault="002A0FC8" w:rsidP="000B2319">
      <w:pPr>
        <w:numPr>
          <w:ilvl w:val="3"/>
          <w:numId w:val="69"/>
        </w:numPr>
        <w:tabs>
          <w:tab w:val="left" w:pos="426"/>
          <w:tab w:val="left" w:pos="2519"/>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zezwala Zamawiającemu na rozporządzanie i korzystanie z opracowań powstałych na podstawie elementów Przedmiotu Umowy, o których mowa w ust. 1 powyżej, na polach eksploatacji określonych w ust. 1 powyżej. Wykonawca udziela Zamawiającemu wyłącznego i nieodwołalnego prawa do dokonywania zmian, przeróbek, uzupełnień, skrótów, aranżacji i opracowań utworów, przy czym postanowienia w tym zakresie nie mają wpływu na treść zobowiązania Wykonawcy wynikającego z niniejszej umowy co do dokonywania zmian w dokumentacji projektowej w okresie trwania umowy, w związku z pełnieniem nadzoru autorskiego.</w:t>
      </w:r>
    </w:p>
    <w:p w14:paraId="000304F2" w14:textId="77777777" w:rsidR="002A0FC8" w:rsidRPr="00B66728" w:rsidRDefault="002A0FC8" w:rsidP="000B2319">
      <w:pPr>
        <w:numPr>
          <w:ilvl w:val="3"/>
          <w:numId w:val="69"/>
        </w:numPr>
        <w:tabs>
          <w:tab w:val="left" w:pos="426"/>
          <w:tab w:val="left" w:pos="2519"/>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Wykonawca przenosi na Zamawiającego prawo do zezwalania na wykonywanie praw zależnych do opracowań </w:t>
      </w:r>
      <w:r w:rsidRPr="00B66728">
        <w:rPr>
          <w:rFonts w:ascii="Times New Roman" w:eastAsia="Times New Roman" w:hAnsi="Times New Roman" w:cs="Times New Roman"/>
          <w:bCs/>
          <w:iCs/>
          <w:sz w:val="24"/>
          <w:szCs w:val="24"/>
        </w:rPr>
        <w:t>powstałych na podstawie elementów przedmiotu Umowy, o których mowa w ust. 1 powyżej</w:t>
      </w:r>
      <w:r w:rsidRPr="00B66728">
        <w:rPr>
          <w:rFonts w:ascii="Times New Roman" w:hAnsi="Times New Roman" w:cs="Times New Roman"/>
          <w:sz w:val="24"/>
          <w:szCs w:val="24"/>
        </w:rPr>
        <w:t>, przez osoby trzecie, a także do korzystania i rozporządzania, z zachowaniem praw tych osób, tymi opracowaniami na polach eksploatacji określonych w ust. 1 powyżej.</w:t>
      </w:r>
    </w:p>
    <w:p w14:paraId="0EE16420" w14:textId="77777777" w:rsidR="002A0FC8" w:rsidRPr="00B66728" w:rsidRDefault="002A0FC8" w:rsidP="000B2319">
      <w:pPr>
        <w:numPr>
          <w:ilvl w:val="3"/>
          <w:numId w:val="69"/>
        </w:numPr>
        <w:tabs>
          <w:tab w:val="left" w:pos="426"/>
          <w:tab w:val="left" w:pos="2519"/>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Wykonawca oświadcza i zapewnia, że w chwili przejścia na Zamawiającego praw, o których mowa w ust. 1 powyżej:</w:t>
      </w:r>
    </w:p>
    <w:p w14:paraId="77CAD98B" w14:textId="77777777" w:rsidR="002A0FC8" w:rsidRPr="00B66728" w:rsidRDefault="002A0FC8" w:rsidP="000B2319">
      <w:pPr>
        <w:pStyle w:val="Akapitzlist"/>
        <w:numPr>
          <w:ilvl w:val="2"/>
          <w:numId w:val="71"/>
        </w:numPr>
        <w:tabs>
          <w:tab w:val="left" w:pos="851"/>
        </w:tabs>
        <w:suppressAutoHyphens/>
        <w:autoSpaceDN w:val="0"/>
        <w:spacing w:after="0" w:line="320" w:lineRule="exact"/>
        <w:ind w:left="850" w:hanging="425"/>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będą mu przysługiwać wyłączne majątkowe prawa autorskie, o których mowa w ust. 1 powyżej </w:t>
      </w:r>
      <w:r w:rsidRPr="00B66728">
        <w:rPr>
          <w:rFonts w:ascii="Times New Roman" w:eastAsia="Times New Roman" w:hAnsi="Times New Roman" w:cs="Times New Roman"/>
          <w:bCs/>
          <w:iCs/>
          <w:sz w:val="24"/>
          <w:szCs w:val="24"/>
          <w:lang w:eastAsia="pl-PL"/>
        </w:rPr>
        <w:t xml:space="preserve">oraz prawo do wykonywania </w:t>
      </w:r>
      <w:r w:rsidRPr="00B66728">
        <w:rPr>
          <w:rFonts w:ascii="Times New Roman" w:hAnsi="Times New Roman" w:cs="Times New Roman"/>
          <w:sz w:val="24"/>
          <w:szCs w:val="24"/>
        </w:rPr>
        <w:t xml:space="preserve">zależnych praw autorskich </w:t>
      </w:r>
      <w:r w:rsidRPr="00B66728">
        <w:rPr>
          <w:rFonts w:ascii="Times New Roman" w:eastAsia="Times New Roman" w:hAnsi="Times New Roman" w:cs="Times New Roman"/>
          <w:bCs/>
          <w:iCs/>
          <w:sz w:val="24"/>
          <w:szCs w:val="24"/>
          <w:lang w:eastAsia="pl-PL"/>
        </w:rPr>
        <w:t xml:space="preserve">i zezwalania na wykonywanie </w:t>
      </w:r>
      <w:r w:rsidRPr="00B66728">
        <w:rPr>
          <w:rFonts w:ascii="Times New Roman" w:hAnsi="Times New Roman" w:cs="Times New Roman"/>
          <w:sz w:val="24"/>
          <w:szCs w:val="24"/>
        </w:rPr>
        <w:t xml:space="preserve">zależnych praw autorskich </w:t>
      </w:r>
      <w:r w:rsidRPr="00B66728">
        <w:rPr>
          <w:rFonts w:ascii="Times New Roman" w:eastAsia="Times New Roman" w:hAnsi="Times New Roman" w:cs="Times New Roman"/>
          <w:bCs/>
          <w:iCs/>
          <w:sz w:val="24"/>
          <w:szCs w:val="24"/>
          <w:lang w:eastAsia="pl-PL"/>
        </w:rPr>
        <w:t>do utworów</w:t>
      </w:r>
      <w:r w:rsidRPr="00B66728">
        <w:rPr>
          <w:rFonts w:ascii="Times New Roman" w:hAnsi="Times New Roman" w:cs="Times New Roman"/>
          <w:sz w:val="24"/>
          <w:szCs w:val="24"/>
        </w:rPr>
        <w:t>,</w:t>
      </w:r>
    </w:p>
    <w:p w14:paraId="3C08A0D2" w14:textId="77777777" w:rsidR="002A0FC8" w:rsidRPr="00B66728" w:rsidRDefault="002A0FC8" w:rsidP="000B2319">
      <w:pPr>
        <w:pStyle w:val="Akapitzlist"/>
        <w:numPr>
          <w:ilvl w:val="2"/>
          <w:numId w:val="71"/>
        </w:numPr>
        <w:tabs>
          <w:tab w:val="left" w:pos="851"/>
        </w:tabs>
        <w:suppressAutoHyphens/>
        <w:autoSpaceDN w:val="0"/>
        <w:spacing w:after="0" w:line="320" w:lineRule="exact"/>
        <w:ind w:left="850" w:hanging="425"/>
        <w:jc w:val="both"/>
        <w:textAlignment w:val="baseline"/>
        <w:rPr>
          <w:rFonts w:ascii="Times New Roman" w:hAnsi="Times New Roman" w:cs="Times New Roman"/>
          <w:sz w:val="24"/>
          <w:szCs w:val="24"/>
        </w:rPr>
      </w:pPr>
      <w:r w:rsidRPr="00B66728">
        <w:rPr>
          <w:rFonts w:ascii="Times New Roman" w:hAnsi="Times New Roman" w:cs="Times New Roman"/>
          <w:sz w:val="24"/>
          <w:szCs w:val="24"/>
        </w:rPr>
        <w:t>jego uprawnienia, o których mowa w pkt 1) powyżej nie będą obciążone jakimikolwiek prawami osób trzecich,</w:t>
      </w:r>
    </w:p>
    <w:p w14:paraId="320E6923" w14:textId="77777777" w:rsidR="002A0FC8" w:rsidRPr="00B66728" w:rsidRDefault="002A0FC8" w:rsidP="000B2319">
      <w:pPr>
        <w:pStyle w:val="Akapitzlist"/>
        <w:numPr>
          <w:ilvl w:val="2"/>
          <w:numId w:val="71"/>
        </w:numPr>
        <w:tabs>
          <w:tab w:val="left" w:pos="851"/>
        </w:tabs>
        <w:suppressAutoHyphens/>
        <w:autoSpaceDN w:val="0"/>
        <w:spacing w:after="0" w:line="320" w:lineRule="exact"/>
        <w:ind w:left="850" w:hanging="425"/>
        <w:jc w:val="both"/>
        <w:textAlignment w:val="baseline"/>
        <w:rPr>
          <w:rFonts w:ascii="Times New Roman" w:hAnsi="Times New Roman" w:cs="Times New Roman"/>
          <w:sz w:val="24"/>
          <w:szCs w:val="24"/>
        </w:rPr>
      </w:pPr>
      <w:r w:rsidRPr="00B66728">
        <w:rPr>
          <w:rFonts w:ascii="Times New Roman" w:hAnsi="Times New Roman" w:cs="Times New Roman"/>
          <w:sz w:val="24"/>
          <w:szCs w:val="24"/>
        </w:rPr>
        <w:t>jest w pełni uprawniony do zawarcia i wykonania Umowy,</w:t>
      </w:r>
    </w:p>
    <w:p w14:paraId="6DE43D2D" w14:textId="77777777" w:rsidR="002A0FC8" w:rsidRPr="00B66728" w:rsidRDefault="002A0FC8" w:rsidP="000B2319">
      <w:pPr>
        <w:pStyle w:val="Akapitzlist"/>
        <w:numPr>
          <w:ilvl w:val="2"/>
          <w:numId w:val="71"/>
        </w:numPr>
        <w:tabs>
          <w:tab w:val="left" w:pos="851"/>
        </w:tabs>
        <w:suppressAutoHyphens/>
        <w:autoSpaceDN w:val="0"/>
        <w:spacing w:after="0" w:line="320" w:lineRule="exact"/>
        <w:ind w:left="850" w:hanging="425"/>
        <w:jc w:val="both"/>
        <w:textAlignment w:val="baseline"/>
        <w:rPr>
          <w:rFonts w:ascii="Times New Roman" w:hAnsi="Times New Roman" w:cs="Times New Roman"/>
          <w:sz w:val="24"/>
          <w:szCs w:val="24"/>
        </w:rPr>
      </w:pPr>
      <w:r w:rsidRPr="00B66728">
        <w:rPr>
          <w:rFonts w:ascii="Times New Roman" w:hAnsi="Times New Roman" w:cs="Times New Roman"/>
          <w:sz w:val="24"/>
          <w:szCs w:val="24"/>
        </w:rPr>
        <w:t>zawarcie Umowy nie narusza i nie naruszy jakichkolwiek praw osób trzecich oraz postanowień umów zawartych z osobami trzecimi.</w:t>
      </w:r>
    </w:p>
    <w:p w14:paraId="680BE2E7" w14:textId="77777777" w:rsidR="002A0FC8" w:rsidRPr="00B66728" w:rsidRDefault="002A0FC8" w:rsidP="000B2319">
      <w:pPr>
        <w:numPr>
          <w:ilvl w:val="3"/>
          <w:numId w:val="69"/>
        </w:numPr>
        <w:tabs>
          <w:tab w:val="left" w:pos="426"/>
          <w:tab w:val="left" w:pos="2519"/>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Wykonawca zobowiązuje się naprawić jakąkolwiek szkodę poniesioną przez Zamawiającego, Użytkownika lub innych wykonawców w związku z jakimikolwiek roszczeniami osób trzecich, postępowaniami sądowymi lub innymi, w tym pokryje uzasadnione koszty obsługi prawnej poniesione przez Zamawiającego lub Użytkownika w związku z powyższym, o ile taka szkoda będzie wynikiem złożenia przez Wykonawcę oświadczeń lub zapewnień, o których mowa w ust. 8 powyżej, niezgodnych z rzeczywistym stanem faktycznym lub prawnym. W przypadku wniesienia jakiegokolwiek powództwa przeciwko Zamawiającemu lub Użytkownikowi, a także </w:t>
      </w:r>
      <w:r w:rsidRPr="00B66728">
        <w:rPr>
          <w:rFonts w:ascii="Times New Roman" w:hAnsi="Times New Roman" w:cs="Times New Roman"/>
          <w:sz w:val="24"/>
          <w:szCs w:val="24"/>
        </w:rPr>
        <w:lastRenderedPageBreak/>
        <w:t>wszczęcia jakiegokolwiek innego postępowania przeciwko Zamawiającemu lub Użytkownikowi w związku z naruszeniem jakichkolwiek praw osób trzecich w wyniku korzystania z utworów, Zamawiający lub Użytkownik, zawiadomi/ą o tym Wykonawcę, który na żądanie Zamawiającego lub Użytkownika weźmie na swój koszt udział w postępowaniu w zakresie niezbędnym do ochrony ich przed odpowiedzialnością tej osoby trzeciej.</w:t>
      </w:r>
    </w:p>
    <w:p w14:paraId="2B0CA5FD" w14:textId="77777777" w:rsidR="002A0FC8" w:rsidRPr="00B66728" w:rsidRDefault="002A0FC8" w:rsidP="000B2319">
      <w:pPr>
        <w:numPr>
          <w:ilvl w:val="3"/>
          <w:numId w:val="69"/>
        </w:numPr>
        <w:tabs>
          <w:tab w:val="left" w:pos="426"/>
          <w:tab w:val="left" w:pos="2519"/>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Wykonawcy przysługuje prawo do korzystania w celach dokumentacyjnych (archiwizacyjnych), referencyjnych i promocyjnych, dla celów publikacji, z utworów powstałych w wykonaniu Umowy i opracowań.</w:t>
      </w:r>
    </w:p>
    <w:p w14:paraId="1F48AE3C" w14:textId="77777777" w:rsidR="002A0FC8" w:rsidRPr="00B66728" w:rsidRDefault="002A0FC8" w:rsidP="000B2319">
      <w:pPr>
        <w:numPr>
          <w:ilvl w:val="3"/>
          <w:numId w:val="69"/>
        </w:numPr>
        <w:tabs>
          <w:tab w:val="left" w:pos="426"/>
          <w:tab w:val="left" w:pos="2519"/>
        </w:tabs>
        <w:suppressAutoHyphens/>
        <w:autoSpaceDN w:val="0"/>
        <w:spacing w:before="12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Wynagrodzenie za przeniesienie autorskich praw majątkowych, w tym do wykonywania praw zależnych i zezwalania na wykonywanie praw zależnych do utworów, </w:t>
      </w:r>
      <w:r w:rsidRPr="00B66728">
        <w:rPr>
          <w:rFonts w:ascii="Times New Roman" w:eastAsia="Times New Roman" w:hAnsi="Times New Roman" w:cs="Times New Roman"/>
          <w:bCs/>
          <w:iCs/>
          <w:sz w:val="24"/>
          <w:szCs w:val="24"/>
        </w:rPr>
        <w:t xml:space="preserve">jak również z tytułu nabycia własności nośników, na których utrwalono utwory, o których mowa w ust. 1 powyżej, </w:t>
      </w:r>
      <w:r w:rsidRPr="00B66728">
        <w:rPr>
          <w:rFonts w:ascii="Times New Roman" w:hAnsi="Times New Roman" w:cs="Times New Roman"/>
          <w:sz w:val="24"/>
          <w:szCs w:val="24"/>
        </w:rPr>
        <w:t>jest zawarte w łącznym Wynagrodzeniu brutto za wykonanie Przedmiotu Umowy określonym w § 4 ust. 1 Umowy.</w:t>
      </w:r>
    </w:p>
    <w:p w14:paraId="4250E6AC" w14:textId="77777777" w:rsidR="002A0FC8" w:rsidRPr="00B66728" w:rsidRDefault="002A0FC8" w:rsidP="000B2319">
      <w:pPr>
        <w:keepNext/>
        <w:spacing w:after="0" w:line="320" w:lineRule="exact"/>
        <w:ind w:right="7"/>
        <w:contextualSpacing/>
        <w:outlineLvl w:val="1"/>
        <w:rPr>
          <w:rFonts w:ascii="Times New Roman" w:eastAsia="Times New Roman" w:hAnsi="Times New Roman" w:cs="Times New Roman"/>
          <w:b/>
          <w:bCs/>
          <w:sz w:val="24"/>
          <w:szCs w:val="24"/>
          <w:lang w:eastAsia="pl-PL"/>
        </w:rPr>
      </w:pPr>
    </w:p>
    <w:bookmarkEnd w:id="23"/>
    <w:p w14:paraId="34AE3B23" w14:textId="2ACE8036" w:rsidR="002A0FC8" w:rsidRPr="00B66728" w:rsidRDefault="002A0FC8" w:rsidP="000B2319">
      <w:pPr>
        <w:spacing w:after="0" w:line="320" w:lineRule="exact"/>
        <w:contextualSpacing/>
        <w:jc w:val="center"/>
        <w:rPr>
          <w:rFonts w:ascii="Times New Roman" w:eastAsia="Times New Roman" w:hAnsi="Times New Roman" w:cs="Times New Roman"/>
          <w:b/>
          <w:bCs/>
          <w:sz w:val="24"/>
          <w:szCs w:val="24"/>
          <w:lang w:eastAsia="pl-PL"/>
        </w:rPr>
      </w:pPr>
      <w:r w:rsidRPr="00B66728">
        <w:rPr>
          <w:rFonts w:ascii="Times New Roman" w:eastAsia="Times New Roman" w:hAnsi="Times New Roman" w:cs="Times New Roman"/>
          <w:b/>
          <w:bCs/>
          <w:sz w:val="24"/>
          <w:szCs w:val="24"/>
          <w:lang w:eastAsia="pl-PL"/>
        </w:rPr>
        <w:t xml:space="preserve">§ </w:t>
      </w:r>
      <w:r w:rsidR="0080144A">
        <w:rPr>
          <w:rFonts w:ascii="Times New Roman" w:eastAsia="Times New Roman" w:hAnsi="Times New Roman" w:cs="Times New Roman"/>
          <w:b/>
          <w:bCs/>
          <w:sz w:val="24"/>
          <w:szCs w:val="24"/>
          <w:lang w:eastAsia="pl-PL"/>
        </w:rPr>
        <w:t>9</w:t>
      </w:r>
    </w:p>
    <w:p w14:paraId="1B1F81B6" w14:textId="77777777" w:rsidR="002A0FC8" w:rsidRPr="00B66728" w:rsidRDefault="002A0FC8" w:rsidP="000B2319">
      <w:pPr>
        <w:numPr>
          <w:ilvl w:val="0"/>
          <w:numId w:val="72"/>
        </w:numPr>
        <w:tabs>
          <w:tab w:val="left" w:pos="426"/>
        </w:tabs>
        <w:suppressAutoHyphens/>
        <w:autoSpaceDN w:val="0"/>
        <w:spacing w:after="0" w:line="320" w:lineRule="exact"/>
        <w:ind w:left="426" w:right="4"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Strony ustanawiają odpowiedzialność za niewykonanie lub nienależyte wykonanie przedmiotu umowy, na niżej opisanych zasadach. </w:t>
      </w:r>
    </w:p>
    <w:p w14:paraId="22BFEE59" w14:textId="77777777" w:rsidR="002A0FC8" w:rsidRPr="00B66728" w:rsidRDefault="002A0FC8" w:rsidP="000B2319">
      <w:pPr>
        <w:numPr>
          <w:ilvl w:val="0"/>
          <w:numId w:val="72"/>
        </w:numPr>
        <w:tabs>
          <w:tab w:val="left" w:pos="426"/>
        </w:tabs>
        <w:suppressAutoHyphens/>
        <w:autoSpaceDN w:val="0"/>
        <w:spacing w:after="0" w:line="320" w:lineRule="exact"/>
        <w:ind w:left="426" w:right="4"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Wykonawca zapłaci Zamawiającemu kary umowne: </w:t>
      </w:r>
    </w:p>
    <w:p w14:paraId="38278DE5" w14:textId="05FBC629" w:rsidR="002A0FC8" w:rsidRPr="00B66728" w:rsidRDefault="002A0FC8" w:rsidP="000B2319">
      <w:pPr>
        <w:numPr>
          <w:ilvl w:val="0"/>
          <w:numId w:val="73"/>
        </w:numPr>
        <w:tabs>
          <w:tab w:val="left" w:pos="851"/>
        </w:tabs>
        <w:suppressAutoHyphens/>
        <w:autoSpaceDN w:val="0"/>
        <w:spacing w:after="0" w:line="320" w:lineRule="exact"/>
        <w:ind w:left="851" w:hanging="425"/>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za zwłokę w wykonaniu przez Wykonawcę terminowych zobowiązań wynikających z umowy </w:t>
      </w:r>
      <w:r w:rsidR="004908A9" w:rsidRPr="00B66728">
        <w:rPr>
          <w:rFonts w:ascii="Times New Roman" w:eastAsia="Times New Roman" w:hAnsi="Times New Roman" w:cs="Times New Roman"/>
          <w:sz w:val="24"/>
          <w:szCs w:val="24"/>
          <w:lang w:eastAsia="pl-PL"/>
        </w:rPr>
        <w:t xml:space="preserve">i każdorazowe niepodjęcie czynności związanej z pełnieniem nadzoru autorskiego </w:t>
      </w:r>
      <w:r w:rsidRPr="00B66728">
        <w:rPr>
          <w:rFonts w:ascii="Times New Roman" w:eastAsia="Times New Roman" w:hAnsi="Times New Roman" w:cs="Times New Roman"/>
          <w:sz w:val="24"/>
          <w:szCs w:val="24"/>
          <w:lang w:eastAsia="pl-PL"/>
        </w:rPr>
        <w:t xml:space="preserve">- w wysokości </w:t>
      </w:r>
      <w:r w:rsidR="004908A9" w:rsidRPr="00B66728">
        <w:rPr>
          <w:rFonts w:ascii="Times New Roman" w:eastAsia="Times New Roman" w:hAnsi="Times New Roman" w:cs="Times New Roman"/>
          <w:sz w:val="24"/>
          <w:szCs w:val="24"/>
          <w:lang w:eastAsia="pl-PL"/>
        </w:rPr>
        <w:t>300</w:t>
      </w:r>
      <w:r w:rsidRPr="00B66728">
        <w:rPr>
          <w:rFonts w:ascii="Times New Roman" w:eastAsia="Times New Roman" w:hAnsi="Times New Roman" w:cs="Times New Roman"/>
          <w:sz w:val="24"/>
          <w:szCs w:val="24"/>
          <w:lang w:eastAsia="pl-PL"/>
        </w:rPr>
        <w:t xml:space="preserve"> zł za każdy dzień zwłoki, nie więcej jednak niż </w:t>
      </w:r>
      <w:r w:rsidR="008A6B21">
        <w:rPr>
          <w:rFonts w:ascii="Times New Roman" w:eastAsia="Times New Roman" w:hAnsi="Times New Roman" w:cs="Times New Roman"/>
          <w:sz w:val="24"/>
          <w:szCs w:val="24"/>
          <w:lang w:eastAsia="pl-PL"/>
        </w:rPr>
        <w:t>2</w:t>
      </w:r>
      <w:r w:rsidRPr="00B66728">
        <w:rPr>
          <w:rFonts w:ascii="Times New Roman" w:eastAsia="Times New Roman" w:hAnsi="Times New Roman" w:cs="Times New Roman"/>
          <w:sz w:val="24"/>
          <w:szCs w:val="24"/>
          <w:lang w:eastAsia="pl-PL"/>
        </w:rPr>
        <w:t>0 % wartości całkowitej przedmiotu umowy brutto,</w:t>
      </w:r>
    </w:p>
    <w:p w14:paraId="607B618E" w14:textId="77777777" w:rsidR="002A0FC8" w:rsidRPr="00B66728" w:rsidRDefault="002A0FC8" w:rsidP="000B2319">
      <w:pPr>
        <w:numPr>
          <w:ilvl w:val="0"/>
          <w:numId w:val="73"/>
        </w:numPr>
        <w:tabs>
          <w:tab w:val="left" w:pos="851"/>
        </w:tabs>
        <w:suppressAutoHyphens/>
        <w:autoSpaceDN w:val="0"/>
        <w:spacing w:after="0" w:line="320" w:lineRule="exact"/>
        <w:ind w:left="851" w:hanging="425"/>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za zwłokę  w usunięciu wad stwierdzonych przy odbiorze - w wysokości 0,25 % wynagrodzenia całkowitego brutto określonego w § 4 ust. 1 umowy za każdy dzień zwłoki nie więcej jednak niż 30% wartości całkowitej przedmiotu umowy brutto,</w:t>
      </w:r>
    </w:p>
    <w:p w14:paraId="785A7CD8" w14:textId="55994DAB" w:rsidR="002A0FC8" w:rsidRPr="00B66728" w:rsidRDefault="002A0FC8" w:rsidP="000B2319">
      <w:pPr>
        <w:numPr>
          <w:ilvl w:val="0"/>
          <w:numId w:val="73"/>
        </w:numPr>
        <w:tabs>
          <w:tab w:val="left" w:pos="851"/>
        </w:tabs>
        <w:suppressAutoHyphens/>
        <w:autoSpaceDN w:val="0"/>
        <w:spacing w:after="0" w:line="320" w:lineRule="exact"/>
        <w:ind w:left="851" w:hanging="425"/>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za odstąpienie od umowy z przyczyn leżących po stronie Wykonawcy, w szczególności z powodu niewykonania lub nienależytego wykonania umowy z przyczyn zależnych od Wykonawcy - w wysokości </w:t>
      </w:r>
      <w:r w:rsidR="008A6B21">
        <w:rPr>
          <w:rFonts w:ascii="Times New Roman" w:eastAsia="Times New Roman" w:hAnsi="Times New Roman" w:cs="Times New Roman"/>
          <w:sz w:val="24"/>
          <w:szCs w:val="24"/>
          <w:lang w:eastAsia="pl-PL"/>
        </w:rPr>
        <w:t>20</w:t>
      </w:r>
      <w:r w:rsidRPr="00B66728">
        <w:rPr>
          <w:rFonts w:ascii="Times New Roman" w:eastAsia="Times New Roman" w:hAnsi="Times New Roman" w:cs="Times New Roman"/>
          <w:sz w:val="24"/>
          <w:szCs w:val="24"/>
          <w:lang w:eastAsia="pl-PL"/>
        </w:rPr>
        <w:t>% wynagrodzenia całkowitego brutto określonego w § 4 ust. 1 umowy.</w:t>
      </w:r>
    </w:p>
    <w:p w14:paraId="427458C3" w14:textId="77777777" w:rsidR="002A0FC8" w:rsidRPr="00B66728" w:rsidRDefault="002A0FC8" w:rsidP="000B2319">
      <w:pPr>
        <w:pStyle w:val="Akapitzlist"/>
        <w:numPr>
          <w:ilvl w:val="0"/>
          <w:numId w:val="72"/>
        </w:numPr>
        <w:tabs>
          <w:tab w:val="left" w:pos="-3231"/>
          <w:tab w:val="left" w:pos="426"/>
        </w:tabs>
        <w:suppressAutoHyphens/>
        <w:autoSpaceDN w:val="0"/>
        <w:spacing w:after="0" w:line="320" w:lineRule="exact"/>
        <w:ind w:left="426" w:hanging="426"/>
        <w:jc w:val="both"/>
        <w:textAlignment w:val="baseline"/>
        <w:rPr>
          <w:rFonts w:ascii="Times New Roman" w:hAnsi="Times New Roman" w:cs="Times New Roman"/>
          <w:sz w:val="24"/>
          <w:szCs w:val="24"/>
        </w:rPr>
      </w:pPr>
      <w:r w:rsidRPr="00B66728">
        <w:rPr>
          <w:rFonts w:ascii="Times New Roman" w:hAnsi="Times New Roman" w:cs="Times New Roman"/>
          <w:sz w:val="24"/>
          <w:szCs w:val="24"/>
        </w:rPr>
        <w:t>Całkowita wysokość kar umownych za poszczególne zdarzenia nie może przekroczyć 40% wartości przedmiotu umowy.</w:t>
      </w:r>
    </w:p>
    <w:p w14:paraId="047E1912" w14:textId="77777777" w:rsidR="002A0FC8" w:rsidRPr="00B66728" w:rsidRDefault="002A0FC8" w:rsidP="000B2319">
      <w:pPr>
        <w:numPr>
          <w:ilvl w:val="0"/>
          <w:numId w:val="72"/>
        </w:numPr>
        <w:tabs>
          <w:tab w:val="left" w:pos="426"/>
        </w:tabs>
        <w:suppressAutoHyphens/>
        <w:autoSpaceDN w:val="0"/>
        <w:spacing w:after="0" w:line="320" w:lineRule="exact"/>
        <w:ind w:left="426" w:right="4"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W przypadku poniesienia szkody przewyższającej karę umowną, Zamawiający zastrzega sobie prawo dochodzenia odszkodowania uzupełniającego do wysokości poniesionej szkody. </w:t>
      </w:r>
    </w:p>
    <w:p w14:paraId="74946E0D" w14:textId="77777777" w:rsidR="002A0FC8" w:rsidRPr="00B66728" w:rsidRDefault="002A0FC8" w:rsidP="000B2319">
      <w:pPr>
        <w:numPr>
          <w:ilvl w:val="0"/>
          <w:numId w:val="72"/>
        </w:numPr>
        <w:tabs>
          <w:tab w:val="left" w:pos="426"/>
        </w:tabs>
        <w:suppressAutoHyphens/>
        <w:autoSpaceDN w:val="0"/>
        <w:spacing w:after="0" w:line="320" w:lineRule="exact"/>
        <w:ind w:left="426" w:right="4"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W przypadku opóźnienia Zamawiającego w dokonaniu zapłaty wynagrodzenia należnego Wykonawcy, Wykonawcy będzie przysługiwać prawo do naliczenia Zamawiającemu odsetek ustawowych za opóźnienie. </w:t>
      </w:r>
    </w:p>
    <w:p w14:paraId="7D4ED07F" w14:textId="77777777" w:rsidR="002A0FC8" w:rsidRPr="00B66728" w:rsidRDefault="002A0FC8" w:rsidP="000B2319">
      <w:pPr>
        <w:numPr>
          <w:ilvl w:val="0"/>
          <w:numId w:val="72"/>
        </w:numPr>
        <w:tabs>
          <w:tab w:val="left" w:pos="426"/>
        </w:tabs>
        <w:suppressAutoHyphens/>
        <w:autoSpaceDN w:val="0"/>
        <w:spacing w:after="0" w:line="320" w:lineRule="exact"/>
        <w:ind w:left="426" w:right="4"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Nie jest dopuszczalne kumulowanie kar umownych z tytułu niewykonania umowy oraz nienależytego wykonania umowy.</w:t>
      </w:r>
    </w:p>
    <w:p w14:paraId="53A18801" w14:textId="77777777" w:rsidR="002A0FC8" w:rsidRPr="00B66728" w:rsidRDefault="002A0FC8" w:rsidP="000B2319">
      <w:pPr>
        <w:keepNext/>
        <w:spacing w:after="0" w:line="320" w:lineRule="exact"/>
        <w:ind w:right="7"/>
        <w:contextualSpacing/>
        <w:jc w:val="center"/>
        <w:outlineLvl w:val="1"/>
        <w:rPr>
          <w:rFonts w:ascii="Times New Roman" w:eastAsia="Times New Roman" w:hAnsi="Times New Roman" w:cs="Times New Roman"/>
          <w:b/>
          <w:bCs/>
          <w:sz w:val="24"/>
          <w:szCs w:val="24"/>
          <w:lang w:eastAsia="pl-PL"/>
        </w:rPr>
      </w:pPr>
    </w:p>
    <w:p w14:paraId="76EB6F8B" w14:textId="1BCF61F3" w:rsidR="002A0FC8" w:rsidRPr="00B66728" w:rsidRDefault="002A0FC8" w:rsidP="000B2319">
      <w:pPr>
        <w:keepNext/>
        <w:spacing w:after="0" w:line="320" w:lineRule="exact"/>
        <w:ind w:right="7"/>
        <w:contextualSpacing/>
        <w:jc w:val="center"/>
        <w:outlineLvl w:val="1"/>
        <w:rPr>
          <w:rFonts w:ascii="Times New Roman" w:eastAsia="Times New Roman" w:hAnsi="Times New Roman" w:cs="Times New Roman"/>
          <w:b/>
          <w:bCs/>
          <w:sz w:val="24"/>
          <w:szCs w:val="24"/>
          <w:lang w:eastAsia="pl-PL"/>
        </w:rPr>
      </w:pPr>
      <w:r w:rsidRPr="00B66728">
        <w:rPr>
          <w:rFonts w:ascii="Times New Roman" w:eastAsia="Times New Roman" w:hAnsi="Times New Roman" w:cs="Times New Roman"/>
          <w:b/>
          <w:bCs/>
          <w:sz w:val="24"/>
          <w:szCs w:val="24"/>
          <w:lang w:eastAsia="pl-PL"/>
        </w:rPr>
        <w:t>§ 1</w:t>
      </w:r>
      <w:r w:rsidR="0080144A">
        <w:rPr>
          <w:rFonts w:ascii="Times New Roman" w:eastAsia="Times New Roman" w:hAnsi="Times New Roman" w:cs="Times New Roman"/>
          <w:b/>
          <w:bCs/>
          <w:sz w:val="24"/>
          <w:szCs w:val="24"/>
          <w:lang w:eastAsia="pl-PL"/>
        </w:rPr>
        <w:t>0</w:t>
      </w:r>
    </w:p>
    <w:p w14:paraId="412317E4" w14:textId="77777777" w:rsidR="002A0FC8" w:rsidRPr="00B66728" w:rsidRDefault="002A0FC8" w:rsidP="000B2319">
      <w:pPr>
        <w:numPr>
          <w:ilvl w:val="1"/>
          <w:numId w:val="74"/>
        </w:numPr>
        <w:tabs>
          <w:tab w:val="left" w:pos="426"/>
        </w:tabs>
        <w:suppressAutoHyphens/>
        <w:autoSpaceDN w:val="0"/>
        <w:spacing w:before="24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Niezależnie od innych przyczyn określonych w Kodeksie cywilnym i przepisach powszechnie obowiązujących,  Zamawiającemu przysługuje prawo do odstąpienia od umowy, w przypadku zwłoki Wykonawcy w stosunku do któregokolwiek terminu określonego w § 3. </w:t>
      </w:r>
    </w:p>
    <w:p w14:paraId="7A584AFC" w14:textId="77777777" w:rsidR="002A0FC8" w:rsidRPr="00B66728" w:rsidRDefault="002A0FC8" w:rsidP="000B2319">
      <w:pPr>
        <w:numPr>
          <w:ilvl w:val="1"/>
          <w:numId w:val="74"/>
        </w:numPr>
        <w:tabs>
          <w:tab w:val="left" w:pos="426"/>
        </w:tabs>
        <w:suppressAutoHyphens/>
        <w:autoSpaceDN w:val="0"/>
        <w:spacing w:before="240"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Strony umowy zgodnie zastrzegają, iż realizacja prawa do odstąpienia od umowy określonego w niniejszym ustępie może nastąpić bez uprzedniego wezwania Wykonawcy do wykonania przedmiotu umowy. </w:t>
      </w:r>
    </w:p>
    <w:p w14:paraId="2841987D" w14:textId="77777777" w:rsidR="002A0FC8" w:rsidRPr="00B66728" w:rsidRDefault="002A0FC8" w:rsidP="000B2319">
      <w:pPr>
        <w:numPr>
          <w:ilvl w:val="1"/>
          <w:numId w:val="74"/>
        </w:numPr>
        <w:tabs>
          <w:tab w:val="left" w:pos="426"/>
        </w:tabs>
        <w:suppressAutoHyphens/>
        <w:autoSpaceDN w:val="0"/>
        <w:spacing w:before="120" w:after="0" w:line="320" w:lineRule="exact"/>
        <w:ind w:left="426"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Zamawiający może również odstąpić od umowy w razie:</w:t>
      </w:r>
    </w:p>
    <w:p w14:paraId="7783BF76" w14:textId="77777777" w:rsidR="002A0FC8" w:rsidRPr="00B66728" w:rsidRDefault="002A0FC8" w:rsidP="000B2319">
      <w:pPr>
        <w:numPr>
          <w:ilvl w:val="0"/>
          <w:numId w:val="75"/>
        </w:numPr>
        <w:tabs>
          <w:tab w:val="left" w:pos="993"/>
        </w:tabs>
        <w:suppressAutoHyphens/>
        <w:autoSpaceDN w:val="0"/>
        <w:spacing w:after="0" w:line="320" w:lineRule="exact"/>
        <w:ind w:left="993" w:hanging="567"/>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złożenia wniosku o likwidację Wykonawcy;</w:t>
      </w:r>
    </w:p>
    <w:p w14:paraId="1454F9B9" w14:textId="77777777" w:rsidR="002A0FC8" w:rsidRPr="00B66728" w:rsidRDefault="002A0FC8" w:rsidP="000B2319">
      <w:pPr>
        <w:numPr>
          <w:ilvl w:val="0"/>
          <w:numId w:val="75"/>
        </w:numPr>
        <w:tabs>
          <w:tab w:val="left" w:pos="993"/>
        </w:tabs>
        <w:suppressAutoHyphens/>
        <w:autoSpaceDN w:val="0"/>
        <w:spacing w:after="0" w:line="320" w:lineRule="exact"/>
        <w:ind w:left="993" w:hanging="567"/>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wydania nakazu zajęcia majątku Wykonawcy na kwotę co najmniej 125 000 PLN;</w:t>
      </w:r>
    </w:p>
    <w:p w14:paraId="1AFCD865" w14:textId="77777777" w:rsidR="002A0FC8" w:rsidRPr="00B66728" w:rsidRDefault="002A0FC8" w:rsidP="000B2319">
      <w:pPr>
        <w:numPr>
          <w:ilvl w:val="0"/>
          <w:numId w:val="75"/>
        </w:numPr>
        <w:tabs>
          <w:tab w:val="left" w:pos="993"/>
        </w:tabs>
        <w:suppressAutoHyphens/>
        <w:autoSpaceDN w:val="0"/>
        <w:spacing w:after="0" w:line="320" w:lineRule="exact"/>
        <w:ind w:left="993" w:hanging="567"/>
        <w:contextualSpacing/>
        <w:jc w:val="both"/>
        <w:textAlignment w:val="baseline"/>
        <w:rPr>
          <w:rFonts w:ascii="Times New Roman" w:eastAsia="Arial" w:hAnsi="Times New Roman" w:cs="Times New Roman"/>
          <w:sz w:val="24"/>
          <w:szCs w:val="24"/>
          <w:lang w:eastAsia="pl-PL"/>
        </w:rPr>
      </w:pPr>
      <w:r w:rsidRPr="00B66728">
        <w:rPr>
          <w:rFonts w:ascii="Times New Roman" w:eastAsia="Arial" w:hAnsi="Times New Roman" w:cs="Times New Roman"/>
          <w:sz w:val="24"/>
          <w:szCs w:val="24"/>
          <w:lang w:eastAsia="pl-PL"/>
        </w:rPr>
        <w:t>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71065848" w14:textId="77777777" w:rsidR="002A0FC8" w:rsidRPr="00B66728" w:rsidRDefault="002A0FC8" w:rsidP="000B2319">
      <w:pPr>
        <w:numPr>
          <w:ilvl w:val="1"/>
          <w:numId w:val="74"/>
        </w:numPr>
        <w:tabs>
          <w:tab w:val="left" w:pos="426"/>
        </w:tabs>
        <w:suppressAutoHyphens/>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Podstawy odstąpienia od umowy przez Zamawiającego określone w ust. 1 i 3 lit. a i b są kwalifikowane jako przyczyny leżące po stronie Wykonawcy.</w:t>
      </w:r>
    </w:p>
    <w:p w14:paraId="1B75A7D6" w14:textId="77777777" w:rsidR="002A0FC8" w:rsidRPr="00B66728" w:rsidRDefault="002A0FC8" w:rsidP="000B2319">
      <w:pPr>
        <w:numPr>
          <w:ilvl w:val="1"/>
          <w:numId w:val="74"/>
        </w:numPr>
        <w:tabs>
          <w:tab w:val="left" w:pos="426"/>
        </w:tabs>
        <w:suppressAutoHyphens/>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Wykonawcy przysługuje prawo do odstąpienia od umowy w stosunku do Zamawiającego, jeżeli Zamawiający będzie pozostawał w zwłoce z zapłatą bezspornych należności wynikających z prawidłowo wystawionej przez Wykonawcę faktury VAT dłużej niż 30 dni.  </w:t>
      </w:r>
    </w:p>
    <w:p w14:paraId="0BB482F4" w14:textId="77777777" w:rsidR="002A0FC8" w:rsidRPr="00B66728" w:rsidRDefault="002A0FC8" w:rsidP="000B2319">
      <w:pPr>
        <w:numPr>
          <w:ilvl w:val="1"/>
          <w:numId w:val="74"/>
        </w:numPr>
        <w:tabs>
          <w:tab w:val="left" w:pos="426"/>
        </w:tabs>
        <w:suppressAutoHyphens/>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Odstąpienie od umowy wymaga złożenia drugiej stronie oświadczenia w formie pisemnej, pod rygorem nieważności. </w:t>
      </w:r>
    </w:p>
    <w:p w14:paraId="271085B0" w14:textId="77777777" w:rsidR="002A0FC8" w:rsidRPr="00B66728" w:rsidRDefault="002A0FC8" w:rsidP="000B2319">
      <w:pPr>
        <w:numPr>
          <w:ilvl w:val="1"/>
          <w:numId w:val="74"/>
        </w:numPr>
        <w:tabs>
          <w:tab w:val="left" w:pos="426"/>
        </w:tabs>
        <w:suppressAutoHyphens/>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Realizacja prawa do odstąpienia od umowy w przypadkach, o których mowa w ust. 3 lit. a i b może nastąpić w terminie 30 dni od momentu wystąpienia podstaw do odstąpienia. </w:t>
      </w:r>
    </w:p>
    <w:p w14:paraId="3FE56982" w14:textId="77777777" w:rsidR="002A0FC8" w:rsidRPr="00B66728" w:rsidRDefault="002A0FC8" w:rsidP="000B2319">
      <w:pPr>
        <w:numPr>
          <w:ilvl w:val="1"/>
          <w:numId w:val="74"/>
        </w:numPr>
        <w:tabs>
          <w:tab w:val="left" w:pos="426"/>
        </w:tabs>
        <w:suppressAutoHyphens/>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Odstąpienie od umowy w przypadku, o którym mowa w ust. 3 lit. c może nastąpić w terminie 30 dni od powzięcia wiadomości o takich okolicznościach</w:t>
      </w:r>
      <w:r w:rsidRPr="00B66728">
        <w:rPr>
          <w:rFonts w:ascii="Times New Roman" w:eastAsia="Arial" w:hAnsi="Times New Roman" w:cs="Times New Roman"/>
          <w:sz w:val="24"/>
          <w:szCs w:val="24"/>
          <w:lang w:eastAsia="pl-PL"/>
        </w:rPr>
        <w:t>.</w:t>
      </w:r>
    </w:p>
    <w:p w14:paraId="5F0D7F62" w14:textId="77777777" w:rsidR="002A0FC8" w:rsidRPr="00B66728" w:rsidRDefault="002A0FC8" w:rsidP="000B2319">
      <w:pPr>
        <w:numPr>
          <w:ilvl w:val="1"/>
          <w:numId w:val="74"/>
        </w:numPr>
        <w:tabs>
          <w:tab w:val="left" w:pos="426"/>
        </w:tabs>
        <w:suppressAutoHyphens/>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W przypadku wskazanym w ust. 1 i 3 lit. a i b Wykonawcy nie przysługuje roszczenie odszkodowawcze w związku z zawarciem lub rozpoczęciem realizacji umowy. </w:t>
      </w:r>
    </w:p>
    <w:p w14:paraId="23DCC6AB" w14:textId="77777777" w:rsidR="002A0FC8" w:rsidRPr="00B66728" w:rsidRDefault="002A0FC8" w:rsidP="000B2319">
      <w:pPr>
        <w:numPr>
          <w:ilvl w:val="1"/>
          <w:numId w:val="74"/>
        </w:numPr>
        <w:tabs>
          <w:tab w:val="left" w:pos="426"/>
        </w:tabs>
        <w:suppressAutoHyphens/>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W przypadku, o którym mowa w ust. 3 lit. c, Wykonawca może żądać wyłącznie wynagrodzenia należnego z tytułu wykonania części umowy.</w:t>
      </w:r>
    </w:p>
    <w:p w14:paraId="67BE4F75" w14:textId="77777777" w:rsidR="002A0FC8" w:rsidRPr="00B66728" w:rsidRDefault="002A0FC8" w:rsidP="000B2319">
      <w:pPr>
        <w:numPr>
          <w:ilvl w:val="1"/>
          <w:numId w:val="74"/>
        </w:numPr>
        <w:tabs>
          <w:tab w:val="left" w:pos="426"/>
        </w:tabs>
        <w:suppressAutoHyphens/>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bCs/>
          <w:sz w:val="24"/>
          <w:szCs w:val="24"/>
          <w:lang w:eastAsia="ar-SA"/>
        </w:rPr>
        <w:t xml:space="preserve">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 </w:t>
      </w:r>
      <w:r w:rsidRPr="00B66728">
        <w:rPr>
          <w:rFonts w:ascii="Times New Roman" w:hAnsi="Times New Roman" w:cs="Times New Roman"/>
          <w:sz w:val="24"/>
          <w:szCs w:val="24"/>
        </w:rPr>
        <w:t>W takim przypadku Wykonawca może żądać wyłącznie wynagrodzenia należnego z tytułu wykonania części Umowy.</w:t>
      </w:r>
    </w:p>
    <w:p w14:paraId="0AFB2455" w14:textId="77777777" w:rsidR="002A0FC8" w:rsidRPr="00B66728" w:rsidRDefault="002A0FC8" w:rsidP="000B2319">
      <w:pPr>
        <w:spacing w:before="120" w:after="0" w:line="320" w:lineRule="exact"/>
        <w:contextualSpacing/>
        <w:jc w:val="both"/>
        <w:rPr>
          <w:rFonts w:ascii="Times New Roman" w:eastAsia="Times New Roman" w:hAnsi="Times New Roman" w:cs="Times New Roman"/>
          <w:sz w:val="24"/>
          <w:szCs w:val="24"/>
          <w:lang w:eastAsia="pl-PL"/>
        </w:rPr>
      </w:pPr>
    </w:p>
    <w:p w14:paraId="5FAD88C6" w14:textId="170A00EA" w:rsidR="002A0FC8" w:rsidRPr="00B66728" w:rsidRDefault="002A0FC8" w:rsidP="000B2319">
      <w:pPr>
        <w:keepNext/>
        <w:spacing w:after="0" w:line="320" w:lineRule="exact"/>
        <w:ind w:right="7" w:firstLine="851"/>
        <w:contextualSpacing/>
        <w:jc w:val="center"/>
        <w:outlineLvl w:val="1"/>
        <w:rPr>
          <w:rFonts w:ascii="Times New Roman" w:eastAsia="Times New Roman" w:hAnsi="Times New Roman" w:cs="Times New Roman"/>
          <w:b/>
          <w:bCs/>
          <w:sz w:val="24"/>
          <w:szCs w:val="24"/>
          <w:lang w:eastAsia="pl-PL"/>
        </w:rPr>
      </w:pPr>
      <w:r w:rsidRPr="00B66728">
        <w:rPr>
          <w:rFonts w:ascii="Times New Roman" w:eastAsia="Times New Roman" w:hAnsi="Times New Roman" w:cs="Times New Roman"/>
          <w:b/>
          <w:bCs/>
          <w:sz w:val="24"/>
          <w:szCs w:val="24"/>
          <w:lang w:eastAsia="pl-PL"/>
        </w:rPr>
        <w:lastRenderedPageBreak/>
        <w:t>§ 1</w:t>
      </w:r>
      <w:r w:rsidR="0080144A">
        <w:rPr>
          <w:rFonts w:ascii="Times New Roman" w:eastAsia="Times New Roman" w:hAnsi="Times New Roman" w:cs="Times New Roman"/>
          <w:b/>
          <w:bCs/>
          <w:sz w:val="24"/>
          <w:szCs w:val="24"/>
          <w:lang w:eastAsia="pl-PL"/>
        </w:rPr>
        <w:t>1</w:t>
      </w:r>
    </w:p>
    <w:p w14:paraId="1F65011A" w14:textId="77777777" w:rsidR="002A0FC8" w:rsidRPr="00B66728" w:rsidRDefault="002A0FC8" w:rsidP="000B2319">
      <w:pPr>
        <w:numPr>
          <w:ilvl w:val="0"/>
          <w:numId w:val="76"/>
        </w:numPr>
        <w:tabs>
          <w:tab w:val="left" w:pos="426"/>
        </w:tabs>
        <w:suppressAutoHyphens/>
        <w:autoSpaceDE w:val="0"/>
        <w:autoSpaceDN w:val="0"/>
        <w:spacing w:after="0" w:line="320" w:lineRule="exact"/>
        <w:ind w:left="426" w:hanging="426"/>
        <w:contextualSpacing/>
        <w:jc w:val="both"/>
        <w:textAlignment w:val="baseline"/>
        <w:rPr>
          <w:rFonts w:ascii="Times New Roman" w:eastAsia="Arial,Bold" w:hAnsi="Times New Roman" w:cs="Times New Roman"/>
          <w:sz w:val="24"/>
          <w:szCs w:val="24"/>
          <w:lang w:eastAsia="pl-PL"/>
        </w:rPr>
      </w:pPr>
      <w:r w:rsidRPr="00B66728">
        <w:rPr>
          <w:rFonts w:ascii="Times New Roman" w:eastAsia="Arial,Bold" w:hAnsi="Times New Roman" w:cs="Times New Roman"/>
          <w:sz w:val="24"/>
          <w:szCs w:val="24"/>
          <w:lang w:eastAsia="pl-PL"/>
        </w:rPr>
        <w:t>Zamawiający dopuszcza możliwość dokonania czynności prawnej polegającej na zmianie istotnych postanowień zawartej umowy w sprawie zamówienia publicznego w stosunku do treści oferty, na podstawie której dokonano wyboru Wykonawcy.</w:t>
      </w:r>
    </w:p>
    <w:p w14:paraId="00E80EE0" w14:textId="77777777" w:rsidR="002A0FC8" w:rsidRPr="00B66728" w:rsidRDefault="002A0FC8" w:rsidP="000B2319">
      <w:pPr>
        <w:numPr>
          <w:ilvl w:val="0"/>
          <w:numId w:val="76"/>
        </w:numPr>
        <w:tabs>
          <w:tab w:val="left" w:pos="426"/>
        </w:tabs>
        <w:suppressAutoHyphens/>
        <w:autoSpaceDE w:val="0"/>
        <w:autoSpaceDN w:val="0"/>
        <w:spacing w:after="0" w:line="320" w:lineRule="exact"/>
        <w:ind w:left="426" w:hanging="426"/>
        <w:contextualSpacing/>
        <w:jc w:val="both"/>
        <w:textAlignment w:val="baseline"/>
        <w:rPr>
          <w:rFonts w:ascii="Times New Roman" w:eastAsia="Arial,Bold" w:hAnsi="Times New Roman" w:cs="Times New Roman"/>
          <w:sz w:val="24"/>
          <w:szCs w:val="24"/>
          <w:lang w:eastAsia="pl-PL"/>
        </w:rPr>
      </w:pPr>
      <w:r w:rsidRPr="00B66728">
        <w:rPr>
          <w:rFonts w:ascii="Times New Roman" w:eastAsia="Arial,Bold" w:hAnsi="Times New Roman" w:cs="Times New Roman"/>
          <w:sz w:val="24"/>
          <w:szCs w:val="24"/>
          <w:lang w:eastAsia="pl-PL"/>
        </w:rPr>
        <w:t>Zamawiający określa następujące warunki, w jakich przewiduje możliwość dokonania zmian zawartej umowy:</w:t>
      </w:r>
    </w:p>
    <w:p w14:paraId="618F6557" w14:textId="77777777" w:rsidR="002A0FC8" w:rsidRPr="00B66728" w:rsidRDefault="002A0FC8" w:rsidP="000B2319">
      <w:pPr>
        <w:pStyle w:val="Default"/>
        <w:numPr>
          <w:ilvl w:val="0"/>
          <w:numId w:val="77"/>
        </w:numPr>
        <w:suppressAutoHyphens/>
        <w:adjustRightInd/>
        <w:spacing w:after="68" w:line="320" w:lineRule="exact"/>
        <w:contextualSpacing/>
        <w:jc w:val="both"/>
        <w:textAlignment w:val="baseline"/>
        <w:rPr>
          <w:color w:val="auto"/>
        </w:rPr>
      </w:pPr>
      <w:r w:rsidRPr="00B66728">
        <w:rPr>
          <w:color w:val="auto"/>
        </w:rPr>
        <w:t xml:space="preserve">zmiana terminu realizacji zamówienia w przypadku: </w:t>
      </w:r>
    </w:p>
    <w:p w14:paraId="552F9CC3" w14:textId="77777777" w:rsidR="002A0FC8" w:rsidRPr="00B66728" w:rsidRDefault="002A0FC8" w:rsidP="008A6B21">
      <w:pPr>
        <w:pStyle w:val="Default"/>
        <w:numPr>
          <w:ilvl w:val="0"/>
          <w:numId w:val="78"/>
        </w:numPr>
        <w:suppressAutoHyphens/>
        <w:adjustRightInd/>
        <w:spacing w:after="68" w:line="320" w:lineRule="exact"/>
        <w:ind w:left="993" w:hanging="142"/>
        <w:contextualSpacing/>
        <w:jc w:val="both"/>
        <w:textAlignment w:val="baseline"/>
        <w:rPr>
          <w:color w:val="auto"/>
        </w:rPr>
      </w:pPr>
      <w:r w:rsidRPr="00B66728">
        <w:rPr>
          <w:color w:val="auto"/>
        </w:rPr>
        <w:t xml:space="preserve">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1E9DC832" w14:textId="77777777" w:rsidR="002A0FC8" w:rsidRPr="00B66728" w:rsidRDefault="002A0FC8" w:rsidP="008A6B21">
      <w:pPr>
        <w:pStyle w:val="Default"/>
        <w:numPr>
          <w:ilvl w:val="0"/>
          <w:numId w:val="78"/>
        </w:numPr>
        <w:suppressAutoHyphens/>
        <w:adjustRightInd/>
        <w:spacing w:after="68" w:line="320" w:lineRule="exact"/>
        <w:ind w:left="993" w:hanging="142"/>
        <w:contextualSpacing/>
        <w:jc w:val="both"/>
        <w:textAlignment w:val="baseline"/>
        <w:rPr>
          <w:color w:val="auto"/>
        </w:rPr>
      </w:pPr>
      <w:r w:rsidRPr="00B66728">
        <w:rPr>
          <w:color w:val="auto"/>
        </w:rPr>
        <w:t xml:space="preserve">wszczęcia przez jakikolwiek podmiot postępowania sądowego lub 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 Umowy, </w:t>
      </w:r>
    </w:p>
    <w:p w14:paraId="2615FA76" w14:textId="77777777" w:rsidR="002A0FC8" w:rsidRPr="00B66728" w:rsidRDefault="002A0FC8" w:rsidP="008A6B21">
      <w:pPr>
        <w:pStyle w:val="Default"/>
        <w:numPr>
          <w:ilvl w:val="0"/>
          <w:numId w:val="78"/>
        </w:numPr>
        <w:suppressAutoHyphens/>
        <w:adjustRightInd/>
        <w:spacing w:after="68" w:line="320" w:lineRule="exact"/>
        <w:ind w:left="993" w:hanging="142"/>
        <w:contextualSpacing/>
        <w:jc w:val="both"/>
        <w:textAlignment w:val="baseline"/>
        <w:rPr>
          <w:color w:val="auto"/>
        </w:rPr>
      </w:pPr>
      <w:r w:rsidRPr="00B66728">
        <w:rPr>
          <w:color w:val="auto"/>
        </w:rPr>
        <w:t xml:space="preserve">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w:t>
      </w:r>
    </w:p>
    <w:p w14:paraId="3436419B" w14:textId="77777777" w:rsidR="002A0FC8" w:rsidRPr="00B66728" w:rsidRDefault="002A0FC8" w:rsidP="008A6B21">
      <w:pPr>
        <w:pStyle w:val="Default"/>
        <w:numPr>
          <w:ilvl w:val="0"/>
          <w:numId w:val="78"/>
        </w:numPr>
        <w:suppressAutoHyphens/>
        <w:adjustRightInd/>
        <w:spacing w:after="68" w:line="320" w:lineRule="exact"/>
        <w:ind w:left="993" w:hanging="142"/>
        <w:contextualSpacing/>
        <w:jc w:val="both"/>
        <w:textAlignment w:val="baseline"/>
        <w:rPr>
          <w:color w:val="auto"/>
        </w:rPr>
      </w:pPr>
      <w:r w:rsidRPr="00B66728">
        <w:rPr>
          <w:color w:val="auto"/>
        </w:rPr>
        <w:t xml:space="preserve">utrudnień będących wynikiem zapobiegania, przeciwdziałania lub zwalczania COVID-19 i innych chorób zakaźnych oraz wywołanych nimi sytuacji kryzysowych. W takiej sytuacji Wykonawca jest uprawniony złożyć Zamawiającemu pisemny wniosek o zmianę Umowy w zakresie terminu realizacji zamówienia. Dowód potwierdzający, że ww. sytuacje miały wpływ na realizację zamówienia spoczywa wyłącznie na Wykonawcy, </w:t>
      </w:r>
    </w:p>
    <w:p w14:paraId="207FAEC1" w14:textId="77777777" w:rsidR="002A0FC8" w:rsidRPr="00B66728" w:rsidRDefault="002A0FC8" w:rsidP="008A6B21">
      <w:pPr>
        <w:pStyle w:val="Default"/>
        <w:spacing w:after="68" w:line="320" w:lineRule="exact"/>
        <w:ind w:left="993" w:hanging="142"/>
        <w:contextualSpacing/>
        <w:jc w:val="both"/>
        <w:rPr>
          <w:color w:val="auto"/>
        </w:rPr>
      </w:pPr>
      <w:r w:rsidRPr="00B66728">
        <w:rPr>
          <w:color w:val="auto"/>
        </w:rPr>
        <w:t xml:space="preserve">e) </w:t>
      </w:r>
      <w:bookmarkStart w:id="24" w:name="_Hlk79995098"/>
      <w:r w:rsidRPr="00B66728">
        <w:rPr>
          <w:color w:val="auto"/>
        </w:rPr>
        <w:t>w sytuacji, gdy na termin realizacji przedmiotu umowy wpłyną lub będą mogły mieć wpływ okoliczności związane z wystąpieniem wirusa SARS-CoV-2 lub choroby wywołanej tym wirusem (COVID-19), dotyczące w szczególności:</w:t>
      </w:r>
    </w:p>
    <w:p w14:paraId="5D5FD49D" w14:textId="77777777" w:rsidR="002A0FC8" w:rsidRPr="00B66728" w:rsidRDefault="002A0FC8" w:rsidP="008A6B21">
      <w:pPr>
        <w:numPr>
          <w:ilvl w:val="4"/>
          <w:numId w:val="79"/>
        </w:numPr>
        <w:tabs>
          <w:tab w:val="left" w:pos="2127"/>
        </w:tabs>
        <w:suppressAutoHyphens/>
        <w:autoSpaceDN w:val="0"/>
        <w:spacing w:after="0" w:line="320" w:lineRule="exact"/>
        <w:ind w:left="993" w:hanging="142"/>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nieobecności pracowników lub osób świadczących pracę za wynagrodzeniem na innej podstawie niż stosunek pracy, które uczestniczą lub mogłyby uczestniczyć w realizacji przedmiotu umowy;</w:t>
      </w:r>
    </w:p>
    <w:p w14:paraId="406C7535" w14:textId="77777777" w:rsidR="002A0FC8" w:rsidRPr="00B66728" w:rsidRDefault="002A0FC8" w:rsidP="008A6B21">
      <w:pPr>
        <w:numPr>
          <w:ilvl w:val="4"/>
          <w:numId w:val="79"/>
        </w:numPr>
        <w:tabs>
          <w:tab w:val="left" w:pos="2127"/>
        </w:tabs>
        <w:suppressAutoHyphens/>
        <w:autoSpaceDN w:val="0"/>
        <w:spacing w:after="0" w:line="320" w:lineRule="exact"/>
        <w:ind w:left="993" w:hanging="142"/>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1BD95ADB" w14:textId="77777777" w:rsidR="002A0FC8" w:rsidRPr="00B66728" w:rsidRDefault="002A0FC8" w:rsidP="008A6B21">
      <w:pPr>
        <w:numPr>
          <w:ilvl w:val="4"/>
          <w:numId w:val="79"/>
        </w:numPr>
        <w:tabs>
          <w:tab w:val="left" w:pos="2127"/>
        </w:tabs>
        <w:suppressAutoHyphens/>
        <w:autoSpaceDN w:val="0"/>
        <w:spacing w:after="0" w:line="320" w:lineRule="exact"/>
        <w:ind w:left="993" w:hanging="142"/>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poleceń wydanych przez wojewodów lub decyzji wydanych przez Prezesa Rady Ministrów związanych z przeciwdziałaniem COVID-19, o których mowa w art. 11 ust. 1 i 2 ustawy z dnia 2 marca 2020 r. o szczególnych rozwiązaniach związanych </w:t>
      </w:r>
      <w:r w:rsidRPr="00B66728">
        <w:rPr>
          <w:rFonts w:ascii="Times New Roman" w:hAnsi="Times New Roman" w:cs="Times New Roman"/>
          <w:sz w:val="24"/>
          <w:szCs w:val="24"/>
        </w:rPr>
        <w:lastRenderedPageBreak/>
        <w:t>z zapobieganiem, przeciwdziałaniem i zwalczaniem COVID–19, innych chorób zakaźnych oraz wywołanych nimi sytuacji kryzysowych;</w:t>
      </w:r>
    </w:p>
    <w:p w14:paraId="7C7F4CE9" w14:textId="77777777" w:rsidR="002A0FC8" w:rsidRPr="00B66728" w:rsidRDefault="002A0FC8" w:rsidP="008A6B21">
      <w:pPr>
        <w:numPr>
          <w:ilvl w:val="4"/>
          <w:numId w:val="79"/>
        </w:numPr>
        <w:tabs>
          <w:tab w:val="left" w:pos="2127"/>
        </w:tabs>
        <w:suppressAutoHyphens/>
        <w:autoSpaceDN w:val="0"/>
        <w:spacing w:after="0" w:line="320" w:lineRule="exact"/>
        <w:ind w:left="993" w:hanging="142"/>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innych okoliczności, które uniemożliwiają bądź w istotnym stopniu ograniczają możliwość wykonania umowy zgodnie z jej treścią</w:t>
      </w:r>
      <w:bookmarkEnd w:id="24"/>
      <w:r w:rsidRPr="00B66728">
        <w:rPr>
          <w:rFonts w:ascii="Times New Roman" w:hAnsi="Times New Roman" w:cs="Times New Roman"/>
          <w:sz w:val="24"/>
          <w:szCs w:val="24"/>
        </w:rPr>
        <w:t>.</w:t>
      </w:r>
    </w:p>
    <w:p w14:paraId="3AB6802E" w14:textId="77777777" w:rsidR="002A0FC8" w:rsidRPr="00B66728" w:rsidRDefault="002A0FC8" w:rsidP="008A6B21">
      <w:pPr>
        <w:pStyle w:val="Default"/>
        <w:spacing w:after="68" w:line="320" w:lineRule="exact"/>
        <w:ind w:left="993" w:hanging="142"/>
        <w:contextualSpacing/>
        <w:jc w:val="both"/>
        <w:rPr>
          <w:color w:val="auto"/>
        </w:rPr>
      </w:pPr>
    </w:p>
    <w:p w14:paraId="0660302B" w14:textId="128CD39A" w:rsidR="002A0FC8" w:rsidRPr="00B66728" w:rsidRDefault="00FA71FB" w:rsidP="008A6B21">
      <w:pPr>
        <w:pStyle w:val="Default"/>
        <w:suppressAutoHyphens/>
        <w:adjustRightInd/>
        <w:spacing w:after="68" w:line="320" w:lineRule="exact"/>
        <w:ind w:left="993" w:hanging="142"/>
        <w:contextualSpacing/>
        <w:jc w:val="both"/>
        <w:textAlignment w:val="baseline"/>
        <w:rPr>
          <w:color w:val="auto"/>
        </w:rPr>
      </w:pPr>
      <w:r w:rsidRPr="00B66728">
        <w:rPr>
          <w:color w:val="auto"/>
        </w:rPr>
        <w:t xml:space="preserve"> f) </w:t>
      </w:r>
      <w:r w:rsidR="002A0FC8" w:rsidRPr="00B66728">
        <w:rPr>
          <w:color w:val="auto"/>
        </w:rPr>
        <w:t xml:space="preserve">trudności związanych z uzyskaniem uzgodnień branżowych, </w:t>
      </w:r>
    </w:p>
    <w:p w14:paraId="332491BA" w14:textId="2B11AB6D" w:rsidR="002A0FC8" w:rsidRPr="00B66728" w:rsidRDefault="00FA71FB" w:rsidP="008A6B21">
      <w:pPr>
        <w:pStyle w:val="Default"/>
        <w:suppressAutoHyphens/>
        <w:adjustRightInd/>
        <w:spacing w:after="68" w:line="320" w:lineRule="exact"/>
        <w:ind w:left="993" w:hanging="142"/>
        <w:contextualSpacing/>
        <w:jc w:val="both"/>
        <w:textAlignment w:val="baseline"/>
        <w:rPr>
          <w:color w:val="auto"/>
        </w:rPr>
      </w:pPr>
      <w:r w:rsidRPr="00B66728">
        <w:rPr>
          <w:color w:val="auto"/>
        </w:rPr>
        <w:t xml:space="preserve">g) </w:t>
      </w:r>
      <w:r w:rsidR="002A0FC8" w:rsidRPr="00B66728">
        <w:rPr>
          <w:color w:val="auto"/>
        </w:rPr>
        <w:t xml:space="preserve">wezwania przez organy administracji publicznej lub inne upoważnione podmioty do uzupełnienia przedmiotu umowy lub jego poszczególnych etapów, </w:t>
      </w:r>
    </w:p>
    <w:p w14:paraId="1CF75793" w14:textId="6062D8AA" w:rsidR="002A0FC8" w:rsidRPr="00B66728" w:rsidRDefault="00FA71FB" w:rsidP="008A6B21">
      <w:pPr>
        <w:pStyle w:val="Default"/>
        <w:suppressAutoHyphens/>
        <w:adjustRightInd/>
        <w:spacing w:after="68" w:line="320" w:lineRule="exact"/>
        <w:ind w:left="993" w:hanging="142"/>
        <w:contextualSpacing/>
        <w:jc w:val="both"/>
        <w:textAlignment w:val="baseline"/>
        <w:rPr>
          <w:color w:val="auto"/>
        </w:rPr>
      </w:pPr>
      <w:r w:rsidRPr="00B66728">
        <w:rPr>
          <w:color w:val="auto"/>
        </w:rPr>
        <w:t xml:space="preserve">h) </w:t>
      </w:r>
      <w:r w:rsidR="002A0FC8" w:rsidRPr="00B66728">
        <w:rPr>
          <w:color w:val="auto"/>
        </w:rPr>
        <w:t xml:space="preserve">zmiany warunków technicznych gestorów sieci, w szczególności sieci energetycznych, gazowych, wodociągowo-kanalizacyjnych, co uniemożliwia realizację przez Wykonawcę obowiązków wynikających z Umowy, </w:t>
      </w:r>
    </w:p>
    <w:p w14:paraId="57E7756C" w14:textId="7914ED41" w:rsidR="002A0FC8" w:rsidRPr="00B66728" w:rsidRDefault="00FA71FB" w:rsidP="008A6B21">
      <w:pPr>
        <w:pStyle w:val="Default"/>
        <w:suppressAutoHyphens/>
        <w:adjustRightInd/>
        <w:spacing w:after="68" w:line="320" w:lineRule="exact"/>
        <w:ind w:left="993" w:hanging="142"/>
        <w:contextualSpacing/>
        <w:jc w:val="both"/>
        <w:textAlignment w:val="baseline"/>
        <w:rPr>
          <w:color w:val="auto"/>
        </w:rPr>
      </w:pPr>
      <w:r w:rsidRPr="00B66728">
        <w:rPr>
          <w:color w:val="auto"/>
        </w:rPr>
        <w:t xml:space="preserve">i) </w:t>
      </w:r>
      <w:r w:rsidR="002A0FC8" w:rsidRPr="00B66728">
        <w:rPr>
          <w:color w:val="auto"/>
        </w:rPr>
        <w:t xml:space="preserve">opóźnienia gestorów sieci w zakresie wydania warunków przyłączeniowych pomimo spełnienia przez Wykonawcę wszystkich warunków ich otrzymania, </w:t>
      </w:r>
    </w:p>
    <w:p w14:paraId="659093F6" w14:textId="692FB9F0" w:rsidR="002A0FC8" w:rsidRPr="00B66728" w:rsidRDefault="00FA71FB" w:rsidP="008A6B21">
      <w:pPr>
        <w:pStyle w:val="Default"/>
        <w:suppressAutoHyphens/>
        <w:adjustRightInd/>
        <w:spacing w:after="68" w:line="320" w:lineRule="exact"/>
        <w:ind w:left="993" w:hanging="142"/>
        <w:contextualSpacing/>
        <w:jc w:val="both"/>
        <w:textAlignment w:val="baseline"/>
        <w:rPr>
          <w:color w:val="auto"/>
        </w:rPr>
      </w:pPr>
      <w:r w:rsidRPr="00B66728">
        <w:rPr>
          <w:color w:val="auto"/>
        </w:rPr>
        <w:t xml:space="preserve">j) </w:t>
      </w:r>
      <w:r w:rsidR="002A0FC8" w:rsidRPr="00B66728">
        <w:rPr>
          <w:color w:val="auto"/>
        </w:rPr>
        <w:t xml:space="preserve">zwłoki Zamawiającego w akceptacji dokumentacji projektowej lub jej elementów, co spowodowało opóźnienie Wykonawcy w realizacji dalszych zobowiązań wynikających z Umowy, </w:t>
      </w:r>
    </w:p>
    <w:p w14:paraId="76893B80" w14:textId="7AAB44CE" w:rsidR="002A0FC8" w:rsidRPr="00B66728" w:rsidRDefault="00FA71FB" w:rsidP="008A6B21">
      <w:pPr>
        <w:pStyle w:val="Default"/>
        <w:suppressAutoHyphens/>
        <w:adjustRightInd/>
        <w:spacing w:after="68" w:line="320" w:lineRule="exact"/>
        <w:ind w:left="993" w:hanging="142"/>
        <w:contextualSpacing/>
        <w:jc w:val="both"/>
        <w:textAlignment w:val="baseline"/>
        <w:rPr>
          <w:color w:val="auto"/>
        </w:rPr>
      </w:pPr>
      <w:r w:rsidRPr="00B66728">
        <w:rPr>
          <w:color w:val="auto"/>
        </w:rPr>
        <w:t xml:space="preserve">k) </w:t>
      </w:r>
      <w:r w:rsidR="002A0FC8" w:rsidRPr="00B66728">
        <w:rPr>
          <w:color w:val="auto"/>
        </w:rPr>
        <w:t xml:space="preserve">zwłoki Zamawiającego w przekazaniu Wykonawcy dokumentów niezbędnych do wykonania przedmiotu Umowy, których obowiązek przekazania Wykonawcy wynika z Umowy, </w:t>
      </w:r>
    </w:p>
    <w:p w14:paraId="09BC965D" w14:textId="745EA1A2" w:rsidR="002A0FC8" w:rsidRPr="00B66728" w:rsidRDefault="00FA71FB" w:rsidP="008A6B21">
      <w:pPr>
        <w:suppressAutoHyphens/>
        <w:autoSpaceDE w:val="0"/>
        <w:autoSpaceDN w:val="0"/>
        <w:spacing w:after="0" w:line="320" w:lineRule="exact"/>
        <w:ind w:left="993" w:hanging="142"/>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l) </w:t>
      </w:r>
      <w:r w:rsidR="002A0FC8" w:rsidRPr="00B66728">
        <w:rPr>
          <w:rFonts w:ascii="Times New Roman" w:hAnsi="Times New Roman" w:cs="Times New Roman"/>
          <w:sz w:val="24"/>
          <w:szCs w:val="24"/>
        </w:rPr>
        <w:t>zmiany terminu umowy zawartej z wykonawcą robót – zmiana terminu pełnienia nadzoru autorskiego</w:t>
      </w:r>
    </w:p>
    <w:p w14:paraId="22E120D0" w14:textId="77777777" w:rsidR="002A0FC8" w:rsidRPr="00B66728" w:rsidRDefault="002A0FC8" w:rsidP="000B2319">
      <w:pPr>
        <w:numPr>
          <w:ilvl w:val="1"/>
          <w:numId w:val="79"/>
        </w:numPr>
        <w:tabs>
          <w:tab w:val="left" w:pos="0"/>
          <w:tab w:val="left" w:pos="851"/>
        </w:tabs>
        <w:suppressAutoHyphens/>
        <w:autoSpaceDE w:val="0"/>
        <w:autoSpaceDN w:val="0"/>
        <w:spacing w:after="0" w:line="320" w:lineRule="exact"/>
        <w:ind w:left="851" w:hanging="491"/>
        <w:contextualSpacing/>
        <w:jc w:val="both"/>
        <w:textAlignment w:val="baseline"/>
        <w:rPr>
          <w:rFonts w:ascii="Times New Roman" w:eastAsia="Arial,Bold" w:hAnsi="Times New Roman" w:cs="Times New Roman"/>
          <w:sz w:val="24"/>
          <w:szCs w:val="24"/>
          <w:lang w:eastAsia="pl-PL"/>
        </w:rPr>
      </w:pPr>
      <w:r w:rsidRPr="00B66728">
        <w:rPr>
          <w:rFonts w:ascii="Times New Roman" w:eastAsia="Arial,Bold" w:hAnsi="Times New Roman" w:cs="Times New Roman"/>
          <w:sz w:val="24"/>
          <w:szCs w:val="24"/>
          <w:lang w:eastAsia="pl-PL"/>
        </w:rPr>
        <w:t>zmianę wynagrodzenia Wykonawcy określonego w § 4 ust. 1 i 2 umowy w przypadku zmiany:</w:t>
      </w:r>
    </w:p>
    <w:p w14:paraId="31B499CA" w14:textId="77777777" w:rsidR="002A0FC8" w:rsidRPr="00B66728" w:rsidRDefault="002A0FC8" w:rsidP="000B2319">
      <w:pPr>
        <w:pStyle w:val="Default"/>
        <w:numPr>
          <w:ilvl w:val="1"/>
          <w:numId w:val="62"/>
        </w:numPr>
        <w:suppressAutoHyphens/>
        <w:adjustRightInd/>
        <w:spacing w:after="69" w:line="320" w:lineRule="exact"/>
        <w:contextualSpacing/>
        <w:jc w:val="both"/>
        <w:textAlignment w:val="baseline"/>
        <w:rPr>
          <w:color w:val="auto"/>
        </w:rPr>
      </w:pPr>
      <w:r w:rsidRPr="00B66728">
        <w:rPr>
          <w:color w:val="auto"/>
        </w:rPr>
        <w:t xml:space="preserve">stawki podatku od towarów i usług, </w:t>
      </w:r>
    </w:p>
    <w:p w14:paraId="787CA622" w14:textId="77777777" w:rsidR="002A0FC8" w:rsidRPr="00B66728" w:rsidRDefault="002A0FC8" w:rsidP="000B2319">
      <w:pPr>
        <w:pStyle w:val="Default"/>
        <w:numPr>
          <w:ilvl w:val="1"/>
          <w:numId w:val="62"/>
        </w:numPr>
        <w:suppressAutoHyphens/>
        <w:adjustRightInd/>
        <w:spacing w:after="69" w:line="320" w:lineRule="exact"/>
        <w:contextualSpacing/>
        <w:jc w:val="both"/>
        <w:textAlignment w:val="baseline"/>
        <w:rPr>
          <w:color w:val="auto"/>
        </w:rPr>
      </w:pPr>
      <w:r w:rsidRPr="00B66728">
        <w:rPr>
          <w:color w:val="auto"/>
        </w:rPr>
        <w:t xml:space="preserve">zmiany wysokości minimalnego wynagrodzenia za pracę albo wysokości minimalnej stawki godzinowej, ustalonych na podstawie przepisów ustawy z dnia 10 października 2002 r. o minimalnym wynagrodzeniu za pracę, </w:t>
      </w:r>
    </w:p>
    <w:p w14:paraId="60FE58B1" w14:textId="77777777" w:rsidR="002A0FC8" w:rsidRPr="00B66728" w:rsidRDefault="002A0FC8" w:rsidP="000B2319">
      <w:pPr>
        <w:pStyle w:val="Default"/>
        <w:numPr>
          <w:ilvl w:val="1"/>
          <w:numId w:val="62"/>
        </w:numPr>
        <w:suppressAutoHyphens/>
        <w:adjustRightInd/>
        <w:spacing w:after="69" w:line="320" w:lineRule="exact"/>
        <w:contextualSpacing/>
        <w:jc w:val="both"/>
        <w:textAlignment w:val="baseline"/>
        <w:rPr>
          <w:color w:val="auto"/>
        </w:rPr>
      </w:pPr>
      <w:r w:rsidRPr="00B66728">
        <w:rPr>
          <w:color w:val="auto"/>
        </w:rPr>
        <w:t xml:space="preserve">zmiany zasad podlegania ubezpieczeniom społecznym lub ubezpieczeniu zdrowotnemu lub wysokości stawki składki na ubezpieczenia społeczne lub zdrowotne, </w:t>
      </w:r>
    </w:p>
    <w:p w14:paraId="189D5F56" w14:textId="77777777" w:rsidR="002A0FC8" w:rsidRPr="00B66728" w:rsidRDefault="002A0FC8" w:rsidP="000B2319">
      <w:pPr>
        <w:pStyle w:val="Default"/>
        <w:numPr>
          <w:ilvl w:val="1"/>
          <w:numId w:val="62"/>
        </w:numPr>
        <w:suppressAutoHyphens/>
        <w:adjustRightInd/>
        <w:spacing w:after="69" w:line="320" w:lineRule="exact"/>
        <w:contextualSpacing/>
        <w:jc w:val="both"/>
        <w:textAlignment w:val="baseline"/>
        <w:rPr>
          <w:color w:val="auto"/>
        </w:rPr>
      </w:pPr>
      <w:r w:rsidRPr="00B66728">
        <w:rPr>
          <w:color w:val="auto"/>
        </w:rPr>
        <w:t xml:space="preserve">zmiany zasad gromadzenia i wysokości wpłat do pracowniczych planów kapitałowych, o których mowa w ustawie z dnia 4 października 2018 r. o pracowniczych planach kapitałowych. </w:t>
      </w:r>
    </w:p>
    <w:p w14:paraId="685F2255" w14:textId="77777777" w:rsidR="002A0FC8" w:rsidRPr="00B66728" w:rsidRDefault="002A0FC8" w:rsidP="000B2319">
      <w:pPr>
        <w:numPr>
          <w:ilvl w:val="0"/>
          <w:numId w:val="80"/>
        </w:numPr>
        <w:suppressAutoHyphens/>
        <w:autoSpaceDE w:val="0"/>
        <w:autoSpaceDN w:val="0"/>
        <w:spacing w:after="0" w:line="320" w:lineRule="exact"/>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 sytuacjach, o których mowa w ust. 2 pkt 1  niniejszego paragrafu, termin realizacji umowy może ulec przedłużeniu o czas trwania okoliczności stanowiących przeszkody w terminowej i zgodnej z umową realizacji przedmiotu umowy. </w:t>
      </w:r>
    </w:p>
    <w:p w14:paraId="24B50AA5" w14:textId="77777777" w:rsidR="002A0FC8" w:rsidRPr="00B66728" w:rsidRDefault="002A0FC8" w:rsidP="000B2319">
      <w:pPr>
        <w:numPr>
          <w:ilvl w:val="0"/>
          <w:numId w:val="80"/>
        </w:numPr>
        <w:suppressAutoHyphens/>
        <w:autoSpaceDE w:val="0"/>
        <w:autoSpaceDN w:val="0"/>
        <w:spacing w:after="0" w:line="320" w:lineRule="exact"/>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Zmiana umowy, z zastrzeżeniem ust. 5 - 9, będzie uwarunkowana doręczeniem Zamawiającemu przez Wykonawcę lub odpowiednio Wykonawcy przez Zamawiającego pisemnego zawiadomienia informującego o wystąpieniu zdarzenia uzasadniającego zmianę umowy w terminie nie później niż 7 dni od dnia, w którym Wykonawca lub odpowiednio Zamawiający dowiedział się o wystąpieniu określonego zdarzenia. </w:t>
      </w:r>
    </w:p>
    <w:p w14:paraId="506627C5" w14:textId="77777777" w:rsidR="002A0FC8" w:rsidRPr="00B66728" w:rsidRDefault="002A0FC8" w:rsidP="000B2319">
      <w:pPr>
        <w:numPr>
          <w:ilvl w:val="0"/>
          <w:numId w:val="80"/>
        </w:numPr>
        <w:suppressAutoHyphens/>
        <w:autoSpaceDE w:val="0"/>
        <w:autoSpaceDN w:val="0"/>
        <w:spacing w:after="0" w:line="320" w:lineRule="exact"/>
        <w:contextualSpacing/>
        <w:jc w:val="both"/>
        <w:textAlignment w:val="baseline"/>
        <w:rPr>
          <w:rFonts w:ascii="Times New Roman" w:hAnsi="Times New Roman" w:cs="Times New Roman"/>
          <w:sz w:val="24"/>
          <w:szCs w:val="24"/>
        </w:rPr>
      </w:pPr>
      <w:r w:rsidRPr="00B66728">
        <w:rPr>
          <w:rFonts w:ascii="Times New Roman" w:eastAsia="Arial,Bold" w:hAnsi="Times New Roman" w:cs="Times New Roman"/>
          <w:sz w:val="24"/>
          <w:szCs w:val="24"/>
          <w:lang w:eastAsia="pl-PL"/>
        </w:rPr>
        <w:t xml:space="preserve">Każda zmiana postanowień umowy wymaga zachowania formy pisemnej pod rygorem nieważności takiej zmiany </w:t>
      </w:r>
      <w:r w:rsidRPr="00B66728">
        <w:rPr>
          <w:rFonts w:ascii="Times New Roman" w:eastAsia="Times New Roman" w:hAnsi="Times New Roman" w:cs="Times New Roman"/>
          <w:sz w:val="24"/>
          <w:szCs w:val="24"/>
          <w:lang w:eastAsia="pl-PL"/>
        </w:rPr>
        <w:t xml:space="preserve">i może zostać wprowadzona, jedynie w przypadku jeżeli </w:t>
      </w:r>
      <w:r w:rsidRPr="00B66728">
        <w:rPr>
          <w:rFonts w:ascii="Times New Roman" w:eastAsia="Times New Roman" w:hAnsi="Times New Roman" w:cs="Times New Roman"/>
          <w:sz w:val="24"/>
          <w:szCs w:val="24"/>
          <w:lang w:eastAsia="pl-PL"/>
        </w:rPr>
        <w:lastRenderedPageBreak/>
        <w:t>obydwie Strony umowy (Zamawiający i Wykonawca) zgodnie uznają, że zaszły okoliczności uzasadniające zmianę oraz wprowadzenie zmian jest konieczne dla prawidłowej realizacji zamówienia.</w:t>
      </w:r>
    </w:p>
    <w:p w14:paraId="7A108382" w14:textId="77777777" w:rsidR="002A0FC8" w:rsidRPr="00B66728" w:rsidRDefault="002A0FC8" w:rsidP="000B2319">
      <w:pPr>
        <w:numPr>
          <w:ilvl w:val="0"/>
          <w:numId w:val="80"/>
        </w:numPr>
        <w:suppressAutoHyphens/>
        <w:autoSpaceDE w:val="0"/>
        <w:autoSpaceDN w:val="0"/>
        <w:spacing w:after="0" w:line="320" w:lineRule="exact"/>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W sytuacji wystąpienia którejkolwiek z okoliczności wymienionych w ust. 2. pkt 2, Wykonawca składa do Zamawiającego pisemny wniosek o zmianę niniejszej umowy w zakresie wysokości wynagrodzenia w terminie 7 dni od dnia wystąpienia danej okoliczności. Wniosek powinien zawierać wskazanie zmiany, o której mowa w ust. 2 pkt 2 wraz ze wskazaniem zmiany wysokości podstaw, o których mowa w ust. 2. pkt 2, a ponadto dokładne wyliczenie kwoty wynagrodzenia, o zmianę którego wnioskuje Wykonawca w związku z tymi zmianami, a także związek przyczynowy pomiędzy zmianą wielkości, o których mowa w ust. 2 pkt 2, a wnioskowaną kwotą podwyższenia wynagrodzenia. Wniosek powinien obejmować jedynie te koszty, które Wykonawca obowiązkowo ponosi w związku ze zmianami wielkości, o których mowa w ust. 2 pkt 2</w:t>
      </w:r>
    </w:p>
    <w:p w14:paraId="66921559" w14:textId="77777777" w:rsidR="002A0FC8" w:rsidRPr="00B66728" w:rsidRDefault="002A0FC8" w:rsidP="000B2319">
      <w:pPr>
        <w:numPr>
          <w:ilvl w:val="0"/>
          <w:numId w:val="80"/>
        </w:numPr>
        <w:suppressAutoHyphens/>
        <w:autoSpaceDE w:val="0"/>
        <w:autoSpaceDN w:val="0"/>
        <w:spacing w:after="0" w:line="320" w:lineRule="exact"/>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Zamawiający po zaakceptowaniu wniosku, o których mowa w ust. 6, wyznacza datę podpisania aneksu do umowy.</w:t>
      </w:r>
    </w:p>
    <w:p w14:paraId="0D49F2BE" w14:textId="77777777" w:rsidR="002A0FC8" w:rsidRPr="00B66728" w:rsidRDefault="002A0FC8" w:rsidP="000B2319">
      <w:pPr>
        <w:numPr>
          <w:ilvl w:val="0"/>
          <w:numId w:val="80"/>
        </w:numPr>
        <w:suppressAutoHyphens/>
        <w:autoSpaceDE w:val="0"/>
        <w:autoSpaceDN w:val="0"/>
        <w:spacing w:after="0" w:line="320" w:lineRule="exact"/>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Zmiana umowy skutkuje zmianą wynagrodzenia Wykonawcy jedynie w zakresie kosztów powstałych po dacie zawarcia aneksu do umowy, o którym mowa w ust. 7.</w:t>
      </w:r>
    </w:p>
    <w:p w14:paraId="68F21CB7" w14:textId="77777777" w:rsidR="002A0FC8" w:rsidRPr="00B66728" w:rsidRDefault="002A0FC8" w:rsidP="000B2319">
      <w:pPr>
        <w:numPr>
          <w:ilvl w:val="0"/>
          <w:numId w:val="80"/>
        </w:numPr>
        <w:suppressAutoHyphens/>
        <w:autoSpaceDE w:val="0"/>
        <w:autoSpaceDN w:val="0"/>
        <w:spacing w:after="0" w:line="320" w:lineRule="exact"/>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 xml:space="preserve">Obowiązek wykazania wpływu zmian, o których mowa w ust. 2 pkt 2, na zmianę wynagrodzenia Wykonawcy obciąża Wykonawcę. Brak wykazania powyższego związku przez Wykonawcę będzie skutkować odmową dokonania zmiany umowy przez Zamawiającego.  </w:t>
      </w:r>
    </w:p>
    <w:p w14:paraId="2B449370" w14:textId="77777777" w:rsidR="002A0FC8" w:rsidRPr="00B66728" w:rsidRDefault="002A0FC8" w:rsidP="000B2319">
      <w:pPr>
        <w:tabs>
          <w:tab w:val="left" w:pos="-2238"/>
        </w:tabs>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 </w:t>
      </w:r>
    </w:p>
    <w:p w14:paraId="00D90C4E" w14:textId="0F14B090" w:rsidR="002A0FC8" w:rsidRPr="00B66728" w:rsidRDefault="002A0FC8" w:rsidP="000B2319">
      <w:pPr>
        <w:keepNext/>
        <w:spacing w:after="0" w:line="320" w:lineRule="exact"/>
        <w:ind w:right="7"/>
        <w:contextualSpacing/>
        <w:jc w:val="center"/>
        <w:outlineLvl w:val="1"/>
        <w:rPr>
          <w:rFonts w:ascii="Times New Roman" w:eastAsia="Times New Roman" w:hAnsi="Times New Roman" w:cs="Times New Roman"/>
          <w:b/>
          <w:bCs/>
          <w:sz w:val="24"/>
          <w:szCs w:val="24"/>
          <w:lang w:eastAsia="pl-PL"/>
        </w:rPr>
      </w:pPr>
      <w:r w:rsidRPr="00B66728">
        <w:rPr>
          <w:rFonts w:ascii="Times New Roman" w:eastAsia="Times New Roman" w:hAnsi="Times New Roman" w:cs="Times New Roman"/>
          <w:b/>
          <w:bCs/>
          <w:sz w:val="24"/>
          <w:szCs w:val="24"/>
          <w:lang w:eastAsia="pl-PL"/>
        </w:rPr>
        <w:t>§ 1</w:t>
      </w:r>
      <w:r w:rsidR="0080144A">
        <w:rPr>
          <w:rFonts w:ascii="Times New Roman" w:eastAsia="Times New Roman" w:hAnsi="Times New Roman" w:cs="Times New Roman"/>
          <w:b/>
          <w:bCs/>
          <w:sz w:val="24"/>
          <w:szCs w:val="24"/>
          <w:lang w:eastAsia="pl-PL"/>
        </w:rPr>
        <w:t>2</w:t>
      </w:r>
    </w:p>
    <w:p w14:paraId="21B9ACEF" w14:textId="77777777" w:rsidR="002A0FC8" w:rsidRPr="00B66728" w:rsidRDefault="002A0FC8" w:rsidP="000B2319">
      <w:pPr>
        <w:keepNext/>
        <w:spacing w:after="0" w:line="320" w:lineRule="exact"/>
        <w:ind w:right="7"/>
        <w:contextualSpacing/>
        <w:outlineLvl w:val="1"/>
        <w:rPr>
          <w:rFonts w:ascii="Times New Roman" w:eastAsia="Times New Roman" w:hAnsi="Times New Roman" w:cs="Times New Roman"/>
          <w:b/>
          <w:bCs/>
          <w:sz w:val="24"/>
          <w:szCs w:val="24"/>
          <w:lang w:eastAsia="pl-PL"/>
        </w:rPr>
      </w:pPr>
    </w:p>
    <w:p w14:paraId="6B2C00D3" w14:textId="77777777"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Wykonawca przed zawarciem niniejszej umowy wniósł na rzecz Zamawiającego zabezpieczenie należytego wykonania umowy w łącznej wysokości 5 % ceny całkowitej brutto wskazanej w ofercie Wykonawcy, tj.  ……. zł (słownie: …..złotych) tj. kwotę: …… w formie: …………….</w:t>
      </w:r>
    </w:p>
    <w:p w14:paraId="1228863E" w14:textId="51DECA18"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w tym usunięcia wad w okresie rękojmi za wady, a także roszczeń Zamawiającego wobec Wykonawcy o zapłatę kar umownych.</w:t>
      </w:r>
    </w:p>
    <w:p w14:paraId="37B2C3D4" w14:textId="77777777"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Jeżeli zabezpieczenie należytego wykonania Umowy, o którym mowa w ust. 1 powyżej, wniesione zostanie w pieniądzu, Zamawiający przechowa je na rachunku bankowym. Dowód wniesienia zabezpieczenie należytego wykonania Umowy w pieniądzu musi zawierać w rubryce „tytułem” sformułowanie ze zwrotem: „zabezpieczenie należytego wykonania Umowy „wykonanie dokumentacji projektowej JRG Międzyzdroje”.</w:t>
      </w:r>
    </w:p>
    <w:p w14:paraId="600F648B" w14:textId="77777777" w:rsidR="002A0FC8" w:rsidRPr="00B66728" w:rsidRDefault="002A0FC8" w:rsidP="000B2319">
      <w:pPr>
        <w:autoSpaceDE w:val="0"/>
        <w:spacing w:after="0" w:line="320" w:lineRule="exact"/>
        <w:ind w:left="426"/>
        <w:contextualSpacing/>
        <w:jc w:val="both"/>
        <w:rPr>
          <w:rFonts w:ascii="Times New Roman" w:hAnsi="Times New Roman" w:cs="Times New Roman"/>
          <w:sz w:val="24"/>
          <w:szCs w:val="24"/>
        </w:rPr>
      </w:pPr>
      <w:r w:rsidRPr="00B66728">
        <w:rPr>
          <w:rFonts w:ascii="Times New Roman" w:hAnsi="Times New Roman" w:cs="Times New Roman"/>
          <w:sz w:val="24"/>
          <w:szCs w:val="24"/>
        </w:rPr>
        <w:t xml:space="preserve">Zabezpieczenie wnoszone w pieniądzu Wykonawca wpłaca przelewem na rachunek bankowy Zamawiającego  </w:t>
      </w:r>
      <w:r w:rsidRPr="00B66728">
        <w:rPr>
          <w:rFonts w:ascii="Times New Roman" w:eastAsia="Times New Roman" w:hAnsi="Times New Roman" w:cs="Times New Roman"/>
          <w:sz w:val="24"/>
          <w:szCs w:val="24"/>
          <w:lang w:eastAsia="pl-PL"/>
        </w:rPr>
        <w:t>-</w:t>
      </w:r>
      <w:r w:rsidRPr="00B66728">
        <w:rPr>
          <w:rFonts w:ascii="Times New Roman" w:hAnsi="Times New Roman" w:cs="Times New Roman"/>
          <w:sz w:val="24"/>
          <w:szCs w:val="24"/>
          <w:lang w:eastAsia="pl-PL"/>
        </w:rPr>
        <w:t xml:space="preserve"> BS Wolin numer rachunku 43 9393 0000 0008 5586 2000 0050.</w:t>
      </w:r>
      <w:r w:rsidRPr="00B66728">
        <w:rPr>
          <w:rFonts w:ascii="Times New Roman" w:hAnsi="Times New Roman" w:cs="Times New Roman"/>
          <w:b/>
          <w:bCs/>
          <w:sz w:val="24"/>
          <w:szCs w:val="24"/>
        </w:rPr>
        <w:t xml:space="preserve"> </w:t>
      </w:r>
    </w:p>
    <w:p w14:paraId="4991221B" w14:textId="77777777"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Beneficjentem zabezpieczenia należytego wykonania Umowy jest Zamawiający.</w:t>
      </w:r>
    </w:p>
    <w:p w14:paraId="5FD63814" w14:textId="77777777"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Koszty zabezpieczenia należytego wykonania Umowy ponosi Wykonawca w całości.</w:t>
      </w:r>
    </w:p>
    <w:p w14:paraId="3832420A" w14:textId="77777777"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lastRenderedPageBreak/>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7B1C4D40" w14:textId="798D73E3"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Kwota w wysokości …………………….. zł (słownie złotych: ……………………………….) stanowiąca </w:t>
      </w:r>
      <w:r w:rsidR="00FA71FB" w:rsidRPr="00B66728">
        <w:rPr>
          <w:rFonts w:ascii="Times New Roman" w:hAnsi="Times New Roman" w:cs="Times New Roman"/>
          <w:sz w:val="24"/>
          <w:szCs w:val="24"/>
        </w:rPr>
        <w:t>8</w:t>
      </w:r>
      <w:r w:rsidRPr="00B66728">
        <w:rPr>
          <w:rFonts w:ascii="Times New Roman" w:hAnsi="Times New Roman" w:cs="Times New Roman"/>
          <w:sz w:val="24"/>
          <w:szCs w:val="24"/>
        </w:rPr>
        <w:t>0% zabezpieczenia należytego wykonania Umowy, zostanie zwrócona w terminie 30 dni od dnia bezusterkowego odbioru końcowego Przedmiotu Umowy.</w:t>
      </w:r>
    </w:p>
    <w:p w14:paraId="07CC855E" w14:textId="5DCDB8D0"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Kwota pozostawiona na zabezpieczenie roszczeń z tytułu rękojmi za wady, wynosząca </w:t>
      </w:r>
      <w:r w:rsidR="00FA71FB" w:rsidRPr="00B66728">
        <w:rPr>
          <w:rFonts w:ascii="Times New Roman" w:hAnsi="Times New Roman" w:cs="Times New Roman"/>
          <w:sz w:val="24"/>
          <w:szCs w:val="24"/>
        </w:rPr>
        <w:t>2</w:t>
      </w:r>
      <w:r w:rsidRPr="00B66728">
        <w:rPr>
          <w:rFonts w:ascii="Times New Roman" w:hAnsi="Times New Roman" w:cs="Times New Roman"/>
          <w:sz w:val="24"/>
          <w:szCs w:val="24"/>
        </w:rPr>
        <w:t>0 % wartości zabezpieczenia należytego wykonania Umowy, tj. ……………………….. zł (słownie złotych: ………………………………………), zostanie zwrócona nie później niż w 15 dniu po upływie okresu rękojmi.</w:t>
      </w:r>
    </w:p>
    <w:p w14:paraId="4C251707" w14:textId="77777777"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 trakcie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w:t>
      </w:r>
    </w:p>
    <w:p w14:paraId="45F14401" w14:textId="77777777"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Zabezpieczenie należytego wykonania Umowy pozostaje w dyspozycji Zamawiającego i zachowuje swoją ważność na czas określony w Umowie. </w:t>
      </w:r>
    </w:p>
    <w:p w14:paraId="53CAB9BF" w14:textId="77777777"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Zamawiający z zabezpieczenia należytego wykonania Umowy, może bez zgody Wykonawcy, potrącić wszelkie należności wynikające z Umowy i przepisów prawa z tytułu niewykonania lub nienależytego wykonania Umowy, w tym kary umowne, jak i koszty wykonania zastępczego.</w:t>
      </w:r>
    </w:p>
    <w:p w14:paraId="2344B6FF" w14:textId="77777777"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 xml:space="preserve">W przypadku przedłużenia czasu realizacji Przedmiotu Umowy, niezależnie od przyczyn tego wydłużenia lub zwiększenia wysokości Wynagrodzenia, Wykonawca ma obowiązek w dniu zawarcia aneksu do Umowy przedstawić Zamawiającemu stosowny aneks do gwarancji/poręczenia albo nową gwarancję/poręczenie lub wpłacić odpowiednie zabezpieczenie w gotówce, gwarantujące zachowanie ciągłości i wysokości zabezpieczenia. W przypadku gdy nie zostanie wniesione zabezpieczenie gwarantujące zachowanie ciągłości i wysokości zabezpieczenia należytego wykonania Umowy, Zamawiający w celu zabezpieczenia roszczeń wynikających z Umowy zatrzyma należną kwotę zabezpieczenia z tego tytułu poprzez potrącenie jej z najbliższej płatności za fakturę Wykonawcy, a gdyby takie potrącenie nie było możliwe Zamawiający naliczy Wykonawcy karę umowną w wysokości 20% wynagrodzenia brutto, o którym mowa w §4 ust. 1. </w:t>
      </w:r>
    </w:p>
    <w:p w14:paraId="1E2D099D" w14:textId="77777777" w:rsidR="002A0FC8" w:rsidRPr="00B66728" w:rsidRDefault="002A0FC8" w:rsidP="000B2319">
      <w:pPr>
        <w:numPr>
          <w:ilvl w:val="0"/>
          <w:numId w:val="81"/>
        </w:numPr>
        <w:tabs>
          <w:tab w:val="left" w:pos="426"/>
        </w:tabs>
        <w:suppressAutoHyphens/>
        <w:autoSpaceDE w:val="0"/>
        <w:autoSpaceDN w:val="0"/>
        <w:spacing w:after="0" w:line="320" w:lineRule="exact"/>
        <w:ind w:left="426" w:hanging="426"/>
        <w:contextualSpacing/>
        <w:jc w:val="both"/>
        <w:textAlignment w:val="baseline"/>
        <w:rPr>
          <w:rFonts w:ascii="Times New Roman" w:hAnsi="Times New Roman" w:cs="Times New Roman"/>
          <w:sz w:val="24"/>
          <w:szCs w:val="24"/>
        </w:rPr>
      </w:pPr>
      <w:r w:rsidRPr="00B66728">
        <w:rPr>
          <w:rFonts w:ascii="Times New Roman" w:hAnsi="Times New Roman" w:cs="Times New Roman"/>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Wypłata, o której mowa powyżej, następuje nie później niż w ostatnim dniu ważności dotychczasowego zabezpieczenia.</w:t>
      </w:r>
    </w:p>
    <w:p w14:paraId="02509A76" w14:textId="77777777" w:rsidR="002A0FC8" w:rsidRPr="00B66728" w:rsidRDefault="002A0FC8" w:rsidP="000B2319">
      <w:pPr>
        <w:tabs>
          <w:tab w:val="left" w:pos="426"/>
        </w:tabs>
        <w:autoSpaceDE w:val="0"/>
        <w:spacing w:after="0" w:line="320" w:lineRule="exact"/>
        <w:contextualSpacing/>
        <w:jc w:val="both"/>
        <w:rPr>
          <w:rFonts w:ascii="Times New Roman" w:hAnsi="Times New Roman" w:cs="Times New Roman"/>
          <w:sz w:val="24"/>
          <w:szCs w:val="24"/>
        </w:rPr>
      </w:pPr>
    </w:p>
    <w:p w14:paraId="69425038" w14:textId="7A29141F" w:rsidR="002A0FC8" w:rsidRPr="00B66728" w:rsidRDefault="002A0FC8" w:rsidP="000B2319">
      <w:pPr>
        <w:keepNext/>
        <w:spacing w:after="0" w:line="320" w:lineRule="exact"/>
        <w:ind w:right="7"/>
        <w:contextualSpacing/>
        <w:jc w:val="center"/>
        <w:outlineLvl w:val="1"/>
        <w:rPr>
          <w:rFonts w:ascii="Times New Roman" w:eastAsia="Times New Roman" w:hAnsi="Times New Roman" w:cs="Times New Roman"/>
          <w:b/>
          <w:bCs/>
          <w:sz w:val="24"/>
          <w:szCs w:val="24"/>
          <w:lang w:eastAsia="pl-PL"/>
        </w:rPr>
      </w:pPr>
      <w:r w:rsidRPr="00B66728">
        <w:rPr>
          <w:rFonts w:ascii="Times New Roman" w:eastAsia="Times New Roman" w:hAnsi="Times New Roman" w:cs="Times New Roman"/>
          <w:b/>
          <w:bCs/>
          <w:sz w:val="24"/>
          <w:szCs w:val="24"/>
          <w:lang w:eastAsia="pl-PL"/>
        </w:rPr>
        <w:t>§ 1</w:t>
      </w:r>
      <w:r w:rsidR="0080144A">
        <w:rPr>
          <w:rFonts w:ascii="Times New Roman" w:eastAsia="Times New Roman" w:hAnsi="Times New Roman" w:cs="Times New Roman"/>
          <w:b/>
          <w:bCs/>
          <w:sz w:val="24"/>
          <w:szCs w:val="24"/>
          <w:lang w:eastAsia="pl-PL"/>
        </w:rPr>
        <w:t>3</w:t>
      </w:r>
    </w:p>
    <w:p w14:paraId="300C6CC2" w14:textId="77777777" w:rsidR="002A0FC8" w:rsidRPr="00B66728" w:rsidRDefault="002A0FC8" w:rsidP="000B2319">
      <w:pPr>
        <w:tabs>
          <w:tab w:val="left" w:pos="426"/>
        </w:tabs>
        <w:spacing w:after="0" w:line="320" w:lineRule="exact"/>
        <w:ind w:left="426" w:hanging="426"/>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1. </w:t>
      </w:r>
      <w:r w:rsidRPr="00B66728">
        <w:rPr>
          <w:rFonts w:ascii="Times New Roman" w:eastAsia="Times New Roman" w:hAnsi="Times New Roman" w:cs="Times New Roman"/>
          <w:sz w:val="24"/>
          <w:szCs w:val="24"/>
          <w:lang w:eastAsia="pl-PL"/>
        </w:rPr>
        <w:tab/>
        <w:t>Strony ustalają, że wszelkie pisma, korespondencja oraz dokumentacja związana z realizacją Umowy formułowana będzie wyłącznie w języku polskim i powinna być kierowana na adres:</w:t>
      </w:r>
    </w:p>
    <w:p w14:paraId="67B514FB" w14:textId="77777777" w:rsidR="002A0FC8" w:rsidRPr="00B66728" w:rsidRDefault="002A0FC8" w:rsidP="000B2319">
      <w:pPr>
        <w:tabs>
          <w:tab w:val="left" w:pos="851"/>
        </w:tabs>
        <w:spacing w:after="0" w:line="320" w:lineRule="exact"/>
        <w:ind w:left="851" w:hanging="425"/>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1) </w:t>
      </w:r>
      <w:r w:rsidRPr="00B66728">
        <w:rPr>
          <w:rFonts w:ascii="Times New Roman" w:eastAsia="Times New Roman" w:hAnsi="Times New Roman" w:cs="Times New Roman"/>
          <w:sz w:val="24"/>
          <w:szCs w:val="24"/>
          <w:lang w:eastAsia="pl-PL"/>
        </w:rPr>
        <w:tab/>
        <w:t>dla Zamawiającego</w:t>
      </w:r>
    </w:p>
    <w:p w14:paraId="28F2DE77" w14:textId="77777777" w:rsidR="002A0FC8" w:rsidRPr="00B66728" w:rsidRDefault="002A0FC8" w:rsidP="000B2319">
      <w:pPr>
        <w:tabs>
          <w:tab w:val="left" w:pos="851"/>
        </w:tabs>
        <w:spacing w:after="0" w:line="320" w:lineRule="exact"/>
        <w:ind w:left="851" w:hanging="425"/>
        <w:contextualSpacing/>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ab/>
        <w:t xml:space="preserve">Komenda Powiatowa Państwowej Straży Pożarnej w Kamieniu Pomorskim, ul. Wolińska 7d, 72-400 Kamień Pomorski tel.: 91 32 75 610, e-mail: </w:t>
      </w:r>
      <w:hyperlink r:id="rId26" w:history="1">
        <w:r w:rsidRPr="00B66728">
          <w:rPr>
            <w:rStyle w:val="Hipercze"/>
            <w:rFonts w:ascii="Times New Roman" w:eastAsia="Times New Roman" w:hAnsi="Times New Roman" w:cs="Times New Roman"/>
            <w:color w:val="auto"/>
            <w:sz w:val="24"/>
            <w:szCs w:val="24"/>
            <w:lang w:eastAsia="pl-PL"/>
          </w:rPr>
          <w:t>kp.kamien@szczecin.kwpsp.gov.pl</w:t>
        </w:r>
      </w:hyperlink>
      <w:r w:rsidRPr="00B66728">
        <w:rPr>
          <w:rFonts w:ascii="Times New Roman" w:eastAsia="Times New Roman" w:hAnsi="Times New Roman" w:cs="Times New Roman"/>
          <w:sz w:val="24"/>
          <w:szCs w:val="24"/>
          <w:u w:val="single"/>
          <w:lang w:eastAsia="pl-PL"/>
        </w:rPr>
        <w:t xml:space="preserve"> </w:t>
      </w:r>
    </w:p>
    <w:p w14:paraId="084D49AF" w14:textId="77777777" w:rsidR="002A0FC8" w:rsidRPr="00B66728" w:rsidRDefault="002A0FC8" w:rsidP="000B2319">
      <w:pPr>
        <w:tabs>
          <w:tab w:val="left" w:pos="851"/>
        </w:tabs>
        <w:spacing w:after="0" w:line="320" w:lineRule="exact"/>
        <w:ind w:left="851" w:hanging="425"/>
        <w:contextualSpacing/>
        <w:rPr>
          <w:rFonts w:ascii="Times New Roman" w:eastAsia="Times New Roman" w:hAnsi="Times New Roman" w:cs="Times New Roman"/>
          <w:sz w:val="24"/>
          <w:szCs w:val="24"/>
          <w:lang w:eastAsia="pl-PL"/>
        </w:rPr>
      </w:pPr>
    </w:p>
    <w:p w14:paraId="181078DF" w14:textId="77777777" w:rsidR="002A0FC8" w:rsidRPr="00B66728" w:rsidRDefault="002A0FC8" w:rsidP="000B2319">
      <w:pPr>
        <w:tabs>
          <w:tab w:val="left" w:pos="851"/>
        </w:tabs>
        <w:spacing w:after="0" w:line="320" w:lineRule="exact"/>
        <w:ind w:left="851" w:hanging="425"/>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2)</w:t>
      </w:r>
      <w:r w:rsidRPr="00B66728">
        <w:rPr>
          <w:rFonts w:ascii="Times New Roman" w:eastAsia="Times New Roman" w:hAnsi="Times New Roman" w:cs="Times New Roman"/>
          <w:sz w:val="24"/>
          <w:szCs w:val="24"/>
          <w:lang w:eastAsia="pl-PL"/>
        </w:rPr>
        <w:tab/>
        <w:t>dla Wykonawcy:</w:t>
      </w:r>
    </w:p>
    <w:p w14:paraId="4AF9C2A0" w14:textId="77777777" w:rsidR="002A0FC8" w:rsidRPr="00B66728" w:rsidRDefault="002A0FC8" w:rsidP="000B2319">
      <w:pPr>
        <w:tabs>
          <w:tab w:val="left" w:pos="851"/>
        </w:tabs>
        <w:spacing w:after="0" w:line="320" w:lineRule="exact"/>
        <w:ind w:left="851" w:hanging="425"/>
        <w:contextualSpacing/>
        <w:rPr>
          <w:rFonts w:ascii="Times New Roman" w:eastAsia="Times New Roman" w:hAnsi="Times New Roman" w:cs="Times New Roman"/>
          <w:sz w:val="24"/>
          <w:szCs w:val="24"/>
          <w:lang w:eastAsia="pl-PL"/>
        </w:rPr>
      </w:pPr>
    </w:p>
    <w:p w14:paraId="6AAC5621" w14:textId="77777777" w:rsidR="002A0FC8" w:rsidRPr="00B66728" w:rsidRDefault="002A0FC8" w:rsidP="000B2319">
      <w:pPr>
        <w:tabs>
          <w:tab w:val="left" w:pos="851"/>
        </w:tabs>
        <w:spacing w:after="0" w:line="320" w:lineRule="exact"/>
        <w:ind w:left="851" w:hanging="425"/>
        <w:contextualSpacing/>
        <w:rPr>
          <w:rFonts w:ascii="Times New Roman" w:hAnsi="Times New Roman" w:cs="Times New Roman"/>
          <w:sz w:val="24"/>
          <w:szCs w:val="24"/>
        </w:rPr>
      </w:pPr>
      <w:r w:rsidRPr="00B66728">
        <w:rPr>
          <w:rFonts w:ascii="Times New Roman" w:eastAsia="Times New Roman" w:hAnsi="Times New Roman" w:cs="Times New Roman"/>
          <w:sz w:val="24"/>
          <w:szCs w:val="24"/>
          <w:lang w:eastAsia="pl-PL"/>
        </w:rPr>
        <w:tab/>
        <w:t xml:space="preserve">tel.: ……………., e-mail: </w:t>
      </w:r>
      <w:hyperlink r:id="rId27" w:history="1">
        <w:r w:rsidRPr="00B66728">
          <w:rPr>
            <w:rStyle w:val="Hipercze"/>
            <w:rFonts w:ascii="Times New Roman" w:hAnsi="Times New Roman" w:cs="Times New Roman"/>
            <w:color w:val="auto"/>
            <w:sz w:val="24"/>
            <w:szCs w:val="24"/>
          </w:rPr>
          <w:t>………….@.................</w:t>
        </w:r>
      </w:hyperlink>
    </w:p>
    <w:p w14:paraId="7071204E" w14:textId="77777777" w:rsidR="002A0FC8" w:rsidRPr="00B66728" w:rsidRDefault="002A0FC8" w:rsidP="000B2319">
      <w:pPr>
        <w:keepNext/>
        <w:spacing w:after="0" w:line="320" w:lineRule="exact"/>
        <w:ind w:right="7"/>
        <w:contextualSpacing/>
        <w:jc w:val="center"/>
        <w:outlineLvl w:val="1"/>
        <w:rPr>
          <w:rFonts w:ascii="Times New Roman" w:eastAsia="Times New Roman" w:hAnsi="Times New Roman" w:cs="Times New Roman"/>
          <w:b/>
          <w:bCs/>
          <w:sz w:val="24"/>
          <w:szCs w:val="24"/>
          <w:lang w:eastAsia="pl-PL"/>
        </w:rPr>
      </w:pPr>
    </w:p>
    <w:p w14:paraId="3EF134E4" w14:textId="375B1F61" w:rsidR="002A0FC8" w:rsidRPr="00B66728" w:rsidRDefault="002A0FC8" w:rsidP="000B2319">
      <w:pPr>
        <w:keepNext/>
        <w:spacing w:after="0" w:line="320" w:lineRule="exact"/>
        <w:ind w:right="7"/>
        <w:contextualSpacing/>
        <w:jc w:val="center"/>
        <w:outlineLvl w:val="1"/>
        <w:rPr>
          <w:rFonts w:ascii="Times New Roman" w:eastAsia="Times New Roman" w:hAnsi="Times New Roman" w:cs="Times New Roman"/>
          <w:b/>
          <w:bCs/>
          <w:sz w:val="24"/>
          <w:szCs w:val="24"/>
          <w:lang w:eastAsia="pl-PL"/>
        </w:rPr>
      </w:pPr>
      <w:r w:rsidRPr="00B66728">
        <w:rPr>
          <w:rFonts w:ascii="Times New Roman" w:eastAsia="Times New Roman" w:hAnsi="Times New Roman" w:cs="Times New Roman"/>
          <w:b/>
          <w:bCs/>
          <w:sz w:val="24"/>
          <w:szCs w:val="24"/>
          <w:lang w:eastAsia="pl-PL"/>
        </w:rPr>
        <w:t>§ 1</w:t>
      </w:r>
      <w:r w:rsidR="0080144A">
        <w:rPr>
          <w:rFonts w:ascii="Times New Roman" w:eastAsia="Times New Roman" w:hAnsi="Times New Roman" w:cs="Times New Roman"/>
          <w:b/>
          <w:bCs/>
          <w:sz w:val="24"/>
          <w:szCs w:val="24"/>
          <w:lang w:eastAsia="pl-PL"/>
        </w:rPr>
        <w:t>4</w:t>
      </w:r>
    </w:p>
    <w:p w14:paraId="4686DFAD" w14:textId="77777777" w:rsidR="002A0FC8" w:rsidRPr="00B66728" w:rsidRDefault="002A0FC8" w:rsidP="000B2319">
      <w:pPr>
        <w:spacing w:after="0" w:line="320" w:lineRule="exact"/>
        <w:ind w:right="134"/>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W sprawach nieuregulowanych Umową zastosowanie mają przepisy obowiązującego prawa, a w szczególności Kodeksu Cywilnego oraz ustawy Prawo zamówień publicznych. </w:t>
      </w:r>
    </w:p>
    <w:p w14:paraId="3F3FC950" w14:textId="5E042E66" w:rsidR="002A0FC8" w:rsidRPr="00B66728" w:rsidRDefault="002A0FC8" w:rsidP="000B2319">
      <w:pPr>
        <w:keepNext/>
        <w:spacing w:after="0" w:line="320" w:lineRule="exact"/>
        <w:ind w:right="7"/>
        <w:contextualSpacing/>
        <w:jc w:val="center"/>
        <w:outlineLvl w:val="1"/>
        <w:rPr>
          <w:rFonts w:ascii="Times New Roman" w:eastAsia="Times New Roman" w:hAnsi="Times New Roman" w:cs="Times New Roman"/>
          <w:b/>
          <w:bCs/>
          <w:sz w:val="24"/>
          <w:szCs w:val="24"/>
          <w:lang w:eastAsia="pl-PL"/>
        </w:rPr>
      </w:pPr>
      <w:r w:rsidRPr="00B66728">
        <w:rPr>
          <w:rFonts w:ascii="Times New Roman" w:eastAsia="Times New Roman" w:hAnsi="Times New Roman" w:cs="Times New Roman"/>
          <w:b/>
          <w:bCs/>
          <w:sz w:val="24"/>
          <w:szCs w:val="24"/>
          <w:lang w:eastAsia="pl-PL"/>
        </w:rPr>
        <w:t>§ 1</w:t>
      </w:r>
      <w:r w:rsidR="0080144A">
        <w:rPr>
          <w:rFonts w:ascii="Times New Roman" w:eastAsia="Times New Roman" w:hAnsi="Times New Roman" w:cs="Times New Roman"/>
          <w:b/>
          <w:bCs/>
          <w:sz w:val="24"/>
          <w:szCs w:val="24"/>
          <w:lang w:eastAsia="pl-PL"/>
        </w:rPr>
        <w:t>5</w:t>
      </w:r>
    </w:p>
    <w:p w14:paraId="0D1AD742" w14:textId="77777777" w:rsidR="002A0FC8" w:rsidRPr="00B66728" w:rsidRDefault="002A0FC8" w:rsidP="000B2319">
      <w:pPr>
        <w:spacing w:after="0" w:line="320" w:lineRule="exact"/>
        <w:ind w:right="134"/>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Strony ustalają, że spory wynikłe na tle realizacji Umowy rozstrzygał będzie Sąd Powszechny właściwy dla siedziby Zamawiającego. </w:t>
      </w:r>
    </w:p>
    <w:p w14:paraId="5B49513C" w14:textId="32A35CC6" w:rsidR="002A0FC8" w:rsidRPr="00B66728" w:rsidRDefault="002A0FC8" w:rsidP="000B2319">
      <w:pPr>
        <w:spacing w:after="0" w:line="320" w:lineRule="exact"/>
        <w:contextualSpacing/>
        <w:jc w:val="center"/>
        <w:rPr>
          <w:rFonts w:ascii="Times New Roman" w:eastAsia="Times New Roman" w:hAnsi="Times New Roman" w:cs="Times New Roman"/>
          <w:b/>
          <w:bCs/>
          <w:sz w:val="24"/>
          <w:szCs w:val="24"/>
          <w:lang w:eastAsia="pl-PL"/>
        </w:rPr>
      </w:pPr>
      <w:r w:rsidRPr="00B66728">
        <w:rPr>
          <w:rFonts w:ascii="Times New Roman" w:eastAsia="Times New Roman" w:hAnsi="Times New Roman" w:cs="Times New Roman"/>
          <w:b/>
          <w:bCs/>
          <w:sz w:val="24"/>
          <w:szCs w:val="24"/>
          <w:lang w:eastAsia="pl-PL"/>
        </w:rPr>
        <w:t>§ 1</w:t>
      </w:r>
      <w:r w:rsidR="00B62DB4">
        <w:rPr>
          <w:rFonts w:ascii="Times New Roman" w:eastAsia="Times New Roman" w:hAnsi="Times New Roman" w:cs="Times New Roman"/>
          <w:b/>
          <w:bCs/>
          <w:sz w:val="24"/>
          <w:szCs w:val="24"/>
          <w:lang w:eastAsia="pl-PL"/>
        </w:rPr>
        <w:t>6</w:t>
      </w:r>
    </w:p>
    <w:p w14:paraId="26BE5712" w14:textId="77777777" w:rsidR="002A0FC8" w:rsidRPr="00B66728" w:rsidRDefault="002A0FC8" w:rsidP="000B2319">
      <w:pPr>
        <w:numPr>
          <w:ilvl w:val="0"/>
          <w:numId w:val="83"/>
        </w:numPr>
        <w:tabs>
          <w:tab w:val="left" w:pos="426"/>
        </w:tabs>
        <w:suppressAutoHyphens/>
        <w:autoSpaceDN w:val="0"/>
        <w:spacing w:after="0" w:line="320" w:lineRule="exact"/>
        <w:ind w:left="426" w:right="134"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Umowa została sporządzona w dwóch jednobrzmiących egzemplarzach: po jednym dla Zamawiającego i dla Wykonawcy.</w:t>
      </w:r>
    </w:p>
    <w:p w14:paraId="6F1F1312" w14:textId="77777777" w:rsidR="002A0FC8" w:rsidRPr="00B66728" w:rsidRDefault="002A0FC8" w:rsidP="000B2319">
      <w:pPr>
        <w:numPr>
          <w:ilvl w:val="0"/>
          <w:numId w:val="83"/>
        </w:numPr>
        <w:tabs>
          <w:tab w:val="left" w:pos="426"/>
        </w:tabs>
        <w:suppressAutoHyphens/>
        <w:autoSpaceDN w:val="0"/>
        <w:spacing w:after="0" w:line="320" w:lineRule="exact"/>
        <w:ind w:left="426" w:right="134"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Wszystkie karty każdego egzemplarza Umowy zostały ponumerowane oraz opatrzone podpisami Stron. </w:t>
      </w:r>
    </w:p>
    <w:p w14:paraId="162B88F6" w14:textId="77777777" w:rsidR="002A0FC8" w:rsidRPr="00B66728" w:rsidRDefault="002A0FC8" w:rsidP="000B2319">
      <w:pPr>
        <w:numPr>
          <w:ilvl w:val="0"/>
          <w:numId w:val="83"/>
        </w:numPr>
        <w:tabs>
          <w:tab w:val="left" w:pos="426"/>
        </w:tabs>
        <w:suppressAutoHyphens/>
        <w:autoSpaceDN w:val="0"/>
        <w:spacing w:after="0" w:line="320" w:lineRule="exact"/>
        <w:ind w:left="426" w:right="134" w:hanging="426"/>
        <w:contextualSpacing/>
        <w:jc w:val="both"/>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Każda ze Stron oświadcza, iż przeczytała Umowę, w pełni ją akceptuje, na dowód, czego składa poniżej własnoręcznie swoje podpisy i pieczęcie. </w:t>
      </w:r>
    </w:p>
    <w:p w14:paraId="77E2FA5A" w14:textId="77777777" w:rsidR="00B62DB4" w:rsidRDefault="00B62DB4" w:rsidP="00B62DB4">
      <w:pPr>
        <w:spacing w:after="0" w:line="320" w:lineRule="exact"/>
        <w:ind w:right="134"/>
        <w:contextualSpacing/>
        <w:rPr>
          <w:rFonts w:ascii="Times New Roman" w:eastAsia="Times New Roman" w:hAnsi="Times New Roman" w:cs="Times New Roman"/>
          <w:sz w:val="24"/>
          <w:szCs w:val="24"/>
          <w:lang w:eastAsia="pl-PL"/>
        </w:rPr>
      </w:pPr>
    </w:p>
    <w:p w14:paraId="4B085E8C" w14:textId="7984D4C1" w:rsidR="00B62DB4" w:rsidRPr="00B66728" w:rsidRDefault="00B62DB4" w:rsidP="00B62DB4">
      <w:pPr>
        <w:spacing w:after="0" w:line="320" w:lineRule="exact"/>
        <w:ind w:right="134"/>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66728">
        <w:rPr>
          <w:rFonts w:ascii="Times New Roman" w:eastAsia="Times New Roman" w:hAnsi="Times New Roman" w:cs="Times New Roman"/>
          <w:sz w:val="24"/>
          <w:szCs w:val="24"/>
          <w:lang w:eastAsia="pl-PL"/>
        </w:rPr>
        <w:t>ałączniki</w:t>
      </w:r>
      <w:r>
        <w:rPr>
          <w:rFonts w:ascii="Times New Roman" w:eastAsia="Times New Roman" w:hAnsi="Times New Roman" w:cs="Times New Roman"/>
          <w:sz w:val="24"/>
          <w:szCs w:val="24"/>
          <w:lang w:eastAsia="pl-PL"/>
        </w:rPr>
        <w:t xml:space="preserve"> do umowy:</w:t>
      </w:r>
    </w:p>
    <w:p w14:paraId="1B2004BE" w14:textId="77777777" w:rsidR="00B62DB4" w:rsidRPr="00B66728" w:rsidRDefault="00B62DB4" w:rsidP="00B62DB4">
      <w:pPr>
        <w:numPr>
          <w:ilvl w:val="0"/>
          <w:numId w:val="82"/>
        </w:numPr>
        <w:suppressAutoHyphens/>
        <w:autoSpaceDN w:val="0"/>
        <w:spacing w:after="0" w:line="320" w:lineRule="exact"/>
        <w:ind w:left="0" w:right="134" w:firstLine="0"/>
        <w:contextualSpacing/>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SWZ;</w:t>
      </w:r>
    </w:p>
    <w:p w14:paraId="3662A55F" w14:textId="77777777" w:rsidR="00B62DB4" w:rsidRPr="00B66728" w:rsidRDefault="00B62DB4" w:rsidP="00B62DB4">
      <w:pPr>
        <w:numPr>
          <w:ilvl w:val="0"/>
          <w:numId w:val="82"/>
        </w:numPr>
        <w:suppressAutoHyphens/>
        <w:autoSpaceDN w:val="0"/>
        <w:spacing w:after="0" w:line="320" w:lineRule="exact"/>
        <w:ind w:left="0" w:right="134" w:firstLine="0"/>
        <w:contextualSpacing/>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Oferta Wykonawcy.</w:t>
      </w:r>
    </w:p>
    <w:p w14:paraId="016EF7C5" w14:textId="77777777" w:rsidR="00B62DB4" w:rsidRPr="00B66728" w:rsidRDefault="00B62DB4" w:rsidP="00B62DB4">
      <w:pPr>
        <w:numPr>
          <w:ilvl w:val="0"/>
          <w:numId w:val="82"/>
        </w:numPr>
        <w:suppressAutoHyphens/>
        <w:autoSpaceDN w:val="0"/>
        <w:spacing w:after="0" w:line="320" w:lineRule="exact"/>
        <w:ind w:left="0" w:right="134" w:firstLine="0"/>
        <w:contextualSpacing/>
        <w:textAlignment w:val="baseline"/>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Program funkcjonalno – użytkowy</w:t>
      </w:r>
    </w:p>
    <w:p w14:paraId="1F31FCBE" w14:textId="77777777" w:rsidR="002A0FC8" w:rsidRPr="00B66728" w:rsidRDefault="002A0FC8" w:rsidP="00B62DB4">
      <w:pPr>
        <w:spacing w:after="0" w:line="320" w:lineRule="exact"/>
        <w:ind w:right="367"/>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 </w:t>
      </w:r>
    </w:p>
    <w:p w14:paraId="5BB9C16A" w14:textId="77777777" w:rsidR="002A0FC8" w:rsidRPr="00B66728" w:rsidRDefault="002A0FC8" w:rsidP="000B2319">
      <w:pPr>
        <w:spacing w:after="0" w:line="320" w:lineRule="exact"/>
        <w:ind w:right="367"/>
        <w:contextualSpacing/>
        <w:jc w:val="center"/>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 </w:t>
      </w:r>
    </w:p>
    <w:p w14:paraId="003DE8C9" w14:textId="77777777" w:rsidR="002A0FC8" w:rsidRPr="00B66728" w:rsidRDefault="002A0FC8" w:rsidP="000B2319">
      <w:pPr>
        <w:spacing w:after="0" w:line="320" w:lineRule="exact"/>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ZAMAWIAJĄCY:                        </w:t>
      </w:r>
      <w:r w:rsidRPr="00B66728">
        <w:rPr>
          <w:rFonts w:ascii="Times New Roman" w:eastAsia="Times New Roman" w:hAnsi="Times New Roman" w:cs="Times New Roman"/>
          <w:sz w:val="24"/>
          <w:szCs w:val="24"/>
          <w:lang w:eastAsia="pl-PL"/>
        </w:rPr>
        <w:tab/>
        <w:t xml:space="preserve"> </w:t>
      </w:r>
      <w:r w:rsidRPr="00B66728">
        <w:rPr>
          <w:rFonts w:ascii="Times New Roman" w:eastAsia="Times New Roman" w:hAnsi="Times New Roman" w:cs="Times New Roman"/>
          <w:sz w:val="24"/>
          <w:szCs w:val="24"/>
          <w:lang w:eastAsia="pl-PL"/>
        </w:rPr>
        <w:tab/>
        <w:t xml:space="preserve">                                   WYKONAWCA:</w:t>
      </w:r>
    </w:p>
    <w:p w14:paraId="6218225C" w14:textId="2A91BA79" w:rsidR="00BF0FDC" w:rsidRDefault="00BF0FD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14:paraId="33AB7B4A" w14:textId="77777777" w:rsidR="002A0FC8" w:rsidRPr="00B66728" w:rsidRDefault="002A0FC8" w:rsidP="000B2319">
      <w:pPr>
        <w:spacing w:after="0" w:line="320" w:lineRule="exact"/>
        <w:contextualSpacing/>
        <w:rPr>
          <w:rFonts w:ascii="Times New Roman" w:eastAsia="Times New Roman" w:hAnsi="Times New Roman" w:cs="Times New Roman"/>
          <w:sz w:val="24"/>
          <w:szCs w:val="24"/>
          <w:lang w:eastAsia="pl-PL"/>
        </w:rPr>
      </w:pPr>
    </w:p>
    <w:p w14:paraId="6216471C" w14:textId="7D946D67" w:rsidR="00C641EC" w:rsidRPr="00B66728" w:rsidRDefault="00C641EC" w:rsidP="000B2319">
      <w:pPr>
        <w:spacing w:line="320" w:lineRule="exact"/>
        <w:contextualSpacing/>
        <w:jc w:val="right"/>
        <w:rPr>
          <w:rFonts w:ascii="Times New Roman" w:hAnsi="Times New Roman" w:cs="Times New Roman"/>
          <w:b/>
          <w:bCs/>
          <w:sz w:val="24"/>
          <w:szCs w:val="24"/>
        </w:rPr>
      </w:pPr>
      <w:bookmarkStart w:id="25" w:name="_Hlk97810284"/>
      <w:r w:rsidRPr="00B66728">
        <w:rPr>
          <w:rFonts w:ascii="Times New Roman" w:hAnsi="Times New Roman" w:cs="Times New Roman"/>
          <w:b/>
          <w:bCs/>
          <w:sz w:val="24"/>
          <w:szCs w:val="24"/>
        </w:rPr>
        <w:t>Załącznik nr 3 do SWZ</w:t>
      </w:r>
    </w:p>
    <w:p w14:paraId="18A2F4E9" w14:textId="77777777" w:rsidR="00C641EC" w:rsidRPr="00B66728" w:rsidRDefault="00C641EC" w:rsidP="000B2319">
      <w:pPr>
        <w:spacing w:line="320" w:lineRule="exact"/>
        <w:contextualSpacing/>
        <w:jc w:val="center"/>
        <w:rPr>
          <w:rFonts w:ascii="Times New Roman" w:hAnsi="Times New Roman" w:cs="Times New Roman"/>
          <w:b/>
          <w:bCs/>
          <w:sz w:val="24"/>
          <w:szCs w:val="24"/>
        </w:rPr>
      </w:pPr>
      <w:r w:rsidRPr="00B66728">
        <w:rPr>
          <w:rFonts w:ascii="Times New Roman" w:hAnsi="Times New Roman" w:cs="Times New Roman"/>
          <w:b/>
          <w:bCs/>
          <w:sz w:val="24"/>
          <w:szCs w:val="24"/>
        </w:rPr>
        <w:t>FORMULARZ OFERTY</w:t>
      </w:r>
    </w:p>
    <w:p w14:paraId="516DE6F5"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Ja (my), niżej podpisany (ni) ...........................................................................................</w:t>
      </w:r>
    </w:p>
    <w:p w14:paraId="00421D0D"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działając w imieniu i na rzecz :</w:t>
      </w:r>
    </w:p>
    <w:p w14:paraId="3F124F18"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w:t>
      </w:r>
    </w:p>
    <w:p w14:paraId="3C711F53"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(pełna nazwa wykonawcy)</w:t>
      </w:r>
    </w:p>
    <w:p w14:paraId="4E965651" w14:textId="7797C9E1"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w:t>
      </w:r>
    </w:p>
    <w:p w14:paraId="787A2DD9"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(adres siedziby wykonawcy)</w:t>
      </w:r>
    </w:p>
    <w:p w14:paraId="542ABAA6"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REGON............................................................................ </w:t>
      </w:r>
    </w:p>
    <w:p w14:paraId="69904F81" w14:textId="1528AABC"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Nr NIP  ..........................................................................</w:t>
      </w:r>
    </w:p>
    <w:p w14:paraId="78C81308" w14:textId="77777777" w:rsidR="00C641EC" w:rsidRPr="00B66728" w:rsidRDefault="00C641EC" w:rsidP="000B2319">
      <w:pPr>
        <w:spacing w:line="320" w:lineRule="exact"/>
        <w:contextualSpacing/>
        <w:rPr>
          <w:rFonts w:ascii="Times New Roman" w:hAnsi="Times New Roman" w:cs="Times New Roman"/>
          <w:sz w:val="24"/>
          <w:szCs w:val="24"/>
          <w:lang w:val="de-DE"/>
        </w:rPr>
      </w:pPr>
      <w:r w:rsidRPr="00B66728">
        <w:rPr>
          <w:rFonts w:ascii="Times New Roman" w:hAnsi="Times New Roman" w:cs="Times New Roman"/>
          <w:sz w:val="24"/>
          <w:szCs w:val="24"/>
          <w:lang w:val="de-DE"/>
        </w:rPr>
        <w:t>nr telefonu ........................................................................</w:t>
      </w:r>
    </w:p>
    <w:p w14:paraId="1D80C335" w14:textId="06474FAB" w:rsidR="00C641EC" w:rsidRPr="00B66728" w:rsidRDefault="00C641EC" w:rsidP="000B2319">
      <w:pPr>
        <w:spacing w:line="320" w:lineRule="exact"/>
        <w:contextualSpacing/>
        <w:rPr>
          <w:rFonts w:ascii="Times New Roman" w:hAnsi="Times New Roman" w:cs="Times New Roman"/>
          <w:sz w:val="24"/>
          <w:szCs w:val="24"/>
          <w:lang w:val="de-DE"/>
        </w:rPr>
      </w:pPr>
      <w:r w:rsidRPr="00B66728">
        <w:rPr>
          <w:rFonts w:ascii="Times New Roman" w:hAnsi="Times New Roman" w:cs="Times New Roman"/>
          <w:sz w:val="24"/>
          <w:szCs w:val="24"/>
          <w:lang w:val="de-DE"/>
        </w:rPr>
        <w:t xml:space="preserve"> e-mail  ...........................................................................</w:t>
      </w:r>
    </w:p>
    <w:p w14:paraId="3B358DE8"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w odpowiedzi na ogłoszenie o postępowaniu o udzielenie zamówienia publicznego pn.: </w:t>
      </w:r>
    </w:p>
    <w:p w14:paraId="5105A8BC" w14:textId="1A29EC91" w:rsidR="00C641EC" w:rsidRPr="00B66728" w:rsidRDefault="00C641EC" w:rsidP="000B2319">
      <w:pPr>
        <w:pStyle w:val="Domylnie"/>
        <w:spacing w:line="320" w:lineRule="exact"/>
        <w:ind w:right="-2"/>
        <w:contextualSpacing/>
        <w:jc w:val="both"/>
        <w:rPr>
          <w:rFonts w:ascii="Times New Roman"/>
          <w:b/>
          <w:bCs/>
        </w:rPr>
      </w:pPr>
      <w:r w:rsidRPr="00B66728">
        <w:rPr>
          <w:rFonts w:ascii="Times New Roman"/>
          <w:b/>
          <w:bCs/>
        </w:rPr>
        <w:t>„</w:t>
      </w:r>
      <w:r w:rsidR="00B50AFA" w:rsidRPr="00B66728">
        <w:rPr>
          <w:rFonts w:ascii="Times New Roman"/>
          <w:b/>
          <w:bCs/>
        </w:rPr>
        <w:t>Wykonanie wielobranżowej dokumentacji projektowej oraz sprawowanie nadzoru autorskiego dla zadania pn. ”Budowa strażnicy Jednostki Ratowniczo - Gaśniczej w Międzyzdrojach Komendy Powiatowej Państwowej Straży Pożarnej w Kamieniu Pomorskim</w:t>
      </w:r>
      <w:r w:rsidRPr="00B66728">
        <w:rPr>
          <w:rFonts w:ascii="Times New Roman"/>
          <w:b/>
          <w:bCs/>
        </w:rPr>
        <w:t>”</w:t>
      </w:r>
    </w:p>
    <w:p w14:paraId="259EA560" w14:textId="77777777" w:rsidR="00B50AFA" w:rsidRPr="00B66728" w:rsidRDefault="00B50AFA" w:rsidP="000B2319">
      <w:pPr>
        <w:spacing w:line="320" w:lineRule="exact"/>
        <w:contextualSpacing/>
        <w:rPr>
          <w:rFonts w:ascii="Times New Roman" w:hAnsi="Times New Roman" w:cs="Times New Roman"/>
          <w:bCs/>
          <w:sz w:val="24"/>
          <w:szCs w:val="24"/>
        </w:rPr>
      </w:pPr>
    </w:p>
    <w:p w14:paraId="32AF4261" w14:textId="55652DE6" w:rsidR="00C641EC" w:rsidRPr="00B66728" w:rsidRDefault="00C641EC" w:rsidP="000B2319">
      <w:pPr>
        <w:spacing w:line="320" w:lineRule="exact"/>
        <w:contextualSpacing/>
        <w:rPr>
          <w:rFonts w:ascii="Times New Roman" w:hAnsi="Times New Roman" w:cs="Times New Roman"/>
          <w:bCs/>
          <w:sz w:val="24"/>
          <w:szCs w:val="24"/>
        </w:rPr>
      </w:pPr>
      <w:r w:rsidRPr="00B66728">
        <w:rPr>
          <w:rFonts w:ascii="Times New Roman" w:hAnsi="Times New Roman" w:cs="Times New Roman"/>
          <w:bCs/>
          <w:sz w:val="24"/>
          <w:szCs w:val="24"/>
        </w:rPr>
        <w:t xml:space="preserve">składam niniejszą ofertę: </w:t>
      </w:r>
    </w:p>
    <w:p w14:paraId="4011D9A8" w14:textId="7ECC3705" w:rsidR="00C641EC" w:rsidRPr="00B66728" w:rsidRDefault="00C641EC" w:rsidP="000B2319">
      <w:pPr>
        <w:numPr>
          <w:ilvl w:val="0"/>
          <w:numId w:val="26"/>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Oferuję wykonanie zamówienia za:                                </w:t>
      </w:r>
    </w:p>
    <w:p w14:paraId="07D7DE32"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cenę ryczałtową netto: ........................ (słownie: ………………….)</w:t>
      </w:r>
    </w:p>
    <w:p w14:paraId="1C8BA494" w14:textId="522BA6D8"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w tym podatek VAT wg obowiązującej stawki: ................................</w:t>
      </w:r>
    </w:p>
    <w:p w14:paraId="01DF9D33"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cenę ryczałtową brutto: ........................ (słownie: ………………….)</w:t>
      </w:r>
    </w:p>
    <w:p w14:paraId="5A86E8CA" w14:textId="3CCD877C" w:rsidR="00EC41A3" w:rsidRDefault="00C641EC" w:rsidP="000B2319">
      <w:pPr>
        <w:numPr>
          <w:ilvl w:val="0"/>
          <w:numId w:val="26"/>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Akceptujemy termin realizacji zamówienia określony w SWZ – </w:t>
      </w:r>
      <w:r w:rsidR="00EC41A3">
        <w:rPr>
          <w:rFonts w:ascii="Times New Roman" w:hAnsi="Times New Roman" w:cs="Times New Roman"/>
          <w:sz w:val="24"/>
          <w:szCs w:val="24"/>
        </w:rPr>
        <w:t>……………(min. 1</w:t>
      </w:r>
      <w:r w:rsidR="00CB22C3">
        <w:rPr>
          <w:rFonts w:ascii="Times New Roman" w:hAnsi="Times New Roman" w:cs="Times New Roman"/>
          <w:sz w:val="24"/>
          <w:szCs w:val="24"/>
        </w:rPr>
        <w:t>3</w:t>
      </w:r>
      <w:r w:rsidR="00EC41A3">
        <w:rPr>
          <w:rFonts w:ascii="Times New Roman" w:hAnsi="Times New Roman" w:cs="Times New Roman"/>
          <w:sz w:val="24"/>
          <w:szCs w:val="24"/>
        </w:rPr>
        <w:t>0 dni, max.180 dni)</w:t>
      </w:r>
      <w:r w:rsidRPr="00B66728">
        <w:rPr>
          <w:rFonts w:ascii="Times New Roman" w:hAnsi="Times New Roman" w:cs="Times New Roman"/>
          <w:sz w:val="24"/>
          <w:szCs w:val="24"/>
        </w:rPr>
        <w:t xml:space="preserve"> od </w:t>
      </w:r>
      <w:r w:rsidR="00865EF4" w:rsidRPr="00B66728">
        <w:rPr>
          <w:rFonts w:ascii="Times New Roman" w:hAnsi="Times New Roman" w:cs="Times New Roman"/>
          <w:sz w:val="24"/>
          <w:szCs w:val="24"/>
        </w:rPr>
        <w:t>podpisania umowy</w:t>
      </w:r>
      <w:r w:rsidRPr="00B66728">
        <w:rPr>
          <w:rFonts w:ascii="Times New Roman" w:hAnsi="Times New Roman" w:cs="Times New Roman"/>
          <w:sz w:val="24"/>
          <w:szCs w:val="24"/>
        </w:rPr>
        <w:t xml:space="preserve">.     </w:t>
      </w:r>
    </w:p>
    <w:p w14:paraId="58E50F64" w14:textId="503D7AE0" w:rsidR="00C641EC" w:rsidRPr="00BF0FDC" w:rsidRDefault="00EC41A3" w:rsidP="00BF0FDC">
      <w:pPr>
        <w:numPr>
          <w:ilvl w:val="0"/>
          <w:numId w:val="26"/>
        </w:numPr>
        <w:spacing w:line="320" w:lineRule="exact"/>
        <w:contextualSpacing/>
        <w:rPr>
          <w:rFonts w:ascii="Times New Roman" w:hAnsi="Times New Roman" w:cs="Times New Roman"/>
          <w:sz w:val="24"/>
          <w:szCs w:val="24"/>
        </w:rPr>
      </w:pPr>
      <w:r>
        <w:rPr>
          <w:rFonts w:ascii="Times New Roman" w:hAnsi="Times New Roman" w:cs="Times New Roman"/>
          <w:sz w:val="24"/>
          <w:szCs w:val="24"/>
        </w:rPr>
        <w:t xml:space="preserve">Oferujemy termin rękojmi za wady </w:t>
      </w:r>
      <w:r w:rsidR="00BF0FDC">
        <w:rPr>
          <w:rFonts w:ascii="Times New Roman" w:hAnsi="Times New Roman" w:cs="Times New Roman"/>
          <w:sz w:val="24"/>
          <w:szCs w:val="24"/>
        </w:rPr>
        <w:t xml:space="preserve">i pełnienie nadzoru autorskiego na zasadach określonych w swz </w:t>
      </w:r>
      <w:r>
        <w:rPr>
          <w:rFonts w:ascii="Times New Roman" w:hAnsi="Times New Roman" w:cs="Times New Roman"/>
          <w:sz w:val="24"/>
          <w:szCs w:val="24"/>
        </w:rPr>
        <w:t>wynoszący ………………… (min. 3 lata</w:t>
      </w:r>
      <w:r w:rsidR="00F14B95">
        <w:rPr>
          <w:rFonts w:ascii="Times New Roman" w:hAnsi="Times New Roman" w:cs="Times New Roman"/>
          <w:sz w:val="24"/>
          <w:szCs w:val="24"/>
        </w:rPr>
        <w:t xml:space="preserve">; okres rękojmi i pełnienia nadzoru autorskiego </w:t>
      </w:r>
      <w:r w:rsidR="00A548B2">
        <w:rPr>
          <w:rFonts w:ascii="Times New Roman" w:hAnsi="Times New Roman" w:cs="Times New Roman"/>
          <w:sz w:val="24"/>
          <w:szCs w:val="24"/>
        </w:rPr>
        <w:t>jest taki sam</w:t>
      </w:r>
      <w:r>
        <w:rPr>
          <w:rFonts w:ascii="Times New Roman" w:hAnsi="Times New Roman" w:cs="Times New Roman"/>
          <w:sz w:val="24"/>
          <w:szCs w:val="24"/>
        </w:rPr>
        <w:t>).</w:t>
      </w:r>
      <w:r w:rsidR="00C641EC" w:rsidRPr="00B66728">
        <w:rPr>
          <w:rFonts w:ascii="Times New Roman" w:hAnsi="Times New Roman" w:cs="Times New Roman"/>
          <w:sz w:val="24"/>
          <w:szCs w:val="24"/>
        </w:rPr>
        <w:t xml:space="preserve"> </w:t>
      </w:r>
      <w:r w:rsidR="00C641EC" w:rsidRPr="00BF0FDC">
        <w:rPr>
          <w:rFonts w:ascii="Times New Roman" w:hAnsi="Times New Roman" w:cs="Times New Roman"/>
          <w:sz w:val="24"/>
          <w:szCs w:val="24"/>
        </w:rPr>
        <w:t xml:space="preserve">                 </w:t>
      </w:r>
    </w:p>
    <w:p w14:paraId="668C5F92" w14:textId="77777777" w:rsidR="00C641EC" w:rsidRPr="00B66728" w:rsidRDefault="00C641EC" w:rsidP="000B2319">
      <w:pPr>
        <w:numPr>
          <w:ilvl w:val="0"/>
          <w:numId w:val="26"/>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B66728">
        <w:rPr>
          <w:rFonts w:ascii="Times New Roman" w:hAnsi="Times New Roman" w:cs="Times New Roman"/>
          <w:sz w:val="24"/>
          <w:szCs w:val="24"/>
        </w:rPr>
        <w:br/>
        <w:t>i terminie określonym przez zamawiającego.</w:t>
      </w:r>
    </w:p>
    <w:p w14:paraId="26516BF2" w14:textId="2BBFCA7A" w:rsidR="00C641EC" w:rsidRPr="00B66728" w:rsidRDefault="00C641EC" w:rsidP="000B2319">
      <w:pPr>
        <w:numPr>
          <w:ilvl w:val="0"/>
          <w:numId w:val="26"/>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Uważam się związany niniejszą ofertą do 1</w:t>
      </w:r>
      <w:r w:rsidR="009C3986">
        <w:rPr>
          <w:rFonts w:ascii="Times New Roman" w:hAnsi="Times New Roman" w:cs="Times New Roman"/>
          <w:sz w:val="24"/>
          <w:szCs w:val="24"/>
        </w:rPr>
        <w:t>6</w:t>
      </w:r>
      <w:r w:rsidRPr="00B66728">
        <w:rPr>
          <w:rFonts w:ascii="Times New Roman" w:hAnsi="Times New Roman" w:cs="Times New Roman"/>
          <w:sz w:val="24"/>
          <w:szCs w:val="24"/>
        </w:rPr>
        <w:t>.0</w:t>
      </w:r>
      <w:r w:rsidR="009C3986">
        <w:rPr>
          <w:rFonts w:ascii="Times New Roman" w:hAnsi="Times New Roman" w:cs="Times New Roman"/>
          <w:sz w:val="24"/>
          <w:szCs w:val="24"/>
        </w:rPr>
        <w:t>6</w:t>
      </w:r>
      <w:r w:rsidRPr="00B66728">
        <w:rPr>
          <w:rFonts w:ascii="Times New Roman" w:hAnsi="Times New Roman" w:cs="Times New Roman"/>
          <w:sz w:val="24"/>
          <w:szCs w:val="24"/>
        </w:rPr>
        <w:t>.202</w:t>
      </w:r>
      <w:r w:rsidR="00B50AFA" w:rsidRPr="00B66728">
        <w:rPr>
          <w:rFonts w:ascii="Times New Roman" w:hAnsi="Times New Roman" w:cs="Times New Roman"/>
          <w:sz w:val="24"/>
          <w:szCs w:val="24"/>
        </w:rPr>
        <w:t>2</w:t>
      </w:r>
      <w:r w:rsidRPr="00B66728">
        <w:rPr>
          <w:rFonts w:ascii="Times New Roman" w:hAnsi="Times New Roman" w:cs="Times New Roman"/>
          <w:sz w:val="24"/>
          <w:szCs w:val="24"/>
        </w:rPr>
        <w:t xml:space="preserve"> r.</w:t>
      </w:r>
    </w:p>
    <w:p w14:paraId="4B07E322" w14:textId="77777777" w:rsidR="00C641EC" w:rsidRPr="00B66728" w:rsidRDefault="00C641EC" w:rsidP="000B2319">
      <w:pPr>
        <w:numPr>
          <w:ilvl w:val="0"/>
          <w:numId w:val="26"/>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Potwierdzam wniesienie wadium w wysokości ……………………………. w formie ……………………… </w:t>
      </w:r>
    </w:p>
    <w:p w14:paraId="338C8BA1" w14:textId="77777777" w:rsidR="00C641EC" w:rsidRPr="00B66728" w:rsidRDefault="00C641EC" w:rsidP="000B2319">
      <w:pPr>
        <w:numPr>
          <w:ilvl w:val="0"/>
          <w:numId w:val="26"/>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Wniesione wadium (</w:t>
      </w:r>
      <w:r w:rsidRPr="00B66728">
        <w:rPr>
          <w:rFonts w:ascii="Times New Roman" w:hAnsi="Times New Roman" w:cs="Times New Roman"/>
          <w:i/>
          <w:sz w:val="24"/>
          <w:szCs w:val="24"/>
        </w:rPr>
        <w:t>dotyczy Wykonawców wnoszących wadium w pieniądzu</w:t>
      </w:r>
      <w:r w:rsidRPr="00B66728">
        <w:rPr>
          <w:rFonts w:ascii="Times New Roman" w:hAnsi="Times New Roman" w:cs="Times New Roman"/>
          <w:sz w:val="24"/>
          <w:szCs w:val="24"/>
        </w:rPr>
        <w:t>) zwrócić na:</w:t>
      </w:r>
    </w:p>
    <w:p w14:paraId="63747604" w14:textId="77777777" w:rsidR="00C641EC" w:rsidRPr="00B66728" w:rsidRDefault="00C641EC" w:rsidP="000B2319">
      <w:pPr>
        <w:numPr>
          <w:ilvl w:val="0"/>
          <w:numId w:val="29"/>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rachunek bankowy, z którego dokonano przelewu wpłaty wadium,</w:t>
      </w:r>
    </w:p>
    <w:p w14:paraId="05E068D3" w14:textId="77777777" w:rsidR="00C641EC" w:rsidRPr="00B66728" w:rsidRDefault="00C641EC" w:rsidP="000B2319">
      <w:pPr>
        <w:numPr>
          <w:ilvl w:val="0"/>
          <w:numId w:val="29"/>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wskazany poniżej rachunek bankowy (</w:t>
      </w:r>
      <w:r w:rsidRPr="00B66728">
        <w:rPr>
          <w:rFonts w:ascii="Times New Roman" w:hAnsi="Times New Roman" w:cs="Times New Roman"/>
          <w:i/>
          <w:sz w:val="24"/>
          <w:szCs w:val="24"/>
        </w:rPr>
        <w:t>podać nazwę banku oraz nr konta</w:t>
      </w:r>
      <w:r w:rsidRPr="00B66728">
        <w:rPr>
          <w:rFonts w:ascii="Times New Roman" w:hAnsi="Times New Roman" w:cs="Times New Roman"/>
          <w:sz w:val="24"/>
          <w:szCs w:val="24"/>
        </w:rPr>
        <w:t>):</w:t>
      </w:r>
    </w:p>
    <w:p w14:paraId="0D221350"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w:t>
      </w:r>
    </w:p>
    <w:p w14:paraId="6F4BA16D" w14:textId="77777777" w:rsidR="00C641EC" w:rsidRPr="00B66728" w:rsidRDefault="00C641EC" w:rsidP="000B2319">
      <w:pPr>
        <w:spacing w:line="320" w:lineRule="exact"/>
        <w:contextualSpacing/>
        <w:rPr>
          <w:rFonts w:ascii="Times New Roman" w:hAnsi="Times New Roman" w:cs="Times New Roman"/>
          <w:sz w:val="24"/>
          <w:szCs w:val="24"/>
        </w:rPr>
      </w:pPr>
    </w:p>
    <w:p w14:paraId="23281BCE" w14:textId="77777777" w:rsidR="00C641EC" w:rsidRPr="00B66728" w:rsidRDefault="00C641EC" w:rsidP="000B2319">
      <w:pPr>
        <w:numPr>
          <w:ilvl w:val="0"/>
          <w:numId w:val="26"/>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Oświadczam, że złożona oferta:</w:t>
      </w:r>
    </w:p>
    <w:p w14:paraId="54BF6CDA" w14:textId="77777777" w:rsidR="00C641EC" w:rsidRPr="00B66728" w:rsidRDefault="00C641EC" w:rsidP="000B2319">
      <w:pPr>
        <w:numPr>
          <w:ilvl w:val="0"/>
          <w:numId w:val="30"/>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nie prowadzi do powstania u Zamawiającego obowiązku podatkowego zgodnie </w:t>
      </w:r>
      <w:r w:rsidRPr="00B66728">
        <w:rPr>
          <w:rFonts w:ascii="Times New Roman" w:hAnsi="Times New Roman" w:cs="Times New Roman"/>
          <w:sz w:val="24"/>
          <w:szCs w:val="24"/>
        </w:rPr>
        <w:br/>
        <w:t>z przepisami o podatku od towarów i usług,</w:t>
      </w:r>
    </w:p>
    <w:p w14:paraId="4EBFB7D1" w14:textId="77777777" w:rsidR="00C641EC" w:rsidRPr="00B66728" w:rsidRDefault="00C641EC" w:rsidP="000B2319">
      <w:pPr>
        <w:numPr>
          <w:ilvl w:val="0"/>
          <w:numId w:val="30"/>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lastRenderedPageBreak/>
        <w:t xml:space="preserve">prowadzi do powstania u Zamawiającego obowiązku podatkowego zgodnie </w:t>
      </w:r>
      <w:r w:rsidRPr="00B66728">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849"/>
        <w:gridCol w:w="2890"/>
        <w:gridCol w:w="2720"/>
      </w:tblGrid>
      <w:tr w:rsidR="00B66728" w:rsidRPr="00B66728" w14:paraId="6A5F4904" w14:textId="77777777" w:rsidTr="00A130EF">
        <w:tc>
          <w:tcPr>
            <w:tcW w:w="603" w:type="dxa"/>
            <w:shd w:val="clear" w:color="auto" w:fill="auto"/>
            <w:vAlign w:val="center"/>
          </w:tcPr>
          <w:p w14:paraId="72C8E163"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L.p.</w:t>
            </w:r>
          </w:p>
        </w:tc>
        <w:tc>
          <w:tcPr>
            <w:tcW w:w="2849" w:type="dxa"/>
            <w:shd w:val="clear" w:color="auto" w:fill="auto"/>
            <w:vAlign w:val="center"/>
          </w:tcPr>
          <w:p w14:paraId="1F7B7FD7"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Nazwa (rodzaj) towaru lub usługi</w:t>
            </w:r>
          </w:p>
        </w:tc>
        <w:tc>
          <w:tcPr>
            <w:tcW w:w="2890" w:type="dxa"/>
          </w:tcPr>
          <w:p w14:paraId="5FE40BBB"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Wartość bez kwoty podatku [zł]</w:t>
            </w:r>
          </w:p>
        </w:tc>
        <w:tc>
          <w:tcPr>
            <w:tcW w:w="2720" w:type="dxa"/>
            <w:shd w:val="clear" w:color="auto" w:fill="auto"/>
            <w:vAlign w:val="center"/>
          </w:tcPr>
          <w:p w14:paraId="4AA300B7"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Stawka podatku [%] </w:t>
            </w:r>
          </w:p>
        </w:tc>
      </w:tr>
      <w:tr w:rsidR="00B66728" w:rsidRPr="00B66728" w14:paraId="1B51AF8E" w14:textId="77777777" w:rsidTr="00A130EF">
        <w:tc>
          <w:tcPr>
            <w:tcW w:w="603" w:type="dxa"/>
            <w:shd w:val="clear" w:color="auto" w:fill="auto"/>
            <w:vAlign w:val="center"/>
          </w:tcPr>
          <w:p w14:paraId="648104CE" w14:textId="77777777" w:rsidR="00C641EC" w:rsidRPr="00B66728" w:rsidRDefault="00C641EC" w:rsidP="000B2319">
            <w:pPr>
              <w:spacing w:line="320" w:lineRule="exact"/>
              <w:contextualSpacing/>
              <w:rPr>
                <w:rFonts w:ascii="Times New Roman" w:hAnsi="Times New Roman" w:cs="Times New Roman"/>
                <w:sz w:val="24"/>
                <w:szCs w:val="24"/>
              </w:rPr>
            </w:pPr>
          </w:p>
        </w:tc>
        <w:tc>
          <w:tcPr>
            <w:tcW w:w="2849" w:type="dxa"/>
            <w:shd w:val="clear" w:color="auto" w:fill="auto"/>
            <w:vAlign w:val="center"/>
          </w:tcPr>
          <w:p w14:paraId="44A23152" w14:textId="77777777" w:rsidR="00C641EC" w:rsidRPr="00B66728" w:rsidRDefault="00C641EC" w:rsidP="000B2319">
            <w:pPr>
              <w:spacing w:line="320" w:lineRule="exact"/>
              <w:contextualSpacing/>
              <w:rPr>
                <w:rFonts w:ascii="Times New Roman" w:hAnsi="Times New Roman" w:cs="Times New Roman"/>
                <w:sz w:val="24"/>
                <w:szCs w:val="24"/>
              </w:rPr>
            </w:pPr>
          </w:p>
        </w:tc>
        <w:tc>
          <w:tcPr>
            <w:tcW w:w="2890" w:type="dxa"/>
          </w:tcPr>
          <w:p w14:paraId="1D4AF281" w14:textId="77777777" w:rsidR="00C641EC" w:rsidRPr="00B66728" w:rsidRDefault="00C641EC" w:rsidP="000B2319">
            <w:pPr>
              <w:spacing w:line="320" w:lineRule="exact"/>
              <w:contextualSpacing/>
              <w:rPr>
                <w:rFonts w:ascii="Times New Roman" w:hAnsi="Times New Roman" w:cs="Times New Roman"/>
                <w:sz w:val="24"/>
                <w:szCs w:val="24"/>
              </w:rPr>
            </w:pPr>
          </w:p>
        </w:tc>
        <w:tc>
          <w:tcPr>
            <w:tcW w:w="2720" w:type="dxa"/>
            <w:shd w:val="clear" w:color="auto" w:fill="auto"/>
            <w:vAlign w:val="center"/>
          </w:tcPr>
          <w:p w14:paraId="5F45FEED" w14:textId="77777777" w:rsidR="00C641EC" w:rsidRPr="00B66728" w:rsidRDefault="00C641EC" w:rsidP="000B2319">
            <w:pPr>
              <w:spacing w:line="320" w:lineRule="exact"/>
              <w:contextualSpacing/>
              <w:rPr>
                <w:rFonts w:ascii="Times New Roman" w:hAnsi="Times New Roman" w:cs="Times New Roman"/>
                <w:sz w:val="24"/>
                <w:szCs w:val="24"/>
              </w:rPr>
            </w:pPr>
          </w:p>
        </w:tc>
      </w:tr>
      <w:tr w:rsidR="00B66728" w:rsidRPr="00B66728" w14:paraId="4F5F7CB1" w14:textId="77777777" w:rsidTr="00A130EF">
        <w:tc>
          <w:tcPr>
            <w:tcW w:w="603" w:type="dxa"/>
            <w:shd w:val="clear" w:color="auto" w:fill="auto"/>
            <w:vAlign w:val="center"/>
          </w:tcPr>
          <w:p w14:paraId="27C88BD1" w14:textId="77777777" w:rsidR="00C641EC" w:rsidRPr="00B66728" w:rsidRDefault="00C641EC" w:rsidP="000B2319">
            <w:pPr>
              <w:spacing w:line="320" w:lineRule="exact"/>
              <w:contextualSpacing/>
              <w:rPr>
                <w:rFonts w:ascii="Times New Roman" w:hAnsi="Times New Roman" w:cs="Times New Roman"/>
                <w:sz w:val="24"/>
                <w:szCs w:val="24"/>
              </w:rPr>
            </w:pPr>
          </w:p>
        </w:tc>
        <w:tc>
          <w:tcPr>
            <w:tcW w:w="2849" w:type="dxa"/>
            <w:shd w:val="clear" w:color="auto" w:fill="auto"/>
            <w:vAlign w:val="center"/>
          </w:tcPr>
          <w:p w14:paraId="53A8915D" w14:textId="77777777" w:rsidR="00C641EC" w:rsidRPr="00B66728" w:rsidRDefault="00C641EC" w:rsidP="000B2319">
            <w:pPr>
              <w:spacing w:line="320" w:lineRule="exact"/>
              <w:contextualSpacing/>
              <w:rPr>
                <w:rFonts w:ascii="Times New Roman" w:hAnsi="Times New Roman" w:cs="Times New Roman"/>
                <w:sz w:val="24"/>
                <w:szCs w:val="24"/>
              </w:rPr>
            </w:pPr>
          </w:p>
        </w:tc>
        <w:tc>
          <w:tcPr>
            <w:tcW w:w="2890" w:type="dxa"/>
          </w:tcPr>
          <w:p w14:paraId="04DD7EB8" w14:textId="77777777" w:rsidR="00C641EC" w:rsidRPr="00B66728" w:rsidRDefault="00C641EC" w:rsidP="000B2319">
            <w:pPr>
              <w:spacing w:line="320" w:lineRule="exact"/>
              <w:contextualSpacing/>
              <w:rPr>
                <w:rFonts w:ascii="Times New Roman" w:hAnsi="Times New Roman" w:cs="Times New Roman"/>
                <w:sz w:val="24"/>
                <w:szCs w:val="24"/>
              </w:rPr>
            </w:pPr>
          </w:p>
        </w:tc>
        <w:tc>
          <w:tcPr>
            <w:tcW w:w="2720" w:type="dxa"/>
            <w:shd w:val="clear" w:color="auto" w:fill="auto"/>
            <w:vAlign w:val="center"/>
          </w:tcPr>
          <w:p w14:paraId="40531BD4" w14:textId="77777777" w:rsidR="00C641EC" w:rsidRPr="00B66728" w:rsidRDefault="00C641EC" w:rsidP="000B2319">
            <w:pPr>
              <w:spacing w:line="320" w:lineRule="exact"/>
              <w:contextualSpacing/>
              <w:rPr>
                <w:rFonts w:ascii="Times New Roman" w:hAnsi="Times New Roman" w:cs="Times New Roman"/>
                <w:sz w:val="24"/>
                <w:szCs w:val="24"/>
              </w:rPr>
            </w:pPr>
          </w:p>
        </w:tc>
      </w:tr>
    </w:tbl>
    <w:p w14:paraId="23B7632D" w14:textId="77777777" w:rsidR="00C641EC" w:rsidRPr="00B66728" w:rsidRDefault="00C641EC" w:rsidP="000B2319">
      <w:pPr>
        <w:numPr>
          <w:ilvl w:val="0"/>
          <w:numId w:val="26"/>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Oświadczam na podstawie art. 18 ust. 3 ustawy Pzp, że:</w:t>
      </w:r>
    </w:p>
    <w:p w14:paraId="4D648106" w14:textId="77777777" w:rsidR="00C641EC" w:rsidRPr="00B66728" w:rsidRDefault="00C641EC" w:rsidP="000B2319">
      <w:pPr>
        <w:numPr>
          <w:ilvl w:val="0"/>
          <w:numId w:val="31"/>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żadna z informacji zawarta w ofercie nie stanowi tajemnicy przedsiębiorstwa </w:t>
      </w:r>
      <w:r w:rsidRPr="00B66728">
        <w:rPr>
          <w:rFonts w:ascii="Times New Roman" w:hAnsi="Times New Roman" w:cs="Times New Roman"/>
          <w:sz w:val="24"/>
          <w:szCs w:val="24"/>
        </w:rPr>
        <w:br/>
        <w:t>w rozumieniu przepisów o zwalczaniu nieuczciwej konkurencji,</w:t>
      </w:r>
    </w:p>
    <w:p w14:paraId="23B6AE8E" w14:textId="77777777" w:rsidR="00C641EC" w:rsidRPr="00B66728" w:rsidRDefault="00C641EC" w:rsidP="000B2319">
      <w:pPr>
        <w:numPr>
          <w:ilvl w:val="0"/>
          <w:numId w:val="31"/>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B66728">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039"/>
        <w:gridCol w:w="1797"/>
        <w:gridCol w:w="1622"/>
      </w:tblGrid>
      <w:tr w:rsidR="00B66728" w:rsidRPr="00B66728" w14:paraId="349A26BE" w14:textId="77777777" w:rsidTr="00C641EC">
        <w:trPr>
          <w:jc w:val="center"/>
        </w:trPr>
        <w:tc>
          <w:tcPr>
            <w:tcW w:w="604" w:type="dxa"/>
            <w:vMerge w:val="restart"/>
            <w:shd w:val="clear" w:color="auto" w:fill="auto"/>
            <w:vAlign w:val="center"/>
          </w:tcPr>
          <w:p w14:paraId="3E3A5137"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L.p.</w:t>
            </w:r>
          </w:p>
        </w:tc>
        <w:tc>
          <w:tcPr>
            <w:tcW w:w="5039" w:type="dxa"/>
            <w:vMerge w:val="restart"/>
            <w:shd w:val="clear" w:color="auto" w:fill="auto"/>
            <w:vAlign w:val="center"/>
          </w:tcPr>
          <w:p w14:paraId="5E4A8425"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Oznaczenie rodzaju (nazwy) informacji</w:t>
            </w:r>
          </w:p>
        </w:tc>
        <w:tc>
          <w:tcPr>
            <w:tcW w:w="3419" w:type="dxa"/>
            <w:gridSpan w:val="2"/>
            <w:shd w:val="clear" w:color="auto" w:fill="auto"/>
            <w:vAlign w:val="center"/>
          </w:tcPr>
          <w:p w14:paraId="6BBC5F1F"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Numery stron</w:t>
            </w:r>
          </w:p>
        </w:tc>
      </w:tr>
      <w:tr w:rsidR="00B66728" w:rsidRPr="00B66728" w14:paraId="7C7CCC52" w14:textId="77777777" w:rsidTr="00C641EC">
        <w:trPr>
          <w:jc w:val="center"/>
        </w:trPr>
        <w:tc>
          <w:tcPr>
            <w:tcW w:w="604" w:type="dxa"/>
            <w:vMerge/>
            <w:shd w:val="clear" w:color="auto" w:fill="auto"/>
            <w:vAlign w:val="center"/>
          </w:tcPr>
          <w:p w14:paraId="18CD11E1" w14:textId="77777777" w:rsidR="00C641EC" w:rsidRPr="00B66728" w:rsidRDefault="00C641EC" w:rsidP="000B2319">
            <w:pPr>
              <w:spacing w:line="320" w:lineRule="exact"/>
              <w:contextualSpacing/>
              <w:rPr>
                <w:rFonts w:ascii="Times New Roman" w:hAnsi="Times New Roman" w:cs="Times New Roman"/>
                <w:sz w:val="24"/>
                <w:szCs w:val="24"/>
              </w:rPr>
            </w:pPr>
          </w:p>
        </w:tc>
        <w:tc>
          <w:tcPr>
            <w:tcW w:w="5039" w:type="dxa"/>
            <w:vMerge/>
            <w:shd w:val="clear" w:color="auto" w:fill="auto"/>
            <w:vAlign w:val="center"/>
          </w:tcPr>
          <w:p w14:paraId="0E33A9D3" w14:textId="77777777" w:rsidR="00C641EC" w:rsidRPr="00B66728" w:rsidRDefault="00C641EC" w:rsidP="000B2319">
            <w:pPr>
              <w:spacing w:line="320" w:lineRule="exact"/>
              <w:contextualSpacing/>
              <w:rPr>
                <w:rFonts w:ascii="Times New Roman" w:hAnsi="Times New Roman" w:cs="Times New Roman"/>
                <w:sz w:val="24"/>
                <w:szCs w:val="24"/>
              </w:rPr>
            </w:pPr>
          </w:p>
        </w:tc>
        <w:tc>
          <w:tcPr>
            <w:tcW w:w="1797" w:type="dxa"/>
            <w:shd w:val="clear" w:color="auto" w:fill="auto"/>
            <w:vAlign w:val="center"/>
          </w:tcPr>
          <w:p w14:paraId="6F06C942"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od</w:t>
            </w:r>
          </w:p>
        </w:tc>
        <w:tc>
          <w:tcPr>
            <w:tcW w:w="1622" w:type="dxa"/>
            <w:shd w:val="clear" w:color="auto" w:fill="auto"/>
            <w:vAlign w:val="center"/>
          </w:tcPr>
          <w:p w14:paraId="7263DF5C"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do</w:t>
            </w:r>
          </w:p>
        </w:tc>
      </w:tr>
      <w:tr w:rsidR="00B66728" w:rsidRPr="00B66728" w14:paraId="603F0113" w14:textId="77777777" w:rsidTr="00C641EC">
        <w:trPr>
          <w:jc w:val="center"/>
        </w:trPr>
        <w:tc>
          <w:tcPr>
            <w:tcW w:w="604" w:type="dxa"/>
            <w:shd w:val="clear" w:color="auto" w:fill="auto"/>
            <w:vAlign w:val="center"/>
          </w:tcPr>
          <w:p w14:paraId="5AB76863" w14:textId="77777777" w:rsidR="00C641EC" w:rsidRPr="00B66728" w:rsidRDefault="00C641EC" w:rsidP="000B2319">
            <w:pPr>
              <w:spacing w:line="320" w:lineRule="exact"/>
              <w:contextualSpacing/>
              <w:rPr>
                <w:rFonts w:ascii="Times New Roman" w:hAnsi="Times New Roman" w:cs="Times New Roman"/>
                <w:sz w:val="24"/>
                <w:szCs w:val="24"/>
              </w:rPr>
            </w:pPr>
          </w:p>
        </w:tc>
        <w:tc>
          <w:tcPr>
            <w:tcW w:w="5039" w:type="dxa"/>
            <w:shd w:val="clear" w:color="auto" w:fill="auto"/>
            <w:vAlign w:val="center"/>
          </w:tcPr>
          <w:p w14:paraId="492C8EE2" w14:textId="77777777" w:rsidR="00C641EC" w:rsidRPr="00B66728" w:rsidRDefault="00C641EC" w:rsidP="000B2319">
            <w:pPr>
              <w:spacing w:line="320" w:lineRule="exact"/>
              <w:contextualSpacing/>
              <w:rPr>
                <w:rFonts w:ascii="Times New Roman" w:hAnsi="Times New Roman" w:cs="Times New Roman"/>
                <w:sz w:val="24"/>
                <w:szCs w:val="24"/>
              </w:rPr>
            </w:pPr>
          </w:p>
        </w:tc>
        <w:tc>
          <w:tcPr>
            <w:tcW w:w="1797" w:type="dxa"/>
            <w:shd w:val="clear" w:color="auto" w:fill="auto"/>
            <w:vAlign w:val="center"/>
          </w:tcPr>
          <w:p w14:paraId="4D7243AD" w14:textId="77777777" w:rsidR="00C641EC" w:rsidRPr="00B66728" w:rsidRDefault="00C641EC" w:rsidP="000B2319">
            <w:pPr>
              <w:spacing w:line="320" w:lineRule="exact"/>
              <w:contextualSpacing/>
              <w:rPr>
                <w:rFonts w:ascii="Times New Roman" w:hAnsi="Times New Roman" w:cs="Times New Roman"/>
                <w:sz w:val="24"/>
                <w:szCs w:val="24"/>
              </w:rPr>
            </w:pPr>
          </w:p>
        </w:tc>
        <w:tc>
          <w:tcPr>
            <w:tcW w:w="1622" w:type="dxa"/>
            <w:shd w:val="clear" w:color="auto" w:fill="auto"/>
            <w:vAlign w:val="center"/>
          </w:tcPr>
          <w:p w14:paraId="339B19F1" w14:textId="77777777" w:rsidR="00C641EC" w:rsidRPr="00B66728" w:rsidRDefault="00C641EC" w:rsidP="000B2319">
            <w:pPr>
              <w:spacing w:line="320" w:lineRule="exact"/>
              <w:contextualSpacing/>
              <w:rPr>
                <w:rFonts w:ascii="Times New Roman" w:hAnsi="Times New Roman" w:cs="Times New Roman"/>
                <w:sz w:val="24"/>
                <w:szCs w:val="24"/>
              </w:rPr>
            </w:pPr>
          </w:p>
        </w:tc>
      </w:tr>
      <w:tr w:rsidR="00B66728" w:rsidRPr="00B66728" w14:paraId="3D073AA4" w14:textId="77777777" w:rsidTr="00C641EC">
        <w:trPr>
          <w:jc w:val="center"/>
        </w:trPr>
        <w:tc>
          <w:tcPr>
            <w:tcW w:w="604" w:type="dxa"/>
            <w:shd w:val="clear" w:color="auto" w:fill="auto"/>
            <w:vAlign w:val="center"/>
          </w:tcPr>
          <w:p w14:paraId="6C191D87" w14:textId="77777777" w:rsidR="00C641EC" w:rsidRPr="00B66728" w:rsidRDefault="00C641EC" w:rsidP="000B2319">
            <w:pPr>
              <w:spacing w:line="320" w:lineRule="exact"/>
              <w:contextualSpacing/>
              <w:rPr>
                <w:rFonts w:ascii="Times New Roman" w:hAnsi="Times New Roman" w:cs="Times New Roman"/>
                <w:sz w:val="24"/>
                <w:szCs w:val="24"/>
              </w:rPr>
            </w:pPr>
          </w:p>
        </w:tc>
        <w:tc>
          <w:tcPr>
            <w:tcW w:w="5039" w:type="dxa"/>
            <w:shd w:val="clear" w:color="auto" w:fill="auto"/>
            <w:vAlign w:val="center"/>
          </w:tcPr>
          <w:p w14:paraId="1A8EA5E7" w14:textId="77777777" w:rsidR="00C641EC" w:rsidRPr="00B66728" w:rsidRDefault="00C641EC" w:rsidP="000B2319">
            <w:pPr>
              <w:spacing w:line="320" w:lineRule="exact"/>
              <w:contextualSpacing/>
              <w:rPr>
                <w:rFonts w:ascii="Times New Roman" w:hAnsi="Times New Roman" w:cs="Times New Roman"/>
                <w:sz w:val="24"/>
                <w:szCs w:val="24"/>
              </w:rPr>
            </w:pPr>
          </w:p>
        </w:tc>
        <w:tc>
          <w:tcPr>
            <w:tcW w:w="1797" w:type="dxa"/>
            <w:shd w:val="clear" w:color="auto" w:fill="auto"/>
            <w:vAlign w:val="center"/>
          </w:tcPr>
          <w:p w14:paraId="6D7F4B15" w14:textId="77777777" w:rsidR="00C641EC" w:rsidRPr="00B66728" w:rsidRDefault="00C641EC" w:rsidP="000B2319">
            <w:pPr>
              <w:spacing w:line="320" w:lineRule="exact"/>
              <w:contextualSpacing/>
              <w:rPr>
                <w:rFonts w:ascii="Times New Roman" w:hAnsi="Times New Roman" w:cs="Times New Roman"/>
                <w:sz w:val="24"/>
                <w:szCs w:val="24"/>
              </w:rPr>
            </w:pPr>
          </w:p>
        </w:tc>
        <w:tc>
          <w:tcPr>
            <w:tcW w:w="1622" w:type="dxa"/>
            <w:shd w:val="clear" w:color="auto" w:fill="auto"/>
            <w:vAlign w:val="center"/>
          </w:tcPr>
          <w:p w14:paraId="47705F5D" w14:textId="77777777" w:rsidR="00C641EC" w:rsidRPr="00B66728" w:rsidRDefault="00C641EC" w:rsidP="000B2319">
            <w:pPr>
              <w:spacing w:line="320" w:lineRule="exact"/>
              <w:contextualSpacing/>
              <w:rPr>
                <w:rFonts w:ascii="Times New Roman" w:hAnsi="Times New Roman" w:cs="Times New Roman"/>
                <w:sz w:val="24"/>
                <w:szCs w:val="24"/>
              </w:rPr>
            </w:pPr>
          </w:p>
        </w:tc>
      </w:tr>
    </w:tbl>
    <w:p w14:paraId="487B5871" w14:textId="77777777" w:rsidR="00C641EC" w:rsidRPr="00B66728" w:rsidRDefault="00C641EC" w:rsidP="000B2319">
      <w:pPr>
        <w:spacing w:line="320" w:lineRule="exact"/>
        <w:contextualSpacing/>
        <w:rPr>
          <w:rFonts w:ascii="Times New Roman" w:hAnsi="Times New Roman" w:cs="Times New Roman"/>
          <w:sz w:val="24"/>
          <w:szCs w:val="24"/>
        </w:rPr>
      </w:pPr>
    </w:p>
    <w:p w14:paraId="0D7E90BE" w14:textId="6FAC851B"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Uzasadnienie zastrzeżenia dokumentów: ………………………………………………………. …………………………………………………………………………………………………  .</w:t>
      </w:r>
    </w:p>
    <w:p w14:paraId="105454C4" w14:textId="77777777" w:rsidR="00C641EC" w:rsidRPr="00B66728" w:rsidRDefault="00C641EC" w:rsidP="000B2319">
      <w:pPr>
        <w:spacing w:line="320" w:lineRule="exact"/>
        <w:contextualSpacing/>
        <w:rPr>
          <w:rFonts w:ascii="Times New Roman" w:hAnsi="Times New Roman" w:cs="Times New Roman"/>
          <w:sz w:val="24"/>
          <w:szCs w:val="24"/>
          <w:lang w:val="x-none"/>
        </w:rPr>
      </w:pPr>
      <w:r w:rsidRPr="00B66728">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B66728">
        <w:rPr>
          <w:rFonts w:ascii="Times New Roman" w:hAnsi="Times New Roman" w:cs="Times New Roman"/>
          <w:bCs/>
          <w:sz w:val="24"/>
          <w:szCs w:val="24"/>
          <w:lang w:val="x-none"/>
        </w:rPr>
        <w:br/>
        <w:t>za jawne.</w:t>
      </w:r>
    </w:p>
    <w:p w14:paraId="7B775ECC" w14:textId="77777777" w:rsidR="00C641EC" w:rsidRPr="00B66728" w:rsidRDefault="00C641EC" w:rsidP="000B2319">
      <w:pPr>
        <w:numPr>
          <w:ilvl w:val="0"/>
          <w:numId w:val="26"/>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Oświadczam, że:</w:t>
      </w:r>
    </w:p>
    <w:p w14:paraId="2D7CB8FD" w14:textId="77777777" w:rsidR="00C641EC" w:rsidRPr="00B66728" w:rsidRDefault="00C641EC" w:rsidP="000B2319">
      <w:pPr>
        <w:numPr>
          <w:ilvl w:val="0"/>
          <w:numId w:val="32"/>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zamierzam wykonać zamówienie siłami własnymi, bez udziału podwykonawców,</w:t>
      </w:r>
    </w:p>
    <w:p w14:paraId="24D18593" w14:textId="77777777" w:rsidR="00C641EC" w:rsidRPr="00B66728" w:rsidRDefault="00C641EC" w:rsidP="000B2319">
      <w:pPr>
        <w:numPr>
          <w:ilvl w:val="0"/>
          <w:numId w:val="32"/>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zamierzam powierzyć wykonanie następujących części zamówienia podwykonawcom:</w:t>
      </w:r>
    </w:p>
    <w:p w14:paraId="14FE0CB5" w14:textId="77777777" w:rsidR="00C641EC" w:rsidRPr="00B66728" w:rsidRDefault="00C641EC" w:rsidP="000B2319">
      <w:pPr>
        <w:spacing w:line="320" w:lineRule="exact"/>
        <w:contextualSpacing/>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2126"/>
        <w:gridCol w:w="2867"/>
      </w:tblGrid>
      <w:tr w:rsidR="00B66728" w:rsidRPr="00B66728" w14:paraId="2D991047" w14:textId="77777777" w:rsidTr="00A130EF">
        <w:tc>
          <w:tcPr>
            <w:tcW w:w="675" w:type="dxa"/>
            <w:shd w:val="clear" w:color="auto" w:fill="auto"/>
            <w:vAlign w:val="center"/>
          </w:tcPr>
          <w:p w14:paraId="713A26FC"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L.p.</w:t>
            </w:r>
          </w:p>
        </w:tc>
        <w:tc>
          <w:tcPr>
            <w:tcW w:w="3544" w:type="dxa"/>
            <w:shd w:val="clear" w:color="auto" w:fill="auto"/>
            <w:vAlign w:val="center"/>
          </w:tcPr>
          <w:p w14:paraId="5EF68A54" w14:textId="6F80DA3A"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Zakres </w:t>
            </w:r>
            <w:r w:rsidR="00865EF4" w:rsidRPr="00B66728">
              <w:rPr>
                <w:rFonts w:ascii="Times New Roman" w:hAnsi="Times New Roman" w:cs="Times New Roman"/>
                <w:sz w:val="24"/>
                <w:szCs w:val="24"/>
              </w:rPr>
              <w:t>usług</w:t>
            </w:r>
            <w:r w:rsidRPr="00B66728">
              <w:rPr>
                <w:rFonts w:ascii="Times New Roman" w:hAnsi="Times New Roman" w:cs="Times New Roman"/>
                <w:sz w:val="24"/>
                <w:szCs w:val="24"/>
              </w:rPr>
              <w:t xml:space="preserve"> do wykonania przez podwykonawców</w:t>
            </w:r>
          </w:p>
        </w:tc>
        <w:tc>
          <w:tcPr>
            <w:tcW w:w="2126" w:type="dxa"/>
            <w:shd w:val="clear" w:color="auto" w:fill="auto"/>
            <w:vAlign w:val="center"/>
          </w:tcPr>
          <w:p w14:paraId="3325B13A"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Czy znana jest nazwa podwykonawcy tej części zamówienia?</w:t>
            </w:r>
          </w:p>
        </w:tc>
        <w:tc>
          <w:tcPr>
            <w:tcW w:w="2867" w:type="dxa"/>
            <w:shd w:val="clear" w:color="auto" w:fill="auto"/>
            <w:vAlign w:val="center"/>
          </w:tcPr>
          <w:p w14:paraId="480CC973"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Nazwa i adres podwykonawcy </w:t>
            </w:r>
            <w:r w:rsidRPr="00B66728">
              <w:rPr>
                <w:rFonts w:ascii="Times New Roman" w:hAnsi="Times New Roman" w:cs="Times New Roman"/>
                <w:i/>
                <w:sz w:val="24"/>
                <w:szCs w:val="24"/>
              </w:rPr>
              <w:t>(wypełnić, jeżeli w poprzedniej kolumnie zaznaczono TAK)</w:t>
            </w:r>
          </w:p>
        </w:tc>
      </w:tr>
      <w:tr w:rsidR="00B66728" w:rsidRPr="00B66728" w14:paraId="684D6C5C" w14:textId="77777777" w:rsidTr="00A130EF">
        <w:tc>
          <w:tcPr>
            <w:tcW w:w="675" w:type="dxa"/>
            <w:shd w:val="clear" w:color="auto" w:fill="auto"/>
            <w:vAlign w:val="center"/>
          </w:tcPr>
          <w:p w14:paraId="641242EA" w14:textId="77777777" w:rsidR="00C641EC" w:rsidRPr="00B66728" w:rsidRDefault="00C641EC" w:rsidP="000B2319">
            <w:pPr>
              <w:spacing w:line="320" w:lineRule="exact"/>
              <w:contextualSpacing/>
              <w:rPr>
                <w:rFonts w:ascii="Times New Roman" w:hAnsi="Times New Roman" w:cs="Times New Roman"/>
                <w:sz w:val="24"/>
                <w:szCs w:val="24"/>
              </w:rPr>
            </w:pPr>
          </w:p>
        </w:tc>
        <w:tc>
          <w:tcPr>
            <w:tcW w:w="3544" w:type="dxa"/>
            <w:shd w:val="clear" w:color="auto" w:fill="auto"/>
            <w:vAlign w:val="center"/>
          </w:tcPr>
          <w:p w14:paraId="2B9E0405" w14:textId="77777777" w:rsidR="00C641EC" w:rsidRPr="00B66728" w:rsidRDefault="00C641EC" w:rsidP="000B2319">
            <w:pPr>
              <w:spacing w:line="320" w:lineRule="exact"/>
              <w:contextualSpacing/>
              <w:rPr>
                <w:rFonts w:ascii="Times New Roman" w:hAnsi="Times New Roman" w:cs="Times New Roman"/>
                <w:sz w:val="24"/>
                <w:szCs w:val="24"/>
              </w:rPr>
            </w:pPr>
          </w:p>
        </w:tc>
        <w:tc>
          <w:tcPr>
            <w:tcW w:w="2126" w:type="dxa"/>
            <w:shd w:val="clear" w:color="auto" w:fill="auto"/>
            <w:vAlign w:val="center"/>
          </w:tcPr>
          <w:p w14:paraId="680CF4B4" w14:textId="77777777" w:rsidR="00C641EC" w:rsidRPr="00B66728" w:rsidRDefault="00C641EC" w:rsidP="000B2319">
            <w:pPr>
              <w:numPr>
                <w:ilvl w:val="0"/>
                <w:numId w:val="33"/>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TAK</w:t>
            </w:r>
          </w:p>
          <w:p w14:paraId="541482C5" w14:textId="77777777" w:rsidR="00C641EC" w:rsidRPr="00B66728" w:rsidRDefault="00C641EC" w:rsidP="000B2319">
            <w:pPr>
              <w:numPr>
                <w:ilvl w:val="0"/>
                <w:numId w:val="33"/>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NIE</w:t>
            </w:r>
          </w:p>
        </w:tc>
        <w:tc>
          <w:tcPr>
            <w:tcW w:w="2867" w:type="dxa"/>
            <w:shd w:val="clear" w:color="auto" w:fill="auto"/>
            <w:vAlign w:val="center"/>
          </w:tcPr>
          <w:p w14:paraId="31E99031" w14:textId="77777777" w:rsidR="00C641EC" w:rsidRPr="00B66728" w:rsidRDefault="00C641EC" w:rsidP="000B2319">
            <w:pPr>
              <w:spacing w:line="320" w:lineRule="exact"/>
              <w:contextualSpacing/>
              <w:rPr>
                <w:rFonts w:ascii="Times New Roman" w:hAnsi="Times New Roman" w:cs="Times New Roman"/>
                <w:sz w:val="24"/>
                <w:szCs w:val="24"/>
              </w:rPr>
            </w:pPr>
          </w:p>
        </w:tc>
      </w:tr>
      <w:tr w:rsidR="00B66728" w:rsidRPr="00B66728" w14:paraId="57351599" w14:textId="77777777" w:rsidTr="00A130EF">
        <w:tc>
          <w:tcPr>
            <w:tcW w:w="675" w:type="dxa"/>
            <w:shd w:val="clear" w:color="auto" w:fill="auto"/>
            <w:vAlign w:val="center"/>
          </w:tcPr>
          <w:p w14:paraId="7D42E6FA" w14:textId="77777777" w:rsidR="00C641EC" w:rsidRPr="00B66728" w:rsidRDefault="00C641EC" w:rsidP="000B2319">
            <w:pPr>
              <w:spacing w:line="320" w:lineRule="exact"/>
              <w:contextualSpacing/>
              <w:rPr>
                <w:rFonts w:ascii="Times New Roman" w:hAnsi="Times New Roman" w:cs="Times New Roman"/>
                <w:sz w:val="24"/>
                <w:szCs w:val="24"/>
              </w:rPr>
            </w:pPr>
          </w:p>
        </w:tc>
        <w:tc>
          <w:tcPr>
            <w:tcW w:w="3544" w:type="dxa"/>
            <w:shd w:val="clear" w:color="auto" w:fill="auto"/>
            <w:vAlign w:val="center"/>
          </w:tcPr>
          <w:p w14:paraId="0AA3F1B2" w14:textId="77777777" w:rsidR="00C641EC" w:rsidRPr="00B66728" w:rsidRDefault="00C641EC" w:rsidP="000B2319">
            <w:pPr>
              <w:spacing w:line="320" w:lineRule="exact"/>
              <w:contextualSpacing/>
              <w:rPr>
                <w:rFonts w:ascii="Times New Roman" w:hAnsi="Times New Roman" w:cs="Times New Roman"/>
                <w:sz w:val="24"/>
                <w:szCs w:val="24"/>
              </w:rPr>
            </w:pPr>
          </w:p>
        </w:tc>
        <w:tc>
          <w:tcPr>
            <w:tcW w:w="2126" w:type="dxa"/>
            <w:shd w:val="clear" w:color="auto" w:fill="auto"/>
            <w:vAlign w:val="center"/>
          </w:tcPr>
          <w:p w14:paraId="4E7BEA4B" w14:textId="77777777" w:rsidR="00C641EC" w:rsidRPr="00B66728" w:rsidRDefault="00C641EC" w:rsidP="000B2319">
            <w:pPr>
              <w:numPr>
                <w:ilvl w:val="0"/>
                <w:numId w:val="33"/>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TAK</w:t>
            </w:r>
          </w:p>
          <w:p w14:paraId="02D814AB" w14:textId="77777777" w:rsidR="00C641EC" w:rsidRPr="00B66728" w:rsidRDefault="00C641EC" w:rsidP="000B2319">
            <w:pPr>
              <w:numPr>
                <w:ilvl w:val="0"/>
                <w:numId w:val="33"/>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NIE</w:t>
            </w:r>
          </w:p>
        </w:tc>
        <w:tc>
          <w:tcPr>
            <w:tcW w:w="2867" w:type="dxa"/>
            <w:shd w:val="clear" w:color="auto" w:fill="auto"/>
            <w:vAlign w:val="center"/>
          </w:tcPr>
          <w:p w14:paraId="369D9A4C" w14:textId="77777777" w:rsidR="00C641EC" w:rsidRPr="00B66728" w:rsidRDefault="00C641EC" w:rsidP="000B2319">
            <w:pPr>
              <w:spacing w:line="320" w:lineRule="exact"/>
              <w:contextualSpacing/>
              <w:rPr>
                <w:rFonts w:ascii="Times New Roman" w:hAnsi="Times New Roman" w:cs="Times New Roman"/>
                <w:sz w:val="24"/>
                <w:szCs w:val="24"/>
              </w:rPr>
            </w:pPr>
          </w:p>
        </w:tc>
      </w:tr>
      <w:tr w:rsidR="00B66728" w:rsidRPr="00B66728" w14:paraId="24FC6178" w14:textId="77777777" w:rsidTr="00A130EF">
        <w:tc>
          <w:tcPr>
            <w:tcW w:w="675" w:type="dxa"/>
            <w:shd w:val="clear" w:color="auto" w:fill="auto"/>
            <w:vAlign w:val="center"/>
          </w:tcPr>
          <w:p w14:paraId="2A8A8412" w14:textId="77777777" w:rsidR="00C641EC" w:rsidRPr="00B66728" w:rsidRDefault="00C641EC" w:rsidP="000B2319">
            <w:pPr>
              <w:spacing w:line="320" w:lineRule="exact"/>
              <w:contextualSpacing/>
              <w:rPr>
                <w:rFonts w:ascii="Times New Roman" w:hAnsi="Times New Roman" w:cs="Times New Roman"/>
                <w:sz w:val="24"/>
                <w:szCs w:val="24"/>
              </w:rPr>
            </w:pPr>
          </w:p>
        </w:tc>
        <w:tc>
          <w:tcPr>
            <w:tcW w:w="3544" w:type="dxa"/>
            <w:shd w:val="clear" w:color="auto" w:fill="auto"/>
            <w:vAlign w:val="center"/>
          </w:tcPr>
          <w:p w14:paraId="1EF97930" w14:textId="77777777" w:rsidR="00C641EC" w:rsidRPr="00B66728" w:rsidRDefault="00C641EC" w:rsidP="000B2319">
            <w:pPr>
              <w:spacing w:line="320" w:lineRule="exact"/>
              <w:contextualSpacing/>
              <w:rPr>
                <w:rFonts w:ascii="Times New Roman" w:hAnsi="Times New Roman" w:cs="Times New Roman"/>
                <w:sz w:val="24"/>
                <w:szCs w:val="24"/>
              </w:rPr>
            </w:pPr>
          </w:p>
        </w:tc>
        <w:tc>
          <w:tcPr>
            <w:tcW w:w="2126" w:type="dxa"/>
            <w:shd w:val="clear" w:color="auto" w:fill="auto"/>
            <w:vAlign w:val="center"/>
          </w:tcPr>
          <w:p w14:paraId="63AAE753" w14:textId="77777777" w:rsidR="00C641EC" w:rsidRPr="00B66728" w:rsidRDefault="00C641EC" w:rsidP="000B2319">
            <w:pPr>
              <w:numPr>
                <w:ilvl w:val="0"/>
                <w:numId w:val="33"/>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TAK</w:t>
            </w:r>
          </w:p>
          <w:p w14:paraId="2E794088" w14:textId="77777777" w:rsidR="00C641EC" w:rsidRPr="00B66728" w:rsidRDefault="00C641EC" w:rsidP="000B2319">
            <w:pPr>
              <w:numPr>
                <w:ilvl w:val="0"/>
                <w:numId w:val="33"/>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NIE</w:t>
            </w:r>
          </w:p>
        </w:tc>
        <w:tc>
          <w:tcPr>
            <w:tcW w:w="2867" w:type="dxa"/>
            <w:shd w:val="clear" w:color="auto" w:fill="auto"/>
            <w:vAlign w:val="center"/>
          </w:tcPr>
          <w:p w14:paraId="7CAD7207" w14:textId="77777777" w:rsidR="00C641EC" w:rsidRPr="00B66728" w:rsidRDefault="00C641EC" w:rsidP="000B2319">
            <w:pPr>
              <w:spacing w:line="320" w:lineRule="exact"/>
              <w:contextualSpacing/>
              <w:rPr>
                <w:rFonts w:ascii="Times New Roman" w:hAnsi="Times New Roman" w:cs="Times New Roman"/>
                <w:sz w:val="24"/>
                <w:szCs w:val="24"/>
              </w:rPr>
            </w:pPr>
          </w:p>
        </w:tc>
      </w:tr>
    </w:tbl>
    <w:p w14:paraId="0133F3DE" w14:textId="77777777" w:rsidR="00C641EC" w:rsidRPr="00B66728" w:rsidRDefault="00C641EC" w:rsidP="000B2319">
      <w:pPr>
        <w:spacing w:line="320" w:lineRule="exact"/>
        <w:contextualSpacing/>
        <w:rPr>
          <w:rFonts w:ascii="Times New Roman" w:hAnsi="Times New Roman" w:cs="Times New Roman"/>
          <w:sz w:val="24"/>
          <w:szCs w:val="24"/>
        </w:rPr>
      </w:pPr>
    </w:p>
    <w:p w14:paraId="64EB35A3" w14:textId="77777777" w:rsidR="00C641EC" w:rsidRPr="00B66728" w:rsidRDefault="00C641EC" w:rsidP="000B2319">
      <w:pPr>
        <w:numPr>
          <w:ilvl w:val="0"/>
          <w:numId w:val="26"/>
        </w:num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Oświadczam, że w celu potwierdzenia spełniania warunków udziału w postępowaniu, będziemy polegać na zdolnościach  </w:t>
      </w:r>
      <w:r w:rsidRPr="00B66728">
        <w:rPr>
          <w:rFonts w:ascii="Times New Roman" w:hAnsi="Times New Roman" w:cs="Times New Roman"/>
          <w:sz w:val="24"/>
          <w:szCs w:val="24"/>
          <w:u w:val="single"/>
        </w:rPr>
        <w:t>technicznych</w:t>
      </w:r>
      <w:r w:rsidRPr="00B66728">
        <w:rPr>
          <w:rFonts w:ascii="Times New Roman" w:hAnsi="Times New Roman" w:cs="Times New Roman"/>
          <w:sz w:val="24"/>
          <w:szCs w:val="24"/>
        </w:rPr>
        <w:t xml:space="preserve"> lub </w:t>
      </w:r>
      <w:r w:rsidRPr="00B66728">
        <w:rPr>
          <w:rFonts w:ascii="Times New Roman" w:hAnsi="Times New Roman" w:cs="Times New Roman"/>
          <w:sz w:val="24"/>
          <w:szCs w:val="24"/>
          <w:u w:val="single"/>
        </w:rPr>
        <w:t>zawodowych</w:t>
      </w:r>
      <w:r w:rsidRPr="00B66728">
        <w:rPr>
          <w:rFonts w:ascii="Times New Roman" w:hAnsi="Times New Roman" w:cs="Times New Roman"/>
          <w:sz w:val="24"/>
          <w:szCs w:val="24"/>
        </w:rPr>
        <w:t xml:space="preserve"> lub </w:t>
      </w:r>
      <w:r w:rsidRPr="00B66728">
        <w:rPr>
          <w:rFonts w:ascii="Times New Roman" w:hAnsi="Times New Roman" w:cs="Times New Roman"/>
          <w:sz w:val="24"/>
          <w:szCs w:val="24"/>
          <w:u w:val="single"/>
        </w:rPr>
        <w:t>sytuacji finansowej</w:t>
      </w:r>
      <w:r w:rsidRPr="00B66728">
        <w:rPr>
          <w:rFonts w:ascii="Times New Roman" w:hAnsi="Times New Roman" w:cs="Times New Roman"/>
          <w:sz w:val="24"/>
          <w:szCs w:val="24"/>
        </w:rPr>
        <w:t xml:space="preserve"> lub </w:t>
      </w:r>
      <w:r w:rsidRPr="00B66728">
        <w:rPr>
          <w:rFonts w:ascii="Times New Roman" w:hAnsi="Times New Roman" w:cs="Times New Roman"/>
          <w:sz w:val="24"/>
          <w:szCs w:val="24"/>
          <w:u w:val="single"/>
        </w:rPr>
        <w:t>ekonomicznej</w:t>
      </w:r>
      <w:r w:rsidRPr="00B66728">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B66728" w:rsidRPr="00B66728" w14:paraId="588DF049" w14:textId="77777777" w:rsidTr="00A130EF">
        <w:trPr>
          <w:jc w:val="center"/>
        </w:trPr>
        <w:tc>
          <w:tcPr>
            <w:tcW w:w="618" w:type="dxa"/>
            <w:vAlign w:val="center"/>
          </w:tcPr>
          <w:p w14:paraId="6E0291FB"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Lp.</w:t>
            </w:r>
          </w:p>
        </w:tc>
        <w:tc>
          <w:tcPr>
            <w:tcW w:w="4047" w:type="dxa"/>
            <w:vAlign w:val="center"/>
          </w:tcPr>
          <w:p w14:paraId="73A73135"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Firma (nazwa) podmiotu trzeciego</w:t>
            </w:r>
          </w:p>
        </w:tc>
        <w:tc>
          <w:tcPr>
            <w:tcW w:w="4508" w:type="dxa"/>
            <w:vAlign w:val="center"/>
          </w:tcPr>
          <w:p w14:paraId="7017B52A"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xml:space="preserve">Udostępniany potencjał </w:t>
            </w:r>
          </w:p>
        </w:tc>
      </w:tr>
      <w:tr w:rsidR="00B66728" w:rsidRPr="00B66728" w14:paraId="341FF27F" w14:textId="77777777" w:rsidTr="00A130EF">
        <w:trPr>
          <w:jc w:val="center"/>
        </w:trPr>
        <w:tc>
          <w:tcPr>
            <w:tcW w:w="618" w:type="dxa"/>
            <w:vAlign w:val="center"/>
          </w:tcPr>
          <w:p w14:paraId="58480D3D"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lastRenderedPageBreak/>
              <w:t>1.</w:t>
            </w:r>
          </w:p>
        </w:tc>
        <w:tc>
          <w:tcPr>
            <w:tcW w:w="4047" w:type="dxa"/>
            <w:vAlign w:val="center"/>
          </w:tcPr>
          <w:p w14:paraId="5F30CC81" w14:textId="77777777" w:rsidR="00C641EC" w:rsidRPr="00B66728" w:rsidRDefault="00C641EC" w:rsidP="000B2319">
            <w:pPr>
              <w:spacing w:line="320" w:lineRule="exact"/>
              <w:contextualSpacing/>
              <w:rPr>
                <w:rFonts w:ascii="Times New Roman" w:hAnsi="Times New Roman" w:cs="Times New Roman"/>
                <w:sz w:val="24"/>
                <w:szCs w:val="24"/>
              </w:rPr>
            </w:pPr>
          </w:p>
        </w:tc>
        <w:tc>
          <w:tcPr>
            <w:tcW w:w="4508" w:type="dxa"/>
            <w:vAlign w:val="center"/>
          </w:tcPr>
          <w:p w14:paraId="6E22478E" w14:textId="77777777" w:rsidR="00C641EC" w:rsidRPr="00B66728" w:rsidRDefault="00C641EC" w:rsidP="000B2319">
            <w:pPr>
              <w:spacing w:line="320" w:lineRule="exact"/>
              <w:contextualSpacing/>
              <w:rPr>
                <w:rFonts w:ascii="Times New Roman" w:hAnsi="Times New Roman" w:cs="Times New Roman"/>
                <w:sz w:val="24"/>
                <w:szCs w:val="24"/>
              </w:rPr>
            </w:pPr>
          </w:p>
        </w:tc>
      </w:tr>
      <w:tr w:rsidR="00B66728" w:rsidRPr="00B66728" w14:paraId="1B885394" w14:textId="77777777" w:rsidTr="00A130EF">
        <w:trPr>
          <w:jc w:val="center"/>
        </w:trPr>
        <w:tc>
          <w:tcPr>
            <w:tcW w:w="618" w:type="dxa"/>
            <w:vAlign w:val="center"/>
          </w:tcPr>
          <w:p w14:paraId="48A6B8CB"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2.</w:t>
            </w:r>
          </w:p>
        </w:tc>
        <w:tc>
          <w:tcPr>
            <w:tcW w:w="4047" w:type="dxa"/>
            <w:vAlign w:val="center"/>
          </w:tcPr>
          <w:p w14:paraId="3F0C289A" w14:textId="77777777" w:rsidR="00C641EC" w:rsidRPr="00B66728" w:rsidRDefault="00C641EC" w:rsidP="000B2319">
            <w:pPr>
              <w:spacing w:line="320" w:lineRule="exact"/>
              <w:contextualSpacing/>
              <w:rPr>
                <w:rFonts w:ascii="Times New Roman" w:hAnsi="Times New Roman" w:cs="Times New Roman"/>
                <w:sz w:val="24"/>
                <w:szCs w:val="24"/>
              </w:rPr>
            </w:pPr>
          </w:p>
        </w:tc>
        <w:tc>
          <w:tcPr>
            <w:tcW w:w="4508" w:type="dxa"/>
            <w:vAlign w:val="center"/>
          </w:tcPr>
          <w:p w14:paraId="507E6227" w14:textId="77777777" w:rsidR="00C641EC" w:rsidRPr="00B66728" w:rsidRDefault="00C641EC" w:rsidP="000B2319">
            <w:pPr>
              <w:spacing w:line="320" w:lineRule="exact"/>
              <w:contextualSpacing/>
              <w:rPr>
                <w:rFonts w:ascii="Times New Roman" w:hAnsi="Times New Roman" w:cs="Times New Roman"/>
                <w:sz w:val="24"/>
                <w:szCs w:val="24"/>
              </w:rPr>
            </w:pPr>
          </w:p>
        </w:tc>
      </w:tr>
    </w:tbl>
    <w:p w14:paraId="57FB0D56"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(należy wypełnić, jeżeli wykonawca przewiduje udział podmiotów trzecich)</w:t>
      </w:r>
    </w:p>
    <w:p w14:paraId="65F9EC1E" w14:textId="77777777" w:rsidR="00C641EC" w:rsidRPr="00B66728" w:rsidRDefault="00C641EC" w:rsidP="000B2319">
      <w:pPr>
        <w:numPr>
          <w:ilvl w:val="0"/>
          <w:numId w:val="26"/>
        </w:numPr>
        <w:spacing w:line="320" w:lineRule="exact"/>
        <w:contextualSpacing/>
        <w:rPr>
          <w:rFonts w:ascii="Times New Roman" w:hAnsi="Times New Roman" w:cs="Times New Roman"/>
          <w:sz w:val="24"/>
          <w:szCs w:val="24"/>
          <w:lang w:val="x-none"/>
        </w:rPr>
      </w:pPr>
      <w:r w:rsidRPr="00B66728">
        <w:rPr>
          <w:rFonts w:ascii="Times New Roman" w:hAnsi="Times New Roman" w:cs="Times New Roman"/>
          <w:sz w:val="24"/>
          <w:szCs w:val="24"/>
        </w:rPr>
        <w:t xml:space="preserve">Oświadczam, że zapoznaliśmy się z dokumentami postępowania, w tym: opisem przedmiotu zamówienia, Specyfikacją Warunków Zamówienia wraz z projektem umowy </w:t>
      </w:r>
      <w:r w:rsidRPr="00B66728">
        <w:rPr>
          <w:rFonts w:ascii="Times New Roman" w:hAnsi="Times New Roman" w:cs="Times New Roman"/>
          <w:sz w:val="24"/>
          <w:szCs w:val="24"/>
        </w:rPr>
        <w:br/>
        <w:t>i przyjmujemy je bez zastrzeżeń.</w:t>
      </w:r>
    </w:p>
    <w:p w14:paraId="3E1DE40B" w14:textId="77777777" w:rsidR="00C641EC" w:rsidRPr="00B66728" w:rsidRDefault="00C641EC" w:rsidP="000B2319">
      <w:pPr>
        <w:numPr>
          <w:ilvl w:val="0"/>
          <w:numId w:val="26"/>
        </w:numPr>
        <w:spacing w:line="320" w:lineRule="exact"/>
        <w:contextualSpacing/>
        <w:rPr>
          <w:rFonts w:ascii="Times New Roman" w:hAnsi="Times New Roman" w:cs="Times New Roman"/>
          <w:sz w:val="24"/>
          <w:szCs w:val="24"/>
          <w:lang w:val="x-none"/>
        </w:rPr>
      </w:pPr>
      <w:r w:rsidRPr="00B66728">
        <w:rPr>
          <w:rFonts w:ascii="Times New Roman" w:hAnsi="Times New Roman" w:cs="Times New Roman"/>
          <w:sz w:val="24"/>
          <w:szCs w:val="24"/>
        </w:rPr>
        <w:t>Oświadczam, że wypełniłem obowiązki informacyjne przewidziane w art. 13 lub art. 14 RODO</w:t>
      </w:r>
      <w:r w:rsidRPr="00B66728">
        <w:rPr>
          <w:rFonts w:ascii="Times New Roman" w:hAnsi="Times New Roman" w:cs="Times New Roman"/>
          <w:sz w:val="24"/>
          <w:szCs w:val="24"/>
          <w:vertAlign w:val="superscript"/>
        </w:rPr>
        <w:t>[1]</w:t>
      </w:r>
      <w:r w:rsidRPr="00B66728">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063CEB44" w14:textId="77777777" w:rsidR="00C641EC" w:rsidRPr="00B66728" w:rsidRDefault="00C641EC" w:rsidP="000B2319">
      <w:pPr>
        <w:spacing w:line="320" w:lineRule="exact"/>
        <w:contextualSpacing/>
        <w:rPr>
          <w:rFonts w:ascii="Times New Roman" w:hAnsi="Times New Roman" w:cs="Times New Roman"/>
          <w:sz w:val="24"/>
          <w:szCs w:val="24"/>
          <w:lang w:val="x-none"/>
        </w:rPr>
      </w:pPr>
      <w:r w:rsidRPr="00B66728">
        <w:rPr>
          <w:rFonts w:ascii="Times New Roman" w:hAnsi="Times New Roman" w:cs="Times New Roman"/>
          <w:bCs/>
          <w:sz w:val="24"/>
          <w:szCs w:val="24"/>
          <w:vertAlign w:val="superscript"/>
          <w:lang w:val="x-none"/>
        </w:rPr>
        <w:t xml:space="preserve">[1] </w:t>
      </w:r>
      <w:r w:rsidRPr="00B66728">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A1A4DAB" w14:textId="77777777" w:rsidR="00C641EC" w:rsidRPr="00B66728" w:rsidRDefault="00C641EC" w:rsidP="000B2319">
      <w:pPr>
        <w:spacing w:line="320" w:lineRule="exact"/>
        <w:contextualSpacing/>
        <w:rPr>
          <w:rFonts w:ascii="Times New Roman" w:hAnsi="Times New Roman" w:cs="Times New Roman"/>
          <w:sz w:val="24"/>
          <w:szCs w:val="24"/>
          <w:lang w:val="x-none"/>
        </w:rPr>
      </w:pPr>
    </w:p>
    <w:p w14:paraId="0E227B48" w14:textId="77777777" w:rsidR="00C641EC" w:rsidRPr="00B66728" w:rsidRDefault="00C641EC" w:rsidP="000B2319">
      <w:pPr>
        <w:numPr>
          <w:ilvl w:val="0"/>
          <w:numId w:val="26"/>
        </w:numPr>
        <w:spacing w:line="320" w:lineRule="exact"/>
        <w:contextualSpacing/>
        <w:rPr>
          <w:rFonts w:ascii="Times New Roman" w:hAnsi="Times New Roman" w:cs="Times New Roman"/>
          <w:sz w:val="24"/>
          <w:szCs w:val="24"/>
          <w:lang w:val="x-none"/>
        </w:rPr>
      </w:pPr>
      <w:r w:rsidRPr="00B66728">
        <w:rPr>
          <w:rFonts w:ascii="Times New Roman" w:hAnsi="Times New Roman" w:cs="Times New Roman"/>
          <w:bCs/>
          <w:sz w:val="24"/>
          <w:szCs w:val="24"/>
          <w:lang w:val="x-none"/>
        </w:rPr>
        <w:t>Czy Wykonawca jest małym lub średnim przedsiębiorstwem**</w:t>
      </w:r>
    </w:p>
    <w:p w14:paraId="10192D55" w14:textId="77777777" w:rsidR="00F2797E" w:rsidRPr="00B66728" w:rsidRDefault="00F2797E" w:rsidP="00F2797E">
      <w:pPr>
        <w:pStyle w:val="Akapitzlist"/>
        <w:ind w:left="360"/>
        <w:rPr>
          <w:rFonts w:ascii="Times New Roman" w:hAnsi="Times New Roman" w:cs="Times New Roman"/>
          <w:sz w:val="24"/>
          <w:szCs w:val="24"/>
        </w:rPr>
      </w:pPr>
      <w:r w:rsidRPr="00B66728">
        <w:rPr>
          <w:rFonts w:ascii="Times New Roman" w:hAnsi="Times New Roman" w:cs="Times New Roman"/>
          <w:b/>
          <w:sz w:val="24"/>
          <w:szCs w:val="24"/>
        </w:rPr>
        <w:t xml:space="preserve">□ </w:t>
      </w:r>
      <w:r w:rsidRPr="00B66728">
        <w:rPr>
          <w:rFonts w:ascii="Times New Roman" w:hAnsi="Times New Roman" w:cs="Times New Roman"/>
          <w:sz w:val="24"/>
          <w:szCs w:val="24"/>
          <w:lang w:eastAsia="ar-SA"/>
        </w:rPr>
        <w:t>mikroprzedsiębiorstwo*</w:t>
      </w:r>
      <w:r w:rsidRPr="00B66728">
        <w:rPr>
          <w:rFonts w:ascii="Times New Roman" w:hAnsi="Times New Roman" w:cs="Times New Roman"/>
          <w:sz w:val="24"/>
          <w:szCs w:val="24"/>
        </w:rPr>
        <w:t xml:space="preserve"> </w:t>
      </w:r>
    </w:p>
    <w:p w14:paraId="30ECC84F" w14:textId="77777777" w:rsidR="00F2797E" w:rsidRPr="00B66728" w:rsidRDefault="00F2797E" w:rsidP="00F2797E">
      <w:pPr>
        <w:pStyle w:val="Akapitzlist"/>
        <w:ind w:left="360"/>
        <w:rPr>
          <w:rFonts w:ascii="Times New Roman" w:hAnsi="Times New Roman" w:cs="Times New Roman"/>
          <w:sz w:val="24"/>
          <w:szCs w:val="24"/>
        </w:rPr>
      </w:pPr>
      <w:r w:rsidRPr="00B66728">
        <w:rPr>
          <w:rFonts w:ascii="Times New Roman" w:hAnsi="Times New Roman" w:cs="Times New Roman"/>
          <w:b/>
          <w:sz w:val="24"/>
          <w:szCs w:val="24"/>
        </w:rPr>
        <w:t xml:space="preserve">□ </w:t>
      </w:r>
      <w:r w:rsidRPr="00B66728">
        <w:rPr>
          <w:rFonts w:ascii="Times New Roman" w:hAnsi="Times New Roman" w:cs="Times New Roman"/>
          <w:sz w:val="24"/>
          <w:szCs w:val="24"/>
          <w:lang w:eastAsia="ar-SA"/>
        </w:rPr>
        <w:t>małe przedsiębiorstwo*</w:t>
      </w:r>
    </w:p>
    <w:p w14:paraId="06CD3B8B" w14:textId="77777777" w:rsidR="00F2797E" w:rsidRPr="00B66728" w:rsidRDefault="00F2797E" w:rsidP="00F2797E">
      <w:pPr>
        <w:pStyle w:val="Akapitzlist"/>
        <w:ind w:left="360"/>
        <w:rPr>
          <w:rFonts w:ascii="Times New Roman" w:hAnsi="Times New Roman" w:cs="Times New Roman"/>
          <w:sz w:val="24"/>
          <w:szCs w:val="24"/>
        </w:rPr>
      </w:pPr>
      <w:r w:rsidRPr="00B66728">
        <w:rPr>
          <w:rFonts w:ascii="Times New Roman" w:hAnsi="Times New Roman" w:cs="Times New Roman"/>
          <w:b/>
          <w:sz w:val="24"/>
          <w:szCs w:val="24"/>
        </w:rPr>
        <w:t xml:space="preserve">□ </w:t>
      </w:r>
      <w:r w:rsidRPr="00B66728">
        <w:rPr>
          <w:rFonts w:ascii="Times New Roman" w:hAnsi="Times New Roman" w:cs="Times New Roman"/>
          <w:sz w:val="24"/>
          <w:szCs w:val="24"/>
        </w:rPr>
        <w:t>średnie</w:t>
      </w:r>
      <w:r w:rsidRPr="00B66728">
        <w:rPr>
          <w:rFonts w:ascii="Times New Roman" w:hAnsi="Times New Roman" w:cs="Times New Roman"/>
          <w:b/>
          <w:sz w:val="24"/>
          <w:szCs w:val="24"/>
        </w:rPr>
        <w:t xml:space="preserve"> </w:t>
      </w:r>
      <w:r w:rsidRPr="00B66728">
        <w:rPr>
          <w:rFonts w:ascii="Times New Roman" w:hAnsi="Times New Roman" w:cs="Times New Roman"/>
          <w:sz w:val="24"/>
          <w:szCs w:val="24"/>
          <w:lang w:eastAsia="ar-SA"/>
        </w:rPr>
        <w:t>przedsiębiorstwo*</w:t>
      </w:r>
    </w:p>
    <w:p w14:paraId="0A7209DB" w14:textId="77777777" w:rsidR="00F2797E" w:rsidRPr="00B66728" w:rsidRDefault="00F2797E" w:rsidP="00F2797E">
      <w:pPr>
        <w:pStyle w:val="Akapitzlist"/>
        <w:ind w:left="360"/>
        <w:rPr>
          <w:rFonts w:ascii="Times New Roman" w:hAnsi="Times New Roman" w:cs="Times New Roman"/>
          <w:sz w:val="24"/>
          <w:szCs w:val="24"/>
        </w:rPr>
      </w:pPr>
      <w:r w:rsidRPr="00B66728">
        <w:rPr>
          <w:rFonts w:ascii="Times New Roman" w:hAnsi="Times New Roman" w:cs="Times New Roman"/>
          <w:b/>
          <w:sz w:val="24"/>
          <w:szCs w:val="24"/>
        </w:rPr>
        <w:t xml:space="preserve">□ </w:t>
      </w:r>
      <w:r w:rsidRPr="00B66728">
        <w:rPr>
          <w:rFonts w:ascii="Times New Roman" w:hAnsi="Times New Roman" w:cs="Times New Roman"/>
          <w:sz w:val="24"/>
          <w:szCs w:val="24"/>
        </w:rPr>
        <w:t>jednoosobowa działalność gospodarcza</w:t>
      </w:r>
    </w:p>
    <w:p w14:paraId="44F86FF6" w14:textId="77777777" w:rsidR="00F2797E" w:rsidRPr="00B66728" w:rsidRDefault="00F2797E" w:rsidP="00F2797E">
      <w:pPr>
        <w:pStyle w:val="Akapitzlist"/>
        <w:ind w:left="360"/>
        <w:rPr>
          <w:rFonts w:ascii="Times New Roman" w:hAnsi="Times New Roman" w:cs="Times New Roman"/>
          <w:sz w:val="24"/>
          <w:szCs w:val="24"/>
        </w:rPr>
      </w:pPr>
      <w:r w:rsidRPr="00B66728">
        <w:rPr>
          <w:rFonts w:ascii="Times New Roman" w:hAnsi="Times New Roman" w:cs="Times New Roman"/>
          <w:b/>
          <w:sz w:val="24"/>
          <w:szCs w:val="24"/>
        </w:rPr>
        <w:t xml:space="preserve">□ </w:t>
      </w:r>
      <w:r w:rsidRPr="00B66728">
        <w:rPr>
          <w:rFonts w:ascii="Times New Roman" w:hAnsi="Times New Roman" w:cs="Times New Roman"/>
          <w:sz w:val="24"/>
          <w:szCs w:val="24"/>
        </w:rPr>
        <w:t>osoba fizyczna nieprowadząca działalności gospodarczej</w:t>
      </w:r>
    </w:p>
    <w:p w14:paraId="5ABC87D3" w14:textId="32D232ED" w:rsidR="00F2797E" w:rsidRPr="00B66728" w:rsidRDefault="00F2797E" w:rsidP="00F2797E">
      <w:pPr>
        <w:pStyle w:val="Akapitzlist"/>
        <w:ind w:left="360"/>
        <w:rPr>
          <w:rFonts w:ascii="Times New Roman" w:hAnsi="Times New Roman" w:cs="Times New Roman"/>
          <w:sz w:val="24"/>
          <w:szCs w:val="24"/>
        </w:rPr>
      </w:pPr>
      <w:r w:rsidRPr="00B66728">
        <w:rPr>
          <w:rFonts w:ascii="Times New Roman" w:hAnsi="Times New Roman" w:cs="Times New Roman"/>
          <w:b/>
          <w:sz w:val="24"/>
          <w:szCs w:val="24"/>
        </w:rPr>
        <w:t xml:space="preserve">□ </w:t>
      </w:r>
      <w:r w:rsidRPr="00B66728">
        <w:rPr>
          <w:rFonts w:ascii="Times New Roman" w:hAnsi="Times New Roman" w:cs="Times New Roman"/>
          <w:sz w:val="24"/>
          <w:szCs w:val="24"/>
        </w:rPr>
        <w:t>inny rodzaj</w:t>
      </w:r>
    </w:p>
    <w:p w14:paraId="0DB38990" w14:textId="1CDB40E0" w:rsidR="00F2797E" w:rsidRPr="00B66728" w:rsidRDefault="00F2797E" w:rsidP="00F2797E">
      <w:pPr>
        <w:pStyle w:val="Akapitzlist"/>
        <w:spacing w:line="276" w:lineRule="auto"/>
        <w:ind w:left="360"/>
        <w:jc w:val="both"/>
        <w:rPr>
          <w:rFonts w:ascii="Times New Roman" w:eastAsia="Calibri" w:hAnsi="Times New Roman" w:cs="Times New Roman"/>
          <w:bCs/>
          <w:sz w:val="24"/>
          <w:szCs w:val="24"/>
        </w:rPr>
      </w:pPr>
      <w:r w:rsidRPr="00B66728">
        <w:rPr>
          <w:rFonts w:ascii="Times New Roman" w:hAnsi="Times New Roman" w:cs="Times New Roman"/>
          <w:sz w:val="24"/>
          <w:szCs w:val="24"/>
          <w:lang w:eastAsia="ar-SA"/>
        </w:rPr>
        <w:t xml:space="preserve">**w rozumieniu </w:t>
      </w:r>
      <w:r w:rsidRPr="00B66728">
        <w:rPr>
          <w:rFonts w:ascii="Times New Roman" w:eastAsia="Calibri" w:hAnsi="Times New Roman" w:cs="Times New Roman"/>
          <w:bCs/>
          <w:sz w:val="24"/>
          <w:szCs w:val="24"/>
        </w:rPr>
        <w:t xml:space="preserve">Ustawy z dnia 6 marca 2018 r. Prawo Przedsiębiorców </w:t>
      </w:r>
    </w:p>
    <w:p w14:paraId="1109800E" w14:textId="77777777" w:rsidR="00C641EC" w:rsidRPr="00B66728" w:rsidRDefault="00C641EC" w:rsidP="000B2319">
      <w:pPr>
        <w:spacing w:line="320" w:lineRule="exact"/>
        <w:contextualSpacing/>
        <w:rPr>
          <w:rFonts w:ascii="Times New Roman" w:hAnsi="Times New Roman" w:cs="Times New Roman"/>
          <w:bCs/>
          <w:sz w:val="24"/>
          <w:szCs w:val="24"/>
          <w:lang w:val="x-none"/>
        </w:rPr>
      </w:pPr>
      <w:r w:rsidRPr="00B66728">
        <w:rPr>
          <w:rFonts w:ascii="Times New Roman" w:hAnsi="Times New Roman" w:cs="Times New Roman"/>
          <w:bCs/>
          <w:sz w:val="24"/>
          <w:szCs w:val="24"/>
          <w:lang w:val="x-none"/>
        </w:rPr>
        <w:t>Na ofertę składają się następujące dokumenty/oświadczenia:</w:t>
      </w:r>
    </w:p>
    <w:p w14:paraId="348244B2" w14:textId="77777777" w:rsidR="00C641EC" w:rsidRPr="00B66728" w:rsidRDefault="00C641EC" w:rsidP="000B2319">
      <w:pPr>
        <w:numPr>
          <w:ilvl w:val="0"/>
          <w:numId w:val="27"/>
        </w:numPr>
        <w:spacing w:line="320" w:lineRule="exact"/>
        <w:contextualSpacing/>
        <w:rPr>
          <w:rFonts w:ascii="Times New Roman" w:hAnsi="Times New Roman" w:cs="Times New Roman"/>
          <w:sz w:val="24"/>
          <w:szCs w:val="24"/>
          <w:lang w:val="x-none"/>
        </w:rPr>
      </w:pPr>
      <w:r w:rsidRPr="00B66728">
        <w:rPr>
          <w:rFonts w:ascii="Times New Roman" w:hAnsi="Times New Roman" w:cs="Times New Roman"/>
          <w:sz w:val="24"/>
          <w:szCs w:val="24"/>
          <w:lang w:val="x-none"/>
        </w:rPr>
        <w:t>...................................</w:t>
      </w:r>
    </w:p>
    <w:p w14:paraId="04922F91" w14:textId="77777777" w:rsidR="00C641EC" w:rsidRPr="00B66728" w:rsidRDefault="00C641EC" w:rsidP="000B2319">
      <w:pPr>
        <w:numPr>
          <w:ilvl w:val="0"/>
          <w:numId w:val="27"/>
        </w:numPr>
        <w:spacing w:line="320" w:lineRule="exact"/>
        <w:contextualSpacing/>
        <w:rPr>
          <w:rFonts w:ascii="Times New Roman" w:hAnsi="Times New Roman" w:cs="Times New Roman"/>
          <w:sz w:val="24"/>
          <w:szCs w:val="24"/>
          <w:lang w:val="x-none"/>
        </w:rPr>
      </w:pPr>
      <w:r w:rsidRPr="00B66728">
        <w:rPr>
          <w:rFonts w:ascii="Times New Roman" w:hAnsi="Times New Roman" w:cs="Times New Roman"/>
          <w:sz w:val="24"/>
          <w:szCs w:val="24"/>
          <w:lang w:val="x-none"/>
        </w:rPr>
        <w:t>...................................</w:t>
      </w:r>
    </w:p>
    <w:p w14:paraId="77378B6A" w14:textId="77777777" w:rsidR="00C641EC" w:rsidRPr="00B66728" w:rsidRDefault="00C641EC" w:rsidP="000B2319">
      <w:pPr>
        <w:numPr>
          <w:ilvl w:val="0"/>
          <w:numId w:val="27"/>
        </w:numPr>
        <w:spacing w:line="320" w:lineRule="exact"/>
        <w:contextualSpacing/>
        <w:rPr>
          <w:rFonts w:ascii="Times New Roman" w:hAnsi="Times New Roman" w:cs="Times New Roman"/>
          <w:sz w:val="24"/>
          <w:szCs w:val="24"/>
          <w:lang w:val="x-none"/>
        </w:rPr>
      </w:pPr>
      <w:r w:rsidRPr="00B66728">
        <w:rPr>
          <w:rFonts w:ascii="Times New Roman" w:hAnsi="Times New Roman" w:cs="Times New Roman"/>
          <w:sz w:val="24"/>
          <w:szCs w:val="24"/>
          <w:lang w:val="x-none"/>
        </w:rPr>
        <w:t>...................................</w:t>
      </w:r>
    </w:p>
    <w:p w14:paraId="28EC5520" w14:textId="77777777" w:rsidR="00C641EC" w:rsidRPr="00B66728" w:rsidRDefault="00C641EC" w:rsidP="000B2319">
      <w:pPr>
        <w:numPr>
          <w:ilvl w:val="0"/>
          <w:numId w:val="27"/>
        </w:numPr>
        <w:spacing w:line="320" w:lineRule="exact"/>
        <w:contextualSpacing/>
        <w:rPr>
          <w:rFonts w:ascii="Times New Roman" w:hAnsi="Times New Roman" w:cs="Times New Roman"/>
          <w:sz w:val="24"/>
          <w:szCs w:val="24"/>
          <w:lang w:val="x-none"/>
        </w:rPr>
      </w:pPr>
      <w:r w:rsidRPr="00B66728">
        <w:rPr>
          <w:rFonts w:ascii="Times New Roman" w:hAnsi="Times New Roman" w:cs="Times New Roman"/>
          <w:sz w:val="24"/>
          <w:szCs w:val="24"/>
        </w:rPr>
        <w:t>……………………..</w:t>
      </w:r>
    </w:p>
    <w:p w14:paraId="0D8A6A98" w14:textId="77777777" w:rsidR="00C641EC" w:rsidRPr="00B66728" w:rsidRDefault="00C641EC" w:rsidP="000B2319">
      <w:pPr>
        <w:spacing w:line="320" w:lineRule="exact"/>
        <w:contextualSpacing/>
        <w:rPr>
          <w:rFonts w:ascii="Times New Roman" w:hAnsi="Times New Roman" w:cs="Times New Roman"/>
          <w:sz w:val="24"/>
          <w:szCs w:val="24"/>
          <w:lang w:val="x-none"/>
        </w:rPr>
      </w:pPr>
    </w:p>
    <w:p w14:paraId="701F487E"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 dn. ...............................</w:t>
      </w:r>
      <w:r w:rsidRPr="00B66728">
        <w:rPr>
          <w:rFonts w:ascii="Times New Roman" w:hAnsi="Times New Roman" w:cs="Times New Roman"/>
          <w:sz w:val="24"/>
          <w:szCs w:val="24"/>
        </w:rPr>
        <w:tab/>
      </w:r>
      <w:r w:rsidRPr="00B66728">
        <w:rPr>
          <w:rFonts w:ascii="Times New Roman" w:hAnsi="Times New Roman" w:cs="Times New Roman"/>
          <w:sz w:val="24"/>
          <w:szCs w:val="24"/>
        </w:rPr>
        <w:tab/>
        <w:t>.....................................................................</w:t>
      </w:r>
    </w:p>
    <w:p w14:paraId="7B2D0195" w14:textId="77777777"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(podpis(y) osób uprawnionych do reprezentacji wykonawcy, w przypadku oferty wspólnej- podpis pełnomocnika wykonawców)</w:t>
      </w:r>
    </w:p>
    <w:p w14:paraId="08A29C0E" w14:textId="77777777" w:rsidR="00C641EC" w:rsidRPr="00B66728" w:rsidRDefault="00C641EC" w:rsidP="000B2319">
      <w:pPr>
        <w:spacing w:line="320" w:lineRule="exact"/>
        <w:contextualSpacing/>
        <w:rPr>
          <w:rFonts w:ascii="Times New Roman" w:hAnsi="Times New Roman" w:cs="Times New Roman"/>
          <w:sz w:val="24"/>
          <w:szCs w:val="24"/>
        </w:rPr>
      </w:pPr>
    </w:p>
    <w:p w14:paraId="5BCDF088" w14:textId="0764A56F" w:rsidR="00C641EC" w:rsidRPr="00B66728" w:rsidRDefault="00EC41A3" w:rsidP="000B2319">
      <w:pPr>
        <w:spacing w:line="320" w:lineRule="exact"/>
        <w:contextualSpacing/>
        <w:rPr>
          <w:rFonts w:ascii="Times New Roman" w:hAnsi="Times New Roman" w:cs="Times New Roman"/>
          <w:sz w:val="24"/>
          <w:szCs w:val="24"/>
        </w:rPr>
      </w:pPr>
      <w:r>
        <w:rPr>
          <w:rFonts w:ascii="Times New Roman" w:hAnsi="Times New Roman" w:cs="Times New Roman"/>
          <w:sz w:val="24"/>
          <w:szCs w:val="24"/>
        </w:rPr>
        <w:t>*</w:t>
      </w:r>
      <w:r w:rsidR="00C641EC" w:rsidRPr="00B66728">
        <w:rPr>
          <w:rFonts w:ascii="Times New Roman" w:hAnsi="Times New Roman" w:cs="Times New Roman"/>
          <w:sz w:val="24"/>
          <w:szCs w:val="24"/>
        </w:rPr>
        <w:t xml:space="preserve">UWAGA: wykonawca wypełnia </w:t>
      </w:r>
      <w:r>
        <w:rPr>
          <w:rFonts w:ascii="Times New Roman" w:hAnsi="Times New Roman" w:cs="Times New Roman"/>
          <w:sz w:val="24"/>
          <w:szCs w:val="24"/>
        </w:rPr>
        <w:t xml:space="preserve">wykropkowane pola </w:t>
      </w:r>
      <w:r w:rsidR="00C641EC" w:rsidRPr="00B66728">
        <w:rPr>
          <w:rFonts w:ascii="Times New Roman" w:hAnsi="Times New Roman" w:cs="Times New Roman"/>
          <w:sz w:val="24"/>
          <w:szCs w:val="24"/>
        </w:rPr>
        <w:t>lub zaznacza wybrane pola.</w:t>
      </w:r>
    </w:p>
    <w:p w14:paraId="6073957F" w14:textId="3EFCB5CD" w:rsidR="00C641EC" w:rsidRPr="00B66728" w:rsidRDefault="00C641EC"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br w:type="page"/>
      </w:r>
    </w:p>
    <w:p w14:paraId="5E65E36B" w14:textId="38962099" w:rsidR="00C641EC" w:rsidRPr="00B66728" w:rsidRDefault="00C641EC" w:rsidP="000B2319">
      <w:pPr>
        <w:spacing w:after="0" w:line="320" w:lineRule="exact"/>
        <w:ind w:left="5954"/>
        <w:contextualSpacing/>
        <w:jc w:val="center"/>
        <w:rPr>
          <w:rFonts w:ascii="Times New Roman" w:eastAsia="Times New Roman" w:hAnsi="Times New Roman" w:cs="Times New Roman"/>
          <w:iCs/>
          <w:sz w:val="24"/>
          <w:szCs w:val="24"/>
          <w:lang w:eastAsia="pl-PL"/>
        </w:rPr>
      </w:pPr>
      <w:r w:rsidRPr="00B66728">
        <w:rPr>
          <w:rFonts w:ascii="Times New Roman" w:eastAsia="Times New Roman" w:hAnsi="Times New Roman" w:cs="Times New Roman"/>
          <w:iCs/>
          <w:sz w:val="24"/>
          <w:szCs w:val="24"/>
          <w:lang w:eastAsia="pl-PL"/>
        </w:rPr>
        <w:lastRenderedPageBreak/>
        <w:t>Załącznik nr 4 do SWZ</w:t>
      </w:r>
    </w:p>
    <w:p w14:paraId="05D26601" w14:textId="77777777" w:rsidR="00C641EC" w:rsidRPr="00B66728" w:rsidRDefault="00C641EC" w:rsidP="000B2319">
      <w:pPr>
        <w:spacing w:after="0" w:line="320" w:lineRule="exact"/>
        <w:contextualSpacing/>
        <w:rPr>
          <w:rFonts w:ascii="Times New Roman" w:eastAsia="Times New Roman" w:hAnsi="Times New Roman" w:cs="Times New Roman"/>
          <w:b/>
          <w:sz w:val="24"/>
          <w:szCs w:val="24"/>
          <w:lang w:eastAsia="pl-PL"/>
        </w:rPr>
      </w:pPr>
      <w:r w:rsidRPr="00B66728">
        <w:rPr>
          <w:rFonts w:ascii="Times New Roman" w:eastAsia="Times New Roman" w:hAnsi="Times New Roman" w:cs="Times New Roman"/>
          <w:b/>
          <w:sz w:val="24"/>
          <w:szCs w:val="24"/>
          <w:lang w:eastAsia="pl-PL"/>
        </w:rPr>
        <w:t>Wykonawca:</w:t>
      </w:r>
    </w:p>
    <w:p w14:paraId="739FD794" w14:textId="25F4B7F2" w:rsidR="00C641EC" w:rsidRPr="00B66728" w:rsidRDefault="00C641EC" w:rsidP="000B2319">
      <w:pPr>
        <w:spacing w:after="0" w:line="320" w:lineRule="exact"/>
        <w:ind w:right="5954"/>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w:t>
      </w:r>
    </w:p>
    <w:p w14:paraId="561E30D7" w14:textId="77777777" w:rsidR="00C641EC" w:rsidRPr="00B66728" w:rsidRDefault="00C641EC" w:rsidP="000B2319">
      <w:pPr>
        <w:spacing w:after="200" w:line="320" w:lineRule="exact"/>
        <w:ind w:right="5953"/>
        <w:contextualSpacing/>
        <w:rPr>
          <w:rFonts w:ascii="Times New Roman" w:eastAsia="Times New Roman" w:hAnsi="Times New Roman" w:cs="Times New Roman"/>
          <w:i/>
          <w:sz w:val="24"/>
          <w:szCs w:val="24"/>
          <w:lang w:eastAsia="pl-PL"/>
        </w:rPr>
      </w:pPr>
      <w:r w:rsidRPr="00B66728">
        <w:rPr>
          <w:rFonts w:ascii="Times New Roman" w:eastAsia="Times New Roman" w:hAnsi="Times New Roman" w:cs="Times New Roman"/>
          <w:i/>
          <w:sz w:val="24"/>
          <w:szCs w:val="24"/>
          <w:lang w:eastAsia="pl-PL"/>
        </w:rPr>
        <w:t xml:space="preserve">(pełna nazwa/firma, adres, w zależności od podmiotu: </w:t>
      </w:r>
    </w:p>
    <w:p w14:paraId="5F448D7B" w14:textId="77777777" w:rsidR="00C641EC" w:rsidRPr="00B66728" w:rsidRDefault="00C641EC" w:rsidP="000B2319">
      <w:pPr>
        <w:spacing w:after="200" w:line="320" w:lineRule="exact"/>
        <w:ind w:right="5953"/>
        <w:contextualSpacing/>
        <w:rPr>
          <w:rFonts w:ascii="Times New Roman" w:eastAsia="Times New Roman" w:hAnsi="Times New Roman" w:cs="Times New Roman"/>
          <w:i/>
          <w:sz w:val="24"/>
          <w:szCs w:val="24"/>
          <w:lang w:eastAsia="pl-PL"/>
        </w:rPr>
      </w:pPr>
      <w:r w:rsidRPr="00B66728">
        <w:rPr>
          <w:rFonts w:ascii="Times New Roman" w:eastAsia="Times New Roman" w:hAnsi="Times New Roman" w:cs="Times New Roman"/>
          <w:i/>
          <w:sz w:val="24"/>
          <w:szCs w:val="24"/>
          <w:lang w:eastAsia="pl-PL"/>
        </w:rPr>
        <w:t>NIP/PESEL, KRS/CEiDG)</w:t>
      </w:r>
    </w:p>
    <w:p w14:paraId="63F49EAB" w14:textId="77777777" w:rsidR="00C641EC" w:rsidRPr="00B66728" w:rsidRDefault="00C641EC" w:rsidP="000B2319">
      <w:pPr>
        <w:spacing w:after="0" w:line="320" w:lineRule="exact"/>
        <w:contextualSpacing/>
        <w:rPr>
          <w:rFonts w:ascii="Times New Roman" w:eastAsia="Times New Roman" w:hAnsi="Times New Roman" w:cs="Times New Roman"/>
          <w:sz w:val="24"/>
          <w:szCs w:val="24"/>
          <w:u w:val="single"/>
          <w:lang w:eastAsia="pl-PL"/>
        </w:rPr>
      </w:pPr>
      <w:r w:rsidRPr="00B66728">
        <w:rPr>
          <w:rFonts w:ascii="Times New Roman" w:eastAsia="Times New Roman" w:hAnsi="Times New Roman" w:cs="Times New Roman"/>
          <w:sz w:val="24"/>
          <w:szCs w:val="24"/>
          <w:u w:val="single"/>
          <w:lang w:eastAsia="pl-PL"/>
        </w:rPr>
        <w:t>reprezentowany przez:</w:t>
      </w:r>
    </w:p>
    <w:p w14:paraId="3A77F10B" w14:textId="339AB6E2" w:rsidR="00C641EC" w:rsidRPr="00B66728" w:rsidRDefault="00C641EC" w:rsidP="000B2319">
      <w:pPr>
        <w:spacing w:after="0" w:line="320" w:lineRule="exact"/>
        <w:ind w:right="5954"/>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w:t>
      </w:r>
    </w:p>
    <w:p w14:paraId="2667148E" w14:textId="77777777" w:rsidR="00C641EC" w:rsidRPr="00B66728" w:rsidRDefault="00C641EC" w:rsidP="000B2319">
      <w:pPr>
        <w:spacing w:after="0" w:line="320" w:lineRule="exact"/>
        <w:ind w:right="5953"/>
        <w:contextualSpacing/>
        <w:rPr>
          <w:rFonts w:ascii="Times New Roman" w:eastAsia="Times New Roman" w:hAnsi="Times New Roman" w:cs="Times New Roman"/>
          <w:i/>
          <w:sz w:val="24"/>
          <w:szCs w:val="24"/>
          <w:lang w:eastAsia="pl-PL"/>
        </w:rPr>
      </w:pPr>
      <w:r w:rsidRPr="00B66728">
        <w:rPr>
          <w:rFonts w:ascii="Times New Roman" w:eastAsia="Times New Roman" w:hAnsi="Times New Roman" w:cs="Times New Roman"/>
          <w:i/>
          <w:sz w:val="24"/>
          <w:szCs w:val="24"/>
          <w:lang w:eastAsia="pl-PL"/>
        </w:rPr>
        <w:t>(imię, nazwisko, stanowisko/podstawa do  reprezentacji)</w:t>
      </w:r>
    </w:p>
    <w:p w14:paraId="5B8C5218" w14:textId="77777777" w:rsidR="00C641EC" w:rsidRPr="00B66728" w:rsidRDefault="00C641EC" w:rsidP="000B2319">
      <w:pPr>
        <w:spacing w:after="120" w:line="320" w:lineRule="exact"/>
        <w:contextualSpacing/>
        <w:jc w:val="center"/>
        <w:rPr>
          <w:rFonts w:ascii="Times New Roman" w:eastAsia="Times New Roman" w:hAnsi="Times New Roman" w:cs="Times New Roman"/>
          <w:b/>
          <w:sz w:val="24"/>
          <w:szCs w:val="24"/>
          <w:u w:val="single"/>
          <w:lang w:eastAsia="pl-PL"/>
        </w:rPr>
      </w:pPr>
      <w:r w:rsidRPr="00B66728">
        <w:rPr>
          <w:rFonts w:ascii="Times New Roman" w:eastAsia="Times New Roman" w:hAnsi="Times New Roman" w:cs="Times New Roman"/>
          <w:b/>
          <w:sz w:val="24"/>
          <w:szCs w:val="24"/>
          <w:u w:val="single"/>
          <w:lang w:eastAsia="pl-PL"/>
        </w:rPr>
        <w:t xml:space="preserve">Oświadczenie wykonawcy </w:t>
      </w:r>
    </w:p>
    <w:p w14:paraId="313639A3" w14:textId="77777777" w:rsidR="00C641EC" w:rsidRPr="00B66728" w:rsidRDefault="00C641EC" w:rsidP="000B2319">
      <w:pPr>
        <w:widowControl w:val="0"/>
        <w:spacing w:after="0" w:line="320" w:lineRule="exact"/>
        <w:contextualSpacing/>
        <w:jc w:val="center"/>
        <w:rPr>
          <w:rFonts w:ascii="Times New Roman" w:eastAsia="Calibri" w:hAnsi="Times New Roman" w:cs="Times New Roman"/>
          <w:b/>
          <w:bCs/>
          <w:sz w:val="24"/>
          <w:szCs w:val="24"/>
        </w:rPr>
      </w:pPr>
      <w:r w:rsidRPr="00B66728">
        <w:rPr>
          <w:rFonts w:ascii="Times New Roman" w:eastAsia="Calibri" w:hAnsi="Times New Roman" w:cs="Times New Roman"/>
          <w:b/>
          <w:bCs/>
          <w:sz w:val="24"/>
          <w:szCs w:val="24"/>
        </w:rPr>
        <w:t>(składane na podstawie art. 125 ust. 1 ustawy  z dnia 11 września 2019 r. prawo zamówień publicznych (dalej jako: Pzp),</w:t>
      </w:r>
    </w:p>
    <w:p w14:paraId="084DF0AB" w14:textId="5166C5C1" w:rsidR="00C641EC" w:rsidRPr="00B66728" w:rsidRDefault="00C641EC" w:rsidP="000B2319">
      <w:pPr>
        <w:spacing w:before="120" w:after="0" w:line="320" w:lineRule="exact"/>
        <w:contextualSpacing/>
        <w:jc w:val="center"/>
        <w:rPr>
          <w:rFonts w:ascii="Times New Roman" w:eastAsia="Times New Roman" w:hAnsi="Times New Roman" w:cs="Times New Roman"/>
          <w:sz w:val="24"/>
          <w:szCs w:val="24"/>
          <w:lang w:eastAsia="pl-PL"/>
        </w:rPr>
      </w:pPr>
      <w:r w:rsidRPr="00B66728">
        <w:rPr>
          <w:rFonts w:ascii="Times New Roman" w:eastAsia="Times New Roman" w:hAnsi="Times New Roman" w:cs="Times New Roman"/>
          <w:b/>
          <w:sz w:val="24"/>
          <w:szCs w:val="24"/>
          <w:u w:val="single"/>
          <w:lang w:eastAsia="pl-PL"/>
        </w:rPr>
        <w:t xml:space="preserve">DOTYCZĄCE BRAKU PODSTAW WYKLUCZENIA Z POSTEPOWANIA I SPEŁNIANIA WARUNKÓW UDZIAŁU W POSTĘPOWANIU </w:t>
      </w:r>
    </w:p>
    <w:p w14:paraId="48C8EA7C" w14:textId="0E66017E" w:rsidR="00C641EC" w:rsidRPr="00B66728" w:rsidRDefault="00C641EC" w:rsidP="000B2319">
      <w:pPr>
        <w:pStyle w:val="Domylnie"/>
        <w:spacing w:line="320" w:lineRule="exact"/>
        <w:ind w:right="-2"/>
        <w:contextualSpacing/>
        <w:jc w:val="both"/>
        <w:rPr>
          <w:rFonts w:ascii="Times New Roman"/>
          <w:b/>
        </w:rPr>
      </w:pPr>
      <w:r w:rsidRPr="00B66728">
        <w:rPr>
          <w:rFonts w:ascii="Times New Roman"/>
        </w:rPr>
        <w:t xml:space="preserve">Na potrzeby postępowania o udzielenie zamówienia publicznego pn.: </w:t>
      </w:r>
      <w:bookmarkStart w:id="26" w:name="_Hlk97499061"/>
      <w:r w:rsidRPr="00B66728">
        <w:rPr>
          <w:rFonts w:ascii="Times New Roman"/>
          <w:b/>
          <w:spacing w:val="-4"/>
          <w:lang w:eastAsia="ar-SA"/>
        </w:rPr>
        <w:t>„</w:t>
      </w:r>
      <w:r w:rsidR="00B50AFA" w:rsidRPr="00B66728">
        <w:rPr>
          <w:rFonts w:ascii="Times New Roman"/>
          <w:b/>
        </w:rPr>
        <w:t>Wykonanie wielobranżowej dokumentacji projektowej oraz sprawowanie nadzoru autorskiego dla zadania pn. ”Budowa strażnicy Jednostki Ratowniczo - Gaśniczej w Międzyzdrojach Komendy Powiatowej Państwowej Straży Pożarnej w Kamieniu Pomorskim</w:t>
      </w:r>
      <w:r w:rsidRPr="00B66728">
        <w:rPr>
          <w:rFonts w:ascii="Times New Roman"/>
          <w:b/>
          <w:spacing w:val="-4"/>
          <w:lang w:eastAsia="ar-SA"/>
        </w:rPr>
        <w:t xml:space="preserve">” </w:t>
      </w:r>
      <w:bookmarkEnd w:id="26"/>
    </w:p>
    <w:p w14:paraId="5ED8790D" w14:textId="77777777" w:rsidR="00C641EC" w:rsidRPr="00B66728" w:rsidRDefault="00C641EC" w:rsidP="000B2319">
      <w:pPr>
        <w:suppressAutoHyphens/>
        <w:spacing w:after="200" w:line="320" w:lineRule="exact"/>
        <w:contextualSpacing/>
        <w:jc w:val="both"/>
        <w:rPr>
          <w:rFonts w:ascii="Times New Roman" w:eastAsia="Times New Roman" w:hAnsi="Times New Roman" w:cs="Times New Roman"/>
          <w:b/>
          <w:spacing w:val="-4"/>
          <w:sz w:val="24"/>
          <w:szCs w:val="24"/>
          <w:lang w:eastAsia="ar-SA"/>
        </w:rPr>
      </w:pPr>
      <w:r w:rsidRPr="00B66728">
        <w:rPr>
          <w:rFonts w:ascii="Times New Roman" w:eastAsia="Times New Roman" w:hAnsi="Times New Roman" w:cs="Times New Roman"/>
          <w:sz w:val="24"/>
          <w:szCs w:val="24"/>
          <w:lang w:eastAsia="pl-PL"/>
        </w:rPr>
        <w:t>oświadczam, co następuje:</w:t>
      </w:r>
    </w:p>
    <w:p w14:paraId="31A8D80B" w14:textId="77777777" w:rsidR="00C641EC" w:rsidRPr="00B66728" w:rsidRDefault="00C641EC" w:rsidP="000B2319">
      <w:pPr>
        <w:widowControl w:val="0"/>
        <w:spacing w:after="0" w:line="320" w:lineRule="exact"/>
        <w:contextualSpacing/>
        <w:jc w:val="both"/>
        <w:rPr>
          <w:rFonts w:ascii="Times New Roman" w:eastAsia="Calibri" w:hAnsi="Times New Roman" w:cs="Times New Roman"/>
          <w:b/>
          <w:bCs/>
          <w:sz w:val="24"/>
          <w:szCs w:val="24"/>
        </w:rPr>
      </w:pPr>
      <w:r w:rsidRPr="00B66728">
        <w:rPr>
          <w:rFonts w:ascii="Times New Roman" w:eastAsia="Calibri" w:hAnsi="Times New Roman" w:cs="Times New Roman"/>
          <w:b/>
          <w:bCs/>
          <w:sz w:val="24"/>
          <w:szCs w:val="24"/>
        </w:rPr>
        <w:t>W stosunku do wykonawcy, którego reprezentuję/jemy nie zachodzą podstawy wykluczenia z postępowania w sytuacjach określonych w Specyfikacji Warunków Zamówienia.</w:t>
      </w:r>
    </w:p>
    <w:p w14:paraId="3574DC30" w14:textId="77777777" w:rsidR="00C641EC" w:rsidRPr="00B66728" w:rsidRDefault="00C641EC" w:rsidP="000B2319">
      <w:pPr>
        <w:suppressAutoHyphens/>
        <w:spacing w:after="200" w:line="320" w:lineRule="exact"/>
        <w:contextualSpacing/>
        <w:jc w:val="center"/>
        <w:rPr>
          <w:rFonts w:ascii="Times New Roman" w:eastAsia="Times New Roman" w:hAnsi="Times New Roman" w:cs="Times New Roman"/>
          <w:sz w:val="24"/>
          <w:szCs w:val="24"/>
          <w:lang w:eastAsia="pl-PL"/>
        </w:rPr>
      </w:pPr>
    </w:p>
    <w:p w14:paraId="4CCF803E" w14:textId="77777777" w:rsidR="00C641EC" w:rsidRPr="00B66728" w:rsidRDefault="00C641EC" w:rsidP="000B2319">
      <w:pPr>
        <w:tabs>
          <w:tab w:val="left" w:leader="dot" w:pos="1262"/>
          <w:tab w:val="left" w:leader="dot" w:pos="4440"/>
        </w:tabs>
        <w:autoSpaceDE w:val="0"/>
        <w:autoSpaceDN w:val="0"/>
        <w:adjustRightInd w:val="0"/>
        <w:spacing w:before="197"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i/>
          <w:iCs/>
          <w:sz w:val="24"/>
          <w:szCs w:val="24"/>
          <w:lang w:eastAsia="pl-PL"/>
        </w:rPr>
        <w:tab/>
        <w:t xml:space="preserve">(miejscowość), </w:t>
      </w:r>
      <w:r w:rsidRPr="00B66728">
        <w:rPr>
          <w:rFonts w:ascii="Times New Roman" w:eastAsia="Times New Roman" w:hAnsi="Times New Roman" w:cs="Times New Roman"/>
          <w:sz w:val="24"/>
          <w:szCs w:val="24"/>
          <w:lang w:eastAsia="pl-PL"/>
        </w:rPr>
        <w:t>dnia</w:t>
      </w:r>
      <w:r w:rsidRPr="00B66728">
        <w:rPr>
          <w:rFonts w:ascii="Times New Roman" w:eastAsia="Times New Roman" w:hAnsi="Times New Roman" w:cs="Times New Roman"/>
          <w:sz w:val="24"/>
          <w:szCs w:val="24"/>
          <w:lang w:eastAsia="pl-PL"/>
        </w:rPr>
        <w:tab/>
        <w:t>r.</w:t>
      </w:r>
    </w:p>
    <w:p w14:paraId="3D37EFBB" w14:textId="77777777" w:rsidR="003637BF" w:rsidRDefault="00C641EC" w:rsidP="000B2319">
      <w:pPr>
        <w:spacing w:after="200" w:line="320" w:lineRule="exact"/>
        <w:ind w:left="6372"/>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w:t>
      </w:r>
    </w:p>
    <w:p w14:paraId="4F77A7F5" w14:textId="01AF4D5F" w:rsidR="00C641EC" w:rsidRPr="00B66728" w:rsidRDefault="00C641EC" w:rsidP="003637BF">
      <w:pPr>
        <w:spacing w:after="200" w:line="320" w:lineRule="exact"/>
        <w:ind w:left="5812"/>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Podpis(y) osób uprawnionych do reprezentacji wykonawcy)</w:t>
      </w:r>
    </w:p>
    <w:p w14:paraId="70E9C857" w14:textId="77777777" w:rsidR="00C641EC" w:rsidRPr="00B66728" w:rsidRDefault="00C641EC" w:rsidP="000B2319">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p>
    <w:p w14:paraId="53B7B135" w14:textId="77777777" w:rsidR="00C641EC" w:rsidRPr="00B66728" w:rsidRDefault="00C641EC" w:rsidP="000B2319">
      <w:pPr>
        <w:autoSpaceDE w:val="0"/>
        <w:autoSpaceDN w:val="0"/>
        <w:adjustRightInd w:val="0"/>
        <w:spacing w:before="10"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Oświadczam, że zachodzą w stosunku do mnie podstawy wykluczenia z postępowania na podstawie art. _______________ ustawy Pzp </w:t>
      </w:r>
      <w:r w:rsidRPr="00B66728">
        <w:rPr>
          <w:rFonts w:ascii="Times New Roman" w:eastAsia="Times New Roman" w:hAnsi="Times New Roman" w:cs="Times New Roman"/>
          <w:i/>
          <w:iCs/>
          <w:sz w:val="24"/>
          <w:szCs w:val="24"/>
          <w:lang w:eastAsia="pl-PL"/>
        </w:rPr>
        <w:t xml:space="preserve">(podać mającą zastosowanie podstawę wykluczenia spośród wymienionych w art. 108 ust. 1 pkt 1, 2, 5 lub art. 109 ust. 1 pkt 4 ustawy Pzp ). </w:t>
      </w:r>
      <w:r w:rsidRPr="00B66728">
        <w:rPr>
          <w:rFonts w:ascii="Times New Roman" w:eastAsia="Times New Roman" w:hAnsi="Times New Roman" w:cs="Times New Roman"/>
          <w:sz w:val="24"/>
          <w:szCs w:val="24"/>
          <w:lang w:eastAsia="pl-PL"/>
        </w:rPr>
        <w:t>Jednocześnie oświadczam, że w związku z ww. okolicznością, na podstawie art. 110 ust. 2 ustawy Pzp podjąłem następujące środki naprawcze:</w:t>
      </w:r>
    </w:p>
    <w:p w14:paraId="491624FB" w14:textId="6BE7D327" w:rsidR="00C641EC" w:rsidRPr="00B66728" w:rsidRDefault="00C641EC" w:rsidP="000B2319">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 </w:t>
      </w:r>
    </w:p>
    <w:p w14:paraId="112E54EA" w14:textId="77777777" w:rsidR="00C641EC" w:rsidRPr="00B66728" w:rsidRDefault="00C641EC" w:rsidP="000B2319">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p>
    <w:p w14:paraId="397C5705" w14:textId="77777777" w:rsidR="00C641EC" w:rsidRPr="00B66728" w:rsidRDefault="00C641EC" w:rsidP="000B2319">
      <w:pPr>
        <w:tabs>
          <w:tab w:val="left" w:leader="dot" w:pos="1262"/>
          <w:tab w:val="left" w:leader="dot" w:pos="4440"/>
        </w:tabs>
        <w:autoSpaceDE w:val="0"/>
        <w:autoSpaceDN w:val="0"/>
        <w:adjustRightInd w:val="0"/>
        <w:spacing w:before="197"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i/>
          <w:iCs/>
          <w:sz w:val="24"/>
          <w:szCs w:val="24"/>
          <w:lang w:eastAsia="pl-PL"/>
        </w:rPr>
        <w:tab/>
        <w:t xml:space="preserve">(miejscowość), </w:t>
      </w:r>
      <w:r w:rsidRPr="00B66728">
        <w:rPr>
          <w:rFonts w:ascii="Times New Roman" w:eastAsia="Times New Roman" w:hAnsi="Times New Roman" w:cs="Times New Roman"/>
          <w:sz w:val="24"/>
          <w:szCs w:val="24"/>
          <w:lang w:eastAsia="pl-PL"/>
        </w:rPr>
        <w:t>dnia</w:t>
      </w:r>
      <w:r w:rsidRPr="00B66728">
        <w:rPr>
          <w:rFonts w:ascii="Times New Roman" w:eastAsia="Times New Roman" w:hAnsi="Times New Roman" w:cs="Times New Roman"/>
          <w:sz w:val="24"/>
          <w:szCs w:val="24"/>
          <w:lang w:eastAsia="pl-PL"/>
        </w:rPr>
        <w:tab/>
        <w:t>r.</w:t>
      </w:r>
    </w:p>
    <w:p w14:paraId="23AE2C57" w14:textId="77777777" w:rsidR="003637BF" w:rsidRDefault="00C641EC" w:rsidP="000B2319">
      <w:pPr>
        <w:spacing w:after="200" w:line="320" w:lineRule="exact"/>
        <w:ind w:left="6372"/>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w:t>
      </w:r>
    </w:p>
    <w:p w14:paraId="4BCD4105" w14:textId="5F62534D" w:rsidR="00C641EC" w:rsidRDefault="00C641EC" w:rsidP="003637BF">
      <w:pPr>
        <w:spacing w:after="200" w:line="320" w:lineRule="exact"/>
        <w:ind w:left="5812"/>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Podpis(y) osób uprawnionych do reprezentacji wykonawcy)</w:t>
      </w:r>
    </w:p>
    <w:p w14:paraId="5A2288C5" w14:textId="79E5CAC6" w:rsidR="003637BF" w:rsidRDefault="003637BF" w:rsidP="003637BF">
      <w:pPr>
        <w:spacing w:after="200" w:line="320" w:lineRule="exact"/>
        <w:ind w:left="5812"/>
        <w:contextualSpacing/>
        <w:rPr>
          <w:rFonts w:ascii="Times New Roman" w:eastAsia="Times New Roman" w:hAnsi="Times New Roman" w:cs="Times New Roman"/>
          <w:sz w:val="24"/>
          <w:szCs w:val="24"/>
          <w:lang w:eastAsia="pl-PL"/>
        </w:rPr>
      </w:pPr>
    </w:p>
    <w:p w14:paraId="7FA10CA1" w14:textId="77777777" w:rsidR="003637BF" w:rsidRPr="00B66728" w:rsidRDefault="003637BF" w:rsidP="003637BF">
      <w:pPr>
        <w:spacing w:after="200" w:line="320" w:lineRule="exact"/>
        <w:ind w:left="5812"/>
        <w:contextualSpacing/>
        <w:rPr>
          <w:rFonts w:ascii="Times New Roman" w:eastAsia="Times New Roman" w:hAnsi="Times New Roman" w:cs="Times New Roman"/>
          <w:sz w:val="24"/>
          <w:szCs w:val="24"/>
          <w:lang w:eastAsia="pl-PL"/>
        </w:rPr>
      </w:pPr>
    </w:p>
    <w:p w14:paraId="66B33D8A" w14:textId="77777777" w:rsidR="00C641EC" w:rsidRPr="00B66728" w:rsidRDefault="00C641EC" w:rsidP="000B2319">
      <w:pPr>
        <w:shd w:val="clear" w:color="auto" w:fill="BFBFBF"/>
        <w:spacing w:after="0" w:line="320" w:lineRule="exact"/>
        <w:contextualSpacing/>
        <w:jc w:val="both"/>
        <w:rPr>
          <w:rFonts w:ascii="Times New Roman" w:eastAsia="Times New Roman" w:hAnsi="Times New Roman" w:cs="Times New Roman"/>
          <w:b/>
          <w:sz w:val="24"/>
          <w:szCs w:val="24"/>
          <w:lang w:eastAsia="pl-PL"/>
        </w:rPr>
      </w:pPr>
      <w:r w:rsidRPr="00B66728">
        <w:rPr>
          <w:rFonts w:ascii="Times New Roman" w:eastAsia="Times New Roman" w:hAnsi="Times New Roman" w:cs="Times New Roman"/>
          <w:b/>
          <w:sz w:val="24"/>
          <w:szCs w:val="24"/>
          <w:lang w:eastAsia="pl-PL"/>
        </w:rPr>
        <w:lastRenderedPageBreak/>
        <w:t>INFORMACJA DOTYCZĄCA WYKONAWCY:</w:t>
      </w:r>
    </w:p>
    <w:p w14:paraId="054CCA87" w14:textId="77777777"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p>
    <w:p w14:paraId="6E024607" w14:textId="77777777"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Oświadczam, że spełniam warunki udziału w postępowaniu określone przez zamawiającego w Rozdziale VI Specyfikacji Warunków Zamówienia.  </w:t>
      </w:r>
    </w:p>
    <w:p w14:paraId="48D10DC2" w14:textId="77777777"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 </w:t>
      </w:r>
      <w:r w:rsidRPr="00B66728">
        <w:rPr>
          <w:rFonts w:ascii="Times New Roman" w:eastAsia="Times New Roman" w:hAnsi="Times New Roman" w:cs="Times New Roman"/>
          <w:i/>
          <w:sz w:val="24"/>
          <w:szCs w:val="24"/>
          <w:lang w:eastAsia="pl-PL"/>
        </w:rPr>
        <w:t xml:space="preserve">(miejscowość), </w:t>
      </w:r>
      <w:r w:rsidRPr="00B66728">
        <w:rPr>
          <w:rFonts w:ascii="Times New Roman" w:eastAsia="Times New Roman" w:hAnsi="Times New Roman" w:cs="Times New Roman"/>
          <w:sz w:val="24"/>
          <w:szCs w:val="24"/>
          <w:lang w:eastAsia="pl-PL"/>
        </w:rPr>
        <w:t xml:space="preserve">dnia ………….……. r. </w:t>
      </w:r>
    </w:p>
    <w:p w14:paraId="1709998E" w14:textId="01482E40"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t>…………………………………………</w:t>
      </w:r>
    </w:p>
    <w:p w14:paraId="4B9CC21E" w14:textId="77777777" w:rsidR="00C641EC" w:rsidRPr="00B66728" w:rsidRDefault="00C641EC" w:rsidP="000B2319">
      <w:pPr>
        <w:spacing w:after="0" w:line="320" w:lineRule="exact"/>
        <w:ind w:left="5664" w:firstLine="708"/>
        <w:contextualSpacing/>
        <w:jc w:val="both"/>
        <w:rPr>
          <w:rFonts w:ascii="Times New Roman" w:eastAsia="Times New Roman" w:hAnsi="Times New Roman" w:cs="Times New Roman"/>
          <w:i/>
          <w:sz w:val="24"/>
          <w:szCs w:val="24"/>
          <w:lang w:eastAsia="pl-PL"/>
        </w:rPr>
      </w:pPr>
    </w:p>
    <w:p w14:paraId="66549A66" w14:textId="02171C13" w:rsidR="00C641EC" w:rsidRPr="00B66728" w:rsidRDefault="00C641EC" w:rsidP="000B2319">
      <w:pPr>
        <w:spacing w:after="0" w:line="320" w:lineRule="exact"/>
        <w:ind w:left="5664" w:firstLine="708"/>
        <w:contextualSpacing/>
        <w:jc w:val="both"/>
        <w:rPr>
          <w:rFonts w:ascii="Times New Roman" w:eastAsia="Times New Roman" w:hAnsi="Times New Roman" w:cs="Times New Roman"/>
          <w:i/>
          <w:sz w:val="24"/>
          <w:szCs w:val="24"/>
          <w:lang w:eastAsia="pl-PL"/>
        </w:rPr>
      </w:pPr>
      <w:r w:rsidRPr="00B66728">
        <w:rPr>
          <w:rFonts w:ascii="Times New Roman" w:eastAsia="Times New Roman" w:hAnsi="Times New Roman" w:cs="Times New Roman"/>
          <w:i/>
          <w:sz w:val="24"/>
          <w:szCs w:val="24"/>
          <w:lang w:eastAsia="pl-PL"/>
        </w:rPr>
        <w:t>(podpis)</w:t>
      </w:r>
    </w:p>
    <w:p w14:paraId="56B435A3" w14:textId="77777777" w:rsidR="00C641EC" w:rsidRPr="00B66728" w:rsidRDefault="00C641EC" w:rsidP="000B2319">
      <w:pPr>
        <w:spacing w:after="0" w:line="320" w:lineRule="exact"/>
        <w:ind w:left="5664" w:firstLine="708"/>
        <w:contextualSpacing/>
        <w:jc w:val="both"/>
        <w:rPr>
          <w:rFonts w:ascii="Times New Roman" w:eastAsia="Times New Roman" w:hAnsi="Times New Roman" w:cs="Times New Roman"/>
          <w:i/>
          <w:sz w:val="24"/>
          <w:szCs w:val="24"/>
          <w:lang w:eastAsia="pl-PL"/>
        </w:rPr>
      </w:pPr>
    </w:p>
    <w:p w14:paraId="5A7A8E59" w14:textId="77777777" w:rsidR="00C641EC" w:rsidRPr="00B66728" w:rsidRDefault="00C641EC" w:rsidP="000B2319">
      <w:pPr>
        <w:shd w:val="clear" w:color="auto" w:fill="BFBFBF"/>
        <w:spacing w:after="20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b/>
          <w:sz w:val="24"/>
          <w:szCs w:val="24"/>
          <w:lang w:eastAsia="pl-PL"/>
        </w:rPr>
        <w:t>INFORMACJA W ZWIĄZKU Z POLEGANIEM NA ZASOBACH INNYCH PODMIOTÓW</w:t>
      </w:r>
      <w:r w:rsidRPr="00B66728">
        <w:rPr>
          <w:rFonts w:ascii="Times New Roman" w:eastAsia="Times New Roman" w:hAnsi="Times New Roman" w:cs="Times New Roman"/>
          <w:sz w:val="24"/>
          <w:szCs w:val="24"/>
          <w:lang w:eastAsia="pl-PL"/>
        </w:rPr>
        <w:t xml:space="preserve">: </w:t>
      </w:r>
    </w:p>
    <w:p w14:paraId="45E58B12" w14:textId="37EA6357"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Oświadczam, że w celu wykazania spełniania warunków udziału w postępowaniu, określonych przez zamawiającego w Rozdziale VI</w:t>
      </w:r>
      <w:r w:rsidR="00740A46" w:rsidRPr="00B66728">
        <w:rPr>
          <w:rFonts w:ascii="Times New Roman" w:eastAsia="Times New Roman" w:hAnsi="Times New Roman" w:cs="Times New Roman"/>
          <w:sz w:val="24"/>
          <w:szCs w:val="24"/>
          <w:lang w:eastAsia="pl-PL"/>
        </w:rPr>
        <w:t>II</w:t>
      </w:r>
      <w:r w:rsidRPr="00B66728">
        <w:rPr>
          <w:rFonts w:ascii="Times New Roman" w:eastAsia="Times New Roman" w:hAnsi="Times New Roman" w:cs="Times New Roman"/>
          <w:sz w:val="24"/>
          <w:szCs w:val="24"/>
          <w:lang w:eastAsia="pl-PL"/>
        </w:rPr>
        <w:t xml:space="preserve"> Specyfikacji Warunków Zamówienia, polegam na zasobach następującego/ych podmiotu/ów: </w:t>
      </w:r>
    </w:p>
    <w:p w14:paraId="2AB3C7E5" w14:textId="3E815A8B"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w:t>
      </w:r>
    </w:p>
    <w:p w14:paraId="4E0874AE" w14:textId="77777777"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 w następującym zakresie: ……………………………………………………………………</w:t>
      </w:r>
    </w:p>
    <w:p w14:paraId="357124E8" w14:textId="77777777" w:rsidR="00C641EC" w:rsidRPr="00B66728" w:rsidRDefault="00C641EC" w:rsidP="000B2319">
      <w:pPr>
        <w:spacing w:after="0" w:line="320" w:lineRule="exact"/>
        <w:contextualSpacing/>
        <w:jc w:val="both"/>
        <w:rPr>
          <w:rFonts w:ascii="Times New Roman" w:eastAsia="Times New Roman" w:hAnsi="Times New Roman" w:cs="Times New Roman"/>
          <w:i/>
          <w:sz w:val="24"/>
          <w:szCs w:val="24"/>
          <w:lang w:eastAsia="pl-PL"/>
        </w:rPr>
      </w:pPr>
      <w:r w:rsidRPr="00B66728">
        <w:rPr>
          <w:rFonts w:ascii="Times New Roman" w:eastAsia="Times New Roman" w:hAnsi="Times New Roman" w:cs="Times New Roman"/>
          <w:sz w:val="24"/>
          <w:szCs w:val="24"/>
          <w:lang w:eastAsia="pl-PL"/>
        </w:rPr>
        <w:t xml:space="preserve">………………………………………………………………………………………………………………… </w:t>
      </w:r>
      <w:r w:rsidRPr="00B66728">
        <w:rPr>
          <w:rFonts w:ascii="Times New Roman" w:eastAsia="Times New Roman" w:hAnsi="Times New Roman" w:cs="Times New Roman"/>
          <w:i/>
          <w:sz w:val="24"/>
          <w:szCs w:val="24"/>
          <w:lang w:eastAsia="pl-PL"/>
        </w:rPr>
        <w:t xml:space="preserve">(wskazać podmiot i określić odpowiedni zakres dla wskazanego podmiotu). </w:t>
      </w:r>
    </w:p>
    <w:p w14:paraId="50A1AF1F" w14:textId="77777777"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p>
    <w:p w14:paraId="65C8261B" w14:textId="77777777"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 </w:t>
      </w:r>
      <w:r w:rsidRPr="00B66728">
        <w:rPr>
          <w:rFonts w:ascii="Times New Roman" w:eastAsia="Times New Roman" w:hAnsi="Times New Roman" w:cs="Times New Roman"/>
          <w:i/>
          <w:sz w:val="24"/>
          <w:szCs w:val="24"/>
          <w:lang w:eastAsia="pl-PL"/>
        </w:rPr>
        <w:t xml:space="preserve">(miejscowość), </w:t>
      </w:r>
      <w:r w:rsidRPr="00B66728">
        <w:rPr>
          <w:rFonts w:ascii="Times New Roman" w:eastAsia="Times New Roman" w:hAnsi="Times New Roman" w:cs="Times New Roman"/>
          <w:sz w:val="24"/>
          <w:szCs w:val="24"/>
          <w:lang w:eastAsia="pl-PL"/>
        </w:rPr>
        <w:t xml:space="preserve">dnia ………….……. r. </w:t>
      </w:r>
    </w:p>
    <w:p w14:paraId="7C1E6617" w14:textId="048DCE59"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t>…………………………………………</w:t>
      </w:r>
    </w:p>
    <w:p w14:paraId="353F8C3F" w14:textId="77777777" w:rsidR="00C641EC" w:rsidRPr="00B66728" w:rsidRDefault="00C641EC" w:rsidP="000B2319">
      <w:pPr>
        <w:spacing w:after="0" w:line="320" w:lineRule="exact"/>
        <w:ind w:left="5664" w:firstLine="708"/>
        <w:contextualSpacing/>
        <w:jc w:val="both"/>
        <w:rPr>
          <w:rFonts w:ascii="Times New Roman" w:eastAsia="Times New Roman" w:hAnsi="Times New Roman" w:cs="Times New Roman"/>
          <w:i/>
          <w:sz w:val="24"/>
          <w:szCs w:val="24"/>
          <w:lang w:eastAsia="pl-PL"/>
        </w:rPr>
      </w:pPr>
      <w:r w:rsidRPr="00B66728">
        <w:rPr>
          <w:rFonts w:ascii="Times New Roman" w:eastAsia="Times New Roman" w:hAnsi="Times New Roman" w:cs="Times New Roman"/>
          <w:i/>
          <w:sz w:val="24"/>
          <w:szCs w:val="24"/>
          <w:lang w:eastAsia="pl-PL"/>
        </w:rPr>
        <w:t>(podpis)</w:t>
      </w:r>
    </w:p>
    <w:p w14:paraId="61F42B85" w14:textId="77777777" w:rsidR="00C641EC" w:rsidRPr="00B66728" w:rsidRDefault="00C641EC" w:rsidP="000B2319">
      <w:pPr>
        <w:spacing w:after="0" w:line="320" w:lineRule="exact"/>
        <w:ind w:left="5664" w:firstLine="708"/>
        <w:contextualSpacing/>
        <w:jc w:val="both"/>
        <w:rPr>
          <w:rFonts w:ascii="Times New Roman" w:eastAsia="Times New Roman" w:hAnsi="Times New Roman" w:cs="Times New Roman"/>
          <w:i/>
          <w:sz w:val="24"/>
          <w:szCs w:val="24"/>
          <w:lang w:eastAsia="pl-PL"/>
        </w:rPr>
      </w:pPr>
    </w:p>
    <w:p w14:paraId="6F3676F6" w14:textId="77777777" w:rsidR="00C641EC" w:rsidRPr="00B66728" w:rsidRDefault="00C641EC" w:rsidP="000B2319">
      <w:pPr>
        <w:shd w:val="clear" w:color="auto" w:fill="BFBFBF"/>
        <w:spacing w:after="0" w:line="320" w:lineRule="exact"/>
        <w:contextualSpacing/>
        <w:jc w:val="both"/>
        <w:rPr>
          <w:rFonts w:ascii="Times New Roman" w:eastAsia="Times New Roman" w:hAnsi="Times New Roman" w:cs="Times New Roman"/>
          <w:b/>
          <w:sz w:val="24"/>
          <w:szCs w:val="24"/>
          <w:lang w:eastAsia="pl-PL"/>
        </w:rPr>
      </w:pPr>
      <w:r w:rsidRPr="00B66728">
        <w:rPr>
          <w:rFonts w:ascii="Times New Roman" w:eastAsia="Times New Roman" w:hAnsi="Times New Roman" w:cs="Times New Roman"/>
          <w:b/>
          <w:sz w:val="24"/>
          <w:szCs w:val="24"/>
          <w:lang w:eastAsia="pl-PL"/>
        </w:rPr>
        <w:t>OŚWIADCZENIE DOTYCZĄCE PODANYCH INFORMACJI:</w:t>
      </w:r>
    </w:p>
    <w:p w14:paraId="177EBFEB" w14:textId="77777777" w:rsidR="00C641EC" w:rsidRPr="00B66728" w:rsidRDefault="00C641EC" w:rsidP="000B2319">
      <w:pPr>
        <w:spacing w:after="200" w:line="320" w:lineRule="exact"/>
        <w:contextualSpacing/>
        <w:jc w:val="both"/>
        <w:rPr>
          <w:rFonts w:ascii="Times New Roman" w:eastAsia="Times New Roman" w:hAnsi="Times New Roman" w:cs="Times New Roman"/>
          <w:sz w:val="24"/>
          <w:szCs w:val="24"/>
          <w:lang w:eastAsia="pl-PL"/>
        </w:rPr>
      </w:pPr>
    </w:p>
    <w:p w14:paraId="74955A48" w14:textId="77777777"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Oświadczam, że wszystkie informacje podane w powyższych oświadczeniach są aktualne </w:t>
      </w:r>
      <w:r w:rsidRPr="00B66728">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20B57A0A" w14:textId="77777777"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p>
    <w:p w14:paraId="6D178B1A" w14:textId="77777777"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 xml:space="preserve">…………….……. </w:t>
      </w:r>
      <w:r w:rsidRPr="00B66728">
        <w:rPr>
          <w:rFonts w:ascii="Times New Roman" w:eastAsia="Times New Roman" w:hAnsi="Times New Roman" w:cs="Times New Roman"/>
          <w:i/>
          <w:sz w:val="24"/>
          <w:szCs w:val="24"/>
          <w:lang w:eastAsia="pl-PL"/>
        </w:rPr>
        <w:t xml:space="preserve">(miejscowość), </w:t>
      </w:r>
      <w:r w:rsidRPr="00B66728">
        <w:rPr>
          <w:rFonts w:ascii="Times New Roman" w:eastAsia="Times New Roman" w:hAnsi="Times New Roman" w:cs="Times New Roman"/>
          <w:sz w:val="24"/>
          <w:szCs w:val="24"/>
          <w:lang w:eastAsia="pl-PL"/>
        </w:rPr>
        <w:t xml:space="preserve">dnia ………….……. r. </w:t>
      </w:r>
    </w:p>
    <w:p w14:paraId="3B404A80" w14:textId="77777777"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p>
    <w:p w14:paraId="2C76D343" w14:textId="799065B5" w:rsidR="00C641EC" w:rsidRPr="00B66728" w:rsidRDefault="00C641EC" w:rsidP="000B2319">
      <w:pPr>
        <w:spacing w:after="0" w:line="320" w:lineRule="exact"/>
        <w:contextualSpacing/>
        <w:jc w:val="both"/>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r>
      <w:r w:rsidRPr="00B66728">
        <w:rPr>
          <w:rFonts w:ascii="Times New Roman" w:eastAsia="Times New Roman" w:hAnsi="Times New Roman" w:cs="Times New Roman"/>
          <w:sz w:val="24"/>
          <w:szCs w:val="24"/>
          <w:lang w:eastAsia="pl-PL"/>
        </w:rPr>
        <w:tab/>
        <w:t>…………………………………………</w:t>
      </w:r>
    </w:p>
    <w:p w14:paraId="67665FDB" w14:textId="3F399160" w:rsidR="00C641EC" w:rsidRPr="00B66728" w:rsidRDefault="008F16B8" w:rsidP="008F16B8">
      <w:pPr>
        <w:spacing w:after="200" w:line="320" w:lineRule="exact"/>
        <w:ind w:left="4544" w:firstLine="284"/>
        <w:contextualSpacing/>
        <w:jc w:val="both"/>
        <w:rPr>
          <w:rFonts w:ascii="Times New Roman" w:eastAsia="Times New Roman" w:hAnsi="Times New Roman" w:cs="Times New Roman"/>
          <w:sz w:val="24"/>
          <w:szCs w:val="24"/>
          <w:lang w:eastAsia="pl-PL"/>
        </w:rPr>
      </w:pPr>
      <w:r w:rsidRPr="00B66728">
        <w:rPr>
          <w:rFonts w:ascii="Times New Roman" w:hAnsi="Times New Roman" w:cs="Times New Roman"/>
          <w:i/>
          <w:iCs/>
          <w:sz w:val="24"/>
          <w:szCs w:val="24"/>
        </w:rPr>
        <w:t>podpis / podpisy osób uprawnionych</w:t>
      </w:r>
    </w:p>
    <w:p w14:paraId="5D7848D9" w14:textId="6EBD6C28" w:rsidR="00C641EC" w:rsidRPr="00B66728" w:rsidRDefault="00C641EC" w:rsidP="000B2319">
      <w:pPr>
        <w:spacing w:line="320" w:lineRule="exact"/>
        <w:contextualSpacing/>
        <w:rPr>
          <w:rFonts w:ascii="Times New Roman" w:eastAsia="Times New Roman" w:hAnsi="Times New Roman" w:cs="Times New Roman"/>
          <w:sz w:val="24"/>
          <w:szCs w:val="24"/>
          <w:lang w:eastAsia="pl-PL"/>
        </w:rPr>
      </w:pPr>
      <w:r w:rsidRPr="00B66728">
        <w:rPr>
          <w:rFonts w:ascii="Times New Roman" w:eastAsia="Times New Roman" w:hAnsi="Times New Roman" w:cs="Times New Roman"/>
          <w:sz w:val="24"/>
          <w:szCs w:val="24"/>
          <w:lang w:eastAsia="pl-PL"/>
        </w:rPr>
        <w:br w:type="page"/>
      </w:r>
    </w:p>
    <w:p w14:paraId="4F56FE56" w14:textId="2DE3D18C" w:rsidR="003F6FAA" w:rsidRPr="00B66728" w:rsidRDefault="003F6FAA" w:rsidP="003F6FAA">
      <w:pPr>
        <w:spacing w:line="320" w:lineRule="exact"/>
        <w:contextualSpacing/>
        <w:jc w:val="right"/>
        <w:rPr>
          <w:rFonts w:ascii="Times New Roman" w:hAnsi="Times New Roman" w:cs="Times New Roman"/>
          <w:sz w:val="24"/>
          <w:szCs w:val="24"/>
        </w:rPr>
      </w:pPr>
      <w:r w:rsidRPr="00B66728">
        <w:rPr>
          <w:rFonts w:ascii="Times New Roman" w:hAnsi="Times New Roman" w:cs="Times New Roman"/>
          <w:sz w:val="24"/>
          <w:szCs w:val="24"/>
        </w:rPr>
        <w:lastRenderedPageBreak/>
        <w:t>Załącznik nr  5 do SWZ</w:t>
      </w:r>
    </w:p>
    <w:p w14:paraId="57681523" w14:textId="77777777" w:rsidR="003F6FAA" w:rsidRPr="00B66728" w:rsidRDefault="003F6FAA" w:rsidP="003F6FAA">
      <w:pPr>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w:t>
      </w:r>
    </w:p>
    <w:p w14:paraId="4EFFCF22" w14:textId="77777777" w:rsidR="003F6FAA" w:rsidRPr="00B66728" w:rsidRDefault="003F6FAA" w:rsidP="003F6FAA">
      <w:pPr>
        <w:spacing w:line="320" w:lineRule="exact"/>
        <w:contextualSpacing/>
        <w:jc w:val="both"/>
        <w:rPr>
          <w:rFonts w:ascii="Times New Roman" w:hAnsi="Times New Roman" w:cs="Times New Roman"/>
          <w:sz w:val="24"/>
          <w:szCs w:val="24"/>
        </w:rPr>
      </w:pPr>
      <w:r w:rsidRPr="00B66728">
        <w:rPr>
          <w:rFonts w:ascii="Times New Roman" w:hAnsi="Times New Roman" w:cs="Times New Roman"/>
          <w:i/>
          <w:sz w:val="24"/>
          <w:szCs w:val="24"/>
        </w:rPr>
        <w:t>(nazwa Wykonawcy)</w:t>
      </w:r>
    </w:p>
    <w:p w14:paraId="46BA2903" w14:textId="485B5D54" w:rsidR="003F6FAA" w:rsidRPr="00B66728" w:rsidRDefault="003F6FAA" w:rsidP="003F6FAA">
      <w:pPr>
        <w:spacing w:before="120" w:line="320" w:lineRule="exact"/>
        <w:contextualSpacing/>
        <w:jc w:val="center"/>
        <w:rPr>
          <w:rFonts w:ascii="Times New Roman" w:hAnsi="Times New Roman" w:cs="Times New Roman"/>
          <w:b/>
          <w:sz w:val="24"/>
          <w:szCs w:val="24"/>
        </w:rPr>
      </w:pPr>
      <w:r w:rsidRPr="00B66728">
        <w:rPr>
          <w:rFonts w:ascii="Times New Roman" w:hAnsi="Times New Roman" w:cs="Times New Roman"/>
          <w:b/>
          <w:sz w:val="24"/>
          <w:szCs w:val="24"/>
        </w:rPr>
        <w:t xml:space="preserve">Wykaz usług składany na potwierdzenie spełnienia warunku udziału w postępowaniu </w:t>
      </w:r>
    </w:p>
    <w:p w14:paraId="6EC433E0" w14:textId="77777777" w:rsidR="003F6FAA" w:rsidRPr="00B66728" w:rsidRDefault="003F6FAA" w:rsidP="003F6FAA">
      <w:pPr>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W okresie 5 lat przed terminem składania ofert (jeśli okres działalności jest krótszy – w tym okresie) wykonałem następujące prace odpowiadające warunkowi udziału w postępowaniu:</w:t>
      </w:r>
    </w:p>
    <w:p w14:paraId="780705C4" w14:textId="77777777" w:rsidR="003F6FAA" w:rsidRPr="00B66728" w:rsidRDefault="003F6FAA" w:rsidP="003F6FAA">
      <w:pPr>
        <w:pStyle w:val="Domylnie"/>
        <w:spacing w:line="320" w:lineRule="exact"/>
        <w:ind w:right="-2"/>
        <w:contextualSpacing/>
        <w:jc w:val="both"/>
        <w:rPr>
          <w:rFonts w:ascii="Times New Roman"/>
          <w:b/>
        </w:rPr>
      </w:pPr>
      <w:r w:rsidRPr="00B66728">
        <w:rPr>
          <w:rFonts w:ascii="Times New Roman"/>
          <w:b/>
          <w:spacing w:val="-4"/>
        </w:rPr>
        <w:t>„</w:t>
      </w:r>
      <w:r w:rsidRPr="00B66728">
        <w:rPr>
          <w:rFonts w:ascii="Times New Roman"/>
          <w:b/>
        </w:rPr>
        <w:t>Wykonanie wielobranżowej dokumentacji projektowej oraz sprawowanie nadzoru autorskiego dla zadania pn. ”Budowa strażnicy Jednostki Ratowniczo - Gaśniczej w Międzyzdrojach Komendy Powiatowej Państwowej Straży Pożarnej w Kamieniu Pomorskim</w:t>
      </w:r>
      <w:r w:rsidRPr="00B66728">
        <w:rPr>
          <w:rFonts w:ascii="Times New Roman"/>
          <w:b/>
          <w:spacing w:val="-4"/>
        </w:rPr>
        <w:t>”</w:t>
      </w:r>
    </w:p>
    <w:tbl>
      <w:tblPr>
        <w:tblW w:w="9453" w:type="dxa"/>
        <w:tblInd w:w="-10" w:type="dxa"/>
        <w:tblCellMar>
          <w:left w:w="10" w:type="dxa"/>
          <w:right w:w="10" w:type="dxa"/>
        </w:tblCellMar>
        <w:tblLook w:val="0000" w:firstRow="0" w:lastRow="0" w:firstColumn="0" w:lastColumn="0" w:noHBand="0" w:noVBand="0"/>
      </w:tblPr>
      <w:tblGrid>
        <w:gridCol w:w="556"/>
        <w:gridCol w:w="1876"/>
        <w:gridCol w:w="1414"/>
        <w:gridCol w:w="1467"/>
        <w:gridCol w:w="1631"/>
        <w:gridCol w:w="2363"/>
        <w:gridCol w:w="146"/>
      </w:tblGrid>
      <w:tr w:rsidR="00B66728" w:rsidRPr="00B66728" w14:paraId="17BB352A" w14:textId="77777777" w:rsidTr="003F6FAA">
        <w:trPr>
          <w:cantSplit/>
          <w:trHeight w:val="414"/>
        </w:trPr>
        <w:tc>
          <w:tcPr>
            <w:tcW w:w="556"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vAlign w:val="center"/>
          </w:tcPr>
          <w:p w14:paraId="407537E6"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r w:rsidRPr="00B66728">
              <w:rPr>
                <w:rFonts w:ascii="Times New Roman" w:eastAsia="Arial Unicode MS" w:hAnsi="Times New Roman" w:cs="Times New Roman"/>
                <w:kern w:val="3"/>
                <w:sz w:val="24"/>
                <w:szCs w:val="24"/>
                <w:lang w:eastAsia="ar-SA"/>
              </w:rPr>
              <w:t>L.p.</w:t>
            </w:r>
          </w:p>
        </w:tc>
        <w:tc>
          <w:tcPr>
            <w:tcW w:w="1876" w:type="dxa"/>
            <w:vMerge w:val="restart"/>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BEE4A98" w14:textId="77777777" w:rsidR="003F6FAA" w:rsidRPr="00B66728" w:rsidRDefault="003F6FAA" w:rsidP="00B25AD1">
            <w:pPr>
              <w:widowControl w:val="0"/>
              <w:snapToGrid w:val="0"/>
              <w:spacing w:after="0" w:line="288" w:lineRule="auto"/>
              <w:jc w:val="center"/>
              <w:rPr>
                <w:rFonts w:ascii="Times New Roman" w:eastAsia="Arial Unicode MS" w:hAnsi="Times New Roman" w:cs="Times New Roman"/>
                <w:kern w:val="3"/>
                <w:sz w:val="24"/>
                <w:szCs w:val="24"/>
                <w:lang w:eastAsia="ar-SA"/>
              </w:rPr>
            </w:pPr>
            <w:r w:rsidRPr="00B66728">
              <w:rPr>
                <w:rFonts w:ascii="Times New Roman" w:eastAsia="Arial Unicode MS" w:hAnsi="Times New Roman" w:cs="Times New Roman"/>
                <w:kern w:val="3"/>
                <w:sz w:val="24"/>
                <w:szCs w:val="24"/>
                <w:lang w:eastAsia="ar-SA"/>
              </w:rPr>
              <w:t>Przedmiot zamówienia</w:t>
            </w:r>
          </w:p>
        </w:tc>
        <w:tc>
          <w:tcPr>
            <w:tcW w:w="1414" w:type="dxa"/>
            <w:vMerge w:val="restart"/>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FB09378" w14:textId="77777777" w:rsidR="003F6FAA" w:rsidRPr="00B66728" w:rsidRDefault="003F6FAA" w:rsidP="00B25AD1">
            <w:pPr>
              <w:widowControl w:val="0"/>
              <w:spacing w:after="0" w:line="288" w:lineRule="auto"/>
              <w:jc w:val="center"/>
              <w:rPr>
                <w:rFonts w:ascii="Times New Roman" w:eastAsia="Arial Unicode MS" w:hAnsi="Times New Roman" w:cs="Times New Roman"/>
                <w:kern w:val="3"/>
                <w:sz w:val="24"/>
                <w:szCs w:val="24"/>
                <w:lang w:eastAsia="ar-SA"/>
              </w:rPr>
            </w:pPr>
            <w:r w:rsidRPr="00B66728">
              <w:rPr>
                <w:rFonts w:ascii="Times New Roman" w:eastAsia="Arial Unicode MS" w:hAnsi="Times New Roman" w:cs="Times New Roman"/>
                <w:kern w:val="3"/>
                <w:sz w:val="24"/>
                <w:szCs w:val="24"/>
                <w:lang w:eastAsia="ar-SA"/>
              </w:rPr>
              <w:t>Kubatura/PU</w:t>
            </w:r>
          </w:p>
        </w:tc>
        <w:tc>
          <w:tcPr>
            <w:tcW w:w="3098" w:type="dxa"/>
            <w:gridSpan w:val="2"/>
            <w:vMerge w:val="restart"/>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4162BF3" w14:textId="77777777" w:rsidR="003F6FAA" w:rsidRPr="00B66728" w:rsidRDefault="003F6FAA" w:rsidP="00B25AD1">
            <w:pPr>
              <w:widowControl w:val="0"/>
              <w:snapToGrid w:val="0"/>
              <w:spacing w:after="0" w:line="288" w:lineRule="auto"/>
              <w:jc w:val="center"/>
              <w:rPr>
                <w:rFonts w:ascii="Times New Roman" w:eastAsia="Arial Unicode MS" w:hAnsi="Times New Roman" w:cs="Times New Roman"/>
                <w:kern w:val="3"/>
                <w:sz w:val="24"/>
                <w:szCs w:val="24"/>
                <w:lang w:eastAsia="ar-SA"/>
              </w:rPr>
            </w:pPr>
            <w:r w:rsidRPr="00B66728">
              <w:rPr>
                <w:rFonts w:ascii="Times New Roman" w:eastAsia="Arial Unicode MS" w:hAnsi="Times New Roman" w:cs="Times New Roman"/>
                <w:kern w:val="3"/>
                <w:sz w:val="24"/>
                <w:szCs w:val="24"/>
                <w:lang w:eastAsia="ar-SA"/>
              </w:rPr>
              <w:t>Data wykonania</w:t>
            </w:r>
          </w:p>
        </w:tc>
        <w:tc>
          <w:tcPr>
            <w:tcW w:w="2363" w:type="dxa"/>
            <w:vMerge w:val="restart"/>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A0DC74" w14:textId="77777777" w:rsidR="003F6FAA" w:rsidRPr="00B66728" w:rsidRDefault="003F6FAA" w:rsidP="00B25AD1">
            <w:pPr>
              <w:widowControl w:val="0"/>
              <w:snapToGrid w:val="0"/>
              <w:spacing w:after="0" w:line="288" w:lineRule="auto"/>
              <w:jc w:val="center"/>
              <w:rPr>
                <w:rFonts w:ascii="Times New Roman" w:hAnsi="Times New Roman" w:cs="Times New Roman"/>
                <w:sz w:val="24"/>
                <w:szCs w:val="24"/>
              </w:rPr>
            </w:pPr>
            <w:r w:rsidRPr="00B66728">
              <w:rPr>
                <w:rFonts w:ascii="Times New Roman" w:eastAsia="Arial Unicode MS" w:hAnsi="Times New Roman" w:cs="Times New Roman"/>
                <w:kern w:val="3"/>
                <w:sz w:val="24"/>
                <w:szCs w:val="24"/>
                <w:lang w:eastAsia="ar-SA"/>
              </w:rPr>
              <w:t>Podmiot, na rzecz którego usługa została wykonana</w:t>
            </w:r>
          </w:p>
        </w:tc>
        <w:tc>
          <w:tcPr>
            <w:tcW w:w="146" w:type="dxa"/>
          </w:tcPr>
          <w:p w14:paraId="1335F315" w14:textId="77777777" w:rsidR="003F6FAA" w:rsidRPr="00B66728" w:rsidRDefault="003F6FAA" w:rsidP="00B25AD1">
            <w:pPr>
              <w:widowControl w:val="0"/>
              <w:snapToGrid w:val="0"/>
              <w:spacing w:after="0" w:line="288" w:lineRule="auto"/>
              <w:jc w:val="center"/>
              <w:rPr>
                <w:rFonts w:ascii="Times New Roman" w:hAnsi="Times New Roman" w:cs="Times New Roman"/>
                <w:sz w:val="24"/>
                <w:szCs w:val="24"/>
              </w:rPr>
            </w:pPr>
          </w:p>
        </w:tc>
      </w:tr>
      <w:tr w:rsidR="00B66728" w:rsidRPr="00B66728" w14:paraId="53FB60AB" w14:textId="77777777" w:rsidTr="003F6FAA">
        <w:trPr>
          <w:cantSplit/>
          <w:trHeight w:val="414"/>
        </w:trPr>
        <w:tc>
          <w:tcPr>
            <w:tcW w:w="55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vAlign w:val="center"/>
          </w:tcPr>
          <w:p w14:paraId="03F344A5" w14:textId="77777777" w:rsidR="003F6FAA" w:rsidRPr="00B66728" w:rsidRDefault="003F6FAA" w:rsidP="00B25AD1">
            <w:pPr>
              <w:spacing w:after="0" w:line="240" w:lineRule="auto"/>
              <w:rPr>
                <w:rFonts w:ascii="Times New Roman" w:eastAsia="Arial Unicode MS" w:hAnsi="Times New Roman" w:cs="Times New Roman"/>
                <w:kern w:val="3"/>
                <w:sz w:val="24"/>
                <w:szCs w:val="24"/>
                <w:lang w:eastAsia="ar-SA"/>
              </w:rPr>
            </w:pPr>
          </w:p>
        </w:tc>
        <w:tc>
          <w:tcPr>
            <w:tcW w:w="1876" w:type="dxa"/>
            <w:vMerge/>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69D2880" w14:textId="77777777" w:rsidR="003F6FAA" w:rsidRPr="00B66728" w:rsidRDefault="003F6FAA" w:rsidP="00B25AD1">
            <w:pPr>
              <w:spacing w:after="0" w:line="240" w:lineRule="auto"/>
              <w:rPr>
                <w:rFonts w:ascii="Times New Roman" w:eastAsia="Arial Unicode MS" w:hAnsi="Times New Roman" w:cs="Times New Roman"/>
                <w:kern w:val="3"/>
                <w:sz w:val="24"/>
                <w:szCs w:val="24"/>
                <w:lang w:eastAsia="ar-SA"/>
              </w:rPr>
            </w:pPr>
          </w:p>
        </w:tc>
        <w:tc>
          <w:tcPr>
            <w:tcW w:w="1414" w:type="dxa"/>
            <w:vMerge/>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6277B52" w14:textId="77777777" w:rsidR="003F6FAA" w:rsidRPr="00B66728" w:rsidRDefault="003F6FAA" w:rsidP="00B25AD1">
            <w:pPr>
              <w:spacing w:after="0" w:line="240" w:lineRule="auto"/>
              <w:rPr>
                <w:rFonts w:ascii="Times New Roman" w:eastAsia="Arial Unicode MS" w:hAnsi="Times New Roman" w:cs="Times New Roman"/>
                <w:kern w:val="3"/>
                <w:sz w:val="24"/>
                <w:szCs w:val="24"/>
                <w:lang w:eastAsia="ar-SA"/>
              </w:rPr>
            </w:pPr>
          </w:p>
        </w:tc>
        <w:tc>
          <w:tcPr>
            <w:tcW w:w="3098" w:type="dxa"/>
            <w:gridSpan w:val="2"/>
            <w:vMerge/>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3B2DF8D" w14:textId="77777777" w:rsidR="003F6FAA" w:rsidRPr="00B66728" w:rsidRDefault="003F6FAA" w:rsidP="00B25AD1">
            <w:pPr>
              <w:spacing w:after="0" w:line="240" w:lineRule="auto"/>
              <w:rPr>
                <w:rFonts w:ascii="Times New Roman" w:eastAsia="Arial Unicode MS" w:hAnsi="Times New Roman" w:cs="Times New Roman"/>
                <w:kern w:val="3"/>
                <w:sz w:val="24"/>
                <w:szCs w:val="24"/>
                <w:lang w:eastAsia="ar-SA"/>
              </w:rPr>
            </w:pPr>
          </w:p>
        </w:tc>
        <w:tc>
          <w:tcPr>
            <w:tcW w:w="2363"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3715E3" w14:textId="77777777" w:rsidR="003F6FAA" w:rsidRPr="00B66728" w:rsidRDefault="003F6FAA" w:rsidP="00B25AD1">
            <w:pPr>
              <w:spacing w:after="0" w:line="240" w:lineRule="auto"/>
              <w:rPr>
                <w:rFonts w:ascii="Times New Roman" w:eastAsia="Arial Unicode MS" w:hAnsi="Times New Roman" w:cs="Times New Roman"/>
                <w:kern w:val="3"/>
                <w:sz w:val="24"/>
                <w:szCs w:val="24"/>
                <w:vertAlign w:val="superscript"/>
                <w:lang w:eastAsia="ar-SA"/>
              </w:rPr>
            </w:pPr>
          </w:p>
        </w:tc>
        <w:tc>
          <w:tcPr>
            <w:tcW w:w="146" w:type="dxa"/>
            <w:shd w:val="clear" w:color="auto" w:fill="auto"/>
            <w:tcMar>
              <w:top w:w="0" w:type="dxa"/>
              <w:left w:w="70" w:type="dxa"/>
              <w:bottom w:w="0" w:type="dxa"/>
              <w:right w:w="70" w:type="dxa"/>
            </w:tcMar>
            <w:vAlign w:val="center"/>
          </w:tcPr>
          <w:p w14:paraId="3C4F945C" w14:textId="77777777" w:rsidR="003F6FAA" w:rsidRPr="00B66728" w:rsidRDefault="003F6FAA" w:rsidP="00B25AD1">
            <w:pPr>
              <w:widowControl w:val="0"/>
              <w:spacing w:after="0" w:line="240" w:lineRule="auto"/>
              <w:rPr>
                <w:rFonts w:ascii="Times New Roman" w:eastAsia="Arial Unicode MS" w:hAnsi="Times New Roman" w:cs="Times New Roman"/>
                <w:kern w:val="3"/>
                <w:sz w:val="24"/>
                <w:szCs w:val="24"/>
                <w:vertAlign w:val="superscript"/>
                <w:lang w:eastAsia="ar-SA"/>
              </w:rPr>
            </w:pPr>
          </w:p>
        </w:tc>
      </w:tr>
      <w:tr w:rsidR="00B66728" w:rsidRPr="00B66728" w14:paraId="3221AB67" w14:textId="77777777" w:rsidTr="003F6FAA">
        <w:trPr>
          <w:cantSplit/>
          <w:trHeight w:val="630"/>
        </w:trPr>
        <w:tc>
          <w:tcPr>
            <w:tcW w:w="55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vAlign w:val="center"/>
          </w:tcPr>
          <w:p w14:paraId="6DB85264" w14:textId="77777777" w:rsidR="003F6FAA" w:rsidRPr="00B66728" w:rsidRDefault="003F6FAA" w:rsidP="00B25AD1">
            <w:pPr>
              <w:spacing w:after="0" w:line="240" w:lineRule="auto"/>
              <w:rPr>
                <w:rFonts w:ascii="Times New Roman" w:eastAsia="Arial Unicode MS" w:hAnsi="Times New Roman" w:cs="Times New Roman"/>
                <w:kern w:val="3"/>
                <w:sz w:val="24"/>
                <w:szCs w:val="24"/>
                <w:lang w:eastAsia="ar-SA"/>
              </w:rPr>
            </w:pPr>
          </w:p>
        </w:tc>
        <w:tc>
          <w:tcPr>
            <w:tcW w:w="1876" w:type="dxa"/>
            <w:vMerge/>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33DB11A" w14:textId="77777777" w:rsidR="003F6FAA" w:rsidRPr="00B66728" w:rsidRDefault="003F6FAA" w:rsidP="00B25AD1">
            <w:pPr>
              <w:spacing w:after="0" w:line="240" w:lineRule="auto"/>
              <w:rPr>
                <w:rFonts w:ascii="Times New Roman" w:eastAsia="Arial Unicode MS" w:hAnsi="Times New Roman" w:cs="Times New Roman"/>
                <w:kern w:val="3"/>
                <w:sz w:val="24"/>
                <w:szCs w:val="24"/>
                <w:lang w:eastAsia="ar-SA"/>
              </w:rPr>
            </w:pPr>
          </w:p>
        </w:tc>
        <w:tc>
          <w:tcPr>
            <w:tcW w:w="1414" w:type="dxa"/>
            <w:vMerge/>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0C00625" w14:textId="77777777" w:rsidR="003F6FAA" w:rsidRPr="00B66728" w:rsidRDefault="003F6FAA" w:rsidP="00B25AD1">
            <w:pPr>
              <w:spacing w:after="0" w:line="240" w:lineRule="auto"/>
              <w:rPr>
                <w:rFonts w:ascii="Times New Roman" w:eastAsia="Arial Unicode MS" w:hAnsi="Times New Roman" w:cs="Times New Roman"/>
                <w:kern w:val="3"/>
                <w:sz w:val="24"/>
                <w:szCs w:val="24"/>
                <w:lang w:eastAsia="ar-SA"/>
              </w:rPr>
            </w:pPr>
          </w:p>
        </w:tc>
        <w:tc>
          <w:tcPr>
            <w:tcW w:w="146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1B868CB" w14:textId="77777777" w:rsidR="003F6FAA" w:rsidRPr="00B66728" w:rsidRDefault="003F6FAA" w:rsidP="00B25AD1">
            <w:pPr>
              <w:snapToGrid w:val="0"/>
              <w:spacing w:after="0" w:line="288" w:lineRule="auto"/>
              <w:jc w:val="center"/>
              <w:rPr>
                <w:rFonts w:ascii="Times New Roman" w:eastAsia="Times New Roman" w:hAnsi="Times New Roman" w:cs="Times New Roman"/>
                <w:kern w:val="3"/>
                <w:sz w:val="24"/>
                <w:szCs w:val="24"/>
                <w:lang w:eastAsia="ar-SA"/>
              </w:rPr>
            </w:pPr>
            <w:r w:rsidRPr="00B66728">
              <w:rPr>
                <w:rFonts w:ascii="Times New Roman" w:eastAsia="Times New Roman" w:hAnsi="Times New Roman" w:cs="Times New Roman"/>
                <w:kern w:val="3"/>
                <w:sz w:val="24"/>
                <w:szCs w:val="24"/>
                <w:lang w:eastAsia="ar-SA"/>
              </w:rPr>
              <w:t>Początek</w:t>
            </w:r>
            <w:r w:rsidRPr="00B66728">
              <w:rPr>
                <w:rFonts w:ascii="Times New Roman" w:eastAsia="Times New Roman" w:hAnsi="Times New Roman" w:cs="Times New Roman"/>
                <w:kern w:val="3"/>
                <w:sz w:val="24"/>
                <w:szCs w:val="24"/>
                <w:lang w:eastAsia="ar-SA"/>
              </w:rPr>
              <w:br/>
              <w:t>(data)</w:t>
            </w:r>
          </w:p>
        </w:tc>
        <w:tc>
          <w:tcPr>
            <w:tcW w:w="16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A992C27" w14:textId="77777777" w:rsidR="003F6FAA" w:rsidRPr="00B66728" w:rsidRDefault="003F6FAA" w:rsidP="00B25AD1">
            <w:pPr>
              <w:snapToGrid w:val="0"/>
              <w:spacing w:after="0" w:line="288" w:lineRule="auto"/>
              <w:jc w:val="center"/>
              <w:rPr>
                <w:rFonts w:ascii="Times New Roman" w:eastAsia="Times New Roman" w:hAnsi="Times New Roman" w:cs="Times New Roman"/>
                <w:kern w:val="3"/>
                <w:sz w:val="24"/>
                <w:szCs w:val="24"/>
                <w:lang w:eastAsia="ar-SA"/>
              </w:rPr>
            </w:pPr>
            <w:r w:rsidRPr="00B66728">
              <w:rPr>
                <w:rFonts w:ascii="Times New Roman" w:eastAsia="Times New Roman" w:hAnsi="Times New Roman" w:cs="Times New Roman"/>
                <w:kern w:val="3"/>
                <w:sz w:val="24"/>
                <w:szCs w:val="24"/>
                <w:lang w:eastAsia="ar-SA"/>
              </w:rPr>
              <w:t xml:space="preserve">Zakończenie </w:t>
            </w:r>
            <w:r w:rsidRPr="00B66728">
              <w:rPr>
                <w:rFonts w:ascii="Times New Roman" w:eastAsia="Times New Roman" w:hAnsi="Times New Roman" w:cs="Times New Roman"/>
                <w:kern w:val="3"/>
                <w:sz w:val="24"/>
                <w:szCs w:val="24"/>
                <w:lang w:eastAsia="ar-SA"/>
              </w:rPr>
              <w:br/>
              <w:t xml:space="preserve">(data) </w:t>
            </w:r>
          </w:p>
        </w:tc>
        <w:tc>
          <w:tcPr>
            <w:tcW w:w="2363"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3FDBDD" w14:textId="77777777" w:rsidR="003F6FAA" w:rsidRPr="00B66728" w:rsidRDefault="003F6FAA" w:rsidP="00B25AD1">
            <w:pPr>
              <w:spacing w:after="0" w:line="240" w:lineRule="auto"/>
              <w:rPr>
                <w:rFonts w:ascii="Times New Roman" w:eastAsia="Arial Unicode MS" w:hAnsi="Times New Roman" w:cs="Times New Roman"/>
                <w:kern w:val="3"/>
                <w:sz w:val="24"/>
                <w:szCs w:val="24"/>
                <w:vertAlign w:val="superscript"/>
                <w:lang w:eastAsia="ar-SA"/>
              </w:rPr>
            </w:pPr>
          </w:p>
        </w:tc>
        <w:tc>
          <w:tcPr>
            <w:tcW w:w="146" w:type="dxa"/>
            <w:shd w:val="clear" w:color="auto" w:fill="auto"/>
            <w:tcMar>
              <w:top w:w="0" w:type="dxa"/>
              <w:left w:w="70" w:type="dxa"/>
              <w:bottom w:w="0" w:type="dxa"/>
              <w:right w:w="70" w:type="dxa"/>
            </w:tcMar>
            <w:vAlign w:val="center"/>
          </w:tcPr>
          <w:p w14:paraId="69E28553" w14:textId="77777777" w:rsidR="003F6FAA" w:rsidRPr="00B66728" w:rsidRDefault="003F6FAA" w:rsidP="00B25AD1">
            <w:pPr>
              <w:spacing w:after="0" w:line="240" w:lineRule="auto"/>
              <w:rPr>
                <w:rFonts w:ascii="Times New Roman" w:eastAsia="Times New Roman" w:hAnsi="Times New Roman" w:cs="Times New Roman"/>
                <w:sz w:val="24"/>
                <w:szCs w:val="24"/>
                <w:lang w:eastAsia="pl-PL"/>
              </w:rPr>
            </w:pPr>
          </w:p>
        </w:tc>
      </w:tr>
      <w:tr w:rsidR="00B66728" w:rsidRPr="00B66728" w14:paraId="1359DC7C" w14:textId="77777777" w:rsidTr="00B66728">
        <w:trPr>
          <w:cantSplit/>
          <w:trHeight w:val="2412"/>
        </w:trPr>
        <w:tc>
          <w:tcPr>
            <w:tcW w:w="556" w:type="dxa"/>
            <w:tcBorders>
              <w:top w:val="single" w:sz="4" w:space="0" w:color="000000"/>
              <w:left w:val="single" w:sz="8" w:space="0" w:color="000000"/>
              <w:bottom w:val="single" w:sz="4" w:space="0" w:color="000000"/>
            </w:tcBorders>
            <w:shd w:val="clear" w:color="auto" w:fill="auto"/>
            <w:tcMar>
              <w:top w:w="0" w:type="dxa"/>
              <w:left w:w="70" w:type="dxa"/>
              <w:bottom w:w="0" w:type="dxa"/>
              <w:right w:w="70" w:type="dxa"/>
            </w:tcMar>
            <w:vAlign w:val="center"/>
          </w:tcPr>
          <w:p w14:paraId="50B9579F"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71635A5B"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7C9E8A40"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tc>
        <w:tc>
          <w:tcPr>
            <w:tcW w:w="187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E28DDE"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tc>
        <w:tc>
          <w:tcPr>
            <w:tcW w:w="141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C6938C5"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3BB39D1B"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749EEFD8"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106425E9"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6D0F199C"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775657D3"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4674380E"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73975B68"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109A9B52"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16455A0E"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7D9C8693"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p w14:paraId="78E3BE25"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tc>
        <w:tc>
          <w:tcPr>
            <w:tcW w:w="146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4027E50"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tc>
        <w:tc>
          <w:tcPr>
            <w:tcW w:w="16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EB49A0D"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86E080" w14:textId="77777777" w:rsidR="003F6FAA" w:rsidRPr="00B66728" w:rsidRDefault="003F6FAA" w:rsidP="00B25AD1">
            <w:pPr>
              <w:widowControl w:val="0"/>
              <w:snapToGrid w:val="0"/>
              <w:spacing w:after="0" w:line="288" w:lineRule="auto"/>
              <w:rPr>
                <w:rFonts w:ascii="Times New Roman" w:eastAsia="Arial Unicode MS" w:hAnsi="Times New Roman" w:cs="Times New Roman"/>
                <w:kern w:val="3"/>
                <w:sz w:val="24"/>
                <w:szCs w:val="24"/>
                <w:lang w:eastAsia="ar-SA"/>
              </w:rPr>
            </w:pPr>
          </w:p>
        </w:tc>
        <w:tc>
          <w:tcPr>
            <w:tcW w:w="146" w:type="dxa"/>
            <w:shd w:val="clear" w:color="auto" w:fill="auto"/>
            <w:tcMar>
              <w:top w:w="0" w:type="dxa"/>
              <w:left w:w="70" w:type="dxa"/>
              <w:bottom w:w="0" w:type="dxa"/>
              <w:right w:w="70" w:type="dxa"/>
            </w:tcMar>
            <w:vAlign w:val="center"/>
          </w:tcPr>
          <w:p w14:paraId="5E5F9166" w14:textId="77777777" w:rsidR="003F6FAA" w:rsidRPr="00B66728" w:rsidRDefault="003F6FAA" w:rsidP="00B25AD1">
            <w:pPr>
              <w:spacing w:after="0" w:line="240" w:lineRule="auto"/>
              <w:rPr>
                <w:rFonts w:ascii="Times New Roman" w:eastAsia="Times New Roman" w:hAnsi="Times New Roman" w:cs="Times New Roman"/>
                <w:sz w:val="24"/>
                <w:szCs w:val="24"/>
                <w:lang w:eastAsia="pl-PL"/>
              </w:rPr>
            </w:pPr>
          </w:p>
        </w:tc>
      </w:tr>
    </w:tbl>
    <w:p w14:paraId="796C4022" w14:textId="77777777" w:rsidR="003F6FAA" w:rsidRPr="00B66728" w:rsidRDefault="003F6FAA" w:rsidP="003F6FAA">
      <w:pPr>
        <w:spacing w:before="120"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Do wykazu dołączam dowody, że roboty zostały wykonane należycie.</w:t>
      </w:r>
      <w:r w:rsidRPr="00B66728">
        <w:rPr>
          <w:rFonts w:ascii="Times New Roman" w:eastAsia="Arial Unicode MS" w:hAnsi="Times New Roman" w:cs="Times New Roman"/>
          <w:kern w:val="3"/>
          <w:sz w:val="24"/>
          <w:szCs w:val="24"/>
          <w:lang w:eastAsia="ar-SA"/>
        </w:rPr>
        <w:t xml:space="preserve"> W załączeniu dowody określające czy usługi wskazane w wykazie zostały wykonane należycie, przy czym dowodami, o których mowa, są referencje bądź inne dokumenty sporządzone przez podmiot na rzecz którego usługi zostały wykonane, a jeżeli Wykonawca  z przyczyn niezależnych od niego nie jest w stanie uzyskać tych dokumentów – oświadczenie Wykonawcy.</w:t>
      </w:r>
    </w:p>
    <w:p w14:paraId="48E5564E" w14:textId="77777777" w:rsidR="003F6FAA" w:rsidRPr="00B66728" w:rsidRDefault="003F6FAA" w:rsidP="003F6FAA">
      <w:pPr>
        <w:spacing w:before="120" w:line="320" w:lineRule="exact"/>
        <w:contextualSpacing/>
        <w:jc w:val="both"/>
        <w:rPr>
          <w:rFonts w:ascii="Times New Roman" w:hAnsi="Times New Roman" w:cs="Times New Roman"/>
          <w:sz w:val="24"/>
          <w:szCs w:val="24"/>
        </w:rPr>
      </w:pPr>
    </w:p>
    <w:p w14:paraId="212CD537" w14:textId="77777777" w:rsidR="003F6FAA" w:rsidRPr="00B66728" w:rsidRDefault="003F6FAA" w:rsidP="003F6FAA">
      <w:pPr>
        <w:spacing w:before="120" w:line="320" w:lineRule="exact"/>
        <w:contextualSpacing/>
        <w:jc w:val="both"/>
        <w:rPr>
          <w:rFonts w:ascii="Times New Roman" w:hAnsi="Times New Roman" w:cs="Times New Roman"/>
          <w:sz w:val="24"/>
          <w:szCs w:val="24"/>
        </w:rPr>
      </w:pPr>
    </w:p>
    <w:p w14:paraId="4FFC6184" w14:textId="77777777" w:rsidR="003F6FAA" w:rsidRPr="00B66728" w:rsidRDefault="003F6FAA" w:rsidP="003F6FAA">
      <w:pPr>
        <w:spacing w:line="320" w:lineRule="exact"/>
        <w:contextualSpacing/>
        <w:jc w:val="both"/>
        <w:rPr>
          <w:rFonts w:ascii="Times New Roman" w:hAnsi="Times New Roman" w:cs="Times New Roman"/>
          <w:i/>
          <w:sz w:val="24"/>
          <w:szCs w:val="24"/>
        </w:rPr>
      </w:pPr>
      <w:r w:rsidRPr="00B66728">
        <w:rPr>
          <w:rFonts w:ascii="Times New Roman" w:hAnsi="Times New Roman" w:cs="Times New Roman"/>
          <w:sz w:val="24"/>
          <w:szCs w:val="24"/>
        </w:rPr>
        <w:t>........................., dn. ............................</w:t>
      </w:r>
      <w:r w:rsidRPr="00B66728">
        <w:rPr>
          <w:rFonts w:ascii="Times New Roman" w:hAnsi="Times New Roman" w:cs="Times New Roman"/>
          <w:i/>
          <w:sz w:val="24"/>
          <w:szCs w:val="24"/>
        </w:rPr>
        <w:tab/>
      </w:r>
      <w:r w:rsidRPr="00B66728">
        <w:rPr>
          <w:rFonts w:ascii="Times New Roman" w:hAnsi="Times New Roman" w:cs="Times New Roman"/>
          <w:i/>
          <w:sz w:val="24"/>
          <w:szCs w:val="24"/>
        </w:rPr>
        <w:tab/>
      </w:r>
      <w:r w:rsidRPr="00B66728">
        <w:rPr>
          <w:rFonts w:ascii="Times New Roman" w:hAnsi="Times New Roman" w:cs="Times New Roman"/>
          <w:i/>
          <w:sz w:val="24"/>
          <w:szCs w:val="24"/>
        </w:rPr>
        <w:tab/>
      </w:r>
      <w:r w:rsidRPr="00B66728">
        <w:rPr>
          <w:rFonts w:ascii="Times New Roman" w:hAnsi="Times New Roman" w:cs="Times New Roman"/>
          <w:sz w:val="24"/>
          <w:szCs w:val="24"/>
        </w:rPr>
        <w:t>....................................................................</w:t>
      </w:r>
    </w:p>
    <w:p w14:paraId="2035EA2F" w14:textId="77777777" w:rsidR="003F6FAA" w:rsidRPr="00B66728" w:rsidRDefault="003F6FAA" w:rsidP="003F6FAA">
      <w:pPr>
        <w:spacing w:line="320" w:lineRule="exact"/>
        <w:ind w:left="4956"/>
        <w:contextualSpacing/>
        <w:jc w:val="both"/>
        <w:rPr>
          <w:rFonts w:ascii="Times New Roman" w:hAnsi="Times New Roman" w:cs="Times New Roman"/>
          <w:i/>
          <w:iCs/>
          <w:sz w:val="24"/>
          <w:szCs w:val="24"/>
        </w:rPr>
      </w:pPr>
      <w:r w:rsidRPr="00B66728">
        <w:rPr>
          <w:rFonts w:ascii="Times New Roman" w:hAnsi="Times New Roman" w:cs="Times New Roman"/>
          <w:i/>
          <w:iCs/>
          <w:sz w:val="24"/>
          <w:szCs w:val="24"/>
        </w:rPr>
        <w:t>podpis / podpisy osób uprawnionych</w:t>
      </w:r>
    </w:p>
    <w:p w14:paraId="4F65CFC3" w14:textId="77777777" w:rsidR="003F6FAA" w:rsidRPr="00B66728" w:rsidRDefault="003F6FAA" w:rsidP="003F6FAA">
      <w:pPr>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Uwaga: wykaz zobowiązany będzie złożyć wykonawca, którego oferta zostanie najwyżej oceniona, lub wykonawcy, których Zamawiający wezwie do złożenia wszystkich lub niektórych oświadczeń lub dokumentów potwierdzających, że spełniają warunki udziału w postępowaniu oraz nie zachodzą wobec nich podstawy wykluczenia, w przypadkach, o których mowa w art. 274 ust. 2 ustawy Pzp.</w:t>
      </w:r>
    </w:p>
    <w:p w14:paraId="0FE038A5" w14:textId="77777777" w:rsidR="003F6FAA" w:rsidRPr="00B66728" w:rsidRDefault="003F6FAA" w:rsidP="003F6FAA">
      <w:pPr>
        <w:widowControl w:val="0"/>
        <w:spacing w:after="0" w:line="288" w:lineRule="auto"/>
        <w:jc w:val="both"/>
        <w:rPr>
          <w:rFonts w:ascii="Times New Roman" w:eastAsia="Arial Unicode MS" w:hAnsi="Times New Roman" w:cs="Times New Roman"/>
          <w:kern w:val="3"/>
          <w:sz w:val="24"/>
          <w:szCs w:val="24"/>
          <w:lang w:eastAsia="ar-SA"/>
        </w:rPr>
      </w:pPr>
      <w:r w:rsidRPr="00B66728">
        <w:rPr>
          <w:rFonts w:ascii="Times New Roman" w:hAnsi="Times New Roman" w:cs="Times New Roman"/>
          <w:i/>
          <w:sz w:val="24"/>
          <w:szCs w:val="24"/>
        </w:rPr>
        <w:br w:type="page"/>
      </w:r>
    </w:p>
    <w:p w14:paraId="32C642AE" w14:textId="613B3608" w:rsidR="00A130EF" w:rsidRPr="00B66728" w:rsidRDefault="00A130EF" w:rsidP="000B2319">
      <w:pPr>
        <w:spacing w:line="320" w:lineRule="exact"/>
        <w:contextualSpacing/>
        <w:jc w:val="right"/>
        <w:rPr>
          <w:rFonts w:ascii="Times New Roman" w:hAnsi="Times New Roman" w:cs="Times New Roman"/>
          <w:sz w:val="24"/>
          <w:szCs w:val="24"/>
        </w:rPr>
      </w:pPr>
      <w:r w:rsidRPr="00B66728">
        <w:rPr>
          <w:rFonts w:ascii="Times New Roman" w:hAnsi="Times New Roman" w:cs="Times New Roman"/>
          <w:sz w:val="24"/>
          <w:szCs w:val="24"/>
        </w:rPr>
        <w:lastRenderedPageBreak/>
        <w:t xml:space="preserve">Załącznik nr </w:t>
      </w:r>
      <w:r w:rsidR="003F6FAA" w:rsidRPr="00B66728">
        <w:rPr>
          <w:rFonts w:ascii="Times New Roman" w:hAnsi="Times New Roman" w:cs="Times New Roman"/>
          <w:sz w:val="24"/>
          <w:szCs w:val="24"/>
        </w:rPr>
        <w:t>6</w:t>
      </w:r>
    </w:p>
    <w:p w14:paraId="20B3BE81" w14:textId="16F43C9E" w:rsidR="00A130EF" w:rsidRPr="00B66728" w:rsidRDefault="00A130EF" w:rsidP="000B2319">
      <w:pPr>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w:t>
      </w:r>
    </w:p>
    <w:p w14:paraId="2AA01589" w14:textId="77777777" w:rsidR="00A130EF" w:rsidRPr="00B66728" w:rsidRDefault="00A130EF" w:rsidP="000B2319">
      <w:pPr>
        <w:spacing w:line="320" w:lineRule="exact"/>
        <w:contextualSpacing/>
        <w:jc w:val="both"/>
        <w:rPr>
          <w:rFonts w:ascii="Times New Roman" w:hAnsi="Times New Roman" w:cs="Times New Roman"/>
          <w:sz w:val="24"/>
          <w:szCs w:val="24"/>
        </w:rPr>
      </w:pPr>
      <w:r w:rsidRPr="00B66728">
        <w:rPr>
          <w:rFonts w:ascii="Times New Roman" w:hAnsi="Times New Roman" w:cs="Times New Roman"/>
          <w:i/>
          <w:sz w:val="24"/>
          <w:szCs w:val="24"/>
        </w:rPr>
        <w:t>(nazwa Wykonawcy)</w:t>
      </w:r>
    </w:p>
    <w:p w14:paraId="3866BFB0" w14:textId="1A9F51AB" w:rsidR="00A130EF" w:rsidRPr="00B66728" w:rsidRDefault="00A130EF" w:rsidP="000B2319">
      <w:pPr>
        <w:spacing w:line="320" w:lineRule="exact"/>
        <w:contextualSpacing/>
        <w:jc w:val="center"/>
        <w:rPr>
          <w:rFonts w:ascii="Times New Roman" w:hAnsi="Times New Roman" w:cs="Times New Roman"/>
          <w:b/>
          <w:sz w:val="24"/>
          <w:szCs w:val="24"/>
        </w:rPr>
      </w:pPr>
      <w:r w:rsidRPr="00B66728">
        <w:rPr>
          <w:rFonts w:ascii="Times New Roman" w:hAnsi="Times New Roman" w:cs="Times New Roman"/>
          <w:b/>
          <w:sz w:val="24"/>
          <w:szCs w:val="24"/>
        </w:rPr>
        <w:t xml:space="preserve">Wykaz osób, które Wykonawca skieruje do realizacji zamówienia pn.: </w:t>
      </w:r>
    </w:p>
    <w:p w14:paraId="5DBECE61" w14:textId="77777777" w:rsidR="005E696B" w:rsidRDefault="00B50AFA" w:rsidP="000B2319">
      <w:pPr>
        <w:pStyle w:val="Domylnie"/>
        <w:spacing w:line="320" w:lineRule="exact"/>
        <w:ind w:right="-2"/>
        <w:contextualSpacing/>
        <w:jc w:val="both"/>
        <w:rPr>
          <w:rFonts w:ascii="Times New Roman"/>
          <w:b/>
          <w:bCs/>
        </w:rPr>
      </w:pPr>
      <w:r w:rsidRPr="00B66728">
        <w:rPr>
          <w:rFonts w:ascii="Times New Roman"/>
          <w:b/>
          <w:bCs/>
        </w:rPr>
        <w:t xml:space="preserve">Wykonanie wielobranżowej dokumentacji projektowej oraz sprawowanie nadzoru autorskiego dla zadania pn. ”Budowa strażnicy Jednostki Ratowniczo - Gaśniczej w Międzyzdrojach Komendy Powiatowej Państwowej Straży Pożarnej w Kamieniu </w:t>
      </w:r>
    </w:p>
    <w:p w14:paraId="7A53FC23" w14:textId="3E870B07" w:rsidR="00B50AFA" w:rsidRPr="00B66728" w:rsidRDefault="00B50AFA" w:rsidP="000B2319">
      <w:pPr>
        <w:pStyle w:val="Domylnie"/>
        <w:spacing w:line="320" w:lineRule="exact"/>
        <w:ind w:right="-2"/>
        <w:contextualSpacing/>
        <w:jc w:val="both"/>
        <w:rPr>
          <w:rFonts w:ascii="Times New Roman"/>
          <w:b/>
          <w:bCs/>
        </w:rPr>
      </w:pPr>
      <w:r w:rsidRPr="00B66728">
        <w:rPr>
          <w:rFonts w:ascii="Times New Roman"/>
          <w:b/>
          <w:bCs/>
        </w:rPr>
        <w:t>Pomorskim</w:t>
      </w:r>
    </w:p>
    <w:p w14:paraId="2FBD0463" w14:textId="015E186B" w:rsidR="005E696B" w:rsidRDefault="005E696B" w:rsidP="005E696B">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Do wykonywania zamówienia skieruję  następujące osoby:</w:t>
      </w:r>
    </w:p>
    <w:p w14:paraId="5A8C3691" w14:textId="7C0039F9" w:rsidR="00A130EF" w:rsidRPr="00B66728" w:rsidRDefault="005E696B" w:rsidP="005E696B">
      <w:pPr>
        <w:spacing w:line="320" w:lineRule="exact"/>
        <w:contextualSpacing/>
        <w:rPr>
          <w:rFonts w:ascii="Times New Roman" w:hAnsi="Times New Roman" w:cs="Times New Roman"/>
          <w:sz w:val="24"/>
          <w:szCs w:val="24"/>
        </w:rPr>
      </w:pPr>
      <w:r>
        <w:rPr>
          <w:rFonts w:ascii="Times New Roman" w:hAnsi="Times New Roman" w:cs="Times New Roman"/>
          <w:sz w:val="24"/>
          <w:szCs w:val="24"/>
        </w:rPr>
        <w:t xml:space="preserve">Tabela nr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51"/>
        <w:gridCol w:w="2588"/>
        <w:gridCol w:w="1560"/>
        <w:gridCol w:w="3084"/>
      </w:tblGrid>
      <w:tr w:rsidR="00B66728" w:rsidRPr="00B66728" w14:paraId="4A4DD4CA" w14:textId="77777777" w:rsidTr="003155F9">
        <w:tc>
          <w:tcPr>
            <w:tcW w:w="272" w:type="pct"/>
            <w:vAlign w:val="center"/>
          </w:tcPr>
          <w:p w14:paraId="50162DB8" w14:textId="77777777" w:rsidR="00A130EF" w:rsidRPr="00B66728" w:rsidRDefault="00A130EF" w:rsidP="000B2319">
            <w:pPr>
              <w:spacing w:before="120" w:line="320" w:lineRule="exact"/>
              <w:contextualSpacing/>
              <w:jc w:val="center"/>
              <w:rPr>
                <w:rFonts w:ascii="Times New Roman" w:hAnsi="Times New Roman" w:cs="Times New Roman"/>
                <w:b/>
                <w:sz w:val="20"/>
                <w:szCs w:val="20"/>
              </w:rPr>
            </w:pPr>
            <w:r w:rsidRPr="00B66728">
              <w:rPr>
                <w:rFonts w:ascii="Times New Roman" w:hAnsi="Times New Roman" w:cs="Times New Roman"/>
                <w:b/>
                <w:sz w:val="20"/>
                <w:szCs w:val="20"/>
              </w:rPr>
              <w:t>Lp</w:t>
            </w:r>
          </w:p>
        </w:tc>
        <w:tc>
          <w:tcPr>
            <w:tcW w:w="835" w:type="pct"/>
            <w:vAlign w:val="center"/>
          </w:tcPr>
          <w:p w14:paraId="7DE4CBE6" w14:textId="77777777" w:rsidR="00A130EF" w:rsidRPr="00B66728" w:rsidRDefault="00A130EF" w:rsidP="000B2319">
            <w:pPr>
              <w:spacing w:before="120" w:line="320" w:lineRule="exact"/>
              <w:contextualSpacing/>
              <w:jc w:val="center"/>
              <w:rPr>
                <w:rFonts w:ascii="Times New Roman" w:hAnsi="Times New Roman" w:cs="Times New Roman"/>
                <w:b/>
                <w:sz w:val="20"/>
                <w:szCs w:val="20"/>
              </w:rPr>
            </w:pPr>
            <w:r w:rsidRPr="00B66728">
              <w:rPr>
                <w:rFonts w:ascii="Times New Roman" w:hAnsi="Times New Roman" w:cs="Times New Roman"/>
                <w:b/>
                <w:sz w:val="20"/>
                <w:szCs w:val="20"/>
              </w:rPr>
              <w:t>Imię</w:t>
            </w:r>
          </w:p>
          <w:p w14:paraId="4D6F3183" w14:textId="77777777" w:rsidR="00A130EF" w:rsidRPr="00B66728" w:rsidRDefault="00A130EF" w:rsidP="000B2319">
            <w:pPr>
              <w:spacing w:before="120" w:line="320" w:lineRule="exact"/>
              <w:contextualSpacing/>
              <w:jc w:val="center"/>
              <w:rPr>
                <w:rFonts w:ascii="Times New Roman" w:hAnsi="Times New Roman" w:cs="Times New Roman"/>
                <w:b/>
                <w:sz w:val="20"/>
                <w:szCs w:val="20"/>
              </w:rPr>
            </w:pPr>
            <w:r w:rsidRPr="00B66728">
              <w:rPr>
                <w:rFonts w:ascii="Times New Roman" w:hAnsi="Times New Roman" w:cs="Times New Roman"/>
                <w:b/>
                <w:sz w:val="20"/>
                <w:szCs w:val="20"/>
              </w:rPr>
              <w:t>i nazwisko</w:t>
            </w:r>
          </w:p>
          <w:p w14:paraId="3DCB4B47" w14:textId="77777777" w:rsidR="00A130EF" w:rsidRPr="00B66728" w:rsidRDefault="00A130EF" w:rsidP="000B2319">
            <w:pPr>
              <w:spacing w:before="120" w:line="320" w:lineRule="exact"/>
              <w:contextualSpacing/>
              <w:jc w:val="center"/>
              <w:rPr>
                <w:rFonts w:ascii="Times New Roman" w:hAnsi="Times New Roman" w:cs="Times New Roman"/>
                <w:b/>
                <w:sz w:val="20"/>
                <w:szCs w:val="20"/>
              </w:rPr>
            </w:pPr>
          </w:p>
        </w:tc>
        <w:tc>
          <w:tcPr>
            <w:tcW w:w="1393" w:type="pct"/>
            <w:vAlign w:val="center"/>
          </w:tcPr>
          <w:p w14:paraId="3B13B0B8" w14:textId="77777777" w:rsidR="00A130EF" w:rsidRPr="00B66728" w:rsidRDefault="00A130EF" w:rsidP="000B2319">
            <w:pPr>
              <w:spacing w:before="120" w:line="320" w:lineRule="exact"/>
              <w:contextualSpacing/>
              <w:jc w:val="center"/>
              <w:rPr>
                <w:rFonts w:ascii="Times New Roman" w:hAnsi="Times New Roman" w:cs="Times New Roman"/>
                <w:b/>
                <w:sz w:val="20"/>
                <w:szCs w:val="20"/>
              </w:rPr>
            </w:pPr>
            <w:r w:rsidRPr="00B66728">
              <w:rPr>
                <w:rFonts w:ascii="Times New Roman" w:hAnsi="Times New Roman" w:cs="Times New Roman"/>
                <w:b/>
                <w:sz w:val="20"/>
                <w:szCs w:val="20"/>
              </w:rPr>
              <w:t>Zakres wykonywanych czynności</w:t>
            </w:r>
          </w:p>
        </w:tc>
        <w:tc>
          <w:tcPr>
            <w:tcW w:w="840" w:type="pct"/>
            <w:vAlign w:val="center"/>
          </w:tcPr>
          <w:p w14:paraId="7D6F5915" w14:textId="720D6B7C" w:rsidR="00A130EF" w:rsidRPr="00B66728" w:rsidRDefault="00A130EF" w:rsidP="000B2319">
            <w:pPr>
              <w:spacing w:before="120" w:line="320" w:lineRule="exact"/>
              <w:contextualSpacing/>
              <w:jc w:val="center"/>
              <w:rPr>
                <w:rFonts w:ascii="Times New Roman" w:hAnsi="Times New Roman" w:cs="Times New Roman"/>
                <w:b/>
                <w:sz w:val="20"/>
                <w:szCs w:val="20"/>
              </w:rPr>
            </w:pPr>
            <w:r w:rsidRPr="00B66728">
              <w:rPr>
                <w:rFonts w:ascii="Times New Roman" w:hAnsi="Times New Roman" w:cs="Times New Roman"/>
                <w:b/>
                <w:sz w:val="20"/>
                <w:szCs w:val="20"/>
              </w:rPr>
              <w:t xml:space="preserve"> </w:t>
            </w:r>
            <w:r w:rsidR="00BB4C38" w:rsidRPr="00B66728">
              <w:rPr>
                <w:rFonts w:ascii="Times New Roman" w:hAnsi="Times New Roman" w:cs="Times New Roman"/>
                <w:b/>
                <w:sz w:val="20"/>
                <w:szCs w:val="20"/>
              </w:rPr>
              <w:t>D</w:t>
            </w:r>
            <w:r w:rsidRPr="00B66728">
              <w:rPr>
                <w:rFonts w:ascii="Times New Roman" w:hAnsi="Times New Roman" w:cs="Times New Roman"/>
                <w:b/>
                <w:sz w:val="20"/>
                <w:szCs w:val="20"/>
              </w:rPr>
              <w:t>oświadczenie</w:t>
            </w:r>
            <w:r w:rsidR="00BB4C38">
              <w:rPr>
                <w:rFonts w:ascii="Times New Roman" w:hAnsi="Times New Roman" w:cs="Times New Roman"/>
                <w:b/>
                <w:sz w:val="20"/>
                <w:szCs w:val="20"/>
              </w:rPr>
              <w:t xml:space="preserve"> zawodowe</w:t>
            </w:r>
            <w:r w:rsidRPr="00B66728">
              <w:rPr>
                <w:rFonts w:ascii="Times New Roman" w:hAnsi="Times New Roman" w:cs="Times New Roman"/>
                <w:b/>
                <w:sz w:val="20"/>
                <w:szCs w:val="20"/>
              </w:rPr>
              <w:t xml:space="preserve">  </w:t>
            </w:r>
          </w:p>
        </w:tc>
        <w:tc>
          <w:tcPr>
            <w:tcW w:w="1660" w:type="pct"/>
            <w:vAlign w:val="center"/>
          </w:tcPr>
          <w:p w14:paraId="43B67907" w14:textId="2006C109" w:rsidR="00A130EF" w:rsidRPr="00B66728" w:rsidRDefault="00A130EF" w:rsidP="00B66728">
            <w:pPr>
              <w:spacing w:line="320" w:lineRule="exact"/>
              <w:contextualSpacing/>
              <w:jc w:val="center"/>
              <w:rPr>
                <w:rFonts w:ascii="Times New Roman" w:hAnsi="Times New Roman" w:cs="Times New Roman"/>
                <w:b/>
                <w:sz w:val="20"/>
                <w:szCs w:val="20"/>
              </w:rPr>
            </w:pPr>
            <w:r w:rsidRPr="00B66728">
              <w:rPr>
                <w:rFonts w:ascii="Times New Roman" w:hAnsi="Times New Roman" w:cs="Times New Roman"/>
                <w:b/>
                <w:sz w:val="20"/>
                <w:szCs w:val="20"/>
              </w:rPr>
              <w:t xml:space="preserve">Dysponowanie osobą </w:t>
            </w:r>
            <w:r w:rsidRPr="00B66728">
              <w:rPr>
                <w:rFonts w:ascii="Times New Roman" w:hAnsi="Times New Roman" w:cs="Times New Roman"/>
                <w:sz w:val="20"/>
                <w:szCs w:val="20"/>
              </w:rPr>
              <w:t>(zaznaczyć</w:t>
            </w:r>
            <w:r w:rsidR="00B66728">
              <w:rPr>
                <w:rFonts w:ascii="Times New Roman" w:hAnsi="Times New Roman" w:cs="Times New Roman"/>
                <w:sz w:val="20"/>
                <w:szCs w:val="20"/>
              </w:rPr>
              <w:t xml:space="preserve"> </w:t>
            </w:r>
            <w:r w:rsidRPr="00B66728">
              <w:rPr>
                <w:rFonts w:ascii="Times New Roman" w:hAnsi="Times New Roman" w:cs="Times New Roman"/>
                <w:sz w:val="20"/>
                <w:szCs w:val="20"/>
              </w:rPr>
              <w:t>właściwe)</w:t>
            </w:r>
            <w:r w:rsidR="00B66728">
              <w:rPr>
                <w:rFonts w:ascii="Times New Roman" w:hAnsi="Times New Roman" w:cs="Times New Roman"/>
                <w:sz w:val="20"/>
                <w:szCs w:val="20"/>
              </w:rPr>
              <w:t xml:space="preserve"> </w:t>
            </w:r>
            <w:r w:rsidRPr="00B66728">
              <w:rPr>
                <w:rFonts w:ascii="Times New Roman" w:hAnsi="Times New Roman" w:cs="Times New Roman"/>
                <w:sz w:val="20"/>
                <w:szCs w:val="20"/>
              </w:rPr>
              <w:t>oraz</w:t>
            </w:r>
            <w:r w:rsidR="00B66728">
              <w:rPr>
                <w:rFonts w:ascii="Times New Roman" w:hAnsi="Times New Roman" w:cs="Times New Roman"/>
                <w:sz w:val="20"/>
                <w:szCs w:val="20"/>
              </w:rPr>
              <w:t xml:space="preserve"> </w:t>
            </w:r>
            <w:r w:rsidRPr="00B66728">
              <w:rPr>
                <w:rFonts w:ascii="Times New Roman" w:hAnsi="Times New Roman" w:cs="Times New Roman"/>
                <w:b/>
                <w:sz w:val="20"/>
                <w:szCs w:val="20"/>
              </w:rPr>
              <w:t xml:space="preserve">rodzaj zatrudnienia </w:t>
            </w:r>
            <w:r w:rsidRPr="00B66728">
              <w:rPr>
                <w:rFonts w:ascii="Times New Roman" w:hAnsi="Times New Roman" w:cs="Times New Roman"/>
                <w:sz w:val="20"/>
                <w:szCs w:val="20"/>
              </w:rPr>
              <w:t>(np. umowa o pracę, umowa zlecenie, zobowiązanie innych podmiotów do oddania osoby do dyspozycji wykonawcy)</w:t>
            </w:r>
          </w:p>
        </w:tc>
      </w:tr>
      <w:tr w:rsidR="00B66728" w:rsidRPr="00B66728" w14:paraId="490A03E7" w14:textId="77777777" w:rsidTr="003155F9">
        <w:trPr>
          <w:trHeight w:val="1520"/>
        </w:trPr>
        <w:tc>
          <w:tcPr>
            <w:tcW w:w="272" w:type="pct"/>
            <w:vAlign w:val="center"/>
          </w:tcPr>
          <w:p w14:paraId="26E91BA8" w14:textId="77777777" w:rsidR="00E30108" w:rsidRPr="00B66728" w:rsidRDefault="00E30108" w:rsidP="00E30108">
            <w:pPr>
              <w:spacing w:before="120" w:line="320" w:lineRule="exact"/>
              <w:contextualSpacing/>
              <w:jc w:val="center"/>
              <w:rPr>
                <w:rFonts w:ascii="Times New Roman" w:hAnsi="Times New Roman" w:cs="Times New Roman"/>
                <w:sz w:val="20"/>
                <w:szCs w:val="20"/>
              </w:rPr>
            </w:pPr>
            <w:r w:rsidRPr="00B66728">
              <w:rPr>
                <w:rFonts w:ascii="Times New Roman" w:hAnsi="Times New Roman" w:cs="Times New Roman"/>
                <w:sz w:val="20"/>
                <w:szCs w:val="20"/>
              </w:rPr>
              <w:t>1</w:t>
            </w:r>
          </w:p>
        </w:tc>
        <w:tc>
          <w:tcPr>
            <w:tcW w:w="835" w:type="pct"/>
            <w:vAlign w:val="center"/>
          </w:tcPr>
          <w:p w14:paraId="57D6C071" w14:textId="560DA26D" w:rsidR="00E30108" w:rsidRPr="00B66728" w:rsidRDefault="00E30108" w:rsidP="00E30108">
            <w:pPr>
              <w:spacing w:before="120" w:line="320" w:lineRule="exact"/>
              <w:contextualSpacing/>
              <w:jc w:val="center"/>
              <w:rPr>
                <w:rFonts w:ascii="Times New Roman" w:hAnsi="Times New Roman" w:cs="Times New Roman"/>
                <w:sz w:val="20"/>
                <w:szCs w:val="20"/>
              </w:rPr>
            </w:pPr>
          </w:p>
        </w:tc>
        <w:tc>
          <w:tcPr>
            <w:tcW w:w="1393" w:type="pct"/>
          </w:tcPr>
          <w:p w14:paraId="231ECF3C" w14:textId="6780F8A4" w:rsidR="00E30108" w:rsidRPr="00B66728" w:rsidRDefault="00E30108" w:rsidP="00E30108">
            <w:pPr>
              <w:spacing w:before="120" w:line="320" w:lineRule="exact"/>
              <w:contextualSpacing/>
              <w:rPr>
                <w:rFonts w:ascii="Times New Roman" w:hAnsi="Times New Roman" w:cs="Times New Roman"/>
                <w:sz w:val="20"/>
                <w:szCs w:val="20"/>
                <w:highlight w:val="yellow"/>
              </w:rPr>
            </w:pPr>
            <w:r w:rsidRPr="00B66728">
              <w:rPr>
                <w:rFonts w:ascii="Times New Roman" w:hAnsi="Times New Roman" w:cs="Times New Roman"/>
                <w:sz w:val="20"/>
                <w:szCs w:val="20"/>
              </w:rPr>
              <w:t>uprawnienia budowlane do projektowania w specjalności architektonicznej</w:t>
            </w:r>
          </w:p>
        </w:tc>
        <w:tc>
          <w:tcPr>
            <w:tcW w:w="840" w:type="pct"/>
            <w:vAlign w:val="center"/>
          </w:tcPr>
          <w:p w14:paraId="700106F6" w14:textId="77777777" w:rsidR="00E30108" w:rsidRPr="00B66728" w:rsidRDefault="00E30108" w:rsidP="00E30108">
            <w:pPr>
              <w:spacing w:before="120" w:line="320" w:lineRule="exact"/>
              <w:contextualSpacing/>
              <w:rPr>
                <w:rFonts w:ascii="Times New Roman" w:hAnsi="Times New Roman" w:cs="Times New Roman"/>
                <w:sz w:val="20"/>
                <w:szCs w:val="20"/>
              </w:rPr>
            </w:pPr>
          </w:p>
        </w:tc>
        <w:tc>
          <w:tcPr>
            <w:tcW w:w="1660" w:type="pct"/>
            <w:vAlign w:val="center"/>
          </w:tcPr>
          <w:p w14:paraId="0EA2F94A" w14:textId="63AA244D"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b/>
                <w:sz w:val="20"/>
                <w:szCs w:val="20"/>
              </w:rPr>
              <w:t>□</w:t>
            </w:r>
            <w:r w:rsidRPr="00B66728">
              <w:rPr>
                <w:rFonts w:ascii="Times New Roman" w:hAnsi="Times New Roman" w:cs="Times New Roman"/>
                <w:sz w:val="20"/>
                <w:szCs w:val="20"/>
              </w:rPr>
              <w:t xml:space="preserve"> dysponowanie bezpośrednie</w:t>
            </w:r>
          </w:p>
          <w:p w14:paraId="1D424ECC" w14:textId="77777777"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sz w:val="20"/>
                <w:szCs w:val="20"/>
              </w:rPr>
              <w:t>…………</w:t>
            </w:r>
          </w:p>
          <w:p w14:paraId="5A34E22A" w14:textId="011F0685"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b/>
                <w:sz w:val="20"/>
                <w:szCs w:val="20"/>
              </w:rPr>
              <w:t>□</w:t>
            </w:r>
            <w:r w:rsidRPr="00B66728">
              <w:rPr>
                <w:rFonts w:ascii="Times New Roman" w:hAnsi="Times New Roman" w:cs="Times New Roman"/>
                <w:sz w:val="20"/>
                <w:szCs w:val="20"/>
              </w:rPr>
              <w:t xml:space="preserve"> dysponowanie  pośrednie</w:t>
            </w:r>
          </w:p>
          <w:p w14:paraId="39D55AD2" w14:textId="77777777"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sz w:val="20"/>
                <w:szCs w:val="20"/>
              </w:rPr>
              <w:t>…………..</w:t>
            </w:r>
          </w:p>
        </w:tc>
      </w:tr>
      <w:tr w:rsidR="00B66728" w:rsidRPr="00B66728" w14:paraId="0089D192" w14:textId="77777777" w:rsidTr="003155F9">
        <w:trPr>
          <w:trHeight w:val="1272"/>
        </w:trPr>
        <w:tc>
          <w:tcPr>
            <w:tcW w:w="272" w:type="pct"/>
            <w:vAlign w:val="center"/>
          </w:tcPr>
          <w:p w14:paraId="2044980D" w14:textId="77777777" w:rsidR="00E30108" w:rsidRPr="00B66728" w:rsidRDefault="00E30108" w:rsidP="00E30108">
            <w:pPr>
              <w:spacing w:before="120" w:line="320" w:lineRule="exact"/>
              <w:contextualSpacing/>
              <w:jc w:val="center"/>
              <w:rPr>
                <w:rFonts w:ascii="Times New Roman" w:hAnsi="Times New Roman" w:cs="Times New Roman"/>
                <w:sz w:val="20"/>
                <w:szCs w:val="20"/>
              </w:rPr>
            </w:pPr>
            <w:r w:rsidRPr="00B66728">
              <w:rPr>
                <w:rFonts w:ascii="Times New Roman" w:hAnsi="Times New Roman" w:cs="Times New Roman"/>
                <w:sz w:val="20"/>
                <w:szCs w:val="20"/>
              </w:rPr>
              <w:t>2</w:t>
            </w:r>
          </w:p>
        </w:tc>
        <w:tc>
          <w:tcPr>
            <w:tcW w:w="835" w:type="pct"/>
          </w:tcPr>
          <w:p w14:paraId="0289EA1E" w14:textId="641D24DC" w:rsidR="00E30108" w:rsidRPr="00B66728" w:rsidRDefault="00E30108" w:rsidP="00E30108">
            <w:pPr>
              <w:spacing w:before="120" w:line="320" w:lineRule="exact"/>
              <w:contextualSpacing/>
              <w:jc w:val="center"/>
              <w:rPr>
                <w:rFonts w:ascii="Times New Roman" w:hAnsi="Times New Roman" w:cs="Times New Roman"/>
                <w:sz w:val="20"/>
                <w:szCs w:val="20"/>
              </w:rPr>
            </w:pPr>
          </w:p>
        </w:tc>
        <w:tc>
          <w:tcPr>
            <w:tcW w:w="1393" w:type="pct"/>
          </w:tcPr>
          <w:p w14:paraId="61E86E88" w14:textId="59CFA509" w:rsidR="00E30108" w:rsidRPr="00B66728" w:rsidRDefault="00E30108" w:rsidP="00E30108">
            <w:pPr>
              <w:spacing w:before="120" w:line="320" w:lineRule="exact"/>
              <w:contextualSpacing/>
              <w:rPr>
                <w:rFonts w:ascii="Times New Roman" w:hAnsi="Times New Roman" w:cs="Times New Roman"/>
                <w:sz w:val="20"/>
                <w:szCs w:val="20"/>
                <w:highlight w:val="yellow"/>
              </w:rPr>
            </w:pPr>
            <w:r w:rsidRPr="00B66728">
              <w:rPr>
                <w:rFonts w:ascii="Times New Roman" w:hAnsi="Times New Roman" w:cs="Times New Roman"/>
                <w:sz w:val="20"/>
                <w:szCs w:val="20"/>
              </w:rPr>
              <w:t>uprawnienia budowlane do projektowania w specjalności konstrukcyjno-budowlanej</w:t>
            </w:r>
          </w:p>
        </w:tc>
        <w:tc>
          <w:tcPr>
            <w:tcW w:w="840" w:type="pct"/>
            <w:vAlign w:val="center"/>
          </w:tcPr>
          <w:p w14:paraId="2CE551EA" w14:textId="77777777" w:rsidR="00E30108" w:rsidRPr="00B66728" w:rsidRDefault="00E30108" w:rsidP="00E30108">
            <w:pPr>
              <w:spacing w:before="120" w:line="320" w:lineRule="exact"/>
              <w:contextualSpacing/>
              <w:rPr>
                <w:rFonts w:ascii="Times New Roman" w:hAnsi="Times New Roman" w:cs="Times New Roman"/>
                <w:sz w:val="20"/>
                <w:szCs w:val="20"/>
              </w:rPr>
            </w:pPr>
          </w:p>
        </w:tc>
        <w:tc>
          <w:tcPr>
            <w:tcW w:w="1660" w:type="pct"/>
            <w:vAlign w:val="center"/>
          </w:tcPr>
          <w:p w14:paraId="141112AC" w14:textId="197A2A9D"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b/>
                <w:sz w:val="20"/>
                <w:szCs w:val="20"/>
              </w:rPr>
              <w:t>□</w:t>
            </w:r>
            <w:r w:rsidRPr="00B66728">
              <w:rPr>
                <w:rFonts w:ascii="Times New Roman" w:hAnsi="Times New Roman" w:cs="Times New Roman"/>
                <w:sz w:val="20"/>
                <w:szCs w:val="20"/>
              </w:rPr>
              <w:t xml:space="preserve"> dysponowanie bezpośrednie</w:t>
            </w:r>
          </w:p>
          <w:p w14:paraId="6E06024F" w14:textId="77777777"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sz w:val="20"/>
                <w:szCs w:val="20"/>
              </w:rPr>
              <w:t>…………</w:t>
            </w:r>
          </w:p>
          <w:p w14:paraId="71F72D6D" w14:textId="419B3057"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b/>
                <w:sz w:val="20"/>
                <w:szCs w:val="20"/>
              </w:rPr>
              <w:t>□</w:t>
            </w:r>
            <w:r w:rsidRPr="00B66728">
              <w:rPr>
                <w:rFonts w:ascii="Times New Roman" w:hAnsi="Times New Roman" w:cs="Times New Roman"/>
                <w:sz w:val="20"/>
                <w:szCs w:val="20"/>
              </w:rPr>
              <w:t xml:space="preserve"> dysponowanie pośrednie</w:t>
            </w:r>
          </w:p>
          <w:p w14:paraId="56C5E25C" w14:textId="799A56E3"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sz w:val="20"/>
                <w:szCs w:val="20"/>
              </w:rPr>
              <w:t>………..</w:t>
            </w:r>
          </w:p>
        </w:tc>
      </w:tr>
      <w:tr w:rsidR="00B66728" w:rsidRPr="00B66728" w14:paraId="1591A6BF" w14:textId="77777777" w:rsidTr="003155F9">
        <w:trPr>
          <w:trHeight w:val="1272"/>
        </w:trPr>
        <w:tc>
          <w:tcPr>
            <w:tcW w:w="272" w:type="pct"/>
            <w:vAlign w:val="center"/>
          </w:tcPr>
          <w:p w14:paraId="0932BF9B" w14:textId="7B4B1D12" w:rsidR="00E30108" w:rsidRPr="00B66728" w:rsidRDefault="00E30108" w:rsidP="00E30108">
            <w:pPr>
              <w:spacing w:before="120" w:line="320" w:lineRule="exact"/>
              <w:contextualSpacing/>
              <w:jc w:val="center"/>
              <w:rPr>
                <w:rFonts w:ascii="Times New Roman" w:hAnsi="Times New Roman" w:cs="Times New Roman"/>
                <w:sz w:val="20"/>
                <w:szCs w:val="20"/>
              </w:rPr>
            </w:pPr>
            <w:r w:rsidRPr="00B66728">
              <w:rPr>
                <w:rFonts w:ascii="Times New Roman" w:hAnsi="Times New Roman" w:cs="Times New Roman"/>
                <w:sz w:val="20"/>
                <w:szCs w:val="20"/>
              </w:rPr>
              <w:t>3</w:t>
            </w:r>
          </w:p>
        </w:tc>
        <w:tc>
          <w:tcPr>
            <w:tcW w:w="835" w:type="pct"/>
            <w:vAlign w:val="center"/>
          </w:tcPr>
          <w:p w14:paraId="7AED635D" w14:textId="4D1BF007" w:rsidR="00E30108" w:rsidRPr="00B66728" w:rsidRDefault="00E30108" w:rsidP="00E30108">
            <w:pPr>
              <w:spacing w:before="120" w:line="320" w:lineRule="exact"/>
              <w:contextualSpacing/>
              <w:jc w:val="center"/>
              <w:rPr>
                <w:rFonts w:ascii="Times New Roman" w:hAnsi="Times New Roman" w:cs="Times New Roman"/>
                <w:sz w:val="20"/>
                <w:szCs w:val="20"/>
              </w:rPr>
            </w:pPr>
          </w:p>
        </w:tc>
        <w:tc>
          <w:tcPr>
            <w:tcW w:w="1393" w:type="pct"/>
          </w:tcPr>
          <w:p w14:paraId="0009E09F" w14:textId="30CA6367" w:rsidR="00E30108" w:rsidRPr="00B66728" w:rsidRDefault="00E30108" w:rsidP="00E30108">
            <w:pPr>
              <w:spacing w:before="120" w:line="320" w:lineRule="exact"/>
              <w:contextualSpacing/>
              <w:rPr>
                <w:rFonts w:ascii="Times New Roman" w:hAnsi="Times New Roman" w:cs="Times New Roman"/>
                <w:sz w:val="20"/>
                <w:szCs w:val="20"/>
                <w:highlight w:val="yellow"/>
              </w:rPr>
            </w:pPr>
            <w:r w:rsidRPr="00B66728">
              <w:rPr>
                <w:rFonts w:ascii="Times New Roman" w:eastAsia="Calibri" w:hAnsi="Times New Roman" w:cs="Times New Roman"/>
                <w:sz w:val="20"/>
                <w:szCs w:val="20"/>
              </w:rPr>
              <w:t xml:space="preserve">uprawnienia budowlane                      do projektowania                                            w specjalności </w:t>
            </w:r>
            <w:r w:rsidRPr="00B66728">
              <w:rPr>
                <w:rFonts w:ascii="Times New Roman" w:eastAsia="Arial Unicode MS" w:hAnsi="Times New Roman" w:cs="Times New Roman"/>
                <w:sz w:val="20"/>
                <w:szCs w:val="20"/>
              </w:rPr>
              <w:t xml:space="preserve">instalacyjnej w zakresie sieci, instalacji i urządzeń </w:t>
            </w:r>
            <w:r w:rsidRPr="00B66728">
              <w:rPr>
                <w:rFonts w:ascii="Times New Roman" w:hAnsi="Times New Roman" w:cs="Times New Roman"/>
                <w:sz w:val="20"/>
                <w:szCs w:val="20"/>
              </w:rPr>
              <w:t>wodociągowych i kanalizacyjnych</w:t>
            </w:r>
          </w:p>
        </w:tc>
        <w:tc>
          <w:tcPr>
            <w:tcW w:w="840" w:type="pct"/>
            <w:vAlign w:val="center"/>
          </w:tcPr>
          <w:p w14:paraId="15FAF4BA" w14:textId="77777777" w:rsidR="00E30108" w:rsidRPr="00B66728" w:rsidRDefault="00E30108" w:rsidP="00E30108">
            <w:pPr>
              <w:spacing w:before="120" w:line="320" w:lineRule="exact"/>
              <w:contextualSpacing/>
              <w:rPr>
                <w:rFonts w:ascii="Times New Roman" w:hAnsi="Times New Roman" w:cs="Times New Roman"/>
                <w:sz w:val="20"/>
                <w:szCs w:val="20"/>
              </w:rPr>
            </w:pPr>
          </w:p>
        </w:tc>
        <w:tc>
          <w:tcPr>
            <w:tcW w:w="1660" w:type="pct"/>
            <w:vAlign w:val="center"/>
          </w:tcPr>
          <w:p w14:paraId="004564DA" w14:textId="77777777"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b/>
                <w:sz w:val="20"/>
                <w:szCs w:val="20"/>
              </w:rPr>
              <w:t>□</w:t>
            </w:r>
            <w:r w:rsidRPr="00B66728">
              <w:rPr>
                <w:rFonts w:ascii="Times New Roman" w:hAnsi="Times New Roman" w:cs="Times New Roman"/>
                <w:sz w:val="20"/>
                <w:szCs w:val="20"/>
              </w:rPr>
              <w:t xml:space="preserve"> dysponowanie bezpośrednie</w:t>
            </w:r>
          </w:p>
          <w:p w14:paraId="013AC209" w14:textId="77777777"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sz w:val="20"/>
                <w:szCs w:val="20"/>
              </w:rPr>
              <w:t>…………</w:t>
            </w:r>
          </w:p>
          <w:p w14:paraId="463287A5" w14:textId="77777777"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b/>
                <w:sz w:val="20"/>
                <w:szCs w:val="20"/>
              </w:rPr>
              <w:t>□</w:t>
            </w:r>
            <w:r w:rsidRPr="00B66728">
              <w:rPr>
                <w:rFonts w:ascii="Times New Roman" w:hAnsi="Times New Roman" w:cs="Times New Roman"/>
                <w:sz w:val="20"/>
                <w:szCs w:val="20"/>
              </w:rPr>
              <w:t xml:space="preserve"> dysponowanie pośrednie</w:t>
            </w:r>
          </w:p>
          <w:p w14:paraId="578B498E" w14:textId="1B8AABE2" w:rsidR="00E30108" w:rsidRPr="00B66728" w:rsidRDefault="00E30108" w:rsidP="00E30108">
            <w:pPr>
              <w:spacing w:line="320" w:lineRule="exact"/>
              <w:contextualSpacing/>
              <w:rPr>
                <w:rFonts w:ascii="Times New Roman" w:hAnsi="Times New Roman" w:cs="Times New Roman"/>
                <w:b/>
                <w:sz w:val="20"/>
                <w:szCs w:val="20"/>
              </w:rPr>
            </w:pPr>
            <w:r w:rsidRPr="00B66728">
              <w:rPr>
                <w:rFonts w:ascii="Times New Roman" w:hAnsi="Times New Roman" w:cs="Times New Roman"/>
                <w:sz w:val="20"/>
                <w:szCs w:val="20"/>
              </w:rPr>
              <w:t>………..</w:t>
            </w:r>
          </w:p>
        </w:tc>
      </w:tr>
      <w:tr w:rsidR="00B66728" w:rsidRPr="00B66728" w14:paraId="21A96634" w14:textId="77777777" w:rsidTr="003155F9">
        <w:trPr>
          <w:trHeight w:val="567"/>
        </w:trPr>
        <w:tc>
          <w:tcPr>
            <w:tcW w:w="272" w:type="pct"/>
            <w:vAlign w:val="center"/>
          </w:tcPr>
          <w:p w14:paraId="7EA4BD72" w14:textId="6138A8BC" w:rsidR="00E30108" w:rsidRPr="00B66728" w:rsidRDefault="00E30108" w:rsidP="00E30108">
            <w:pPr>
              <w:spacing w:before="120" w:line="320" w:lineRule="exact"/>
              <w:contextualSpacing/>
              <w:jc w:val="center"/>
              <w:rPr>
                <w:rFonts w:ascii="Times New Roman" w:hAnsi="Times New Roman" w:cs="Times New Roman"/>
                <w:sz w:val="20"/>
                <w:szCs w:val="20"/>
              </w:rPr>
            </w:pPr>
            <w:r w:rsidRPr="00B66728">
              <w:rPr>
                <w:rFonts w:ascii="Times New Roman" w:hAnsi="Times New Roman" w:cs="Times New Roman"/>
                <w:sz w:val="20"/>
                <w:szCs w:val="20"/>
              </w:rPr>
              <w:t>4.</w:t>
            </w:r>
          </w:p>
        </w:tc>
        <w:tc>
          <w:tcPr>
            <w:tcW w:w="835" w:type="pct"/>
            <w:vAlign w:val="center"/>
          </w:tcPr>
          <w:p w14:paraId="1104BDDF" w14:textId="77777777" w:rsidR="00E30108" w:rsidRPr="00B66728" w:rsidRDefault="00E30108" w:rsidP="00E30108">
            <w:pPr>
              <w:spacing w:before="120" w:line="320" w:lineRule="exact"/>
              <w:contextualSpacing/>
              <w:jc w:val="center"/>
              <w:rPr>
                <w:rFonts w:ascii="Times New Roman" w:hAnsi="Times New Roman" w:cs="Times New Roman"/>
                <w:sz w:val="20"/>
                <w:szCs w:val="20"/>
              </w:rPr>
            </w:pPr>
          </w:p>
        </w:tc>
        <w:tc>
          <w:tcPr>
            <w:tcW w:w="1393" w:type="pct"/>
          </w:tcPr>
          <w:p w14:paraId="7DF4C66F" w14:textId="2273A442" w:rsidR="00E30108" w:rsidRPr="00B66728" w:rsidRDefault="00E30108" w:rsidP="00E30108">
            <w:pPr>
              <w:spacing w:before="120" w:line="320" w:lineRule="exact"/>
              <w:contextualSpacing/>
              <w:rPr>
                <w:rFonts w:ascii="Times New Roman" w:hAnsi="Times New Roman" w:cs="Times New Roman"/>
                <w:sz w:val="20"/>
                <w:szCs w:val="20"/>
                <w:highlight w:val="yellow"/>
              </w:rPr>
            </w:pPr>
            <w:r w:rsidRPr="00B66728">
              <w:rPr>
                <w:rFonts w:ascii="Times New Roman" w:eastAsia="Calibri" w:hAnsi="Times New Roman" w:cs="Times New Roman"/>
                <w:sz w:val="20"/>
                <w:szCs w:val="20"/>
              </w:rPr>
              <w:t xml:space="preserve">uprawnienia budowlane do projektowania                                            w specjalności </w:t>
            </w:r>
            <w:r w:rsidRPr="00B66728">
              <w:rPr>
                <w:rFonts w:ascii="Times New Roman" w:eastAsia="Arial Unicode MS" w:hAnsi="Times New Roman" w:cs="Times New Roman"/>
                <w:sz w:val="20"/>
                <w:szCs w:val="20"/>
              </w:rPr>
              <w:t xml:space="preserve">instalacyjnej w zakresie instalacji i urządzeń </w:t>
            </w:r>
            <w:r w:rsidRPr="00B66728">
              <w:rPr>
                <w:rFonts w:ascii="Times New Roman" w:hAnsi="Times New Roman" w:cs="Times New Roman"/>
                <w:sz w:val="20"/>
                <w:szCs w:val="20"/>
              </w:rPr>
              <w:t>elektrycznych</w:t>
            </w:r>
          </w:p>
        </w:tc>
        <w:tc>
          <w:tcPr>
            <w:tcW w:w="840" w:type="pct"/>
            <w:vAlign w:val="center"/>
          </w:tcPr>
          <w:p w14:paraId="326D99E5" w14:textId="77777777" w:rsidR="00E30108" w:rsidRPr="00B66728" w:rsidRDefault="00E30108" w:rsidP="00E30108">
            <w:pPr>
              <w:spacing w:before="120" w:line="320" w:lineRule="exact"/>
              <w:contextualSpacing/>
              <w:rPr>
                <w:rFonts w:ascii="Times New Roman" w:hAnsi="Times New Roman" w:cs="Times New Roman"/>
                <w:sz w:val="20"/>
                <w:szCs w:val="20"/>
              </w:rPr>
            </w:pPr>
          </w:p>
        </w:tc>
        <w:tc>
          <w:tcPr>
            <w:tcW w:w="1660" w:type="pct"/>
            <w:vAlign w:val="center"/>
          </w:tcPr>
          <w:p w14:paraId="2CAD29ED" w14:textId="77777777"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b/>
                <w:sz w:val="20"/>
                <w:szCs w:val="20"/>
              </w:rPr>
              <w:t>□</w:t>
            </w:r>
            <w:r w:rsidRPr="00B66728">
              <w:rPr>
                <w:rFonts w:ascii="Times New Roman" w:hAnsi="Times New Roman" w:cs="Times New Roman"/>
                <w:sz w:val="20"/>
                <w:szCs w:val="20"/>
              </w:rPr>
              <w:t xml:space="preserve"> dysponowanie bezpośrednie</w:t>
            </w:r>
          </w:p>
          <w:p w14:paraId="0A2E26C4" w14:textId="77777777"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sz w:val="20"/>
                <w:szCs w:val="20"/>
              </w:rPr>
              <w:t>…………</w:t>
            </w:r>
          </w:p>
          <w:p w14:paraId="2791F37D" w14:textId="77777777" w:rsidR="00E30108" w:rsidRPr="00B66728" w:rsidRDefault="00E30108" w:rsidP="00E30108">
            <w:pPr>
              <w:spacing w:line="320" w:lineRule="exact"/>
              <w:contextualSpacing/>
              <w:rPr>
                <w:rFonts w:ascii="Times New Roman" w:hAnsi="Times New Roman" w:cs="Times New Roman"/>
                <w:sz w:val="20"/>
                <w:szCs w:val="20"/>
              </w:rPr>
            </w:pPr>
            <w:r w:rsidRPr="00B66728">
              <w:rPr>
                <w:rFonts w:ascii="Times New Roman" w:hAnsi="Times New Roman" w:cs="Times New Roman"/>
                <w:b/>
                <w:sz w:val="20"/>
                <w:szCs w:val="20"/>
              </w:rPr>
              <w:t>□</w:t>
            </w:r>
            <w:r w:rsidRPr="00B66728">
              <w:rPr>
                <w:rFonts w:ascii="Times New Roman" w:hAnsi="Times New Roman" w:cs="Times New Roman"/>
                <w:sz w:val="20"/>
                <w:szCs w:val="20"/>
              </w:rPr>
              <w:t xml:space="preserve"> dysponowanie pośrednie</w:t>
            </w:r>
          </w:p>
          <w:p w14:paraId="31B5AC8D" w14:textId="2536C46D" w:rsidR="00E30108" w:rsidRPr="00B66728" w:rsidRDefault="00E30108" w:rsidP="00E30108">
            <w:pPr>
              <w:spacing w:line="320" w:lineRule="exact"/>
              <w:contextualSpacing/>
              <w:rPr>
                <w:rFonts w:ascii="Times New Roman" w:hAnsi="Times New Roman" w:cs="Times New Roman"/>
                <w:b/>
                <w:sz w:val="20"/>
                <w:szCs w:val="20"/>
              </w:rPr>
            </w:pPr>
            <w:r w:rsidRPr="00B66728">
              <w:rPr>
                <w:rFonts w:ascii="Times New Roman" w:hAnsi="Times New Roman" w:cs="Times New Roman"/>
                <w:sz w:val="20"/>
                <w:szCs w:val="20"/>
              </w:rPr>
              <w:t>………..</w:t>
            </w:r>
          </w:p>
        </w:tc>
      </w:tr>
    </w:tbl>
    <w:p w14:paraId="333BB5DA" w14:textId="77777777" w:rsidR="00A130EF" w:rsidRPr="00B66728" w:rsidRDefault="00A130EF" w:rsidP="000B2319">
      <w:pPr>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Oświadczam, że osoby wskazane w tabeli posiadają wymagane w postępowaniu uprawnienia  w zakresie wskazanych powyżej specjalności, w zakresie wynikającym z warunków określonych w SWZ.</w:t>
      </w:r>
    </w:p>
    <w:p w14:paraId="13C9909C" w14:textId="77777777" w:rsidR="00A130EF" w:rsidRPr="00B66728" w:rsidRDefault="00A130EF" w:rsidP="000B2319">
      <w:pPr>
        <w:spacing w:before="120" w:line="320" w:lineRule="exact"/>
        <w:contextualSpacing/>
        <w:jc w:val="both"/>
        <w:rPr>
          <w:rFonts w:ascii="Times New Roman" w:hAnsi="Times New Roman" w:cs="Times New Roman"/>
          <w:sz w:val="24"/>
          <w:szCs w:val="24"/>
        </w:rPr>
      </w:pPr>
    </w:p>
    <w:p w14:paraId="36BD7CF3" w14:textId="77777777" w:rsidR="00A130EF" w:rsidRPr="00B66728" w:rsidRDefault="00A130EF" w:rsidP="000B2319">
      <w:pPr>
        <w:spacing w:line="320" w:lineRule="exact"/>
        <w:contextualSpacing/>
        <w:jc w:val="both"/>
        <w:rPr>
          <w:rFonts w:ascii="Times New Roman" w:hAnsi="Times New Roman" w:cs="Times New Roman"/>
          <w:sz w:val="24"/>
          <w:szCs w:val="24"/>
        </w:rPr>
      </w:pPr>
      <w:r w:rsidRPr="00B66728">
        <w:rPr>
          <w:rFonts w:ascii="Times New Roman" w:hAnsi="Times New Roman" w:cs="Times New Roman"/>
          <w:sz w:val="24"/>
          <w:szCs w:val="24"/>
        </w:rPr>
        <w:t>........................., dn. ............................</w:t>
      </w:r>
      <w:r w:rsidRPr="00B66728">
        <w:rPr>
          <w:rFonts w:ascii="Times New Roman" w:hAnsi="Times New Roman" w:cs="Times New Roman"/>
          <w:sz w:val="24"/>
          <w:szCs w:val="24"/>
        </w:rPr>
        <w:tab/>
      </w:r>
      <w:r w:rsidRPr="00B66728">
        <w:rPr>
          <w:rFonts w:ascii="Times New Roman" w:hAnsi="Times New Roman" w:cs="Times New Roman"/>
          <w:sz w:val="24"/>
          <w:szCs w:val="24"/>
        </w:rPr>
        <w:tab/>
        <w:t>....................................................................</w:t>
      </w:r>
    </w:p>
    <w:p w14:paraId="1E6F4CAC" w14:textId="77777777" w:rsidR="00A130EF" w:rsidRPr="00B66728" w:rsidRDefault="00A130EF" w:rsidP="000B2319">
      <w:pPr>
        <w:pStyle w:val="Bezodstpw"/>
        <w:spacing w:line="320" w:lineRule="exact"/>
        <w:ind w:left="4248"/>
        <w:contextualSpacing/>
        <w:rPr>
          <w:rFonts w:ascii="Times New Roman" w:hAnsi="Times New Roman"/>
          <w:sz w:val="24"/>
          <w:szCs w:val="24"/>
        </w:rPr>
      </w:pPr>
      <w:r w:rsidRPr="00B66728">
        <w:rPr>
          <w:rFonts w:ascii="Times New Roman" w:hAnsi="Times New Roman"/>
          <w:sz w:val="24"/>
          <w:szCs w:val="24"/>
        </w:rPr>
        <w:t>(</w:t>
      </w:r>
      <w:r w:rsidRPr="00B66728">
        <w:rPr>
          <w:rFonts w:ascii="Times New Roman" w:hAnsi="Times New Roman"/>
          <w:i/>
          <w:iCs/>
          <w:sz w:val="24"/>
          <w:szCs w:val="24"/>
        </w:rPr>
        <w:t>podpis osoby uprawnionej do reprezentacji</w:t>
      </w:r>
      <w:r w:rsidRPr="00B66728">
        <w:rPr>
          <w:rFonts w:ascii="Times New Roman" w:hAnsi="Times New Roman"/>
          <w:sz w:val="24"/>
          <w:szCs w:val="24"/>
        </w:rPr>
        <w:t>)</w:t>
      </w:r>
    </w:p>
    <w:p w14:paraId="2EDD2685" w14:textId="77777777" w:rsidR="00A130EF" w:rsidRPr="00B66728" w:rsidRDefault="00A130EF" w:rsidP="000B2319">
      <w:pPr>
        <w:pStyle w:val="Bezodstpw"/>
        <w:spacing w:line="320" w:lineRule="exact"/>
        <w:contextualSpacing/>
        <w:rPr>
          <w:rFonts w:ascii="Times New Roman" w:hAnsi="Times New Roman"/>
          <w:sz w:val="24"/>
          <w:szCs w:val="24"/>
        </w:rPr>
      </w:pPr>
    </w:p>
    <w:p w14:paraId="0DD64638" w14:textId="5E2D8A22" w:rsidR="00C641EC" w:rsidRPr="00B66728" w:rsidRDefault="00D85A3E" w:rsidP="000B2319">
      <w:pPr>
        <w:spacing w:before="120" w:line="320" w:lineRule="exact"/>
        <w:contextualSpacing/>
        <w:jc w:val="right"/>
        <w:rPr>
          <w:rFonts w:ascii="Times New Roman" w:hAnsi="Times New Roman" w:cs="Times New Roman"/>
          <w:iCs/>
          <w:sz w:val="24"/>
          <w:szCs w:val="24"/>
        </w:rPr>
      </w:pPr>
      <w:r w:rsidRPr="00B66728">
        <w:rPr>
          <w:rFonts w:ascii="Times New Roman" w:hAnsi="Times New Roman" w:cs="Times New Roman"/>
          <w:iCs/>
          <w:sz w:val="24"/>
          <w:szCs w:val="24"/>
        </w:rPr>
        <w:t xml:space="preserve">Załącznik nr </w:t>
      </w:r>
      <w:r w:rsidR="003F6FAA" w:rsidRPr="00B66728">
        <w:rPr>
          <w:rFonts w:ascii="Times New Roman" w:hAnsi="Times New Roman" w:cs="Times New Roman"/>
          <w:iCs/>
          <w:sz w:val="24"/>
          <w:szCs w:val="24"/>
        </w:rPr>
        <w:t>7</w:t>
      </w:r>
    </w:p>
    <w:p w14:paraId="2D2100D3" w14:textId="77777777" w:rsidR="00D85A3E" w:rsidRPr="00B66728" w:rsidRDefault="00D85A3E" w:rsidP="000B2319">
      <w:pPr>
        <w:spacing w:line="320" w:lineRule="exact"/>
        <w:contextualSpacing/>
        <w:rPr>
          <w:rFonts w:ascii="Times New Roman" w:hAnsi="Times New Roman" w:cs="Times New Roman"/>
          <w:sz w:val="24"/>
          <w:szCs w:val="24"/>
        </w:rPr>
      </w:pPr>
      <w:r w:rsidRPr="00B66728">
        <w:rPr>
          <w:rFonts w:ascii="Times New Roman" w:hAnsi="Times New Roman" w:cs="Times New Roman"/>
          <w:sz w:val="24"/>
          <w:szCs w:val="24"/>
        </w:rPr>
        <w:t>..............................................................</w:t>
      </w:r>
    </w:p>
    <w:p w14:paraId="662962FC" w14:textId="77777777" w:rsidR="00D85A3E" w:rsidRPr="00B66728" w:rsidRDefault="00D85A3E" w:rsidP="000B2319">
      <w:pPr>
        <w:spacing w:line="320" w:lineRule="exact"/>
        <w:ind w:firstLine="708"/>
        <w:contextualSpacing/>
        <w:rPr>
          <w:rFonts w:ascii="Times New Roman" w:hAnsi="Times New Roman" w:cs="Times New Roman"/>
          <w:i/>
          <w:sz w:val="24"/>
          <w:szCs w:val="24"/>
        </w:rPr>
      </w:pPr>
      <w:r w:rsidRPr="00B66728">
        <w:rPr>
          <w:rFonts w:ascii="Times New Roman" w:hAnsi="Times New Roman" w:cs="Times New Roman"/>
          <w:i/>
          <w:sz w:val="24"/>
          <w:szCs w:val="24"/>
        </w:rPr>
        <w:t>(pieczęć wykonawcy)</w:t>
      </w:r>
    </w:p>
    <w:p w14:paraId="5CC7508F" w14:textId="77777777" w:rsidR="00D85A3E" w:rsidRPr="00B66728" w:rsidRDefault="00D85A3E" w:rsidP="000B2319">
      <w:pPr>
        <w:spacing w:line="320" w:lineRule="exact"/>
        <w:contextualSpacing/>
        <w:rPr>
          <w:rFonts w:ascii="Times New Roman" w:hAnsi="Times New Roman" w:cs="Times New Roman"/>
          <w:sz w:val="24"/>
          <w:szCs w:val="24"/>
        </w:rPr>
      </w:pPr>
    </w:p>
    <w:p w14:paraId="656A772E" w14:textId="77777777" w:rsidR="00D85A3E" w:rsidRPr="00B66728" w:rsidRDefault="00D85A3E" w:rsidP="000B2319">
      <w:pPr>
        <w:spacing w:line="320" w:lineRule="exact"/>
        <w:contextualSpacing/>
        <w:rPr>
          <w:rFonts w:ascii="Times New Roman" w:hAnsi="Times New Roman" w:cs="Times New Roman"/>
          <w:sz w:val="24"/>
          <w:szCs w:val="24"/>
        </w:rPr>
      </w:pPr>
    </w:p>
    <w:p w14:paraId="406B1BDE" w14:textId="77777777" w:rsidR="00D85A3E" w:rsidRPr="00B66728" w:rsidRDefault="00D85A3E" w:rsidP="000B2319">
      <w:pPr>
        <w:widowControl w:val="0"/>
        <w:suppressAutoHyphens/>
        <w:spacing w:line="320" w:lineRule="exact"/>
        <w:contextualSpacing/>
        <w:jc w:val="center"/>
        <w:rPr>
          <w:rFonts w:ascii="Times New Roman" w:hAnsi="Times New Roman" w:cs="Times New Roman"/>
          <w:b/>
          <w:bCs/>
          <w:kern w:val="2"/>
          <w:sz w:val="24"/>
          <w:szCs w:val="24"/>
          <w:lang w:eastAsia="ar-SA"/>
        </w:rPr>
      </w:pPr>
      <w:r w:rsidRPr="00B66728">
        <w:rPr>
          <w:rFonts w:ascii="Times New Roman" w:hAnsi="Times New Roman" w:cs="Times New Roman"/>
          <w:b/>
          <w:bCs/>
          <w:kern w:val="2"/>
          <w:sz w:val="24"/>
          <w:szCs w:val="24"/>
          <w:lang w:eastAsia="ar-SA"/>
        </w:rPr>
        <w:t>Zobowiązanie innego podmiotu</w:t>
      </w:r>
    </w:p>
    <w:p w14:paraId="6818ECA9" w14:textId="77777777" w:rsidR="00D85A3E" w:rsidRPr="00B66728" w:rsidRDefault="00D85A3E" w:rsidP="000B2319">
      <w:pPr>
        <w:widowControl w:val="0"/>
        <w:suppressAutoHyphens/>
        <w:spacing w:line="320" w:lineRule="exact"/>
        <w:contextualSpacing/>
        <w:jc w:val="center"/>
        <w:rPr>
          <w:rFonts w:ascii="Times New Roman" w:hAnsi="Times New Roman" w:cs="Times New Roman"/>
          <w:b/>
          <w:bCs/>
          <w:kern w:val="2"/>
          <w:sz w:val="24"/>
          <w:szCs w:val="24"/>
          <w:lang w:eastAsia="ar-SA"/>
        </w:rPr>
      </w:pPr>
      <w:r w:rsidRPr="00B66728">
        <w:rPr>
          <w:rFonts w:ascii="Times New Roman" w:hAnsi="Times New Roman" w:cs="Times New Roman"/>
          <w:b/>
          <w:bCs/>
          <w:kern w:val="2"/>
          <w:sz w:val="24"/>
          <w:szCs w:val="24"/>
          <w:lang w:eastAsia="ar-SA"/>
        </w:rPr>
        <w:t>do oddania do dyspozycji wykonawcy zasobów niezbędnych</w:t>
      </w:r>
    </w:p>
    <w:p w14:paraId="1F3C0782" w14:textId="77777777" w:rsidR="00D85A3E" w:rsidRPr="00B66728" w:rsidRDefault="00D85A3E" w:rsidP="000B2319">
      <w:pPr>
        <w:widowControl w:val="0"/>
        <w:suppressAutoHyphens/>
        <w:spacing w:line="320" w:lineRule="exact"/>
        <w:contextualSpacing/>
        <w:jc w:val="center"/>
        <w:rPr>
          <w:rFonts w:ascii="Times New Roman" w:hAnsi="Times New Roman" w:cs="Times New Roman"/>
          <w:b/>
          <w:bCs/>
          <w:kern w:val="2"/>
          <w:sz w:val="24"/>
          <w:szCs w:val="24"/>
          <w:lang w:eastAsia="ar-SA"/>
        </w:rPr>
      </w:pPr>
      <w:r w:rsidRPr="00B66728">
        <w:rPr>
          <w:rFonts w:ascii="Times New Roman" w:hAnsi="Times New Roman" w:cs="Times New Roman"/>
          <w:b/>
          <w:bCs/>
          <w:kern w:val="2"/>
          <w:sz w:val="24"/>
          <w:szCs w:val="24"/>
          <w:lang w:eastAsia="ar-SA"/>
        </w:rPr>
        <w:t>do wykonania zamówienia</w:t>
      </w:r>
    </w:p>
    <w:p w14:paraId="5CF8C038" w14:textId="77777777" w:rsidR="00D85A3E" w:rsidRPr="00B66728" w:rsidRDefault="00D85A3E" w:rsidP="000B2319">
      <w:pPr>
        <w:widowControl w:val="0"/>
        <w:suppressAutoHyphens/>
        <w:spacing w:line="320" w:lineRule="exact"/>
        <w:contextualSpacing/>
        <w:rPr>
          <w:rFonts w:ascii="Times New Roman" w:hAnsi="Times New Roman" w:cs="Times New Roman"/>
          <w:b/>
          <w:bCs/>
          <w:kern w:val="2"/>
          <w:sz w:val="24"/>
          <w:szCs w:val="24"/>
          <w:lang w:eastAsia="ar-SA"/>
        </w:rPr>
      </w:pPr>
    </w:p>
    <w:p w14:paraId="4DF314D0" w14:textId="77777777" w:rsidR="00D85A3E" w:rsidRPr="00B66728" w:rsidRDefault="00D85A3E" w:rsidP="000B2319">
      <w:pPr>
        <w:widowControl w:val="0"/>
        <w:suppressAutoHyphens/>
        <w:spacing w:line="320" w:lineRule="exact"/>
        <w:contextualSpacing/>
        <w:jc w:val="both"/>
        <w:rPr>
          <w:rFonts w:ascii="Times New Roman" w:hAnsi="Times New Roman" w:cs="Times New Roman"/>
          <w:bCs/>
          <w:kern w:val="2"/>
          <w:sz w:val="24"/>
          <w:szCs w:val="24"/>
          <w:lang w:eastAsia="ar-SA"/>
        </w:rPr>
      </w:pPr>
      <w:r w:rsidRPr="00B66728">
        <w:rPr>
          <w:rFonts w:ascii="Times New Roman" w:hAnsi="Times New Roman" w:cs="Times New Roman"/>
          <w:bCs/>
          <w:kern w:val="2"/>
          <w:sz w:val="24"/>
          <w:szCs w:val="24"/>
          <w:lang w:eastAsia="ar-SA"/>
        </w:rPr>
        <w:t xml:space="preserve">Po zapoznaniu się z treścią ogłoszenia o zamówieniu oraz specyfikacją warunków zamówienia obowiązującą w postępowaniu o udzielenie zamówienia publicznego, prowadzonego w trybie podstawowym bez negocjacji na </w:t>
      </w:r>
      <w:r w:rsidRPr="00B66728">
        <w:rPr>
          <w:rFonts w:ascii="Times New Roman" w:hAnsi="Times New Roman" w:cs="Times New Roman"/>
          <w:kern w:val="2"/>
          <w:sz w:val="24"/>
          <w:szCs w:val="24"/>
          <w:lang w:eastAsia="ar-SA"/>
        </w:rPr>
        <w:t xml:space="preserve"> </w:t>
      </w:r>
      <w:r w:rsidRPr="00B66728">
        <w:rPr>
          <w:rFonts w:ascii="Times New Roman" w:hAnsi="Times New Roman" w:cs="Times New Roman"/>
          <w:bCs/>
          <w:kern w:val="2"/>
          <w:sz w:val="24"/>
          <w:szCs w:val="24"/>
          <w:lang w:eastAsia="ar-SA"/>
        </w:rPr>
        <w:t>potrzeby wykonana nw. zamówienia:</w:t>
      </w:r>
    </w:p>
    <w:p w14:paraId="01723BB2" w14:textId="77777777" w:rsidR="00D85A3E" w:rsidRPr="00B66728" w:rsidRDefault="00D85A3E" w:rsidP="000B2319">
      <w:pPr>
        <w:widowControl w:val="0"/>
        <w:suppressAutoHyphens/>
        <w:spacing w:line="320" w:lineRule="exact"/>
        <w:contextualSpacing/>
        <w:jc w:val="both"/>
        <w:rPr>
          <w:rFonts w:ascii="Times New Roman" w:hAnsi="Times New Roman" w:cs="Times New Roman"/>
          <w:bCs/>
          <w:kern w:val="2"/>
          <w:sz w:val="24"/>
          <w:szCs w:val="24"/>
          <w:lang w:eastAsia="ar-SA"/>
        </w:rPr>
      </w:pPr>
    </w:p>
    <w:p w14:paraId="1668BDC2" w14:textId="60CF1F29" w:rsidR="00D85A3E" w:rsidRPr="00B66728" w:rsidRDefault="00B50AFA" w:rsidP="000B2319">
      <w:pPr>
        <w:pStyle w:val="Domylnie"/>
        <w:spacing w:line="320" w:lineRule="exact"/>
        <w:ind w:right="-2"/>
        <w:contextualSpacing/>
        <w:jc w:val="both"/>
        <w:rPr>
          <w:rFonts w:ascii="Times New Roman"/>
          <w:b/>
        </w:rPr>
      </w:pPr>
      <w:r w:rsidRPr="00B66728">
        <w:rPr>
          <w:rFonts w:ascii="Times New Roman"/>
          <w:b/>
          <w:lang w:eastAsia="en-US"/>
        </w:rPr>
        <w:t>P</w:t>
      </w:r>
      <w:r w:rsidR="00D85A3E" w:rsidRPr="00B66728">
        <w:rPr>
          <w:rFonts w:ascii="Times New Roman"/>
          <w:b/>
          <w:lang w:eastAsia="en-US"/>
        </w:rPr>
        <w:t>T</w:t>
      </w:r>
      <w:r w:rsidR="004F6865">
        <w:rPr>
          <w:rFonts w:ascii="Times New Roman"/>
          <w:b/>
          <w:lang w:eastAsia="en-US"/>
        </w:rPr>
        <w:t>2370.2.2022</w:t>
      </w:r>
      <w:r w:rsidR="00D85A3E" w:rsidRPr="00B66728">
        <w:rPr>
          <w:rFonts w:ascii="Times New Roman"/>
          <w:b/>
          <w:lang w:eastAsia="en-US"/>
        </w:rPr>
        <w:t xml:space="preserve"> pn.: „</w:t>
      </w:r>
      <w:r w:rsidRPr="00B66728">
        <w:rPr>
          <w:rFonts w:ascii="Times New Roman"/>
        </w:rPr>
        <w:t>Wykonanie wielobranżowej dokumentacji projektowej oraz sprawowanie nadzoru autorskiego dla zadania pn. ”Budowa strażnicy Jednostki Ratowniczo - Gaśniczej w Międzyzdrojach Komendy Powiatowej Państwowej Straży Pożarnej w Kamieniu Pomorskim</w:t>
      </w:r>
      <w:r w:rsidR="00D85A3E" w:rsidRPr="00B66728">
        <w:rPr>
          <w:rFonts w:ascii="Times New Roman"/>
          <w:b/>
          <w:lang w:eastAsia="en-US"/>
        </w:rPr>
        <w:t>”</w:t>
      </w:r>
    </w:p>
    <w:p w14:paraId="4B4487C1" w14:textId="77777777" w:rsidR="00D85A3E" w:rsidRPr="00B66728" w:rsidRDefault="00D85A3E" w:rsidP="000B2319">
      <w:pPr>
        <w:widowControl w:val="0"/>
        <w:suppressAutoHyphens/>
        <w:spacing w:line="320" w:lineRule="exact"/>
        <w:contextualSpacing/>
        <w:jc w:val="both"/>
        <w:rPr>
          <w:rFonts w:ascii="Times New Roman" w:hAnsi="Times New Roman" w:cs="Times New Roman"/>
          <w:sz w:val="24"/>
          <w:szCs w:val="24"/>
        </w:rPr>
      </w:pPr>
    </w:p>
    <w:p w14:paraId="1F18D902" w14:textId="77777777" w:rsidR="00D85A3E" w:rsidRPr="00B66728" w:rsidRDefault="00D85A3E" w:rsidP="000B2319">
      <w:pPr>
        <w:widowControl w:val="0"/>
        <w:suppressAutoHyphens/>
        <w:spacing w:line="320" w:lineRule="exact"/>
        <w:contextualSpacing/>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 xml:space="preserve">Ja(/My) niżej podpisany(/ni) …………………………….……………..……………… będąc </w:t>
      </w:r>
    </w:p>
    <w:p w14:paraId="1749F473" w14:textId="77777777" w:rsidR="00D85A3E" w:rsidRPr="00B66728" w:rsidRDefault="00D85A3E" w:rsidP="000B2319">
      <w:pPr>
        <w:widowControl w:val="0"/>
        <w:suppressAutoHyphens/>
        <w:spacing w:line="320" w:lineRule="exact"/>
        <w:ind w:left="2832" w:firstLine="708"/>
        <w:contextualSpacing/>
        <w:rPr>
          <w:rFonts w:ascii="Times New Roman" w:hAnsi="Times New Roman" w:cs="Times New Roman"/>
          <w:i/>
          <w:kern w:val="2"/>
          <w:sz w:val="24"/>
          <w:szCs w:val="24"/>
          <w:lang w:eastAsia="ar-SA"/>
        </w:rPr>
      </w:pPr>
      <w:r w:rsidRPr="00B66728">
        <w:rPr>
          <w:rFonts w:ascii="Times New Roman" w:hAnsi="Times New Roman" w:cs="Times New Roman"/>
          <w:i/>
          <w:kern w:val="2"/>
          <w:sz w:val="24"/>
          <w:szCs w:val="24"/>
          <w:lang w:eastAsia="ar-SA"/>
        </w:rPr>
        <w:t>(imię i nazwisko składającego oświadczenie)</w:t>
      </w:r>
    </w:p>
    <w:p w14:paraId="0B33A7A3" w14:textId="77777777" w:rsidR="00D85A3E" w:rsidRPr="00B66728" w:rsidRDefault="00D85A3E" w:rsidP="000B2319">
      <w:pPr>
        <w:widowControl w:val="0"/>
        <w:suppressAutoHyphens/>
        <w:spacing w:line="320" w:lineRule="exact"/>
        <w:ind w:left="2832" w:firstLine="708"/>
        <w:contextualSpacing/>
        <w:rPr>
          <w:rFonts w:ascii="Times New Roman" w:hAnsi="Times New Roman" w:cs="Times New Roman"/>
          <w:i/>
          <w:kern w:val="2"/>
          <w:sz w:val="24"/>
          <w:szCs w:val="24"/>
          <w:lang w:eastAsia="ar-SA"/>
        </w:rPr>
      </w:pPr>
    </w:p>
    <w:p w14:paraId="57B2D31B" w14:textId="77777777" w:rsidR="00D85A3E" w:rsidRPr="00B66728" w:rsidRDefault="00D85A3E" w:rsidP="000B2319">
      <w:pPr>
        <w:widowControl w:val="0"/>
        <w:suppressAutoHyphens/>
        <w:spacing w:line="320" w:lineRule="exact"/>
        <w:contextualSpacing/>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upoważnionym(/mi) do reprezentowania:</w:t>
      </w:r>
    </w:p>
    <w:p w14:paraId="44E21B06" w14:textId="77777777" w:rsidR="00D85A3E" w:rsidRPr="00B66728" w:rsidRDefault="00D85A3E" w:rsidP="000B2319">
      <w:pPr>
        <w:widowControl w:val="0"/>
        <w:suppressAutoHyphens/>
        <w:spacing w:line="320" w:lineRule="exact"/>
        <w:contextualSpacing/>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w:t>
      </w:r>
    </w:p>
    <w:p w14:paraId="31338222" w14:textId="77777777" w:rsidR="00D85A3E" w:rsidRPr="00B66728" w:rsidRDefault="00D85A3E" w:rsidP="000B2319">
      <w:pPr>
        <w:widowControl w:val="0"/>
        <w:suppressAutoHyphens/>
        <w:spacing w:line="320" w:lineRule="exact"/>
        <w:contextualSpacing/>
        <w:jc w:val="center"/>
        <w:rPr>
          <w:rFonts w:ascii="Times New Roman" w:hAnsi="Times New Roman" w:cs="Times New Roman"/>
          <w:i/>
          <w:kern w:val="2"/>
          <w:sz w:val="24"/>
          <w:szCs w:val="24"/>
          <w:lang w:eastAsia="ar-SA"/>
        </w:rPr>
      </w:pPr>
      <w:r w:rsidRPr="00B66728">
        <w:rPr>
          <w:rFonts w:ascii="Times New Roman" w:hAnsi="Times New Roman" w:cs="Times New Roman"/>
          <w:i/>
          <w:kern w:val="2"/>
          <w:sz w:val="24"/>
          <w:szCs w:val="24"/>
          <w:lang w:eastAsia="ar-SA"/>
        </w:rPr>
        <w:t>(nazwa i adres  podmiotu oddającego do dyspozycji zasoby)</w:t>
      </w:r>
    </w:p>
    <w:p w14:paraId="41C4DBE7" w14:textId="77777777" w:rsidR="00D85A3E" w:rsidRPr="00B66728" w:rsidRDefault="00D85A3E" w:rsidP="000B2319">
      <w:pPr>
        <w:widowControl w:val="0"/>
        <w:suppressAutoHyphens/>
        <w:spacing w:line="320" w:lineRule="exact"/>
        <w:contextualSpacing/>
        <w:rPr>
          <w:rFonts w:ascii="Times New Roman" w:hAnsi="Times New Roman" w:cs="Times New Roman"/>
          <w:kern w:val="2"/>
          <w:sz w:val="24"/>
          <w:szCs w:val="24"/>
          <w:lang w:eastAsia="ar-SA"/>
        </w:rPr>
      </w:pPr>
      <w:r w:rsidRPr="00B66728">
        <w:rPr>
          <w:rFonts w:ascii="Times New Roman" w:hAnsi="Times New Roman" w:cs="Times New Roman"/>
          <w:b/>
          <w:bCs/>
          <w:kern w:val="2"/>
          <w:sz w:val="24"/>
          <w:szCs w:val="24"/>
          <w:lang w:eastAsia="ar-SA"/>
        </w:rPr>
        <w:t>o ś w i a d c z a m(y)</w:t>
      </w:r>
      <w:r w:rsidRPr="00B66728">
        <w:rPr>
          <w:rFonts w:ascii="Times New Roman" w:hAnsi="Times New Roman" w:cs="Times New Roman"/>
          <w:kern w:val="2"/>
          <w:sz w:val="24"/>
          <w:szCs w:val="24"/>
          <w:lang w:eastAsia="ar-SA"/>
        </w:rPr>
        <w:t>,</w:t>
      </w:r>
    </w:p>
    <w:p w14:paraId="38350842" w14:textId="77777777" w:rsidR="00D85A3E" w:rsidRPr="00B66728" w:rsidRDefault="00D85A3E" w:rsidP="000B2319">
      <w:pPr>
        <w:widowControl w:val="0"/>
        <w:suppressAutoHyphens/>
        <w:spacing w:line="320" w:lineRule="exact"/>
        <w:contextualSpacing/>
        <w:jc w:val="both"/>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 xml:space="preserve">że wyżej wymieniony podmiot, stosownie do art. 118 ustawy z dnia 11 września 2019 r. – Prawo zamówień publicznych (Dz. U. z 2019 r., poz. 2019 ze zm.), udostępni Wykonawcy: </w:t>
      </w:r>
    </w:p>
    <w:p w14:paraId="0FB25B03" w14:textId="77777777" w:rsidR="00D85A3E" w:rsidRPr="00B66728" w:rsidRDefault="00D85A3E" w:rsidP="000B2319">
      <w:pPr>
        <w:widowControl w:val="0"/>
        <w:suppressAutoHyphens/>
        <w:spacing w:line="320" w:lineRule="exact"/>
        <w:contextualSpacing/>
        <w:jc w:val="both"/>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w:t>
      </w:r>
    </w:p>
    <w:p w14:paraId="485A3172" w14:textId="77777777" w:rsidR="00D85A3E" w:rsidRPr="00B66728" w:rsidRDefault="00D85A3E" w:rsidP="000B2319">
      <w:pPr>
        <w:widowControl w:val="0"/>
        <w:suppressAutoHyphens/>
        <w:spacing w:line="320" w:lineRule="exact"/>
        <w:contextualSpacing/>
        <w:jc w:val="center"/>
        <w:rPr>
          <w:rFonts w:ascii="Times New Roman" w:hAnsi="Times New Roman" w:cs="Times New Roman"/>
          <w:i/>
          <w:kern w:val="2"/>
          <w:sz w:val="24"/>
          <w:szCs w:val="24"/>
          <w:lang w:eastAsia="ar-SA"/>
        </w:rPr>
      </w:pPr>
      <w:r w:rsidRPr="00B66728">
        <w:rPr>
          <w:rFonts w:ascii="Times New Roman" w:hAnsi="Times New Roman" w:cs="Times New Roman"/>
          <w:i/>
          <w:kern w:val="2"/>
          <w:sz w:val="24"/>
          <w:szCs w:val="24"/>
          <w:lang w:eastAsia="ar-SA"/>
        </w:rPr>
        <w:t>(nazwa i adres  Wykonawcy składającego ofertę)</w:t>
      </w:r>
    </w:p>
    <w:p w14:paraId="5942E8BC" w14:textId="77777777" w:rsidR="00D85A3E" w:rsidRPr="00B66728" w:rsidRDefault="00D85A3E" w:rsidP="000B2319">
      <w:pPr>
        <w:widowControl w:val="0"/>
        <w:suppressAutoHyphens/>
        <w:spacing w:line="320" w:lineRule="exact"/>
        <w:contextualSpacing/>
        <w:rPr>
          <w:rFonts w:ascii="Times New Roman" w:hAnsi="Times New Roman" w:cs="Times New Roman"/>
          <w:kern w:val="2"/>
          <w:sz w:val="24"/>
          <w:szCs w:val="24"/>
          <w:vertAlign w:val="superscript"/>
          <w:lang w:eastAsia="ar-SA"/>
        </w:rPr>
      </w:pPr>
      <w:r w:rsidRPr="00B66728">
        <w:rPr>
          <w:rFonts w:ascii="Times New Roman" w:hAnsi="Times New Roman" w:cs="Times New Roman"/>
          <w:kern w:val="2"/>
          <w:sz w:val="24"/>
          <w:szCs w:val="24"/>
          <w:lang w:eastAsia="ar-SA"/>
        </w:rPr>
        <w:t>do dyspozycji w trakcie realizacji zamówienia niezbędne zasoby</w:t>
      </w:r>
      <w:r w:rsidRPr="00B66728">
        <w:rPr>
          <w:rFonts w:ascii="Times New Roman" w:hAnsi="Times New Roman" w:cs="Times New Roman"/>
          <w:kern w:val="2"/>
          <w:sz w:val="24"/>
          <w:szCs w:val="24"/>
          <w:vertAlign w:val="superscript"/>
          <w:lang w:eastAsia="ar-SA"/>
        </w:rPr>
        <w:t>.</w:t>
      </w:r>
    </w:p>
    <w:p w14:paraId="76E75447" w14:textId="77777777" w:rsidR="00D85A3E" w:rsidRPr="00B66728" w:rsidRDefault="00D85A3E" w:rsidP="000B2319">
      <w:pPr>
        <w:widowControl w:val="0"/>
        <w:suppressAutoHyphens/>
        <w:spacing w:line="320" w:lineRule="exact"/>
        <w:contextualSpacing/>
        <w:rPr>
          <w:rFonts w:ascii="Times New Roman" w:hAnsi="Times New Roman" w:cs="Times New Roman"/>
          <w:kern w:val="2"/>
          <w:sz w:val="24"/>
          <w:szCs w:val="24"/>
          <w:vertAlign w:val="superscript"/>
          <w:lang w:eastAsia="ar-SA"/>
        </w:rPr>
      </w:pPr>
    </w:p>
    <w:p w14:paraId="23991BC9" w14:textId="77777777" w:rsidR="00D85A3E" w:rsidRPr="00B66728" w:rsidRDefault="00D85A3E" w:rsidP="000B2319">
      <w:pPr>
        <w:pStyle w:val="Akapitzlist"/>
        <w:widowControl w:val="0"/>
        <w:numPr>
          <w:ilvl w:val="0"/>
          <w:numId w:val="44"/>
        </w:numPr>
        <w:suppressAutoHyphens/>
        <w:spacing w:after="0" w:line="320" w:lineRule="exact"/>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Zakres zasobów, jakie udostępniamy wykonawcy</w:t>
      </w:r>
      <w:r w:rsidRPr="00B66728">
        <w:rPr>
          <w:rFonts w:ascii="Times New Roman" w:hAnsi="Times New Roman" w:cs="Times New Roman"/>
          <w:kern w:val="2"/>
          <w:sz w:val="24"/>
          <w:szCs w:val="24"/>
          <w:vertAlign w:val="superscript"/>
          <w:lang w:eastAsia="ar-SA"/>
        </w:rPr>
        <w:t>1</w:t>
      </w:r>
      <w:r w:rsidRPr="00B66728">
        <w:rPr>
          <w:rFonts w:ascii="Times New Roman" w:hAnsi="Times New Roman" w:cs="Times New Roman"/>
          <w:kern w:val="2"/>
          <w:sz w:val="24"/>
          <w:szCs w:val="24"/>
          <w:lang w:eastAsia="ar-SA"/>
        </w:rPr>
        <w:t>:</w:t>
      </w:r>
    </w:p>
    <w:p w14:paraId="43CBA864" w14:textId="77777777" w:rsidR="00D85A3E" w:rsidRPr="00B66728" w:rsidRDefault="00D85A3E" w:rsidP="000B2319">
      <w:pPr>
        <w:pStyle w:val="Akapitzlist"/>
        <w:widowControl w:val="0"/>
        <w:suppressAutoHyphens/>
        <w:spacing w:line="320" w:lineRule="exact"/>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w:t>
      </w:r>
    </w:p>
    <w:p w14:paraId="7707CAE8" w14:textId="77777777" w:rsidR="00D85A3E" w:rsidRPr="00B66728" w:rsidRDefault="00D85A3E" w:rsidP="000B2319">
      <w:pPr>
        <w:widowControl w:val="0"/>
        <w:suppressAutoHyphens/>
        <w:spacing w:line="320" w:lineRule="exact"/>
        <w:contextualSpacing/>
        <w:jc w:val="center"/>
        <w:rPr>
          <w:rFonts w:ascii="Times New Roman" w:hAnsi="Times New Roman" w:cs="Times New Roman"/>
          <w:i/>
          <w:kern w:val="2"/>
          <w:sz w:val="24"/>
          <w:szCs w:val="24"/>
          <w:lang w:eastAsia="ar-SA"/>
        </w:rPr>
      </w:pPr>
      <w:r w:rsidRPr="00B66728">
        <w:rPr>
          <w:rFonts w:ascii="Times New Roman" w:hAnsi="Times New Roman" w:cs="Times New Roman"/>
          <w:i/>
          <w:kern w:val="2"/>
          <w:sz w:val="24"/>
          <w:szCs w:val="24"/>
          <w:lang w:eastAsia="ar-SA"/>
        </w:rPr>
        <w:t>(należy wyspecyfikować udostępniane zasoby)</w:t>
      </w:r>
    </w:p>
    <w:p w14:paraId="01002A89" w14:textId="77777777" w:rsidR="00D85A3E" w:rsidRPr="00B66728" w:rsidRDefault="00D85A3E" w:rsidP="000B2319">
      <w:pPr>
        <w:pStyle w:val="Akapitzlist"/>
        <w:widowControl w:val="0"/>
        <w:suppressAutoHyphens/>
        <w:spacing w:line="320" w:lineRule="exact"/>
        <w:rPr>
          <w:rFonts w:ascii="Times New Roman" w:hAnsi="Times New Roman" w:cs="Times New Roman"/>
          <w:kern w:val="2"/>
          <w:sz w:val="24"/>
          <w:szCs w:val="24"/>
          <w:lang w:eastAsia="ar-SA"/>
        </w:rPr>
      </w:pPr>
    </w:p>
    <w:p w14:paraId="7E6C6DCE" w14:textId="77777777" w:rsidR="00D85A3E" w:rsidRPr="00B66728" w:rsidRDefault="00D85A3E" w:rsidP="000B2319">
      <w:pPr>
        <w:pStyle w:val="Akapitzlist"/>
        <w:widowControl w:val="0"/>
        <w:numPr>
          <w:ilvl w:val="0"/>
          <w:numId w:val="44"/>
        </w:numPr>
        <w:suppressAutoHyphens/>
        <w:spacing w:after="0" w:line="320" w:lineRule="exact"/>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Sposób wykorzystania ww. zasobów przez Wykonawcę przy wykonywaniu zamówienia</w:t>
      </w:r>
      <w:r w:rsidRPr="00B66728">
        <w:rPr>
          <w:rFonts w:ascii="Times New Roman" w:hAnsi="Times New Roman" w:cs="Times New Roman"/>
          <w:kern w:val="2"/>
          <w:sz w:val="24"/>
          <w:szCs w:val="24"/>
          <w:vertAlign w:val="superscript"/>
          <w:lang w:eastAsia="ar-SA"/>
        </w:rPr>
        <w:t>2</w:t>
      </w:r>
      <w:r w:rsidRPr="00B66728">
        <w:rPr>
          <w:rFonts w:ascii="Times New Roman" w:hAnsi="Times New Roman" w:cs="Times New Roman"/>
          <w:kern w:val="2"/>
          <w:sz w:val="24"/>
          <w:szCs w:val="24"/>
          <w:lang w:eastAsia="ar-SA"/>
        </w:rPr>
        <w:t>:</w:t>
      </w:r>
    </w:p>
    <w:p w14:paraId="20BD8634" w14:textId="77777777" w:rsidR="00D85A3E" w:rsidRPr="00B66728" w:rsidRDefault="00D85A3E" w:rsidP="000B2319">
      <w:pPr>
        <w:pStyle w:val="Akapitzlist"/>
        <w:widowControl w:val="0"/>
        <w:suppressAutoHyphens/>
        <w:spacing w:line="320" w:lineRule="exact"/>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w:t>
      </w:r>
    </w:p>
    <w:p w14:paraId="21D23C67" w14:textId="77777777" w:rsidR="00D85A3E" w:rsidRPr="00B66728" w:rsidRDefault="00D85A3E" w:rsidP="000B2319">
      <w:pPr>
        <w:pStyle w:val="Akapitzlist"/>
        <w:widowControl w:val="0"/>
        <w:suppressAutoHyphens/>
        <w:spacing w:line="320" w:lineRule="exact"/>
        <w:rPr>
          <w:rFonts w:ascii="Times New Roman" w:hAnsi="Times New Roman" w:cs="Times New Roman"/>
          <w:kern w:val="2"/>
          <w:sz w:val="24"/>
          <w:szCs w:val="24"/>
          <w:lang w:eastAsia="ar-SA"/>
        </w:rPr>
      </w:pPr>
    </w:p>
    <w:p w14:paraId="19640826" w14:textId="77777777" w:rsidR="00D85A3E" w:rsidRPr="00B66728" w:rsidRDefault="00D85A3E" w:rsidP="000B2319">
      <w:pPr>
        <w:pStyle w:val="Akapitzlist"/>
        <w:widowControl w:val="0"/>
        <w:numPr>
          <w:ilvl w:val="0"/>
          <w:numId w:val="44"/>
        </w:numPr>
        <w:suppressAutoHyphens/>
        <w:spacing w:after="0" w:line="320" w:lineRule="exact"/>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lastRenderedPageBreak/>
        <w:t xml:space="preserve">Zakres i okres udziału przy wykonywaniu zamówienia:  ……………………………………………………… </w:t>
      </w:r>
    </w:p>
    <w:p w14:paraId="2D994D48" w14:textId="77777777" w:rsidR="00D85A3E" w:rsidRPr="00B66728" w:rsidRDefault="00D85A3E" w:rsidP="000B2319">
      <w:pPr>
        <w:pStyle w:val="Akapitzlist"/>
        <w:widowControl w:val="0"/>
        <w:suppressAutoHyphens/>
        <w:spacing w:line="320" w:lineRule="exact"/>
        <w:rPr>
          <w:rFonts w:ascii="Times New Roman" w:hAnsi="Times New Roman" w:cs="Times New Roman"/>
          <w:kern w:val="2"/>
          <w:sz w:val="24"/>
          <w:szCs w:val="24"/>
          <w:lang w:eastAsia="ar-SA"/>
        </w:rPr>
      </w:pPr>
    </w:p>
    <w:p w14:paraId="6D3694D3" w14:textId="77777777" w:rsidR="00D85A3E" w:rsidRPr="00B66728" w:rsidRDefault="00D85A3E" w:rsidP="000B2319">
      <w:pPr>
        <w:pStyle w:val="Akapitzlist"/>
        <w:widowControl w:val="0"/>
        <w:numPr>
          <w:ilvl w:val="0"/>
          <w:numId w:val="44"/>
        </w:numPr>
        <w:suppressAutoHyphens/>
        <w:spacing w:after="0" w:line="320" w:lineRule="exact"/>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Zrealizujemy następujące usługi/ roboty wchodzące w zakres przedmiotu zamówienia:</w:t>
      </w:r>
    </w:p>
    <w:p w14:paraId="61F86267" w14:textId="77777777" w:rsidR="00D85A3E" w:rsidRPr="00B66728" w:rsidRDefault="00D85A3E" w:rsidP="000B2319">
      <w:pPr>
        <w:pStyle w:val="Akapitzlist"/>
        <w:widowControl w:val="0"/>
        <w:suppressAutoHyphens/>
        <w:spacing w:line="320" w:lineRule="exact"/>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w:t>
      </w:r>
    </w:p>
    <w:p w14:paraId="10E3FE16" w14:textId="77777777" w:rsidR="00D85A3E" w:rsidRPr="00B66728" w:rsidRDefault="00D85A3E" w:rsidP="000B2319">
      <w:pPr>
        <w:pStyle w:val="Akapitzlist"/>
        <w:widowControl w:val="0"/>
        <w:suppressAutoHyphens/>
        <w:spacing w:line="320" w:lineRule="exact"/>
        <w:rPr>
          <w:rFonts w:ascii="Times New Roman" w:hAnsi="Times New Roman" w:cs="Times New Roman"/>
          <w:kern w:val="2"/>
          <w:sz w:val="24"/>
          <w:szCs w:val="24"/>
          <w:lang w:eastAsia="ar-SA"/>
        </w:rPr>
      </w:pPr>
    </w:p>
    <w:p w14:paraId="15973E5A" w14:textId="77777777" w:rsidR="00D85A3E" w:rsidRPr="00B66728" w:rsidRDefault="00D85A3E" w:rsidP="000B2319">
      <w:pPr>
        <w:pStyle w:val="Akapitzlist"/>
        <w:widowControl w:val="0"/>
        <w:numPr>
          <w:ilvl w:val="0"/>
          <w:numId w:val="44"/>
        </w:numPr>
        <w:suppressAutoHyphens/>
        <w:spacing w:after="0" w:line="320" w:lineRule="exact"/>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Charakter stosunku, jaki będzie łączył nas z Wykonawcą</w:t>
      </w:r>
      <w:r w:rsidRPr="00B66728">
        <w:rPr>
          <w:rFonts w:ascii="Times New Roman" w:hAnsi="Times New Roman" w:cs="Times New Roman"/>
          <w:kern w:val="2"/>
          <w:sz w:val="24"/>
          <w:szCs w:val="24"/>
          <w:vertAlign w:val="superscript"/>
          <w:lang w:eastAsia="ar-SA"/>
        </w:rPr>
        <w:t>3</w:t>
      </w:r>
      <w:r w:rsidRPr="00B66728">
        <w:rPr>
          <w:rFonts w:ascii="Times New Roman" w:hAnsi="Times New Roman" w:cs="Times New Roman"/>
          <w:kern w:val="2"/>
          <w:sz w:val="24"/>
          <w:szCs w:val="24"/>
          <w:lang w:eastAsia="ar-SA"/>
        </w:rPr>
        <w:t>: ………………………………………………………………</w:t>
      </w:r>
    </w:p>
    <w:p w14:paraId="663FCA8D" w14:textId="77777777" w:rsidR="00D85A3E" w:rsidRPr="00B66728" w:rsidRDefault="00D85A3E" w:rsidP="000B2319">
      <w:pPr>
        <w:widowControl w:val="0"/>
        <w:suppressAutoHyphens/>
        <w:spacing w:line="320" w:lineRule="exact"/>
        <w:ind w:left="360"/>
        <w:contextualSpacing/>
        <w:rPr>
          <w:rFonts w:ascii="Times New Roman" w:hAnsi="Times New Roman" w:cs="Times New Roman"/>
          <w:kern w:val="2"/>
          <w:sz w:val="24"/>
          <w:szCs w:val="24"/>
          <w:lang w:eastAsia="ar-SA"/>
        </w:rPr>
      </w:pPr>
    </w:p>
    <w:p w14:paraId="384A647B" w14:textId="77777777" w:rsidR="00D85A3E" w:rsidRPr="00B66728" w:rsidRDefault="00D85A3E" w:rsidP="000B2319">
      <w:pPr>
        <w:widowControl w:val="0"/>
        <w:suppressAutoHyphens/>
        <w:spacing w:line="320" w:lineRule="exact"/>
        <w:ind w:left="360"/>
        <w:contextualSpacing/>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W związku z powyższym oddajemy do dyspozycji ww. zasoby w celu korzystania z nich przez Wykonawcę – w przypadku wyboru jego oferty w przedmiotowym postępowaniu i udzieleniu mu zamówienia – przy wykonywaniu przedmiotu zamówienia.</w:t>
      </w:r>
    </w:p>
    <w:p w14:paraId="18FD93AF" w14:textId="77777777" w:rsidR="00D85A3E" w:rsidRPr="00B66728" w:rsidRDefault="00D85A3E" w:rsidP="000B2319">
      <w:pPr>
        <w:tabs>
          <w:tab w:val="left" w:pos="284"/>
        </w:tabs>
        <w:spacing w:line="320" w:lineRule="exact"/>
        <w:ind w:left="284" w:hanging="284"/>
        <w:contextualSpacing/>
        <w:jc w:val="both"/>
        <w:rPr>
          <w:rFonts w:ascii="Times New Roman" w:hAnsi="Times New Roman" w:cs="Times New Roman"/>
          <w:b/>
          <w:sz w:val="24"/>
          <w:szCs w:val="24"/>
        </w:rPr>
      </w:pPr>
    </w:p>
    <w:p w14:paraId="5317619C" w14:textId="77777777" w:rsidR="00D85A3E" w:rsidRPr="00B66728" w:rsidRDefault="00D85A3E" w:rsidP="000B2319">
      <w:pPr>
        <w:tabs>
          <w:tab w:val="left" w:pos="284"/>
        </w:tabs>
        <w:spacing w:line="320" w:lineRule="exact"/>
        <w:ind w:left="284" w:hanging="284"/>
        <w:contextualSpacing/>
        <w:jc w:val="both"/>
        <w:rPr>
          <w:rFonts w:ascii="Times New Roman" w:hAnsi="Times New Roman" w:cs="Times New Roman"/>
          <w:sz w:val="24"/>
          <w:szCs w:val="24"/>
        </w:rPr>
      </w:pPr>
      <w:r w:rsidRPr="00B66728">
        <w:rPr>
          <w:rFonts w:ascii="Times New Roman" w:hAnsi="Times New Roman" w:cs="Times New Roman"/>
          <w:b/>
          <w:sz w:val="24"/>
          <w:szCs w:val="24"/>
        </w:rPr>
        <w:t>Niniejsze oświadczenie potwierdza ww. okoliczności na dzień składania ofert.</w:t>
      </w:r>
    </w:p>
    <w:p w14:paraId="430890FD" w14:textId="77777777" w:rsidR="00D85A3E" w:rsidRPr="00B66728" w:rsidRDefault="00D85A3E" w:rsidP="000B2319">
      <w:pPr>
        <w:widowControl w:val="0"/>
        <w:suppressAutoHyphens/>
        <w:spacing w:line="320" w:lineRule="exact"/>
        <w:contextualSpacing/>
        <w:jc w:val="both"/>
        <w:rPr>
          <w:rFonts w:ascii="Times New Roman" w:hAnsi="Times New Roman" w:cs="Times New Roman"/>
          <w:b/>
          <w:i/>
          <w:kern w:val="2"/>
          <w:sz w:val="24"/>
          <w:szCs w:val="24"/>
          <w:lang w:eastAsia="ar-SA"/>
        </w:rPr>
      </w:pPr>
    </w:p>
    <w:p w14:paraId="3AAF024B" w14:textId="77777777" w:rsidR="00D85A3E" w:rsidRPr="00B66728" w:rsidRDefault="00D85A3E" w:rsidP="000B2319">
      <w:pPr>
        <w:widowControl w:val="0"/>
        <w:suppressAutoHyphens/>
        <w:spacing w:line="320" w:lineRule="exact"/>
        <w:contextualSpacing/>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 xml:space="preserve">………………………………………….. </w:t>
      </w:r>
      <w:r w:rsidRPr="00B66728">
        <w:rPr>
          <w:rFonts w:ascii="Times New Roman" w:hAnsi="Times New Roman" w:cs="Times New Roman"/>
          <w:kern w:val="2"/>
          <w:sz w:val="24"/>
          <w:szCs w:val="24"/>
          <w:lang w:eastAsia="ar-SA"/>
        </w:rPr>
        <w:tab/>
      </w:r>
      <w:r w:rsidRPr="00B66728">
        <w:rPr>
          <w:rFonts w:ascii="Times New Roman" w:hAnsi="Times New Roman" w:cs="Times New Roman"/>
          <w:kern w:val="2"/>
          <w:sz w:val="24"/>
          <w:szCs w:val="24"/>
          <w:lang w:eastAsia="ar-SA"/>
        </w:rPr>
        <w:tab/>
        <w:t>…….……………………………………</w:t>
      </w:r>
    </w:p>
    <w:p w14:paraId="66F7BC8D" w14:textId="77777777" w:rsidR="00D85A3E" w:rsidRPr="00B66728" w:rsidRDefault="00D85A3E" w:rsidP="000B2319">
      <w:pPr>
        <w:widowControl w:val="0"/>
        <w:suppressAutoHyphens/>
        <w:spacing w:line="320" w:lineRule="exact"/>
        <w:ind w:left="4950" w:hanging="4950"/>
        <w:contextualSpacing/>
        <w:rPr>
          <w:rFonts w:ascii="Times New Roman" w:hAnsi="Times New Roman" w:cs="Times New Roman"/>
          <w:i/>
          <w:iCs/>
          <w:kern w:val="2"/>
          <w:sz w:val="24"/>
          <w:szCs w:val="24"/>
          <w:lang w:eastAsia="ar-SA"/>
        </w:rPr>
      </w:pPr>
      <w:r w:rsidRPr="00B66728">
        <w:rPr>
          <w:rFonts w:ascii="Times New Roman" w:hAnsi="Times New Roman" w:cs="Times New Roman"/>
          <w:i/>
          <w:kern w:val="2"/>
          <w:sz w:val="24"/>
          <w:szCs w:val="24"/>
          <w:lang w:eastAsia="ar-SA"/>
        </w:rPr>
        <w:t xml:space="preserve">(miejsce i data złożenia oświadczenia)                </w:t>
      </w:r>
      <w:r w:rsidRPr="00B66728">
        <w:rPr>
          <w:rFonts w:ascii="Times New Roman" w:hAnsi="Times New Roman" w:cs="Times New Roman"/>
          <w:i/>
          <w:kern w:val="2"/>
          <w:sz w:val="24"/>
          <w:szCs w:val="24"/>
          <w:lang w:eastAsia="ar-SA"/>
        </w:rPr>
        <w:tab/>
      </w:r>
      <w:r w:rsidRPr="00B66728">
        <w:rPr>
          <w:rFonts w:ascii="Times New Roman" w:hAnsi="Times New Roman" w:cs="Times New Roman"/>
          <w:i/>
          <w:iCs/>
          <w:kern w:val="2"/>
          <w:sz w:val="24"/>
          <w:szCs w:val="24"/>
          <w:lang w:eastAsia="ar-SA"/>
        </w:rPr>
        <w:t>(pieczęć i podpis osoby uprawnionej do składania  oświadczeń woli w imieniu podmiotu oddającego do dyspozycji zasoby)</w:t>
      </w:r>
    </w:p>
    <w:p w14:paraId="09D19F1C" w14:textId="4D669AD1" w:rsidR="00D85A3E" w:rsidRPr="00B66728" w:rsidRDefault="00D85A3E" w:rsidP="000B2319">
      <w:pPr>
        <w:widowControl w:val="0"/>
        <w:suppressAutoHyphens/>
        <w:spacing w:line="320" w:lineRule="exact"/>
        <w:contextualSpacing/>
        <w:rPr>
          <w:rFonts w:ascii="Times New Roman" w:hAnsi="Times New Roman" w:cs="Times New Roman"/>
          <w:kern w:val="2"/>
          <w:sz w:val="24"/>
          <w:szCs w:val="24"/>
          <w:lang w:eastAsia="ar-SA"/>
        </w:rPr>
      </w:pPr>
      <w:r w:rsidRPr="00B66728">
        <w:rPr>
          <w:rFonts w:ascii="Times New Roman" w:hAnsi="Times New Roman" w:cs="Times New Roman"/>
          <w:iCs/>
          <w:kern w:val="2"/>
          <w:sz w:val="24"/>
          <w:szCs w:val="24"/>
          <w:lang w:eastAsia="ar-SA"/>
        </w:rPr>
        <w:t>___________________________________________________________________________</w:t>
      </w:r>
    </w:p>
    <w:p w14:paraId="49D1A979" w14:textId="77777777" w:rsidR="00D85A3E" w:rsidRPr="00B66728" w:rsidRDefault="00D85A3E" w:rsidP="000B2319">
      <w:pPr>
        <w:widowControl w:val="0"/>
        <w:suppressAutoHyphens/>
        <w:spacing w:line="320" w:lineRule="exact"/>
        <w:contextualSpacing/>
        <w:rPr>
          <w:rFonts w:ascii="Times New Roman" w:hAnsi="Times New Roman" w:cs="Times New Roman"/>
          <w:kern w:val="2"/>
          <w:sz w:val="24"/>
          <w:szCs w:val="24"/>
          <w:lang w:eastAsia="ar-SA"/>
        </w:rPr>
      </w:pPr>
    </w:p>
    <w:p w14:paraId="0B5F588F" w14:textId="77777777" w:rsidR="00D85A3E" w:rsidRPr="00B66728" w:rsidRDefault="00D85A3E" w:rsidP="000B2319">
      <w:pPr>
        <w:widowControl w:val="0"/>
        <w:numPr>
          <w:ilvl w:val="0"/>
          <w:numId w:val="42"/>
        </w:numPr>
        <w:suppressAutoHyphens/>
        <w:spacing w:after="0" w:line="320" w:lineRule="exact"/>
        <w:ind w:left="360"/>
        <w:contextualSpacing/>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Zakres udostępnianych zasobów niezbędnych do potwierdzenia spełniania warunku:</w:t>
      </w:r>
    </w:p>
    <w:p w14:paraId="63D51201" w14:textId="77777777" w:rsidR="00D85A3E" w:rsidRPr="00B66728" w:rsidRDefault="00D85A3E" w:rsidP="000B2319">
      <w:pPr>
        <w:widowControl w:val="0"/>
        <w:numPr>
          <w:ilvl w:val="0"/>
          <w:numId w:val="43"/>
        </w:numPr>
        <w:tabs>
          <w:tab w:val="left" w:pos="720"/>
        </w:tabs>
        <w:suppressAutoHyphens/>
        <w:spacing w:after="0" w:line="320" w:lineRule="exact"/>
        <w:ind w:left="360" w:firstLine="0"/>
        <w:contextualSpacing/>
        <w:jc w:val="both"/>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zdolności techniczne lub zawodowe</w:t>
      </w:r>
    </w:p>
    <w:p w14:paraId="0020A914" w14:textId="77777777" w:rsidR="00D85A3E" w:rsidRPr="00B66728" w:rsidRDefault="00D85A3E" w:rsidP="000B2319">
      <w:pPr>
        <w:widowControl w:val="0"/>
        <w:numPr>
          <w:ilvl w:val="0"/>
          <w:numId w:val="43"/>
        </w:numPr>
        <w:tabs>
          <w:tab w:val="left" w:pos="720"/>
        </w:tabs>
        <w:suppressAutoHyphens/>
        <w:spacing w:after="0" w:line="320" w:lineRule="exact"/>
        <w:ind w:left="360" w:firstLine="0"/>
        <w:contextualSpacing/>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zdolności finansowe lub ekonomiczne</w:t>
      </w:r>
    </w:p>
    <w:p w14:paraId="00030949" w14:textId="77777777" w:rsidR="00D85A3E" w:rsidRPr="00B66728" w:rsidRDefault="00D85A3E" w:rsidP="000B2319">
      <w:pPr>
        <w:widowControl w:val="0"/>
        <w:numPr>
          <w:ilvl w:val="0"/>
          <w:numId w:val="42"/>
        </w:numPr>
        <w:suppressAutoHyphens/>
        <w:spacing w:after="0" w:line="320" w:lineRule="exact"/>
        <w:ind w:left="360"/>
        <w:contextualSpacing/>
        <w:jc w:val="both"/>
        <w:rPr>
          <w:rFonts w:ascii="Times New Roman" w:hAnsi="Times New Roman" w:cs="Times New Roman"/>
          <w:kern w:val="2"/>
          <w:sz w:val="24"/>
          <w:szCs w:val="24"/>
          <w:lang w:eastAsia="ar-SA"/>
        </w:rPr>
      </w:pPr>
      <w:r w:rsidRPr="00B66728">
        <w:rPr>
          <w:rFonts w:ascii="Times New Roman" w:hAnsi="Times New Roman" w:cs="Times New Roman"/>
          <w:kern w:val="2"/>
          <w:sz w:val="24"/>
          <w:szCs w:val="24"/>
          <w:lang w:eastAsia="ar-SA"/>
        </w:rPr>
        <w:t>np. podwykonawstwo, konsultacje, doradztwo.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p>
    <w:p w14:paraId="0F87DEA9" w14:textId="77777777" w:rsidR="00D85A3E" w:rsidRPr="00B66728" w:rsidRDefault="00D85A3E" w:rsidP="000B2319">
      <w:pPr>
        <w:widowControl w:val="0"/>
        <w:numPr>
          <w:ilvl w:val="0"/>
          <w:numId w:val="42"/>
        </w:numPr>
        <w:suppressAutoHyphens/>
        <w:spacing w:after="0" w:line="320" w:lineRule="exact"/>
        <w:ind w:left="360"/>
        <w:contextualSpacing/>
        <w:rPr>
          <w:rFonts w:ascii="Times New Roman" w:hAnsi="Times New Roman" w:cs="Times New Roman"/>
          <w:sz w:val="24"/>
          <w:szCs w:val="24"/>
        </w:rPr>
      </w:pPr>
      <w:r w:rsidRPr="00B66728">
        <w:rPr>
          <w:rFonts w:ascii="Times New Roman" w:hAnsi="Times New Roman" w:cs="Times New Roman"/>
          <w:kern w:val="2"/>
          <w:sz w:val="24"/>
          <w:szCs w:val="24"/>
          <w:lang w:eastAsia="ar-SA"/>
        </w:rPr>
        <w:t xml:space="preserve"> np. umowa cywilno-prawna, umowa o współpracy.</w:t>
      </w:r>
    </w:p>
    <w:bookmarkEnd w:id="25"/>
    <w:p w14:paraId="37435502" w14:textId="1BAD487F" w:rsidR="002C13D1" w:rsidRPr="00B66728" w:rsidRDefault="002C13D1" w:rsidP="000B2319">
      <w:pPr>
        <w:spacing w:line="320" w:lineRule="exact"/>
        <w:contextualSpacing/>
        <w:rPr>
          <w:rFonts w:ascii="Times New Roman" w:hAnsi="Times New Roman" w:cs="Times New Roman"/>
          <w:iCs/>
          <w:sz w:val="24"/>
          <w:szCs w:val="24"/>
        </w:rPr>
      </w:pPr>
    </w:p>
    <w:sectPr w:rsidR="002C13D1" w:rsidRPr="00B66728">
      <w:head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FD834" w14:textId="77777777" w:rsidR="00364649" w:rsidRDefault="00364649" w:rsidP="00364649">
      <w:pPr>
        <w:spacing w:after="0" w:line="240" w:lineRule="auto"/>
      </w:pPr>
      <w:r>
        <w:separator/>
      </w:r>
    </w:p>
  </w:endnote>
  <w:endnote w:type="continuationSeparator" w:id="0">
    <w:p w14:paraId="3F23EE92" w14:textId="77777777" w:rsidR="00364649" w:rsidRDefault="00364649" w:rsidP="0036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Helvetica Neue">
    <w:altName w:val="Times New Roman"/>
    <w:charset w:val="00"/>
    <w:family w:val="roman"/>
    <w:pitch w:val="default"/>
  </w:font>
  <w:font w:name="Arial,Bold">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BF7E" w14:textId="77777777" w:rsidR="00364649" w:rsidRDefault="00364649" w:rsidP="00364649">
      <w:pPr>
        <w:spacing w:after="0" w:line="240" w:lineRule="auto"/>
      </w:pPr>
      <w:r>
        <w:separator/>
      </w:r>
    </w:p>
  </w:footnote>
  <w:footnote w:type="continuationSeparator" w:id="0">
    <w:p w14:paraId="6274203E" w14:textId="77777777" w:rsidR="00364649" w:rsidRDefault="00364649" w:rsidP="00364649">
      <w:pPr>
        <w:spacing w:after="0" w:line="240" w:lineRule="auto"/>
      </w:pPr>
      <w:r>
        <w:continuationSeparator/>
      </w:r>
    </w:p>
  </w:footnote>
  <w:footnote w:id="1">
    <w:p w14:paraId="7E508261" w14:textId="460AA6B3" w:rsidR="00C6058C" w:rsidRDefault="00C6058C">
      <w:pPr>
        <w:pStyle w:val="Tekstprzypisudolnego"/>
      </w:pPr>
      <w:r>
        <w:rPr>
          <w:rStyle w:val="Odwoanieprzypisudolnego"/>
        </w:rPr>
        <w:footnoteRef/>
      </w:r>
      <w:r>
        <w:t xml:space="preserve"> Termin wykonania jest elementem oferty wykonawcy</w:t>
      </w:r>
      <w:r w:rsidR="00EF2B6F">
        <w:t xml:space="preserve"> (min. 130 dni max. 180 dni)</w:t>
      </w:r>
      <w:r>
        <w:t>.</w:t>
      </w:r>
    </w:p>
  </w:footnote>
  <w:footnote w:id="2">
    <w:p w14:paraId="7FCC71A3" w14:textId="2977E0AB" w:rsidR="00EF2B6F" w:rsidRDefault="00EF2B6F">
      <w:pPr>
        <w:pStyle w:val="Tekstprzypisudolnego"/>
      </w:pPr>
      <w:r>
        <w:rPr>
          <w:rStyle w:val="Odwoanieprzypisudolnego"/>
        </w:rPr>
        <w:footnoteRef/>
      </w:r>
      <w:r>
        <w:t xml:space="preserve"> Element oferty wykonawcy (min. 3 lata).</w:t>
      </w:r>
    </w:p>
  </w:footnote>
  <w:footnote w:id="3">
    <w:p w14:paraId="4E4B3E83" w14:textId="7E4F3622" w:rsidR="00EF2B6F" w:rsidRDefault="00EF2B6F">
      <w:pPr>
        <w:pStyle w:val="Tekstprzypisudolnego"/>
      </w:pPr>
      <w:r>
        <w:rPr>
          <w:rStyle w:val="Odwoanieprzypisudolnego"/>
        </w:rPr>
        <w:footnoteRef/>
      </w:r>
      <w:r>
        <w:t xml:space="preserve"> Termin jest elementem oferty wykonawcy.</w:t>
      </w:r>
    </w:p>
  </w:footnote>
  <w:footnote w:id="4">
    <w:p w14:paraId="645C5BFD" w14:textId="05689DB3" w:rsidR="00F14B95" w:rsidRDefault="00F14B95">
      <w:pPr>
        <w:pStyle w:val="Tekstprzypisudolnego"/>
      </w:pPr>
      <w:r>
        <w:rPr>
          <w:rStyle w:val="Odwoanieprzypisudolnego"/>
        </w:rPr>
        <w:footnoteRef/>
      </w:r>
      <w:r>
        <w:t xml:space="preserve"> Element oferty wykonawcy</w:t>
      </w:r>
    </w:p>
  </w:footnote>
  <w:footnote w:id="5">
    <w:p w14:paraId="37B239C7" w14:textId="72FC005B" w:rsidR="008A6B21" w:rsidRDefault="008A6B21">
      <w:pPr>
        <w:pStyle w:val="Tekstprzypisudolnego"/>
      </w:pPr>
      <w:r>
        <w:rPr>
          <w:rStyle w:val="Odwoanieprzypisudolnego"/>
        </w:rPr>
        <w:footnoteRef/>
      </w:r>
      <w:r>
        <w:t xml:space="preserve"> Termin rękojmi jest elementem oferty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BB43" w14:textId="5586DE71" w:rsidR="00364649" w:rsidRDefault="00364649" w:rsidP="00364649">
    <w:pPr>
      <w:pStyle w:val="Nagwek"/>
      <w:jc w:val="right"/>
    </w:pPr>
    <w:r>
      <w:t xml:space="preserve">PT </w:t>
    </w:r>
    <w:r w:rsidR="004F6865">
      <w:t>2370.2.2022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EF9"/>
    <w:multiLevelType w:val="multilevel"/>
    <w:tmpl w:val="185E15DA"/>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720" w:hanging="360"/>
      </w:pPr>
      <w:rPr>
        <w:rFonts w:ascii="Arial" w:eastAsia="Times New Roman" w:hAnsi="Arial" w:cs="Arial"/>
      </w:rPr>
    </w:lvl>
    <w:lvl w:ilvl="2">
      <w:numFmt w:val="bullet"/>
      <w:lvlText w:val=""/>
      <w:lvlJc w:val="left"/>
      <w:pPr>
        <w:ind w:left="1080" w:hanging="360"/>
      </w:pPr>
      <w:rPr>
        <w:rFonts w:ascii="Symbol" w:hAnsi="Symbol"/>
      </w:r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DE7BA5"/>
    <w:multiLevelType w:val="multilevel"/>
    <w:tmpl w:val="88F48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714AE4"/>
    <w:multiLevelType w:val="multilevel"/>
    <w:tmpl w:val="90EAE20E"/>
    <w:lvl w:ilvl="0">
      <w:start w:val="1"/>
      <w:numFmt w:val="lowerLetter"/>
      <w:lvlText w:val="%1)"/>
      <w:lvlJc w:val="left"/>
      <w:pPr>
        <w:ind w:left="1429" w:hanging="360"/>
      </w:pPr>
      <w:rPr>
        <w:rFonts w:ascii="Open Sans" w:eastAsia="SimSun" w:hAnsi="Open Sans" w:cs="Open Sans"/>
        <w:sz w:val="22"/>
        <w:szCs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D9008B3"/>
    <w:multiLevelType w:val="multilevel"/>
    <w:tmpl w:val="E10E6CBE"/>
    <w:styleLink w:val="WW8Num159"/>
    <w:lvl w:ilvl="0">
      <w:start w:val="1"/>
      <w:numFmt w:val="decimal"/>
      <w:lvlText w:val="%1)"/>
      <w:lvlJc w:val="left"/>
      <w:pPr>
        <w:ind w:left="1600" w:hanging="360"/>
      </w:pPr>
      <w:rPr>
        <w:rFonts w:ascii="Tahoma" w:hAnsi="Tahoma" w:cs="Tahoma"/>
      </w:rPr>
    </w:lvl>
    <w:lvl w:ilvl="1">
      <w:start w:val="1"/>
      <w:numFmt w:val="decimal"/>
      <w:lvlText w:val="%2."/>
      <w:lvlJc w:val="left"/>
      <w:pPr>
        <w:ind w:left="1534" w:hanging="360"/>
      </w:pPr>
    </w:lvl>
    <w:lvl w:ilvl="2">
      <w:start w:val="1"/>
      <w:numFmt w:val="decimal"/>
      <w:lvlText w:val="%3."/>
      <w:lvlJc w:val="left"/>
      <w:pPr>
        <w:ind w:left="1894" w:hanging="360"/>
      </w:pPr>
    </w:lvl>
    <w:lvl w:ilvl="3">
      <w:start w:val="1"/>
      <w:numFmt w:val="decimal"/>
      <w:lvlText w:val="%4."/>
      <w:lvlJc w:val="left"/>
      <w:pPr>
        <w:ind w:left="2254" w:hanging="360"/>
      </w:pPr>
    </w:lvl>
    <w:lvl w:ilvl="4">
      <w:start w:val="1"/>
      <w:numFmt w:val="decimal"/>
      <w:lvlText w:val="%5."/>
      <w:lvlJc w:val="left"/>
      <w:pPr>
        <w:ind w:left="2614" w:hanging="360"/>
      </w:pPr>
    </w:lvl>
    <w:lvl w:ilvl="5">
      <w:start w:val="1"/>
      <w:numFmt w:val="decimal"/>
      <w:lvlText w:val="%6."/>
      <w:lvlJc w:val="left"/>
      <w:pPr>
        <w:ind w:left="2974" w:hanging="360"/>
      </w:pPr>
    </w:lvl>
    <w:lvl w:ilvl="6">
      <w:start w:val="1"/>
      <w:numFmt w:val="decimal"/>
      <w:lvlText w:val="%7."/>
      <w:lvlJc w:val="left"/>
      <w:pPr>
        <w:ind w:left="3334" w:hanging="360"/>
      </w:pPr>
    </w:lvl>
    <w:lvl w:ilvl="7">
      <w:start w:val="1"/>
      <w:numFmt w:val="decimal"/>
      <w:lvlText w:val="%8."/>
      <w:lvlJc w:val="left"/>
      <w:pPr>
        <w:ind w:left="3694" w:hanging="360"/>
      </w:pPr>
    </w:lvl>
    <w:lvl w:ilvl="8">
      <w:start w:val="1"/>
      <w:numFmt w:val="decimal"/>
      <w:lvlText w:val="%9."/>
      <w:lvlJc w:val="left"/>
      <w:pPr>
        <w:ind w:left="4054" w:hanging="360"/>
      </w:pPr>
    </w:lvl>
  </w:abstractNum>
  <w:abstractNum w:abstractNumId="6" w15:restartNumberingAfterBreak="0">
    <w:nsid w:val="0D924371"/>
    <w:multiLevelType w:val="hybridMultilevel"/>
    <w:tmpl w:val="0FB870AA"/>
    <w:lvl w:ilvl="0" w:tplc="04150001">
      <w:start w:val="1"/>
      <w:numFmt w:val="bullet"/>
      <w:lvlText w:val=""/>
      <w:lvlJc w:val="left"/>
      <w:pPr>
        <w:ind w:left="2403" w:hanging="360"/>
      </w:pPr>
      <w:rPr>
        <w:rFonts w:ascii="Symbol" w:hAnsi="Symbol" w:hint="default"/>
      </w:rPr>
    </w:lvl>
    <w:lvl w:ilvl="1" w:tplc="04150003" w:tentative="1">
      <w:start w:val="1"/>
      <w:numFmt w:val="bullet"/>
      <w:lvlText w:val="o"/>
      <w:lvlJc w:val="left"/>
      <w:pPr>
        <w:ind w:left="3123" w:hanging="360"/>
      </w:pPr>
      <w:rPr>
        <w:rFonts w:ascii="Courier New" w:hAnsi="Courier New" w:cs="Courier New" w:hint="default"/>
      </w:rPr>
    </w:lvl>
    <w:lvl w:ilvl="2" w:tplc="04150005" w:tentative="1">
      <w:start w:val="1"/>
      <w:numFmt w:val="bullet"/>
      <w:lvlText w:val=""/>
      <w:lvlJc w:val="left"/>
      <w:pPr>
        <w:ind w:left="3843" w:hanging="360"/>
      </w:pPr>
      <w:rPr>
        <w:rFonts w:ascii="Wingdings" w:hAnsi="Wingdings" w:hint="default"/>
      </w:rPr>
    </w:lvl>
    <w:lvl w:ilvl="3" w:tplc="04150001" w:tentative="1">
      <w:start w:val="1"/>
      <w:numFmt w:val="bullet"/>
      <w:lvlText w:val=""/>
      <w:lvlJc w:val="left"/>
      <w:pPr>
        <w:ind w:left="4563" w:hanging="360"/>
      </w:pPr>
      <w:rPr>
        <w:rFonts w:ascii="Symbol" w:hAnsi="Symbol" w:hint="default"/>
      </w:rPr>
    </w:lvl>
    <w:lvl w:ilvl="4" w:tplc="04150003" w:tentative="1">
      <w:start w:val="1"/>
      <w:numFmt w:val="bullet"/>
      <w:lvlText w:val="o"/>
      <w:lvlJc w:val="left"/>
      <w:pPr>
        <w:ind w:left="5283" w:hanging="360"/>
      </w:pPr>
      <w:rPr>
        <w:rFonts w:ascii="Courier New" w:hAnsi="Courier New" w:cs="Courier New" w:hint="default"/>
      </w:rPr>
    </w:lvl>
    <w:lvl w:ilvl="5" w:tplc="04150005" w:tentative="1">
      <w:start w:val="1"/>
      <w:numFmt w:val="bullet"/>
      <w:lvlText w:val=""/>
      <w:lvlJc w:val="left"/>
      <w:pPr>
        <w:ind w:left="6003" w:hanging="360"/>
      </w:pPr>
      <w:rPr>
        <w:rFonts w:ascii="Wingdings" w:hAnsi="Wingdings" w:hint="default"/>
      </w:rPr>
    </w:lvl>
    <w:lvl w:ilvl="6" w:tplc="04150001" w:tentative="1">
      <w:start w:val="1"/>
      <w:numFmt w:val="bullet"/>
      <w:lvlText w:val=""/>
      <w:lvlJc w:val="left"/>
      <w:pPr>
        <w:ind w:left="6723" w:hanging="360"/>
      </w:pPr>
      <w:rPr>
        <w:rFonts w:ascii="Symbol" w:hAnsi="Symbol" w:hint="default"/>
      </w:rPr>
    </w:lvl>
    <w:lvl w:ilvl="7" w:tplc="04150003" w:tentative="1">
      <w:start w:val="1"/>
      <w:numFmt w:val="bullet"/>
      <w:lvlText w:val="o"/>
      <w:lvlJc w:val="left"/>
      <w:pPr>
        <w:ind w:left="7443" w:hanging="360"/>
      </w:pPr>
      <w:rPr>
        <w:rFonts w:ascii="Courier New" w:hAnsi="Courier New" w:cs="Courier New" w:hint="default"/>
      </w:rPr>
    </w:lvl>
    <w:lvl w:ilvl="8" w:tplc="04150005" w:tentative="1">
      <w:start w:val="1"/>
      <w:numFmt w:val="bullet"/>
      <w:lvlText w:val=""/>
      <w:lvlJc w:val="left"/>
      <w:pPr>
        <w:ind w:left="8163" w:hanging="360"/>
      </w:pPr>
      <w:rPr>
        <w:rFonts w:ascii="Wingdings" w:hAnsi="Wingdings" w:hint="default"/>
      </w:rPr>
    </w:lvl>
  </w:abstractNum>
  <w:abstractNum w:abstractNumId="7" w15:restartNumberingAfterBreak="0">
    <w:nsid w:val="0F956F1F"/>
    <w:multiLevelType w:val="multilevel"/>
    <w:tmpl w:val="8BF6CAE8"/>
    <w:styleLink w:val="WW8Num106"/>
    <w:lvl w:ilvl="0">
      <w:start w:val="1"/>
      <w:numFmt w:val="decimal"/>
      <w:lvlText w:val="%1)"/>
      <w:lvlJc w:val="left"/>
      <w:pPr>
        <w:ind w:left="1069"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FE91CAA"/>
    <w:multiLevelType w:val="multilevel"/>
    <w:tmpl w:val="A16C3D0C"/>
    <w:lvl w:ilvl="0">
      <w:start w:val="1"/>
      <w:numFmt w:val="lowerLetter"/>
      <w:lvlText w:val="%1)"/>
      <w:lvlJc w:val="left"/>
      <w:pPr>
        <w:ind w:left="1077" w:hanging="357"/>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01C2318"/>
    <w:multiLevelType w:val="multilevel"/>
    <w:tmpl w:val="1ABE47B8"/>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004" w:hanging="360"/>
      </w:pPr>
      <w:rPr>
        <w:rFonts w:hint="default"/>
      </w:rPr>
    </w:lvl>
    <w:lvl w:ilvl="2">
      <w:start w:val="1"/>
      <w:numFmt w:val="decimal"/>
      <w:lvlText w:val="%1.%2.%3"/>
      <w:lvlJc w:val="left"/>
      <w:pPr>
        <w:ind w:left="1648" w:hanging="720"/>
      </w:pPr>
      <w:rPr>
        <w:rFonts w:hint="default"/>
      </w:rPr>
    </w:lvl>
    <w:lvl w:ilvl="3">
      <w:start w:val="1"/>
      <w:numFmt w:val="decimalZero"/>
      <w:lvlText w:val="%1.%2.%3.%4"/>
      <w:lvlJc w:val="left"/>
      <w:pPr>
        <w:ind w:left="193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788" w:hanging="1440"/>
      </w:pPr>
      <w:rPr>
        <w:rFonts w:hint="default"/>
      </w:rPr>
    </w:lvl>
    <w:lvl w:ilvl="8">
      <w:start w:val="1"/>
      <w:numFmt w:val="decimal"/>
      <w:lvlText w:val="%1.%2.%3.%4.%5.%6.%7.%8.%9"/>
      <w:lvlJc w:val="left"/>
      <w:pPr>
        <w:ind w:left="4432" w:hanging="1800"/>
      </w:pPr>
      <w:rPr>
        <w:rFonts w:hint="default"/>
      </w:rPr>
    </w:lvl>
  </w:abstractNum>
  <w:abstractNum w:abstractNumId="10" w15:restartNumberingAfterBreak="0">
    <w:nsid w:val="12D2334A"/>
    <w:multiLevelType w:val="multilevel"/>
    <w:tmpl w:val="C77EC80E"/>
    <w:lvl w:ilvl="0">
      <w:start w:val="1"/>
      <w:numFmt w:val="decimal"/>
      <w:lvlText w:val="%1."/>
      <w:lvlJc w:val="left"/>
      <w:pPr>
        <w:ind w:left="472" w:firstLine="0"/>
      </w:pPr>
      <w:rPr>
        <w:rFonts w:ascii="Arial" w:eastAsia="Times New Roman" w:hAnsi="Arial" w:cs="Arial"/>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Arial" w:eastAsia="Times New Roman" w:hAnsi="Arial" w:cs="Arial"/>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Arial" w:eastAsia="Times New Roman" w:hAnsi="Arial" w:cs="Arial"/>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Arial" w:eastAsia="Times New Roman" w:hAnsi="Arial" w:cs="Arial"/>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Arial" w:eastAsia="Times New Roman" w:hAnsi="Arial" w:cs="Arial"/>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Arial" w:eastAsia="Times New Roman" w:hAnsi="Arial" w:cs="Arial"/>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Arial" w:eastAsia="Times New Roman" w:hAnsi="Arial" w:cs="Arial"/>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Arial" w:eastAsia="Times New Roman" w:hAnsi="Arial" w:cs="Arial"/>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Arial" w:eastAsia="Times New Roman" w:hAnsi="Arial" w:cs="Arial"/>
        <w:b w:val="0"/>
        <w:i w:val="0"/>
        <w:strike w:val="0"/>
        <w:dstrike w:val="0"/>
        <w:color w:val="000000"/>
        <w:position w:val="0"/>
        <w:sz w:val="24"/>
        <w:szCs w:val="24"/>
        <w:u w:val="none" w:color="000000"/>
        <w:vertAlign w:val="baseline"/>
      </w:rPr>
    </w:lvl>
  </w:abstractNum>
  <w:abstractNum w:abstractNumId="11" w15:restartNumberingAfterBreak="0">
    <w:nsid w:val="12FC78C6"/>
    <w:multiLevelType w:val="hybridMultilevel"/>
    <w:tmpl w:val="32BA5250"/>
    <w:lvl w:ilvl="0" w:tplc="3E9A165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096597"/>
    <w:multiLevelType w:val="hybridMultilevel"/>
    <w:tmpl w:val="FFCCCCE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13C94499"/>
    <w:multiLevelType w:val="multilevel"/>
    <w:tmpl w:val="C4AEC92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6806B1D"/>
    <w:multiLevelType w:val="multilevel"/>
    <w:tmpl w:val="272077C2"/>
    <w:lvl w:ilvl="0">
      <w:start w:val="1"/>
      <w:numFmt w:val="decimal"/>
      <w:lvlText w:val="%1)"/>
      <w:lvlJc w:val="left"/>
      <w:pPr>
        <w:ind w:left="720" w:hanging="360"/>
      </w:pPr>
      <w:rPr>
        <w:sz w:val="24"/>
      </w:rPr>
    </w:lvl>
    <w:lvl w:ilvl="1">
      <w:start w:val="1"/>
      <w:numFmt w:val="decimal"/>
      <w:lvlText w:val="%2)"/>
      <w:lvlJc w:val="left"/>
      <w:pPr>
        <w:ind w:left="1455" w:hanging="375"/>
      </w:pPr>
      <w:rPr>
        <w:rFonts w:ascii="Arial" w:hAnsi="Arial" w:cs="Times New Roman"/>
      </w:rPr>
    </w:lvl>
    <w:lvl w:ilvl="2">
      <w:start w:val="1"/>
      <w:numFmt w:val="lowerLetter"/>
      <w:lvlText w:val="%3."/>
      <w:lvlJc w:val="right"/>
      <w:pPr>
        <w:ind w:left="1739" w:hanging="180"/>
      </w:pPr>
      <w:rPr>
        <w:rFonts w:ascii="Arial" w:hAnsi="Arial"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1A043A71"/>
    <w:multiLevelType w:val="multilevel"/>
    <w:tmpl w:val="A736463E"/>
    <w:lvl w:ilvl="0">
      <w:start w:val="1"/>
      <w:numFmt w:val="decimal"/>
      <w:lvlText w:val="%1."/>
      <w:lvlJc w:val="left"/>
      <w:pPr>
        <w:ind w:left="422" w:firstLine="0"/>
      </w:pPr>
      <w:rPr>
        <w:rFonts w:ascii="Times New Roman" w:hAnsi="Times New Roman" w:cs="Times New Roman"/>
        <w:b w:val="0"/>
        <w:i w:val="0"/>
        <w:strike w:val="0"/>
        <w:dstrike w:val="0"/>
        <w:color w:val="000000"/>
        <w:position w:val="0"/>
        <w:sz w:val="20"/>
        <w:szCs w:val="20"/>
        <w:u w:val="none" w:color="000000"/>
        <w:vertAlign w:val="baseline"/>
      </w:rPr>
    </w:lvl>
    <w:lvl w:ilvl="1">
      <w:start w:val="1"/>
      <w:numFmt w:val="lowerLetter"/>
      <w:lvlText w:val="%2."/>
      <w:lvlJc w:val="left"/>
      <w:pPr>
        <w:ind w:left="1440" w:hanging="360"/>
      </w:pPr>
      <w:rPr>
        <w:rFonts w:cs="Times New Roman"/>
      </w:rPr>
    </w:lvl>
    <w:lvl w:ilvl="2">
      <w:start w:val="1"/>
      <w:numFmt w:val="lowerLetter"/>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1A6A132E"/>
    <w:multiLevelType w:val="multilevel"/>
    <w:tmpl w:val="F2AEAA44"/>
    <w:lvl w:ilvl="0">
      <w:start w:val="1"/>
      <w:numFmt w:val="decimal"/>
      <w:lvlText w:val="%1."/>
      <w:lvlJc w:val="left"/>
      <w:pPr>
        <w:ind w:left="422" w:firstLine="0"/>
      </w:pPr>
      <w:rPr>
        <w:rFonts w:ascii="Times New Roman" w:hAnsi="Times New Roman" w:cs="Times New Roman"/>
        <w:b w:val="0"/>
        <w:i w:val="0"/>
        <w:strike w:val="0"/>
        <w:dstrike w:val="0"/>
        <w:color w:val="000000"/>
        <w:position w:val="0"/>
        <w:sz w:val="20"/>
        <w:szCs w:val="20"/>
        <w:u w:val="none" w:color="000000"/>
        <w:vertAlign w:val="baseline"/>
      </w:r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BD45742"/>
    <w:multiLevelType w:val="multilevel"/>
    <w:tmpl w:val="96CEE948"/>
    <w:lvl w:ilvl="0">
      <w:start w:val="1"/>
      <w:numFmt w:val="decimal"/>
      <w:lvlText w:val="%1."/>
      <w:lvlJc w:val="left"/>
      <w:pPr>
        <w:ind w:left="2340" w:hanging="360"/>
      </w:pPr>
      <w:rPr>
        <w:rFonts w:eastAsia="Times New Roman" w:cs="Times New Roman"/>
        <w:b w:val="0"/>
        <w:i w:val="0"/>
        <w:sz w:val="24"/>
        <w:szCs w:val="24"/>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04" w:hanging="284"/>
      </w:pPr>
      <w:rPr>
        <w:b w:val="0"/>
        <w:i w:val="0"/>
        <w:sz w:val="20"/>
        <w:szCs w:val="2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3332F3"/>
    <w:multiLevelType w:val="multilevel"/>
    <w:tmpl w:val="98289B9C"/>
    <w:styleLink w:val="WW8Num133"/>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F1C2AD8"/>
    <w:multiLevelType w:val="multilevel"/>
    <w:tmpl w:val="C63EC89C"/>
    <w:lvl w:ilvl="0">
      <w:start w:val="1"/>
      <w:numFmt w:val="decimal"/>
      <w:lvlText w:val="%1)"/>
      <w:lvlJc w:val="left"/>
      <w:pPr>
        <w:ind w:left="3237" w:hanging="360"/>
      </w:pPr>
    </w:lvl>
    <w:lvl w:ilvl="1">
      <w:start w:val="1"/>
      <w:numFmt w:val="lowerLetter"/>
      <w:lvlText w:val="%2."/>
      <w:lvlJc w:val="left"/>
      <w:pPr>
        <w:ind w:left="1797" w:hanging="360"/>
      </w:pPr>
    </w:lvl>
    <w:lvl w:ilvl="2">
      <w:start w:val="1"/>
      <w:numFmt w:val="decimal"/>
      <w:lvlText w:val="%3)"/>
      <w:lvlJc w:val="left"/>
      <w:pPr>
        <w:ind w:left="2697" w:hanging="36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3"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24" w15:restartNumberingAfterBreak="0">
    <w:nsid w:val="200921D9"/>
    <w:multiLevelType w:val="multilevel"/>
    <w:tmpl w:val="85406E5C"/>
    <w:styleLink w:val="WW8Num143"/>
    <w:lvl w:ilvl="0">
      <w:start w:val="1"/>
      <w:numFmt w:val="decimal"/>
      <w:lvlText w:val="%1."/>
      <w:lvlJc w:val="left"/>
      <w:pPr>
        <w:ind w:left="360" w:hanging="360"/>
      </w:pPr>
      <w:rPr>
        <w:rFonts w:ascii="Tahoma" w:hAnsi="Tahoma" w:cs="Tahoma"/>
        <w:b w:val="0"/>
        <w:bCs/>
        <w:color w:val="000000"/>
      </w:rPr>
    </w:lvl>
    <w:lvl w:ilvl="1">
      <w:start w:val="1"/>
      <w:numFmt w:val="decimal"/>
      <w:lvlText w:val="%2)"/>
      <w:lvlJc w:val="left"/>
      <w:pPr>
        <w:ind w:left="792" w:hanging="432"/>
      </w:pPr>
      <w:rPr>
        <w:rFonts w:ascii="Tahoma" w:hAnsi="Tahoma" w:cs="Tahoma"/>
        <w:b w:val="0"/>
        <w:i w:val="0"/>
        <w:color w:val="0070C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rPr>
        <w:b w:val="0"/>
        <w:color w:val="000000"/>
      </w:rPr>
    </w:lvl>
    <w:lvl w:ilvl="5">
      <w:start w:val="1"/>
      <w:numFmt w:val="decimal"/>
      <w:lvlText w:val="%6)"/>
      <w:lvlJc w:val="left"/>
      <w:pPr>
        <w:ind w:left="2736" w:hanging="936"/>
      </w:pPr>
    </w:lvl>
    <w:lvl w:ilvl="6">
      <w:start w:val="1"/>
      <w:numFmt w:val="decimal"/>
      <w:lvlText w:val="%1.%2.%3.%4.%5.%6.%7."/>
      <w:lvlJc w:val="left"/>
      <w:pPr>
        <w:ind w:left="3240" w:hanging="1080"/>
      </w:pPr>
      <w:rPr>
        <w:b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187C67"/>
    <w:multiLevelType w:val="multilevel"/>
    <w:tmpl w:val="96F60178"/>
    <w:lvl w:ilvl="0">
      <w:start w:val="1"/>
      <w:numFmt w:val="decimal"/>
      <w:lvlText w:val="%1."/>
      <w:lvlJc w:val="left"/>
      <w:pPr>
        <w:ind w:left="369" w:hanging="369"/>
      </w:pPr>
      <w:rPr>
        <w:rFonts w:ascii="Arial" w:hAnsi="Arial" w:cs="Arial"/>
        <w:b w:val="0"/>
        <w:i w:val="0"/>
        <w:sz w:val="24"/>
        <w:szCs w:val="24"/>
      </w:rPr>
    </w:lvl>
    <w:lvl w:ilvl="1">
      <w:start w:val="1"/>
      <w:numFmt w:val="decimal"/>
      <w:lvlText w:val="%2)"/>
      <w:lvlJc w:val="left"/>
      <w:pPr>
        <w:ind w:left="357" w:hanging="357"/>
      </w:pPr>
      <w:rPr>
        <w:b w:val="0"/>
        <w:i w:val="0"/>
        <w:sz w:val="24"/>
        <w:szCs w:val="24"/>
      </w:rPr>
    </w:lvl>
    <w:lvl w:ilvl="2">
      <w:start w:val="1"/>
      <w:numFmt w:val="lowerRoman"/>
      <w:lvlText w:val="%3."/>
      <w:lvlJc w:val="right"/>
      <w:pPr>
        <w:ind w:left="108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right"/>
      <w:pPr>
        <w:ind w:left="3240" w:hanging="18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680" w:hanging="360"/>
      </w:pPr>
      <w:rPr>
        <w:rFonts w:cs="Times New Roman"/>
      </w:rPr>
    </w:lvl>
    <w:lvl w:ilvl="8">
      <w:start w:val="1"/>
      <w:numFmt w:val="lowerRoman"/>
      <w:lvlText w:val="%9."/>
      <w:lvlJc w:val="right"/>
      <w:pPr>
        <w:ind w:left="5400" w:hanging="180"/>
      </w:pPr>
      <w:rPr>
        <w:rFonts w:cs="Times New Roman"/>
      </w:rPr>
    </w:lvl>
  </w:abstractNum>
  <w:abstractNum w:abstractNumId="26" w15:restartNumberingAfterBreak="0">
    <w:nsid w:val="24296D7A"/>
    <w:multiLevelType w:val="hybridMultilevel"/>
    <w:tmpl w:val="20CC8432"/>
    <w:lvl w:ilvl="0" w:tplc="1EA4DE30">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25A84F01"/>
    <w:multiLevelType w:val="multilevel"/>
    <w:tmpl w:val="3EEAEB10"/>
    <w:lvl w:ilvl="0">
      <w:start w:val="1"/>
      <w:numFmt w:val="decimal"/>
      <w:lvlText w:val="%1."/>
      <w:lvlJc w:val="left"/>
      <w:pPr>
        <w:ind w:left="720" w:hanging="360"/>
      </w:pPr>
      <w:rPr>
        <w:rFonts w:ascii="Arial" w:eastAsia="Times New Roman" w:hAnsi="Arial" w:cs="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6304375"/>
    <w:multiLevelType w:val="multilevel"/>
    <w:tmpl w:val="604A4D64"/>
    <w:styleLink w:val="Styl7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65C4DD8"/>
    <w:multiLevelType w:val="multilevel"/>
    <w:tmpl w:val="427AB89C"/>
    <w:styleLink w:val="WW8Num99"/>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66647AB"/>
    <w:multiLevelType w:val="multilevel"/>
    <w:tmpl w:val="5F78E48A"/>
    <w:lvl w:ilvl="0">
      <w:start w:val="1"/>
      <w:numFmt w:val="decimal"/>
      <w:lvlText w:val="%1)"/>
      <w:lvlJc w:val="left"/>
      <w:pPr>
        <w:ind w:left="502" w:hanging="360"/>
      </w:pPr>
      <w:rPr>
        <w:rFonts w:ascii="Open Sans" w:hAnsi="Open Sans" w:cs="Open Sans"/>
        <w:sz w:val="22"/>
        <w:szCs w:val="22"/>
      </w:rPr>
    </w:lvl>
    <w:lvl w:ilvl="1">
      <w:numFmt w:val="bullet"/>
      <w:lvlText w:val=""/>
      <w:lvlJc w:val="left"/>
      <w:pPr>
        <w:ind w:left="1437" w:hanging="357"/>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A9D0C00"/>
    <w:multiLevelType w:val="multilevel"/>
    <w:tmpl w:val="CB58A27C"/>
    <w:lvl w:ilvl="0">
      <w:start w:val="1"/>
      <w:numFmt w:val="lowerLetter"/>
      <w:lvlText w:val="%1)"/>
      <w:lvlJc w:val="left"/>
      <w:pPr>
        <w:tabs>
          <w:tab w:val="num" w:pos="1211"/>
        </w:tabs>
        <w:ind w:left="1211" w:hanging="360"/>
      </w:pPr>
    </w:lvl>
    <w:lvl w:ilvl="1">
      <w:start w:val="2"/>
      <w:numFmt w:val="decimal"/>
      <w:lvlText w:val="%2"/>
      <w:lvlJc w:val="left"/>
      <w:pPr>
        <w:tabs>
          <w:tab w:val="num" w:pos="2291"/>
        </w:tabs>
        <w:ind w:left="2291" w:hanging="900"/>
      </w:pPr>
    </w:lvl>
    <w:lvl w:ilvl="2">
      <w:start w:val="1"/>
      <w:numFmt w:val="lowerRoman"/>
      <w:lvlText w:val="%3."/>
      <w:lvlJc w:val="right"/>
      <w:pPr>
        <w:tabs>
          <w:tab w:val="num" w:pos="2471"/>
        </w:tabs>
        <w:ind w:left="2471" w:hanging="180"/>
      </w:pPr>
    </w:lvl>
    <w:lvl w:ilvl="3">
      <w:start w:val="1"/>
      <w:numFmt w:val="lowerLetter"/>
      <w:lvlText w:val="%4)"/>
      <w:lvlJc w:val="left"/>
      <w:pPr>
        <w:tabs>
          <w:tab w:val="num" w:pos="3191"/>
        </w:tabs>
        <w:ind w:left="3191" w:hanging="360"/>
      </w:pPr>
    </w:lvl>
    <w:lvl w:ilvl="4">
      <w:start w:val="1"/>
      <w:numFmt w:val="bullet"/>
      <w:lvlText w:val="-"/>
      <w:lvlJc w:val="left"/>
      <w:pPr>
        <w:tabs>
          <w:tab w:val="num" w:pos="3911"/>
        </w:tabs>
        <w:ind w:left="3911" w:hanging="360"/>
      </w:pPr>
      <w:rPr>
        <w:rFonts w:ascii="Times New Roman" w:eastAsia="Times New Roman" w:hAnsi="Times New Roman" w:cs="Times New Roman" w:hint="default"/>
      </w:rPr>
    </w:lvl>
    <w:lvl w:ilvl="5">
      <w:start w:val="1"/>
      <w:numFmt w:val="lowerRoman"/>
      <w:lvlText w:val="%6."/>
      <w:lvlJc w:val="right"/>
      <w:pPr>
        <w:tabs>
          <w:tab w:val="num" w:pos="4631"/>
        </w:tabs>
        <w:ind w:left="4631" w:hanging="180"/>
      </w:pPr>
    </w:lvl>
    <w:lvl w:ilvl="6">
      <w:start w:val="1"/>
      <w:numFmt w:val="decimal"/>
      <w:lvlText w:val="%7."/>
      <w:lvlJc w:val="left"/>
      <w:pPr>
        <w:tabs>
          <w:tab w:val="num" w:pos="5351"/>
        </w:tabs>
        <w:ind w:left="5351" w:hanging="360"/>
      </w:pPr>
    </w:lvl>
    <w:lvl w:ilvl="7">
      <w:start w:val="1"/>
      <w:numFmt w:val="lowerLetter"/>
      <w:lvlText w:val="%8."/>
      <w:lvlJc w:val="left"/>
      <w:pPr>
        <w:tabs>
          <w:tab w:val="num" w:pos="6071"/>
        </w:tabs>
        <w:ind w:left="6071" w:hanging="360"/>
      </w:pPr>
    </w:lvl>
    <w:lvl w:ilvl="8">
      <w:start w:val="1"/>
      <w:numFmt w:val="lowerRoman"/>
      <w:lvlText w:val="%9."/>
      <w:lvlJc w:val="right"/>
      <w:pPr>
        <w:tabs>
          <w:tab w:val="num" w:pos="6791"/>
        </w:tabs>
        <w:ind w:left="6791" w:hanging="180"/>
      </w:pPr>
    </w:lvl>
  </w:abstractNum>
  <w:abstractNum w:abstractNumId="33" w15:restartNumberingAfterBreak="0">
    <w:nsid w:val="2EAC433B"/>
    <w:multiLevelType w:val="multilevel"/>
    <w:tmpl w:val="9760E3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36C2018E"/>
    <w:multiLevelType w:val="hybridMultilevel"/>
    <w:tmpl w:val="2DD25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6D36AE1"/>
    <w:multiLevelType w:val="multilevel"/>
    <w:tmpl w:val="10328F44"/>
    <w:lvl w:ilvl="0">
      <w:start w:val="1"/>
      <w:numFmt w:val="lowerLetter"/>
      <w:lvlText w:val="%1)"/>
      <w:lvlJc w:val="left"/>
      <w:pPr>
        <w:ind w:left="1815" w:hanging="360"/>
      </w:pPr>
    </w:lvl>
    <w:lvl w:ilvl="1">
      <w:start w:val="1"/>
      <w:numFmt w:val="lowerLetter"/>
      <w:lvlText w:val="%2."/>
      <w:lvlJc w:val="left"/>
      <w:pPr>
        <w:ind w:left="2535" w:hanging="360"/>
      </w:pPr>
    </w:lvl>
    <w:lvl w:ilvl="2">
      <w:start w:val="1"/>
      <w:numFmt w:val="lowerRoman"/>
      <w:lvlText w:val="%3."/>
      <w:lvlJc w:val="right"/>
      <w:pPr>
        <w:ind w:left="3255" w:hanging="180"/>
      </w:pPr>
    </w:lvl>
    <w:lvl w:ilvl="3">
      <w:start w:val="1"/>
      <w:numFmt w:val="decimal"/>
      <w:lvlText w:val="%4."/>
      <w:lvlJc w:val="left"/>
      <w:pPr>
        <w:ind w:left="3975" w:hanging="360"/>
      </w:pPr>
    </w:lvl>
    <w:lvl w:ilvl="4">
      <w:start w:val="1"/>
      <w:numFmt w:val="lowerLetter"/>
      <w:lvlText w:val="%5."/>
      <w:lvlJc w:val="left"/>
      <w:pPr>
        <w:ind w:left="4695" w:hanging="360"/>
      </w:pPr>
    </w:lvl>
    <w:lvl w:ilvl="5">
      <w:start w:val="1"/>
      <w:numFmt w:val="lowerRoman"/>
      <w:lvlText w:val="%6."/>
      <w:lvlJc w:val="right"/>
      <w:pPr>
        <w:ind w:left="5415" w:hanging="180"/>
      </w:pPr>
    </w:lvl>
    <w:lvl w:ilvl="6">
      <w:start w:val="1"/>
      <w:numFmt w:val="decimal"/>
      <w:lvlText w:val="%7."/>
      <w:lvlJc w:val="left"/>
      <w:pPr>
        <w:ind w:left="6135" w:hanging="360"/>
      </w:pPr>
    </w:lvl>
    <w:lvl w:ilvl="7">
      <w:start w:val="1"/>
      <w:numFmt w:val="lowerLetter"/>
      <w:lvlText w:val="%8."/>
      <w:lvlJc w:val="left"/>
      <w:pPr>
        <w:ind w:left="6855" w:hanging="360"/>
      </w:pPr>
    </w:lvl>
    <w:lvl w:ilvl="8">
      <w:start w:val="1"/>
      <w:numFmt w:val="lowerRoman"/>
      <w:lvlText w:val="%9."/>
      <w:lvlJc w:val="right"/>
      <w:pPr>
        <w:ind w:left="7575" w:hanging="180"/>
      </w:pPr>
    </w:lvl>
  </w:abstractNum>
  <w:abstractNum w:abstractNumId="37"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665EA9"/>
    <w:multiLevelType w:val="multilevel"/>
    <w:tmpl w:val="513CCAC0"/>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3A686DA0"/>
    <w:multiLevelType w:val="multilevel"/>
    <w:tmpl w:val="CD469960"/>
    <w:lvl w:ilvl="0">
      <w:start w:val="1"/>
      <w:numFmt w:val="decimal"/>
      <w:lvlText w:val="%1)"/>
      <w:lvlJc w:val="left"/>
      <w:pPr>
        <w:ind w:left="363" w:hanging="363"/>
      </w:pPr>
      <w:rPr>
        <w:rFonts w:cs="Tunga"/>
        <w:b w:val="0"/>
        <w:bCs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3B461964"/>
    <w:multiLevelType w:val="multilevel"/>
    <w:tmpl w:val="2DCC5ED0"/>
    <w:lvl w:ilvl="0">
      <w:start w:val="1"/>
      <w:numFmt w:val="decimal"/>
      <w:lvlText w:val="%1."/>
      <w:lvlJc w:val="left"/>
      <w:pPr>
        <w:ind w:left="363" w:hanging="363"/>
      </w:pPr>
      <w:rPr>
        <w:rFonts w:cs="Times New Roman"/>
        <w:b w:val="0"/>
        <w:sz w:val="24"/>
        <w:szCs w:val="24"/>
      </w:rPr>
    </w:lvl>
    <w:lvl w:ilvl="1">
      <w:start w:val="1"/>
      <w:numFmt w:val="lowerLetter"/>
      <w:lvlText w:val="%2)."/>
      <w:lvlJc w:val="left"/>
      <w:pPr>
        <w:ind w:left="709" w:hanging="357"/>
      </w:pPr>
      <w:rPr>
        <w:rFonts w:cs="Times New Roman"/>
      </w:rPr>
    </w:lvl>
    <w:lvl w:ilvl="2">
      <w:start w:val="1"/>
      <w:numFmt w:val="lowerRoman"/>
      <w:lvlText w:val="%3."/>
      <w:lvlJc w:val="right"/>
      <w:pPr>
        <w:ind w:left="1803" w:hanging="180"/>
      </w:pPr>
      <w:rPr>
        <w:rFonts w:cs="Times New Roman"/>
      </w:rPr>
    </w:lvl>
    <w:lvl w:ilvl="3">
      <w:start w:val="1"/>
      <w:numFmt w:val="decimal"/>
      <w:lvlText w:val="%4."/>
      <w:lvlJc w:val="left"/>
      <w:pPr>
        <w:ind w:left="2523" w:hanging="360"/>
      </w:pPr>
      <w:rPr>
        <w:rFonts w:cs="Times New Roman"/>
      </w:rPr>
    </w:lvl>
    <w:lvl w:ilvl="4">
      <w:start w:val="1"/>
      <w:numFmt w:val="lowerLetter"/>
      <w:lvlText w:val="%5."/>
      <w:lvlJc w:val="left"/>
      <w:pPr>
        <w:ind w:left="3243" w:hanging="360"/>
      </w:pPr>
      <w:rPr>
        <w:rFonts w:cs="Times New Roman"/>
      </w:rPr>
    </w:lvl>
    <w:lvl w:ilvl="5">
      <w:start w:val="1"/>
      <w:numFmt w:val="lowerRoman"/>
      <w:lvlText w:val="%6."/>
      <w:lvlJc w:val="right"/>
      <w:pPr>
        <w:ind w:left="3963" w:hanging="180"/>
      </w:pPr>
      <w:rPr>
        <w:rFonts w:cs="Times New Roman"/>
      </w:rPr>
    </w:lvl>
    <w:lvl w:ilvl="6">
      <w:start w:val="1"/>
      <w:numFmt w:val="decimal"/>
      <w:lvlText w:val="%7."/>
      <w:lvlJc w:val="left"/>
      <w:pPr>
        <w:ind w:left="4683" w:hanging="360"/>
      </w:pPr>
      <w:rPr>
        <w:rFonts w:cs="Times New Roman"/>
      </w:rPr>
    </w:lvl>
    <w:lvl w:ilvl="7">
      <w:start w:val="1"/>
      <w:numFmt w:val="lowerLetter"/>
      <w:lvlText w:val="%8."/>
      <w:lvlJc w:val="left"/>
      <w:pPr>
        <w:ind w:left="5403" w:hanging="360"/>
      </w:pPr>
      <w:rPr>
        <w:rFonts w:cs="Times New Roman"/>
      </w:rPr>
    </w:lvl>
    <w:lvl w:ilvl="8">
      <w:start w:val="1"/>
      <w:numFmt w:val="lowerRoman"/>
      <w:lvlText w:val="%9."/>
      <w:lvlJc w:val="right"/>
      <w:pPr>
        <w:ind w:left="6123" w:hanging="180"/>
      </w:pPr>
      <w:rPr>
        <w:rFonts w:cs="Times New Roman"/>
      </w:rPr>
    </w:lvl>
  </w:abstractNum>
  <w:abstractNum w:abstractNumId="41" w15:restartNumberingAfterBreak="0">
    <w:nsid w:val="43C7705A"/>
    <w:multiLevelType w:val="hybridMultilevel"/>
    <w:tmpl w:val="12A47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023349"/>
    <w:multiLevelType w:val="hybridMultilevel"/>
    <w:tmpl w:val="194E2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852082"/>
    <w:multiLevelType w:val="multilevel"/>
    <w:tmpl w:val="C53AB656"/>
    <w:lvl w:ilvl="0">
      <w:start w:val="3"/>
      <w:numFmt w:val="decimal"/>
      <w:lvlText w:val="%1."/>
      <w:lvlJc w:val="left"/>
      <w:pPr>
        <w:ind w:left="369" w:hanging="369"/>
      </w:pPr>
      <w:rPr>
        <w:rFonts w:ascii="Arial" w:hAnsi="Arial" w:cs="Arial"/>
        <w:b w:val="0"/>
        <w:i w:val="0"/>
        <w:sz w:val="24"/>
        <w:szCs w:val="24"/>
      </w:rPr>
    </w:lvl>
    <w:lvl w:ilvl="1">
      <w:start w:val="1"/>
      <w:numFmt w:val="lowerLetter"/>
      <w:lvlText w:val="%2."/>
      <w:lvlJc w:val="left"/>
      <w:pPr>
        <w:ind w:left="360" w:hanging="360"/>
      </w:pPr>
      <w:rPr>
        <w:rFonts w:cs="Times New Roman"/>
      </w:rPr>
    </w:lvl>
    <w:lvl w:ilvl="2">
      <w:start w:val="1"/>
      <w:numFmt w:val="lowerRoman"/>
      <w:lvlText w:val="%3."/>
      <w:lvlJc w:val="right"/>
      <w:pPr>
        <w:ind w:left="108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right"/>
      <w:pPr>
        <w:ind w:left="3240" w:hanging="18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680" w:hanging="360"/>
      </w:pPr>
      <w:rPr>
        <w:rFonts w:cs="Times New Roman"/>
      </w:rPr>
    </w:lvl>
    <w:lvl w:ilvl="8">
      <w:start w:val="1"/>
      <w:numFmt w:val="lowerRoman"/>
      <w:lvlText w:val="%9."/>
      <w:lvlJc w:val="right"/>
      <w:pPr>
        <w:ind w:left="5400" w:hanging="180"/>
      </w:pPr>
      <w:rPr>
        <w:rFonts w:cs="Times New Roman"/>
      </w:rPr>
    </w:lvl>
  </w:abstractNum>
  <w:abstractNum w:abstractNumId="44" w15:restartNumberingAfterBreak="0">
    <w:nsid w:val="47695D62"/>
    <w:multiLevelType w:val="multilevel"/>
    <w:tmpl w:val="9306F8EC"/>
    <w:lvl w:ilvl="0">
      <w:start w:val="1"/>
      <w:numFmt w:val="decimal"/>
      <w:lvlText w:val="%1."/>
      <w:lvlJc w:val="left"/>
      <w:pPr>
        <w:ind w:left="568" w:hanging="284"/>
      </w:pPr>
      <w:rPr>
        <w:rFonts w:cs="Open Sans"/>
        <w:b w:val="0"/>
        <w:i w:val="0"/>
        <w:caps w:val="0"/>
        <w:smallCaps w:val="0"/>
        <w:strike w:val="0"/>
        <w:dstrike w:val="0"/>
        <w:vanish w:val="0"/>
        <w:color w:val="auto"/>
        <w:position w:val="0"/>
        <w:sz w:val="20"/>
        <w:szCs w:val="20"/>
        <w:u w:val="none"/>
        <w:vertAlign w:val="baseline"/>
      </w:rPr>
    </w:lvl>
    <w:lvl w:ilvl="1">
      <w:start w:val="1"/>
      <w:numFmt w:val="decimal"/>
      <w:lvlText w:val="%2)"/>
      <w:lvlJc w:val="left"/>
      <w:pPr>
        <w:ind w:left="853" w:hanging="340"/>
      </w:pPr>
      <w:rPr>
        <w:rFonts w:cs="Open Sans"/>
        <w:b w:val="0"/>
        <w:i w:val="0"/>
        <w:caps w:val="0"/>
        <w:smallCaps w:val="0"/>
        <w:strike w:val="0"/>
        <w:dstrike w:val="0"/>
        <w:vanish w:val="0"/>
        <w:color w:val="auto"/>
        <w:position w:val="0"/>
        <w:sz w:val="20"/>
        <w:szCs w:val="20"/>
        <w:u w:val="none"/>
        <w:vertAlign w:val="baseline"/>
      </w:rPr>
    </w:lvl>
    <w:lvl w:ilvl="2">
      <w:start w:val="1"/>
      <w:numFmt w:val="decimal"/>
      <w:lvlText w:val="%3)"/>
      <w:lvlJc w:val="left"/>
      <w:pPr>
        <w:ind w:left="1773" w:hanging="36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45" w15:restartNumberingAfterBreak="0">
    <w:nsid w:val="4833086E"/>
    <w:multiLevelType w:val="multilevel"/>
    <w:tmpl w:val="ABE873EE"/>
    <w:styleLink w:val="WW8Num151"/>
    <w:lvl w:ilvl="0">
      <w:start w:val="1"/>
      <w:numFmt w:val="decimal"/>
      <w:lvlText w:val="%1."/>
      <w:lvlJc w:val="left"/>
      <w:pPr>
        <w:ind w:left="360" w:hanging="360"/>
      </w:pPr>
      <w:rPr>
        <w:rFonts w:ascii="Tahoma" w:hAnsi="Tahoma" w:cs="Tahoma"/>
        <w:b w:val="0"/>
        <w:bCs/>
        <w:color w:val="000000"/>
      </w:rPr>
    </w:lvl>
    <w:lvl w:ilvl="1">
      <w:start w:val="1"/>
      <w:numFmt w:val="decimal"/>
      <w:lvlText w:val="%2)"/>
      <w:lvlJc w:val="left"/>
      <w:pPr>
        <w:ind w:left="792" w:hanging="432"/>
      </w:pPr>
      <w:rPr>
        <w:rFonts w:ascii="Tahoma" w:hAnsi="Tahoma" w:cs="Tahoma"/>
        <w:b w:val="0"/>
        <w:i w:val="0"/>
        <w:color w:val="0070C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rPr>
        <w:b w:val="0"/>
        <w:color w:val="000000"/>
      </w:rPr>
    </w:lvl>
    <w:lvl w:ilvl="5">
      <w:start w:val="1"/>
      <w:numFmt w:val="decimal"/>
      <w:lvlText w:val="%6)"/>
      <w:lvlJc w:val="left"/>
      <w:pPr>
        <w:ind w:left="2736" w:hanging="936"/>
      </w:pPr>
    </w:lvl>
    <w:lvl w:ilvl="6">
      <w:start w:val="1"/>
      <w:numFmt w:val="decimal"/>
      <w:lvlText w:val="%1.%2.%3.%4.%5.%6.%7."/>
      <w:lvlJc w:val="left"/>
      <w:pPr>
        <w:ind w:left="3240" w:hanging="1080"/>
      </w:pPr>
      <w:rPr>
        <w:b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406F0A"/>
    <w:multiLevelType w:val="hybridMultilevel"/>
    <w:tmpl w:val="AEDA6258"/>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A097AF8"/>
    <w:multiLevelType w:val="multilevel"/>
    <w:tmpl w:val="002E422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7" w:hanging="720"/>
      </w:pPr>
      <w:rPr>
        <w:rFonts w:ascii="Times New Roman" w:eastAsia="Times New Roman" w:hAnsi="Times New Roman" w:cs="Times New Roman"/>
      </w:rPr>
    </w:lvl>
    <w:lvl w:ilvl="3">
      <w:start w:val="1"/>
      <w:numFmt w:val="decimalZero"/>
      <w:lvlText w:val="%1.%2.%3.%4"/>
      <w:lvlJc w:val="left"/>
      <w:pPr>
        <w:ind w:left="171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C911A1D"/>
    <w:multiLevelType w:val="multilevel"/>
    <w:tmpl w:val="62EC923E"/>
    <w:lvl w:ilvl="0">
      <w:start w:val="1"/>
      <w:numFmt w:val="decimal"/>
      <w:lvlText w:val="%1."/>
      <w:lvlJc w:val="left"/>
      <w:pPr>
        <w:ind w:left="422"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Arial" w:eastAsia="Times New Roman" w:hAnsi="Arial" w:cs="Arial"/>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Arial" w:eastAsia="Times New Roman" w:hAnsi="Arial" w:cs="Arial"/>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Arial" w:eastAsia="Times New Roman" w:hAnsi="Arial" w:cs="Arial"/>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Arial" w:eastAsia="Times New Roman" w:hAnsi="Arial" w:cs="Arial"/>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Arial" w:eastAsia="Times New Roman" w:hAnsi="Arial" w:cs="Arial"/>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Arial" w:eastAsia="Times New Roman" w:hAnsi="Arial" w:cs="Arial"/>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Arial" w:eastAsia="Times New Roman" w:hAnsi="Arial" w:cs="Arial"/>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Arial" w:eastAsia="Times New Roman" w:hAnsi="Arial" w:cs="Arial"/>
        <w:b w:val="0"/>
        <w:i w:val="0"/>
        <w:strike w:val="0"/>
        <w:dstrike w:val="0"/>
        <w:color w:val="000000"/>
        <w:position w:val="0"/>
        <w:sz w:val="24"/>
        <w:szCs w:val="24"/>
        <w:u w:val="none" w:color="000000"/>
        <w:vertAlign w:val="baseline"/>
      </w:rPr>
    </w:lvl>
  </w:abstractNum>
  <w:abstractNum w:abstractNumId="50" w15:restartNumberingAfterBreak="0">
    <w:nsid w:val="4C9E0782"/>
    <w:multiLevelType w:val="multilevel"/>
    <w:tmpl w:val="5744422A"/>
    <w:lvl w:ilvl="0">
      <w:start w:val="1"/>
      <w:numFmt w:val="lowerLetter"/>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51"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4E7B0619"/>
    <w:multiLevelType w:val="multilevel"/>
    <w:tmpl w:val="4EA815E8"/>
    <w:lvl w:ilvl="0">
      <w:start w:val="2"/>
      <w:numFmt w:val="decimal"/>
      <w:lvlText w:val="%1)"/>
      <w:lvlJc w:val="left"/>
      <w:pPr>
        <w:ind w:left="1069" w:hanging="360"/>
      </w:pPr>
      <w:rPr>
        <w:strike w:val="0"/>
        <w:dstrike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15:restartNumberingAfterBreak="0">
    <w:nsid w:val="511B507D"/>
    <w:multiLevelType w:val="multilevel"/>
    <w:tmpl w:val="1E7E5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BF4B2A"/>
    <w:multiLevelType w:val="multilevel"/>
    <w:tmpl w:val="84EE0C04"/>
    <w:lvl w:ilvl="0">
      <w:start w:val="1"/>
      <w:numFmt w:val="decimal"/>
      <w:lvlText w:val="%1."/>
      <w:lvlJc w:val="left"/>
      <w:pPr>
        <w:ind w:left="2340" w:hanging="360"/>
      </w:pPr>
      <w:rPr>
        <w:rFonts w:eastAsia="Times New Roman" w:cs="Times New Roman"/>
        <w:b w:val="0"/>
        <w:i w:val="0"/>
        <w:sz w:val="24"/>
        <w:szCs w:val="24"/>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04" w:hanging="284"/>
      </w:pPr>
      <w:rPr>
        <w:b w:val="0"/>
        <w:i w:val="0"/>
        <w:sz w:val="20"/>
        <w:szCs w:val="2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29431AF"/>
    <w:multiLevelType w:val="multilevel"/>
    <w:tmpl w:val="EC2855D4"/>
    <w:lvl w:ilvl="0">
      <w:start w:val="1"/>
      <w:numFmt w:val="decimal"/>
      <w:lvlText w:val="%1."/>
      <w:lvlJc w:val="left"/>
      <w:pPr>
        <w:ind w:left="360" w:hanging="360"/>
      </w:p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30B09BE"/>
    <w:multiLevelType w:val="multilevel"/>
    <w:tmpl w:val="604A4D64"/>
    <w:numStyleLink w:val="Styl72"/>
  </w:abstractNum>
  <w:abstractNum w:abstractNumId="57" w15:restartNumberingAfterBreak="0">
    <w:nsid w:val="55A7385E"/>
    <w:multiLevelType w:val="multilevel"/>
    <w:tmpl w:val="3D962BCE"/>
    <w:styleLink w:val="WW8Num126"/>
    <w:lvl w:ilvl="0">
      <w:start w:val="1"/>
      <w:numFmt w:val="decimal"/>
      <w:lvlText w:val="%1)"/>
      <w:lvlJc w:val="left"/>
      <w:pPr>
        <w:ind w:left="5322"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7773231"/>
    <w:multiLevelType w:val="multilevel"/>
    <w:tmpl w:val="65BAFEE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9304EF0"/>
    <w:multiLevelType w:val="multilevel"/>
    <w:tmpl w:val="1D4092F4"/>
    <w:lvl w:ilvl="0">
      <w:start w:val="1"/>
      <w:numFmt w:val="decimal"/>
      <w:lvlText w:val="%1)"/>
      <w:lvlJc w:val="left"/>
      <w:pPr>
        <w:ind w:left="644" w:hanging="360"/>
      </w:pPr>
      <w:rPr>
        <w:rFonts w:ascii="Times New Roman" w:hAnsi="Times New Roman" w:cs="Times New Roman" w:hint="default"/>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0" w15:restartNumberingAfterBreak="0">
    <w:nsid w:val="593808E2"/>
    <w:multiLevelType w:val="hybridMultilevel"/>
    <w:tmpl w:val="32BA5250"/>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62" w15:restartNumberingAfterBreak="0">
    <w:nsid w:val="5D9B4DEB"/>
    <w:multiLevelType w:val="multilevel"/>
    <w:tmpl w:val="D9343FA2"/>
    <w:lvl w:ilvl="0">
      <w:start w:val="1"/>
      <w:numFmt w:val="decimal"/>
      <w:lvlText w:val="%1."/>
      <w:lvlJc w:val="left"/>
      <w:pPr>
        <w:ind w:left="720" w:hanging="360"/>
      </w:pPr>
      <w:rPr>
        <w:rFonts w:ascii="Arial" w:eastAsia="Calibri" w:hAnsi="Arial" w:cs="Arial"/>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15:restartNumberingAfterBreak="0">
    <w:nsid w:val="5DAE167C"/>
    <w:multiLevelType w:val="hybridMultilevel"/>
    <w:tmpl w:val="04A475F2"/>
    <w:lvl w:ilvl="0" w:tplc="1DE6739E">
      <w:start w:val="1"/>
      <w:numFmt w:val="lowerLetter"/>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1731E2"/>
    <w:multiLevelType w:val="multilevel"/>
    <w:tmpl w:val="BE9E28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61A840AE"/>
    <w:multiLevelType w:val="multilevel"/>
    <w:tmpl w:val="11461398"/>
    <w:lvl w:ilvl="0">
      <w:start w:val="1"/>
      <w:numFmt w:val="decimal"/>
      <w:lvlText w:val="%1."/>
      <w:lvlJc w:val="left"/>
      <w:pPr>
        <w:ind w:left="487" w:firstLine="0"/>
      </w:pPr>
      <w:rPr>
        <w:rFonts w:ascii="Arial" w:eastAsia="Times New Roman" w:hAnsi="Arial" w:cs="Arial"/>
        <w:b w:val="0"/>
        <w:i w:val="0"/>
        <w:strike w:val="0"/>
        <w:dstrike w:val="0"/>
        <w:color w:val="000000"/>
        <w:position w:val="0"/>
        <w:sz w:val="24"/>
        <w:szCs w:val="24"/>
        <w:u w:val="none" w:color="000000"/>
        <w:vertAlign w:val="baseline"/>
      </w:rPr>
    </w:lvl>
    <w:lvl w:ilvl="1">
      <w:start w:val="1"/>
      <w:numFmt w:val="decimal"/>
      <w:lvlText w:val="%2)"/>
      <w:lvlJc w:val="left"/>
      <w:pPr>
        <w:ind w:left="1135" w:firstLine="0"/>
      </w:pPr>
      <w:rPr>
        <w:rFonts w:ascii="Arial" w:eastAsia="Times New Roman" w:hAnsi="Arial" w:cs="Arial"/>
        <w:b w:val="0"/>
        <w:i w:val="0"/>
        <w:strike w:val="0"/>
        <w:dstrike w:val="0"/>
        <w:color w:val="000000"/>
        <w:position w:val="0"/>
        <w:sz w:val="20"/>
        <w:szCs w:val="20"/>
        <w:u w:val="none" w:color="000000"/>
        <w:vertAlign w:val="baseline"/>
      </w:rPr>
    </w:lvl>
    <w:lvl w:ilvl="2">
      <w:start w:val="1"/>
      <w:numFmt w:val="lowerRoman"/>
      <w:lvlText w:val="%3"/>
      <w:lvlJc w:val="left"/>
      <w:pPr>
        <w:ind w:left="1646" w:firstLine="0"/>
      </w:pPr>
      <w:rPr>
        <w:rFonts w:ascii="Arial" w:eastAsia="Times New Roman" w:hAnsi="Arial" w:cs="Arial"/>
        <w:b w:val="0"/>
        <w:i w:val="0"/>
        <w:strike w:val="0"/>
        <w:dstrike w:val="0"/>
        <w:color w:val="000000"/>
        <w:position w:val="0"/>
        <w:sz w:val="24"/>
        <w:szCs w:val="24"/>
        <w:u w:val="none" w:color="000000"/>
        <w:vertAlign w:val="baseline"/>
      </w:rPr>
    </w:lvl>
    <w:lvl w:ilvl="3">
      <w:start w:val="1"/>
      <w:numFmt w:val="decimal"/>
      <w:lvlText w:val="%4"/>
      <w:lvlJc w:val="left"/>
      <w:pPr>
        <w:ind w:left="2366" w:firstLine="0"/>
      </w:pPr>
      <w:rPr>
        <w:rFonts w:ascii="Arial" w:eastAsia="Times New Roman" w:hAnsi="Arial" w:cs="Arial"/>
        <w:b w:val="0"/>
        <w:i w:val="0"/>
        <w:strike w:val="0"/>
        <w:dstrike w:val="0"/>
        <w:color w:val="000000"/>
        <w:position w:val="0"/>
        <w:sz w:val="24"/>
        <w:szCs w:val="24"/>
        <w:u w:val="none" w:color="000000"/>
        <w:vertAlign w:val="baseline"/>
      </w:rPr>
    </w:lvl>
    <w:lvl w:ilvl="4">
      <w:start w:val="1"/>
      <w:numFmt w:val="lowerLetter"/>
      <w:lvlText w:val="%5"/>
      <w:lvlJc w:val="left"/>
      <w:pPr>
        <w:ind w:left="3086" w:firstLine="0"/>
      </w:pPr>
      <w:rPr>
        <w:rFonts w:ascii="Arial" w:eastAsia="Times New Roman" w:hAnsi="Arial" w:cs="Arial"/>
        <w:b w:val="0"/>
        <w:i w:val="0"/>
        <w:strike w:val="0"/>
        <w:dstrike w:val="0"/>
        <w:color w:val="000000"/>
        <w:position w:val="0"/>
        <w:sz w:val="24"/>
        <w:szCs w:val="24"/>
        <w:u w:val="none" w:color="000000"/>
        <w:vertAlign w:val="baseline"/>
      </w:rPr>
    </w:lvl>
    <w:lvl w:ilvl="5">
      <w:start w:val="1"/>
      <w:numFmt w:val="lowerRoman"/>
      <w:lvlText w:val="%6"/>
      <w:lvlJc w:val="left"/>
      <w:pPr>
        <w:ind w:left="3806" w:firstLine="0"/>
      </w:pPr>
      <w:rPr>
        <w:rFonts w:ascii="Arial" w:eastAsia="Times New Roman" w:hAnsi="Arial" w:cs="Arial"/>
        <w:b w:val="0"/>
        <w:i w:val="0"/>
        <w:strike w:val="0"/>
        <w:dstrike w:val="0"/>
        <w:color w:val="000000"/>
        <w:position w:val="0"/>
        <w:sz w:val="24"/>
        <w:szCs w:val="24"/>
        <w:u w:val="none" w:color="000000"/>
        <w:vertAlign w:val="baseline"/>
      </w:rPr>
    </w:lvl>
    <w:lvl w:ilvl="6">
      <w:start w:val="1"/>
      <w:numFmt w:val="decimal"/>
      <w:lvlText w:val="%7"/>
      <w:lvlJc w:val="left"/>
      <w:pPr>
        <w:ind w:left="4526" w:firstLine="0"/>
      </w:pPr>
      <w:rPr>
        <w:rFonts w:ascii="Arial" w:eastAsia="Times New Roman" w:hAnsi="Arial" w:cs="Arial"/>
        <w:b w:val="0"/>
        <w:i w:val="0"/>
        <w:strike w:val="0"/>
        <w:dstrike w:val="0"/>
        <w:color w:val="000000"/>
        <w:position w:val="0"/>
        <w:sz w:val="24"/>
        <w:szCs w:val="24"/>
        <w:u w:val="none" w:color="000000"/>
        <w:vertAlign w:val="baseline"/>
      </w:rPr>
    </w:lvl>
    <w:lvl w:ilvl="7">
      <w:start w:val="1"/>
      <w:numFmt w:val="lowerLetter"/>
      <w:lvlText w:val="%8"/>
      <w:lvlJc w:val="left"/>
      <w:pPr>
        <w:ind w:left="5246" w:firstLine="0"/>
      </w:pPr>
      <w:rPr>
        <w:rFonts w:ascii="Arial" w:eastAsia="Times New Roman" w:hAnsi="Arial" w:cs="Arial"/>
        <w:b w:val="0"/>
        <w:i w:val="0"/>
        <w:strike w:val="0"/>
        <w:dstrike w:val="0"/>
        <w:color w:val="000000"/>
        <w:position w:val="0"/>
        <w:sz w:val="24"/>
        <w:szCs w:val="24"/>
        <w:u w:val="none" w:color="000000"/>
        <w:vertAlign w:val="baseline"/>
      </w:rPr>
    </w:lvl>
    <w:lvl w:ilvl="8">
      <w:start w:val="1"/>
      <w:numFmt w:val="lowerRoman"/>
      <w:lvlText w:val="%9"/>
      <w:lvlJc w:val="left"/>
      <w:pPr>
        <w:ind w:left="5966" w:firstLine="0"/>
      </w:pPr>
      <w:rPr>
        <w:rFonts w:ascii="Arial" w:eastAsia="Times New Roman" w:hAnsi="Arial" w:cs="Arial"/>
        <w:b w:val="0"/>
        <w:i w:val="0"/>
        <w:strike w:val="0"/>
        <w:dstrike w:val="0"/>
        <w:color w:val="000000"/>
        <w:position w:val="0"/>
        <w:sz w:val="24"/>
        <w:szCs w:val="24"/>
        <w:u w:val="none" w:color="000000"/>
        <w:vertAlign w:val="baseline"/>
      </w:rPr>
    </w:lvl>
  </w:abstractNum>
  <w:abstractNum w:abstractNumId="66" w15:restartNumberingAfterBreak="0">
    <w:nsid w:val="62EB10B3"/>
    <w:multiLevelType w:val="multilevel"/>
    <w:tmpl w:val="8B9451E6"/>
    <w:lvl w:ilvl="0">
      <w:start w:val="1"/>
      <w:numFmt w:val="decimal"/>
      <w:lvlText w:val="%1."/>
      <w:lvlJc w:val="left"/>
      <w:pPr>
        <w:ind w:left="426" w:firstLine="0"/>
      </w:pPr>
      <w:rPr>
        <w:rFonts w:ascii="Arial" w:hAnsi="Arial" w:cs="Arial"/>
        <w:b w:val="0"/>
        <w:i w:val="0"/>
        <w:strike w:val="0"/>
        <w:dstrike w:val="0"/>
        <w:color w:val="000000"/>
        <w:position w:val="0"/>
        <w:sz w:val="24"/>
        <w:szCs w:val="24"/>
        <w:u w:val="none" w:color="000000"/>
        <w:vertAlign w:val="baseline"/>
      </w:rPr>
    </w:lvl>
    <w:lvl w:ilvl="1">
      <w:start w:val="1"/>
      <w:numFmt w:val="lowerLetter"/>
      <w:lvlText w:val="%2."/>
      <w:lvlJc w:val="left"/>
      <w:pPr>
        <w:ind w:left="1444" w:hanging="360"/>
      </w:pPr>
      <w:rPr>
        <w:rFonts w:cs="Times New Roman"/>
      </w:rPr>
    </w:lvl>
    <w:lvl w:ilvl="2">
      <w:start w:val="1"/>
      <w:numFmt w:val="lowerRoman"/>
      <w:lvlText w:val="%3."/>
      <w:lvlJc w:val="right"/>
      <w:pPr>
        <w:ind w:left="2164" w:hanging="180"/>
      </w:pPr>
      <w:rPr>
        <w:rFonts w:cs="Times New Roman"/>
      </w:rPr>
    </w:lvl>
    <w:lvl w:ilvl="3">
      <w:start w:val="1"/>
      <w:numFmt w:val="decimal"/>
      <w:lvlText w:val="%4."/>
      <w:lvlJc w:val="left"/>
      <w:pPr>
        <w:ind w:left="2884" w:hanging="360"/>
      </w:pPr>
      <w:rPr>
        <w:rFonts w:cs="Times New Roman"/>
      </w:rPr>
    </w:lvl>
    <w:lvl w:ilvl="4">
      <w:start w:val="1"/>
      <w:numFmt w:val="lowerLetter"/>
      <w:lvlText w:val="%5."/>
      <w:lvlJc w:val="left"/>
      <w:pPr>
        <w:ind w:left="3604" w:hanging="360"/>
      </w:pPr>
      <w:rPr>
        <w:rFonts w:cs="Times New Roman"/>
      </w:rPr>
    </w:lvl>
    <w:lvl w:ilvl="5">
      <w:start w:val="1"/>
      <w:numFmt w:val="lowerRoman"/>
      <w:lvlText w:val="%6."/>
      <w:lvlJc w:val="right"/>
      <w:pPr>
        <w:ind w:left="4324" w:hanging="180"/>
      </w:pPr>
      <w:rPr>
        <w:rFonts w:cs="Times New Roman"/>
      </w:rPr>
    </w:lvl>
    <w:lvl w:ilvl="6">
      <w:start w:val="1"/>
      <w:numFmt w:val="decimal"/>
      <w:lvlText w:val="%7."/>
      <w:lvlJc w:val="left"/>
      <w:pPr>
        <w:ind w:left="5044" w:hanging="360"/>
      </w:pPr>
      <w:rPr>
        <w:rFonts w:cs="Times New Roman"/>
      </w:rPr>
    </w:lvl>
    <w:lvl w:ilvl="7">
      <w:start w:val="1"/>
      <w:numFmt w:val="lowerLetter"/>
      <w:lvlText w:val="%8."/>
      <w:lvlJc w:val="left"/>
      <w:pPr>
        <w:ind w:left="5764" w:hanging="360"/>
      </w:pPr>
      <w:rPr>
        <w:rFonts w:cs="Times New Roman"/>
      </w:rPr>
    </w:lvl>
    <w:lvl w:ilvl="8">
      <w:start w:val="1"/>
      <w:numFmt w:val="lowerRoman"/>
      <w:lvlText w:val="%9."/>
      <w:lvlJc w:val="right"/>
      <w:pPr>
        <w:ind w:left="6484" w:hanging="180"/>
      </w:pPr>
      <w:rPr>
        <w:rFonts w:cs="Times New Roman"/>
      </w:rPr>
    </w:lvl>
  </w:abstractNum>
  <w:abstractNum w:abstractNumId="67" w15:restartNumberingAfterBreak="0">
    <w:nsid w:val="631E41EF"/>
    <w:multiLevelType w:val="hybridMultilevel"/>
    <w:tmpl w:val="E6562946"/>
    <w:lvl w:ilvl="0" w:tplc="0415000F">
      <w:start w:val="1"/>
      <w:numFmt w:val="decimal"/>
      <w:lvlText w:val="%1."/>
      <w:lvlJc w:val="left"/>
      <w:pPr>
        <w:ind w:left="720" w:hanging="360"/>
      </w:pPr>
      <w:rPr>
        <w:b w:val="0"/>
        <w:i w:val="0"/>
      </w:rPr>
    </w:lvl>
    <w:lvl w:ilvl="1" w:tplc="DF16F7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5E603AB"/>
    <w:multiLevelType w:val="multilevel"/>
    <w:tmpl w:val="D83CEED0"/>
    <w:styleLink w:val="WW8Num155"/>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67BB39F8"/>
    <w:multiLevelType w:val="hybridMultilevel"/>
    <w:tmpl w:val="FECEB610"/>
    <w:lvl w:ilvl="0" w:tplc="46EE7CE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15:restartNumberingAfterBreak="0">
    <w:nsid w:val="682F1732"/>
    <w:multiLevelType w:val="hybridMultilevel"/>
    <w:tmpl w:val="178EFA48"/>
    <w:lvl w:ilvl="0" w:tplc="62C0FD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69569D"/>
    <w:multiLevelType w:val="multilevel"/>
    <w:tmpl w:val="F4806194"/>
    <w:lvl w:ilvl="0">
      <w:start w:val="1"/>
      <w:numFmt w:val="decimal"/>
      <w:lvlText w:val="%1."/>
      <w:lvlJc w:val="left"/>
      <w:pPr>
        <w:ind w:left="502" w:hanging="360"/>
      </w:pPr>
      <w:rPr>
        <w:rFonts w:ascii="Arial" w:hAnsi="Arial" w:cs="Arial"/>
        <w:sz w:val="24"/>
        <w:szCs w:val="24"/>
      </w:rPr>
    </w:lvl>
    <w:lvl w:ilvl="1">
      <w:start w:val="1"/>
      <w:numFmt w:val="decimal"/>
      <w:lvlText w:val="%2)"/>
      <w:lvlJc w:val="left"/>
      <w:pPr>
        <w:ind w:left="1455" w:hanging="375"/>
      </w:pPr>
      <w:rPr>
        <w:rFonts w:ascii="Arial" w:hAnsi="Arial" w:cs="Arial"/>
        <w:color w:val="auto"/>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15:restartNumberingAfterBreak="0">
    <w:nsid w:val="6A562C9B"/>
    <w:multiLevelType w:val="hybridMultilevel"/>
    <w:tmpl w:val="8092090A"/>
    <w:lvl w:ilvl="0" w:tplc="74880F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71CF6EF3"/>
    <w:multiLevelType w:val="hybridMultilevel"/>
    <w:tmpl w:val="F5962DFA"/>
    <w:lvl w:ilvl="0" w:tplc="ABC06206">
      <w:start w:val="1"/>
      <w:numFmt w:val="bullet"/>
      <w:lvlText w:val=""/>
      <w:lvlJc w:val="left"/>
      <w:pPr>
        <w:ind w:left="1213" w:firstLine="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75" w15:restartNumberingAfterBreak="0">
    <w:nsid w:val="72BA1ED3"/>
    <w:multiLevelType w:val="multilevel"/>
    <w:tmpl w:val="65525B7E"/>
    <w:lvl w:ilvl="0">
      <w:start w:val="2"/>
      <w:numFmt w:val="decimal"/>
      <w:lvlText w:val="%1."/>
      <w:lvlJc w:val="left"/>
      <w:pPr>
        <w:ind w:left="720" w:hanging="363"/>
      </w:pPr>
      <w:rPr>
        <w:rFonts w:cs="Times New Roman"/>
      </w:rPr>
    </w:lvl>
    <w:lvl w:ilvl="1">
      <w:start w:val="1"/>
      <w:numFmt w:val="decimal"/>
      <w:lvlText w:val="%2."/>
      <w:lvlJc w:val="left"/>
      <w:pPr>
        <w:ind w:left="720" w:hanging="363"/>
      </w:pPr>
      <w:rPr>
        <w:rFonts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6" w15:restartNumberingAfterBreak="0">
    <w:nsid w:val="74B75DEE"/>
    <w:multiLevelType w:val="hybridMultilevel"/>
    <w:tmpl w:val="6DAE393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abstractNum w:abstractNumId="77" w15:restartNumberingAfterBreak="0">
    <w:nsid w:val="77460872"/>
    <w:multiLevelType w:val="multilevel"/>
    <w:tmpl w:val="60865C64"/>
    <w:lvl w:ilvl="0">
      <w:start w:val="1"/>
      <w:numFmt w:val="lowerLetter"/>
      <w:lvlText w:val="%1)"/>
      <w:lvlJc w:val="left"/>
      <w:pPr>
        <w:ind w:left="502" w:hanging="360"/>
      </w:pPr>
    </w:lvl>
    <w:lvl w:ilvl="1">
      <w:start w:val="1"/>
      <w:numFmt w:val="decimal"/>
      <w:lvlText w:val="%2)"/>
      <w:lvlJc w:val="left"/>
      <w:pPr>
        <w:ind w:left="1437" w:hanging="357"/>
      </w:pPr>
      <w:rPr>
        <w:rFonts w:ascii="Open Sans" w:eastAsia="Calibri" w:hAnsi="Open Sans" w:cs="Open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CA07A0"/>
    <w:multiLevelType w:val="multilevel"/>
    <w:tmpl w:val="61380C04"/>
    <w:lvl w:ilvl="0">
      <w:start w:val="1"/>
      <w:numFmt w:val="decimal"/>
      <w:lvlText w:val="%1)"/>
      <w:lvlJc w:val="left"/>
      <w:pPr>
        <w:ind w:left="900" w:hanging="360"/>
      </w:pPr>
      <w:rPr>
        <w:rFonts w:cs="Times New Roman"/>
        <w:color w:val="auto"/>
      </w:rPr>
    </w:lvl>
    <w:lvl w:ilvl="1">
      <w:start w:val="1"/>
      <w:numFmt w:val="lowerLetter"/>
      <w:lvlText w:val="%2)"/>
      <w:lvlJc w:val="left"/>
      <w:pPr>
        <w:ind w:left="1620" w:hanging="360"/>
      </w:pPr>
      <w:rPr>
        <w:rFonts w:eastAsia="Times New Roman" w:cs="Arial"/>
      </w:rPr>
    </w:lvl>
    <w:lvl w:ilvl="2">
      <w:start w:val="1"/>
      <w:numFmt w:val="lowerRoman"/>
      <w:lvlText w:val="%3."/>
      <w:lvlJc w:val="right"/>
      <w:pPr>
        <w:ind w:left="2340" w:hanging="180"/>
      </w:pPr>
      <w:rPr>
        <w:rFonts w:cs="Times New Roman"/>
      </w:rPr>
    </w:lvl>
    <w:lvl w:ilvl="3">
      <w:start w:val="10"/>
      <w:numFmt w:val="decimal"/>
      <w:lvlText w:val="%4"/>
      <w:lvlJc w:val="left"/>
      <w:pPr>
        <w:ind w:left="3060" w:hanging="360"/>
      </w:p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79" w15:restartNumberingAfterBreak="0">
    <w:nsid w:val="7AE87667"/>
    <w:multiLevelType w:val="multilevel"/>
    <w:tmpl w:val="1FEC000C"/>
    <w:styleLink w:val="WW8Num90"/>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EAB46EC"/>
    <w:multiLevelType w:val="multilevel"/>
    <w:tmpl w:val="271A57F0"/>
    <w:lvl w:ilvl="0">
      <w:start w:val="1"/>
      <w:numFmt w:val="decimal"/>
      <w:lvlText w:val="%1)"/>
      <w:lvlJc w:val="left"/>
      <w:pPr>
        <w:ind w:left="900" w:hanging="360"/>
      </w:pPr>
      <w:rPr>
        <w:rFonts w:cs="Times New Roman"/>
        <w:color w:val="auto"/>
      </w:rPr>
    </w:lvl>
    <w:lvl w:ilvl="1">
      <w:start w:val="1"/>
      <w:numFmt w:val="lowerLetter"/>
      <w:lvlText w:val="%2)"/>
      <w:lvlJc w:val="left"/>
      <w:pPr>
        <w:ind w:left="1620" w:hanging="360"/>
      </w:pPr>
      <w:rPr>
        <w:rFonts w:ascii="Open Sans" w:eastAsia="Times New Roman" w:hAnsi="Open Sans" w:cs="Open Sans"/>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16cid:durableId="885945595">
    <w:abstractNumId w:val="48"/>
  </w:num>
  <w:num w:numId="2" w16cid:durableId="1921062556">
    <w:abstractNumId w:val="31"/>
  </w:num>
  <w:num w:numId="3" w16cid:durableId="1877505700">
    <w:abstractNumId w:val="17"/>
  </w:num>
  <w:num w:numId="4" w16cid:durableId="463815153">
    <w:abstractNumId w:val="34"/>
  </w:num>
  <w:num w:numId="5" w16cid:durableId="1000737599">
    <w:abstractNumId w:val="28"/>
  </w:num>
  <w:num w:numId="6" w16cid:durableId="865943506">
    <w:abstractNumId w:val="55"/>
  </w:num>
  <w:num w:numId="7" w16cid:durableId="442654188">
    <w:abstractNumId w:val="11"/>
  </w:num>
  <w:num w:numId="8" w16cid:durableId="1727292535">
    <w:abstractNumId w:val="47"/>
  </w:num>
  <w:num w:numId="9" w16cid:durableId="899093568">
    <w:abstractNumId w:val="56"/>
  </w:num>
  <w:num w:numId="10" w16cid:durableId="1680039089">
    <w:abstractNumId w:val="9"/>
  </w:num>
  <w:num w:numId="11" w16cid:durableId="427654454">
    <w:abstractNumId w:val="70"/>
  </w:num>
  <w:num w:numId="12" w16cid:durableId="2112234822">
    <w:abstractNumId w:val="63"/>
  </w:num>
  <w:num w:numId="13" w16cid:durableId="1541553023">
    <w:abstractNumId w:val="71"/>
  </w:num>
  <w:num w:numId="14" w16cid:durableId="7563365">
    <w:abstractNumId w:val="6"/>
  </w:num>
  <w:num w:numId="15" w16cid:durableId="1273514612">
    <w:abstractNumId w:val="74"/>
  </w:num>
  <w:num w:numId="16" w16cid:durableId="594480440">
    <w:abstractNumId w:val="37"/>
  </w:num>
  <w:num w:numId="17" w16cid:durableId="1404790510">
    <w:abstractNumId w:val="73"/>
  </w:num>
  <w:num w:numId="18" w16cid:durableId="1599101578">
    <w:abstractNumId w:val="23"/>
  </w:num>
  <w:num w:numId="19" w16cid:durableId="554856903">
    <w:abstractNumId w:val="33"/>
  </w:num>
  <w:num w:numId="20" w16cid:durableId="244073628">
    <w:abstractNumId w:val="38"/>
  </w:num>
  <w:num w:numId="21" w16cid:durableId="390662344">
    <w:abstractNumId w:val="58"/>
  </w:num>
  <w:num w:numId="22" w16cid:durableId="924845982">
    <w:abstractNumId w:val="67"/>
  </w:num>
  <w:num w:numId="23" w16cid:durableId="1427186484">
    <w:abstractNumId w:val="41"/>
  </w:num>
  <w:num w:numId="24" w16cid:durableId="1842694769">
    <w:abstractNumId w:val="32"/>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8747806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3936727">
    <w:abstractNumId w:val="2"/>
  </w:num>
  <w:num w:numId="27" w16cid:durableId="195120155">
    <w:abstractNumId w:val="61"/>
  </w:num>
  <w:num w:numId="28" w16cid:durableId="964584682">
    <w:abstractNumId w:val="51"/>
  </w:num>
  <w:num w:numId="29" w16cid:durableId="396827266">
    <w:abstractNumId w:val="19"/>
  </w:num>
  <w:num w:numId="30" w16cid:durableId="439689468">
    <w:abstractNumId w:val="16"/>
  </w:num>
  <w:num w:numId="31" w16cid:durableId="1006594476">
    <w:abstractNumId w:val="69"/>
  </w:num>
  <w:num w:numId="32" w16cid:durableId="1505514415">
    <w:abstractNumId w:val="3"/>
  </w:num>
  <w:num w:numId="33" w16cid:durableId="822546421">
    <w:abstractNumId w:val="46"/>
  </w:num>
  <w:num w:numId="34" w16cid:durableId="512961235">
    <w:abstractNumId w:val="79"/>
  </w:num>
  <w:num w:numId="35" w16cid:durableId="154878627">
    <w:abstractNumId w:val="29"/>
  </w:num>
  <w:num w:numId="36" w16cid:durableId="1409033351">
    <w:abstractNumId w:val="68"/>
  </w:num>
  <w:num w:numId="37" w16cid:durableId="735396495">
    <w:abstractNumId w:val="5"/>
  </w:num>
  <w:num w:numId="38" w16cid:durableId="1522666269">
    <w:abstractNumId w:val="7"/>
  </w:num>
  <w:num w:numId="39" w16cid:durableId="28802080">
    <w:abstractNumId w:val="57"/>
  </w:num>
  <w:num w:numId="40" w16cid:durableId="541090482">
    <w:abstractNumId w:val="21"/>
  </w:num>
  <w:num w:numId="41" w16cid:durableId="1749768774">
    <w:abstractNumId w:val="24"/>
  </w:num>
  <w:num w:numId="42" w16cid:durableId="1552229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8532697">
    <w:abstractNumId w:val="76"/>
  </w:num>
  <w:num w:numId="44" w16cid:durableId="395784359">
    <w:abstractNumId w:val="35"/>
  </w:num>
  <w:num w:numId="45" w16cid:durableId="1951935283">
    <w:abstractNumId w:val="45"/>
  </w:num>
  <w:num w:numId="46" w16cid:durableId="668408943">
    <w:abstractNumId w:val="1"/>
    <w:lvlOverride w:ilvl="0">
      <w:startOverride w:val="1"/>
    </w:lvlOverride>
  </w:num>
  <w:num w:numId="47" w16cid:durableId="1351948151">
    <w:abstractNumId w:val="53"/>
  </w:num>
  <w:num w:numId="48" w16cid:durableId="585118283">
    <w:abstractNumId w:val="53"/>
    <w:lvlOverride w:ilvl="0">
      <w:startOverride w:val="1"/>
    </w:lvlOverride>
  </w:num>
  <w:num w:numId="49" w16cid:durableId="414475626">
    <w:abstractNumId w:val="27"/>
  </w:num>
  <w:num w:numId="50" w16cid:durableId="1169322868">
    <w:abstractNumId w:val="27"/>
    <w:lvlOverride w:ilvl="0">
      <w:startOverride w:val="1"/>
    </w:lvlOverride>
  </w:num>
  <w:num w:numId="51" w16cid:durableId="832257935">
    <w:abstractNumId w:val="59"/>
  </w:num>
  <w:num w:numId="52" w16cid:durableId="1958750681">
    <w:abstractNumId w:val="59"/>
    <w:lvlOverride w:ilvl="0">
      <w:startOverride w:val="1"/>
    </w:lvlOverride>
  </w:num>
  <w:num w:numId="53" w16cid:durableId="1861360485">
    <w:abstractNumId w:val="62"/>
  </w:num>
  <w:num w:numId="54" w16cid:durableId="1242645219">
    <w:abstractNumId w:val="62"/>
    <w:lvlOverride w:ilvl="0">
      <w:startOverride w:val="1"/>
    </w:lvlOverride>
  </w:num>
  <w:num w:numId="55" w16cid:durableId="2085567213">
    <w:abstractNumId w:val="30"/>
  </w:num>
  <w:num w:numId="56" w16cid:durableId="1343824948">
    <w:abstractNumId w:val="77"/>
  </w:num>
  <w:num w:numId="57" w16cid:durableId="1185435432">
    <w:abstractNumId w:val="50"/>
  </w:num>
  <w:num w:numId="58" w16cid:durableId="660543434">
    <w:abstractNumId w:val="52"/>
  </w:num>
  <w:num w:numId="59" w16cid:durableId="1167868032">
    <w:abstractNumId w:val="4"/>
  </w:num>
  <w:num w:numId="60" w16cid:durableId="321853585">
    <w:abstractNumId w:val="72"/>
  </w:num>
  <w:num w:numId="61" w16cid:durableId="899049791">
    <w:abstractNumId w:val="20"/>
  </w:num>
  <w:num w:numId="62" w16cid:durableId="1435781437">
    <w:abstractNumId w:val="80"/>
  </w:num>
  <w:num w:numId="63" w16cid:durableId="1804730583">
    <w:abstractNumId w:val="78"/>
  </w:num>
  <w:num w:numId="64" w16cid:durableId="1124277311">
    <w:abstractNumId w:val="44"/>
  </w:num>
  <w:num w:numId="65" w16cid:durableId="530268860">
    <w:abstractNumId w:val="66"/>
  </w:num>
  <w:num w:numId="66" w16cid:durableId="94446742">
    <w:abstractNumId w:val="18"/>
  </w:num>
  <w:num w:numId="67" w16cid:durableId="1091779398">
    <w:abstractNumId w:val="15"/>
  </w:num>
  <w:num w:numId="68" w16cid:durableId="734014456">
    <w:abstractNumId w:val="10"/>
  </w:num>
  <w:num w:numId="69" w16cid:durableId="1617711666">
    <w:abstractNumId w:val="54"/>
  </w:num>
  <w:num w:numId="70" w16cid:durableId="1682125037">
    <w:abstractNumId w:val="22"/>
  </w:num>
  <w:num w:numId="71" w16cid:durableId="29964130">
    <w:abstractNumId w:val="64"/>
  </w:num>
  <w:num w:numId="72" w16cid:durableId="1250041140">
    <w:abstractNumId w:val="65"/>
  </w:num>
  <w:num w:numId="73" w16cid:durableId="1683509815">
    <w:abstractNumId w:val="13"/>
  </w:num>
  <w:num w:numId="74" w16cid:durableId="1850290692">
    <w:abstractNumId w:val="75"/>
  </w:num>
  <w:num w:numId="75" w16cid:durableId="913735208">
    <w:abstractNumId w:val="8"/>
  </w:num>
  <w:num w:numId="76" w16cid:durableId="570239107">
    <w:abstractNumId w:val="25"/>
  </w:num>
  <w:num w:numId="77" w16cid:durableId="850608695">
    <w:abstractNumId w:val="14"/>
  </w:num>
  <w:num w:numId="78" w16cid:durableId="777070760">
    <w:abstractNumId w:val="36"/>
  </w:num>
  <w:num w:numId="79" w16cid:durableId="413623212">
    <w:abstractNumId w:val="0"/>
  </w:num>
  <w:num w:numId="80" w16cid:durableId="1404714788">
    <w:abstractNumId w:val="43"/>
  </w:num>
  <w:num w:numId="81" w16cid:durableId="258372793">
    <w:abstractNumId w:val="40"/>
  </w:num>
  <w:num w:numId="82" w16cid:durableId="527522401">
    <w:abstractNumId w:val="39"/>
  </w:num>
  <w:num w:numId="83" w16cid:durableId="1253247409">
    <w:abstractNumId w:val="49"/>
  </w:num>
  <w:num w:numId="84" w16cid:durableId="452139076">
    <w:abstractNumId w:val="60"/>
  </w:num>
  <w:num w:numId="85" w16cid:durableId="1585215207">
    <w:abstractNumId w:val="4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6EF0"/>
    <w:rsid w:val="00030AC4"/>
    <w:rsid w:val="00033D22"/>
    <w:rsid w:val="00070B5C"/>
    <w:rsid w:val="00072C7E"/>
    <w:rsid w:val="00075CA5"/>
    <w:rsid w:val="00081F9D"/>
    <w:rsid w:val="00095567"/>
    <w:rsid w:val="000A1B3A"/>
    <w:rsid w:val="000B0F20"/>
    <w:rsid w:val="000B2319"/>
    <w:rsid w:val="000B2A11"/>
    <w:rsid w:val="000B417D"/>
    <w:rsid w:val="000C46F0"/>
    <w:rsid w:val="000D6976"/>
    <w:rsid w:val="000E0C8D"/>
    <w:rsid w:val="000F3E9D"/>
    <w:rsid w:val="001248D2"/>
    <w:rsid w:val="0014533C"/>
    <w:rsid w:val="00153E37"/>
    <w:rsid w:val="001561D9"/>
    <w:rsid w:val="00176120"/>
    <w:rsid w:val="00177758"/>
    <w:rsid w:val="001865FE"/>
    <w:rsid w:val="001C6DAE"/>
    <w:rsid w:val="001C7EAB"/>
    <w:rsid w:val="001D37D7"/>
    <w:rsid w:val="001D4532"/>
    <w:rsid w:val="00200FC4"/>
    <w:rsid w:val="002077D9"/>
    <w:rsid w:val="002144DA"/>
    <w:rsid w:val="0023547C"/>
    <w:rsid w:val="00264013"/>
    <w:rsid w:val="002854AF"/>
    <w:rsid w:val="002967B6"/>
    <w:rsid w:val="002A0FC8"/>
    <w:rsid w:val="002C01B0"/>
    <w:rsid w:val="002C13D1"/>
    <w:rsid w:val="002D19A6"/>
    <w:rsid w:val="003155F9"/>
    <w:rsid w:val="00322321"/>
    <w:rsid w:val="003349BE"/>
    <w:rsid w:val="003519D5"/>
    <w:rsid w:val="0036310E"/>
    <w:rsid w:val="003637BF"/>
    <w:rsid w:val="00364649"/>
    <w:rsid w:val="00370D65"/>
    <w:rsid w:val="00396A35"/>
    <w:rsid w:val="003D1B65"/>
    <w:rsid w:val="003D6AB4"/>
    <w:rsid w:val="003E113C"/>
    <w:rsid w:val="003F6FAA"/>
    <w:rsid w:val="0040007B"/>
    <w:rsid w:val="00467FA6"/>
    <w:rsid w:val="00480A4F"/>
    <w:rsid w:val="004821C6"/>
    <w:rsid w:val="00486C31"/>
    <w:rsid w:val="004908A9"/>
    <w:rsid w:val="004A6199"/>
    <w:rsid w:val="004D2B13"/>
    <w:rsid w:val="004F6865"/>
    <w:rsid w:val="0050252E"/>
    <w:rsid w:val="00512D99"/>
    <w:rsid w:val="00516853"/>
    <w:rsid w:val="005223CE"/>
    <w:rsid w:val="00541D8F"/>
    <w:rsid w:val="0054385A"/>
    <w:rsid w:val="005812DA"/>
    <w:rsid w:val="00594BA1"/>
    <w:rsid w:val="00597618"/>
    <w:rsid w:val="005D30B1"/>
    <w:rsid w:val="005D3897"/>
    <w:rsid w:val="005E696B"/>
    <w:rsid w:val="0060570D"/>
    <w:rsid w:val="00613521"/>
    <w:rsid w:val="006177FA"/>
    <w:rsid w:val="00627926"/>
    <w:rsid w:val="00663F39"/>
    <w:rsid w:val="006709CF"/>
    <w:rsid w:val="00670B13"/>
    <w:rsid w:val="00680F1E"/>
    <w:rsid w:val="006831A5"/>
    <w:rsid w:val="00694461"/>
    <w:rsid w:val="006B68A0"/>
    <w:rsid w:val="006C5748"/>
    <w:rsid w:val="006D5562"/>
    <w:rsid w:val="006E5749"/>
    <w:rsid w:val="00701633"/>
    <w:rsid w:val="007111F1"/>
    <w:rsid w:val="00716636"/>
    <w:rsid w:val="00740A46"/>
    <w:rsid w:val="007525F8"/>
    <w:rsid w:val="00784E2C"/>
    <w:rsid w:val="00785E22"/>
    <w:rsid w:val="00787F75"/>
    <w:rsid w:val="00795733"/>
    <w:rsid w:val="007B7686"/>
    <w:rsid w:val="007C4178"/>
    <w:rsid w:val="007E5764"/>
    <w:rsid w:val="007F6B0E"/>
    <w:rsid w:val="0080144A"/>
    <w:rsid w:val="0081126B"/>
    <w:rsid w:val="00822225"/>
    <w:rsid w:val="00840B64"/>
    <w:rsid w:val="008421CF"/>
    <w:rsid w:val="00847A7A"/>
    <w:rsid w:val="008554E3"/>
    <w:rsid w:val="00865EF4"/>
    <w:rsid w:val="00881556"/>
    <w:rsid w:val="00895923"/>
    <w:rsid w:val="008A1C11"/>
    <w:rsid w:val="008A3D1C"/>
    <w:rsid w:val="008A6B21"/>
    <w:rsid w:val="008B3806"/>
    <w:rsid w:val="008F16B8"/>
    <w:rsid w:val="00914BFA"/>
    <w:rsid w:val="009258B3"/>
    <w:rsid w:val="00943E7C"/>
    <w:rsid w:val="00956098"/>
    <w:rsid w:val="009576FB"/>
    <w:rsid w:val="0097687C"/>
    <w:rsid w:val="009842F9"/>
    <w:rsid w:val="00986EF0"/>
    <w:rsid w:val="009A0A73"/>
    <w:rsid w:val="009B7629"/>
    <w:rsid w:val="009C2827"/>
    <w:rsid w:val="009C3986"/>
    <w:rsid w:val="009C658D"/>
    <w:rsid w:val="009D3E6D"/>
    <w:rsid w:val="009E04EC"/>
    <w:rsid w:val="009E5938"/>
    <w:rsid w:val="009E7D7E"/>
    <w:rsid w:val="00A03B86"/>
    <w:rsid w:val="00A130EF"/>
    <w:rsid w:val="00A517AB"/>
    <w:rsid w:val="00A548B2"/>
    <w:rsid w:val="00A63723"/>
    <w:rsid w:val="00A66041"/>
    <w:rsid w:val="00AD00D4"/>
    <w:rsid w:val="00AD4FC6"/>
    <w:rsid w:val="00AF01DA"/>
    <w:rsid w:val="00AF3160"/>
    <w:rsid w:val="00B2589F"/>
    <w:rsid w:val="00B25AD1"/>
    <w:rsid w:val="00B50AFA"/>
    <w:rsid w:val="00B608D4"/>
    <w:rsid w:val="00B62DB4"/>
    <w:rsid w:val="00B66728"/>
    <w:rsid w:val="00B86E9C"/>
    <w:rsid w:val="00BB4C38"/>
    <w:rsid w:val="00BF0773"/>
    <w:rsid w:val="00BF0FDC"/>
    <w:rsid w:val="00BF7D78"/>
    <w:rsid w:val="00C15FC6"/>
    <w:rsid w:val="00C6058C"/>
    <w:rsid w:val="00C641EC"/>
    <w:rsid w:val="00C92301"/>
    <w:rsid w:val="00CA2E09"/>
    <w:rsid w:val="00CB22C3"/>
    <w:rsid w:val="00CB2A47"/>
    <w:rsid w:val="00CC39FE"/>
    <w:rsid w:val="00CE6038"/>
    <w:rsid w:val="00CF4100"/>
    <w:rsid w:val="00CF48F9"/>
    <w:rsid w:val="00CF6210"/>
    <w:rsid w:val="00D14BA4"/>
    <w:rsid w:val="00D16B08"/>
    <w:rsid w:val="00D2068D"/>
    <w:rsid w:val="00D26410"/>
    <w:rsid w:val="00D36FA5"/>
    <w:rsid w:val="00D635CE"/>
    <w:rsid w:val="00D66B96"/>
    <w:rsid w:val="00D85A3E"/>
    <w:rsid w:val="00D90B76"/>
    <w:rsid w:val="00D9677B"/>
    <w:rsid w:val="00DA2DB5"/>
    <w:rsid w:val="00DC6BF0"/>
    <w:rsid w:val="00DE41F3"/>
    <w:rsid w:val="00DE5B5A"/>
    <w:rsid w:val="00DF7424"/>
    <w:rsid w:val="00E10EDC"/>
    <w:rsid w:val="00E22BD8"/>
    <w:rsid w:val="00E26F02"/>
    <w:rsid w:val="00E30108"/>
    <w:rsid w:val="00E52056"/>
    <w:rsid w:val="00E67CAE"/>
    <w:rsid w:val="00E72FFD"/>
    <w:rsid w:val="00E73B11"/>
    <w:rsid w:val="00E7485D"/>
    <w:rsid w:val="00E7591B"/>
    <w:rsid w:val="00E96C91"/>
    <w:rsid w:val="00EA338B"/>
    <w:rsid w:val="00EB59E3"/>
    <w:rsid w:val="00EC41A3"/>
    <w:rsid w:val="00EF2B6F"/>
    <w:rsid w:val="00F113BA"/>
    <w:rsid w:val="00F1478D"/>
    <w:rsid w:val="00F14B95"/>
    <w:rsid w:val="00F2797E"/>
    <w:rsid w:val="00F41C39"/>
    <w:rsid w:val="00F42374"/>
    <w:rsid w:val="00F4246A"/>
    <w:rsid w:val="00F44CE9"/>
    <w:rsid w:val="00F654F6"/>
    <w:rsid w:val="00F732F2"/>
    <w:rsid w:val="00FA00A9"/>
    <w:rsid w:val="00FA71FB"/>
    <w:rsid w:val="00FB280E"/>
    <w:rsid w:val="00FC0B23"/>
    <w:rsid w:val="00FC7900"/>
    <w:rsid w:val="00FE7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5A57"/>
  <w15:docId w15:val="{61E3E882-539A-416D-B303-82682DAC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E7D7E"/>
    <w:pPr>
      <w:keepNext/>
      <w:keepLines/>
      <w:spacing w:before="320" w:after="40" w:line="252" w:lineRule="auto"/>
      <w:jc w:val="both"/>
      <w:outlineLvl w:val="0"/>
    </w:pPr>
    <w:rPr>
      <w:rFonts w:ascii="Calibri Light" w:eastAsia="SimSun" w:hAnsi="Calibri Light" w:cs="Times New Roman"/>
      <w:b/>
      <w:bCs/>
      <w:caps/>
      <w:spacing w:val="4"/>
      <w:sz w:val="28"/>
      <w:szCs w:val="28"/>
      <w:lang w:eastAsia="pl-PL"/>
    </w:rPr>
  </w:style>
  <w:style w:type="paragraph" w:styleId="Nagwek2">
    <w:name w:val="heading 2"/>
    <w:basedOn w:val="Normalny"/>
    <w:next w:val="Normalny"/>
    <w:link w:val="Nagwek2Znak"/>
    <w:uiPriority w:val="9"/>
    <w:semiHidden/>
    <w:unhideWhenUsed/>
    <w:qFormat/>
    <w:rsid w:val="00C641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14B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3D6AB4"/>
    <w:pPr>
      <w:keepNext/>
      <w:widowControl w:val="0"/>
      <w:suppressAutoHyphens/>
      <w:autoSpaceDN w:val="0"/>
      <w:spacing w:before="240" w:after="60" w:line="240" w:lineRule="auto"/>
      <w:textAlignment w:val="baseline"/>
      <w:outlineLvl w:val="3"/>
    </w:pPr>
    <w:rPr>
      <w:rFonts w:ascii="Times New Roman" w:eastAsia="Arial Unicode MS" w:hAnsi="Times New Roman" w:cs="Times New Roman"/>
      <w:b/>
      <w:bCs/>
      <w:kern w:val="3"/>
      <w:sz w:val="28"/>
      <w:szCs w:val="28"/>
      <w:lang w:eastAsia="ar-SA"/>
    </w:rPr>
  </w:style>
  <w:style w:type="paragraph" w:styleId="Nagwek6">
    <w:name w:val="heading 6"/>
    <w:basedOn w:val="Normalny"/>
    <w:next w:val="Normalny"/>
    <w:link w:val="Nagwek6Znak"/>
    <w:uiPriority w:val="9"/>
    <w:semiHidden/>
    <w:unhideWhenUsed/>
    <w:qFormat/>
    <w:rsid w:val="0023547C"/>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FA00A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2354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354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986EF0"/>
    <w:pPr>
      <w:ind w:left="720"/>
      <w:contextualSpacing/>
    </w:pPr>
  </w:style>
  <w:style w:type="paragraph" w:customStyle="1" w:styleId="Akapitzlist1">
    <w:name w:val="Akapit z listą1"/>
    <w:basedOn w:val="Normalny"/>
    <w:rsid w:val="009D3E6D"/>
    <w:pPr>
      <w:spacing w:after="0" w:line="240" w:lineRule="auto"/>
      <w:ind w:left="708"/>
    </w:pPr>
    <w:rPr>
      <w:rFonts w:ascii="Times New Roman" w:eastAsia="Times New Roman" w:hAnsi="Times New Roman" w:cs="Times New Roman"/>
      <w:sz w:val="24"/>
      <w:szCs w:val="24"/>
      <w:lang w:eastAsia="pl-PL"/>
    </w:rPr>
  </w:style>
  <w:style w:type="paragraph" w:customStyle="1" w:styleId="Domylnie">
    <w:name w:val="Domyślnie"/>
    <w:rsid w:val="009D3E6D"/>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Hipercze">
    <w:name w:val="Hyperlink"/>
    <w:uiPriority w:val="99"/>
    <w:rsid w:val="00516853"/>
    <w:rPr>
      <w:color w:val="0000FF"/>
      <w:u w:val="single"/>
    </w:rPr>
  </w:style>
  <w:style w:type="character" w:styleId="Pogrubienie">
    <w:name w:val="Strong"/>
    <w:uiPriority w:val="22"/>
    <w:qFormat/>
    <w:rsid w:val="00516853"/>
    <w:rPr>
      <w:b/>
      <w:bCs/>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516853"/>
  </w:style>
  <w:style w:type="paragraph" w:styleId="Tekstpodstawowy">
    <w:name w:val="Body Text"/>
    <w:basedOn w:val="Normalny"/>
    <w:link w:val="TekstpodstawowyZnak"/>
    <w:rsid w:val="00840B64"/>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840B64"/>
    <w:rPr>
      <w:rFonts w:ascii="TimesNewRomanPS" w:eastAsia="Times New Roman" w:hAnsi="TimesNewRomanPS" w:cs="Times New Roman"/>
      <w:color w:val="000000"/>
      <w:sz w:val="24"/>
      <w:szCs w:val="20"/>
      <w:lang w:val="cs-CZ" w:eastAsia="pl-PL"/>
    </w:rPr>
  </w:style>
  <w:style w:type="paragraph" w:styleId="NormalnyWeb">
    <w:name w:val="Normal (Web)"/>
    <w:basedOn w:val="Normalny"/>
    <w:unhideWhenUsed/>
    <w:rsid w:val="00C15FC6"/>
    <w:pPr>
      <w:spacing w:before="100" w:beforeAutospacing="1" w:after="100" w:afterAutospacing="1" w:line="240" w:lineRule="auto"/>
    </w:pPr>
    <w:rPr>
      <w:rFonts w:ascii="Times" w:eastAsia="Times New Roman" w:hAnsi="Times" w:cs="Times New Roman"/>
      <w:sz w:val="20"/>
      <w:szCs w:val="20"/>
      <w:lang w:val="en-US"/>
    </w:rPr>
  </w:style>
  <w:style w:type="paragraph" w:customStyle="1" w:styleId="pkt">
    <w:name w:val="pkt"/>
    <w:basedOn w:val="Normalny"/>
    <w:rsid w:val="00C15FC6"/>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9E7D7E"/>
    <w:rPr>
      <w:rFonts w:ascii="Calibri Light" w:eastAsia="SimSun" w:hAnsi="Calibri Light" w:cs="Times New Roman"/>
      <w:b/>
      <w:bCs/>
      <w:caps/>
      <w:spacing w:val="4"/>
      <w:sz w:val="28"/>
      <w:szCs w:val="28"/>
      <w:lang w:eastAsia="pl-PL"/>
    </w:rPr>
  </w:style>
  <w:style w:type="numbering" w:customStyle="1" w:styleId="Styl72">
    <w:name w:val="Styl72"/>
    <w:uiPriority w:val="99"/>
    <w:rsid w:val="009E7D7E"/>
    <w:pPr>
      <w:numPr>
        <w:numId w:val="5"/>
      </w:numPr>
    </w:pPr>
  </w:style>
  <w:style w:type="character" w:customStyle="1" w:styleId="alb">
    <w:name w:val="a_lb"/>
    <w:basedOn w:val="Domylnaczcionkaakapitu"/>
    <w:rsid w:val="009E7D7E"/>
  </w:style>
  <w:style w:type="paragraph" w:customStyle="1" w:styleId="text-justify">
    <w:name w:val="text-justify"/>
    <w:basedOn w:val="Normalny"/>
    <w:rsid w:val="009E7D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semiHidden/>
    <w:rsid w:val="0023547C"/>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uiPriority w:val="9"/>
    <w:semiHidden/>
    <w:rsid w:val="0023547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3547C"/>
    <w:rPr>
      <w:rFonts w:asciiTheme="majorHAnsi" w:eastAsiaTheme="majorEastAsia" w:hAnsiTheme="majorHAnsi" w:cstheme="majorBidi"/>
      <w:i/>
      <w:iCs/>
      <w:color w:val="272727" w:themeColor="text1" w:themeTint="D8"/>
      <w:sz w:val="21"/>
      <w:szCs w:val="21"/>
    </w:rPr>
  </w:style>
  <w:style w:type="paragraph" w:customStyle="1" w:styleId="Default">
    <w:name w:val="Default"/>
    <w:rsid w:val="0023547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7Znak">
    <w:name w:val="Nagłówek 7 Znak"/>
    <w:basedOn w:val="Domylnaczcionkaakapitu"/>
    <w:link w:val="Nagwek7"/>
    <w:uiPriority w:val="9"/>
    <w:rsid w:val="00FA00A9"/>
    <w:rPr>
      <w:rFonts w:asciiTheme="majorHAnsi" w:eastAsiaTheme="majorEastAsia" w:hAnsiTheme="majorHAnsi" w:cstheme="majorBidi"/>
      <w:i/>
      <w:iCs/>
      <w:color w:val="1F3763" w:themeColor="accent1" w:themeShade="7F"/>
    </w:rPr>
  </w:style>
  <w:style w:type="paragraph" w:styleId="Bezodstpw">
    <w:name w:val="No Spacing"/>
    <w:link w:val="BezodstpwZnak"/>
    <w:uiPriority w:val="1"/>
    <w:qFormat/>
    <w:rsid w:val="00FA00A9"/>
    <w:pPr>
      <w:spacing w:after="0" w:line="240" w:lineRule="auto"/>
      <w:jc w:val="both"/>
    </w:pPr>
    <w:rPr>
      <w:rFonts w:ascii="Calibri" w:eastAsia="Times New Roman" w:hAnsi="Calibri" w:cs="Times New Roman"/>
      <w:lang w:eastAsia="pl-PL"/>
    </w:rPr>
  </w:style>
  <w:style w:type="character" w:customStyle="1" w:styleId="BezodstpwZnak">
    <w:name w:val="Bez odstępów Znak"/>
    <w:link w:val="Bezodstpw"/>
    <w:uiPriority w:val="1"/>
    <w:rsid w:val="00FA00A9"/>
    <w:rPr>
      <w:rFonts w:ascii="Calibri" w:eastAsia="Times New Roman" w:hAnsi="Calibri" w:cs="Times New Roman"/>
      <w:lang w:eastAsia="pl-PL"/>
    </w:rPr>
  </w:style>
  <w:style w:type="character" w:customStyle="1" w:styleId="Nagwek3Znak">
    <w:name w:val="Nagłówek 3 Znak"/>
    <w:basedOn w:val="Domylnaczcionkaakapitu"/>
    <w:link w:val="Nagwek3"/>
    <w:uiPriority w:val="9"/>
    <w:semiHidden/>
    <w:rsid w:val="00914BFA"/>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semiHidden/>
    <w:rsid w:val="00C641EC"/>
    <w:rPr>
      <w:rFonts w:asciiTheme="majorHAnsi" w:eastAsiaTheme="majorEastAsia" w:hAnsiTheme="majorHAnsi" w:cstheme="majorBidi"/>
      <w:color w:val="2F5496" w:themeColor="accent1" w:themeShade="BF"/>
      <w:sz w:val="26"/>
      <w:szCs w:val="26"/>
    </w:rPr>
  </w:style>
  <w:style w:type="paragraph" w:styleId="Tekstpodstawowywcity2">
    <w:name w:val="Body Text Indent 2"/>
    <w:basedOn w:val="Normalny"/>
    <w:link w:val="Tekstpodstawowywcity2Znak"/>
    <w:uiPriority w:val="99"/>
    <w:semiHidden/>
    <w:unhideWhenUsed/>
    <w:rsid w:val="00C641E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641EC"/>
  </w:style>
  <w:style w:type="paragraph" w:styleId="Tekstpodstawowywcity3">
    <w:name w:val="Body Text Indent 3"/>
    <w:basedOn w:val="Normalny"/>
    <w:link w:val="Tekstpodstawowywcity3Znak"/>
    <w:uiPriority w:val="99"/>
    <w:semiHidden/>
    <w:unhideWhenUsed/>
    <w:rsid w:val="00C641E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641EC"/>
    <w:rPr>
      <w:sz w:val="16"/>
      <w:szCs w:val="16"/>
    </w:rPr>
  </w:style>
  <w:style w:type="numbering" w:customStyle="1" w:styleId="WW8Num90">
    <w:name w:val="WW8Num90"/>
    <w:basedOn w:val="Bezlisty"/>
    <w:rsid w:val="00A130EF"/>
    <w:pPr>
      <w:numPr>
        <w:numId w:val="34"/>
      </w:numPr>
    </w:pPr>
  </w:style>
  <w:style w:type="numbering" w:customStyle="1" w:styleId="WW8Num99">
    <w:name w:val="WW8Num99"/>
    <w:basedOn w:val="Bezlisty"/>
    <w:rsid w:val="00A130EF"/>
    <w:pPr>
      <w:numPr>
        <w:numId w:val="35"/>
      </w:numPr>
    </w:pPr>
  </w:style>
  <w:style w:type="numbering" w:customStyle="1" w:styleId="WW8Num151">
    <w:name w:val="WW8Num151"/>
    <w:basedOn w:val="Bezlisty"/>
    <w:rsid w:val="00A130EF"/>
    <w:pPr>
      <w:numPr>
        <w:numId w:val="45"/>
      </w:numPr>
    </w:pPr>
  </w:style>
  <w:style w:type="numbering" w:customStyle="1" w:styleId="WW8Num155">
    <w:name w:val="WW8Num155"/>
    <w:basedOn w:val="Bezlisty"/>
    <w:rsid w:val="00A130EF"/>
    <w:pPr>
      <w:numPr>
        <w:numId w:val="36"/>
      </w:numPr>
    </w:pPr>
  </w:style>
  <w:style w:type="numbering" w:customStyle="1" w:styleId="WW8Num159">
    <w:name w:val="WW8Num159"/>
    <w:basedOn w:val="Bezlisty"/>
    <w:rsid w:val="00A130EF"/>
    <w:pPr>
      <w:numPr>
        <w:numId w:val="37"/>
      </w:numPr>
    </w:pPr>
  </w:style>
  <w:style w:type="numbering" w:customStyle="1" w:styleId="WW8Num106">
    <w:name w:val="WW8Num106"/>
    <w:basedOn w:val="Bezlisty"/>
    <w:rsid w:val="00A130EF"/>
    <w:pPr>
      <w:numPr>
        <w:numId w:val="38"/>
      </w:numPr>
    </w:pPr>
  </w:style>
  <w:style w:type="numbering" w:customStyle="1" w:styleId="WW8Num126">
    <w:name w:val="WW8Num126"/>
    <w:basedOn w:val="Bezlisty"/>
    <w:rsid w:val="00A130EF"/>
    <w:pPr>
      <w:numPr>
        <w:numId w:val="39"/>
      </w:numPr>
    </w:pPr>
  </w:style>
  <w:style w:type="numbering" w:customStyle="1" w:styleId="WW8Num133">
    <w:name w:val="WW8Num133"/>
    <w:basedOn w:val="Bezlisty"/>
    <w:rsid w:val="00A130EF"/>
    <w:pPr>
      <w:numPr>
        <w:numId w:val="40"/>
      </w:numPr>
    </w:pPr>
  </w:style>
  <w:style w:type="numbering" w:customStyle="1" w:styleId="WW8Num143">
    <w:name w:val="WW8Num143"/>
    <w:basedOn w:val="Bezlisty"/>
    <w:rsid w:val="00A130EF"/>
    <w:pPr>
      <w:numPr>
        <w:numId w:val="41"/>
      </w:numPr>
    </w:pPr>
  </w:style>
  <w:style w:type="paragraph" w:styleId="Tekstpodstawowy2">
    <w:name w:val="Body Text 2"/>
    <w:basedOn w:val="Normalny"/>
    <w:link w:val="Tekstpodstawowy2Znak"/>
    <w:uiPriority w:val="99"/>
    <w:semiHidden/>
    <w:unhideWhenUsed/>
    <w:rsid w:val="002C13D1"/>
    <w:pPr>
      <w:spacing w:after="120" w:line="480" w:lineRule="auto"/>
    </w:pPr>
  </w:style>
  <w:style w:type="character" w:customStyle="1" w:styleId="Tekstpodstawowy2Znak">
    <w:name w:val="Tekst podstawowy 2 Znak"/>
    <w:basedOn w:val="Domylnaczcionkaakapitu"/>
    <w:link w:val="Tekstpodstawowy2"/>
    <w:uiPriority w:val="99"/>
    <w:semiHidden/>
    <w:rsid w:val="002C13D1"/>
  </w:style>
  <w:style w:type="paragraph" w:styleId="Tytu">
    <w:name w:val="Title"/>
    <w:aliases w:val=" Znak Znak Znak,Znak Znak Znak"/>
    <w:basedOn w:val="Normalny"/>
    <w:link w:val="TytuZnak"/>
    <w:qFormat/>
    <w:rsid w:val="002C13D1"/>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2C13D1"/>
    <w:rPr>
      <w:rFonts w:ascii="Times New Roman" w:eastAsia="Times New Roman" w:hAnsi="Times New Roman" w:cs="Times New Roman"/>
      <w:b/>
      <w:bCs/>
      <w:sz w:val="28"/>
      <w:szCs w:val="24"/>
      <w:shd w:val="clear" w:color="auto" w:fill="FFFFFF"/>
      <w:lang w:eastAsia="pl-PL"/>
    </w:rPr>
  </w:style>
  <w:style w:type="paragraph" w:styleId="Nagwek">
    <w:name w:val="header"/>
    <w:basedOn w:val="Normalny"/>
    <w:link w:val="NagwekZnak"/>
    <w:uiPriority w:val="99"/>
    <w:unhideWhenUsed/>
    <w:rsid w:val="003646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4649"/>
  </w:style>
  <w:style w:type="paragraph" w:styleId="Stopka">
    <w:name w:val="footer"/>
    <w:basedOn w:val="Normalny"/>
    <w:link w:val="StopkaZnak"/>
    <w:unhideWhenUsed/>
    <w:rsid w:val="00364649"/>
    <w:pPr>
      <w:tabs>
        <w:tab w:val="center" w:pos="4536"/>
        <w:tab w:val="right" w:pos="9072"/>
      </w:tabs>
      <w:spacing w:after="0" w:line="240" w:lineRule="auto"/>
    </w:pPr>
  </w:style>
  <w:style w:type="character" w:customStyle="1" w:styleId="StopkaZnak">
    <w:name w:val="Stopka Znak"/>
    <w:basedOn w:val="Domylnaczcionkaakapitu"/>
    <w:link w:val="Stopka"/>
    <w:rsid w:val="00364649"/>
  </w:style>
  <w:style w:type="character" w:customStyle="1" w:styleId="Nagwek4Znak">
    <w:name w:val="Nagłówek 4 Znak"/>
    <w:basedOn w:val="Domylnaczcionkaakapitu"/>
    <w:link w:val="Nagwek4"/>
    <w:uiPriority w:val="9"/>
    <w:rsid w:val="003D6AB4"/>
    <w:rPr>
      <w:rFonts w:ascii="Times New Roman" w:eastAsia="Arial Unicode MS" w:hAnsi="Times New Roman" w:cs="Times New Roman"/>
      <w:b/>
      <w:bCs/>
      <w:kern w:val="3"/>
      <w:sz w:val="28"/>
      <w:szCs w:val="28"/>
      <w:lang w:eastAsia="ar-SA"/>
    </w:rPr>
  </w:style>
  <w:style w:type="paragraph" w:customStyle="1" w:styleId="Tekstpodstawowy23">
    <w:name w:val="Tekst podstawowy 23"/>
    <w:basedOn w:val="Normalny"/>
    <w:rsid w:val="003D6AB4"/>
    <w:pPr>
      <w:widowControl w:val="0"/>
      <w:suppressAutoHyphens/>
      <w:autoSpaceDN w:val="0"/>
      <w:spacing w:after="120" w:line="480" w:lineRule="auto"/>
      <w:textAlignment w:val="baseline"/>
    </w:pPr>
    <w:rPr>
      <w:rFonts w:ascii="Times New Roman" w:eastAsia="Arial Unicode MS" w:hAnsi="Times New Roman" w:cs="Times New Roman"/>
      <w:kern w:val="3"/>
      <w:sz w:val="24"/>
      <w:szCs w:val="24"/>
      <w:lang w:eastAsia="ar-SA"/>
    </w:rPr>
  </w:style>
  <w:style w:type="character" w:customStyle="1" w:styleId="highlight">
    <w:name w:val="highlight"/>
    <w:basedOn w:val="Domylnaczcionkaakapitu"/>
    <w:rsid w:val="003D6AB4"/>
  </w:style>
  <w:style w:type="paragraph" w:customStyle="1" w:styleId="TreA">
    <w:name w:val="Treść A"/>
    <w:rsid w:val="003D6AB4"/>
    <w:pPr>
      <w:spacing w:after="0" w:line="240" w:lineRule="auto"/>
    </w:pPr>
    <w:rPr>
      <w:rFonts w:ascii="Times New Roman" w:eastAsia="Times New Roman" w:hAnsi="Times New Roman" w:cs="Times New Roman"/>
      <w:color w:val="000000"/>
      <w:sz w:val="24"/>
      <w:szCs w:val="24"/>
      <w:u w:color="000000"/>
      <w:lang w:eastAsia="pl-PL"/>
    </w:rPr>
  </w:style>
  <w:style w:type="paragraph" w:customStyle="1" w:styleId="DomylneA">
    <w:name w:val="Domyślne A"/>
    <w:rsid w:val="003D6AB4"/>
    <w:pPr>
      <w:spacing w:after="0" w:line="240" w:lineRule="auto"/>
    </w:pPr>
    <w:rPr>
      <w:rFonts w:ascii="Helvetica Neue" w:eastAsia="Arial Unicode MS" w:hAnsi="Helvetica Neue" w:cs="Arial Unicode MS"/>
      <w:color w:val="000000"/>
      <w:u w:color="000000"/>
      <w:lang w:eastAsia="pl-PL"/>
    </w:rPr>
  </w:style>
  <w:style w:type="character" w:customStyle="1" w:styleId="Brak">
    <w:name w:val="Brak"/>
    <w:rsid w:val="003D6AB4"/>
  </w:style>
  <w:style w:type="paragraph" w:styleId="Zwykytekst">
    <w:name w:val="Plain Text"/>
    <w:basedOn w:val="Normalny"/>
    <w:link w:val="ZwykytekstZnak"/>
    <w:uiPriority w:val="99"/>
    <w:rsid w:val="003D6AB4"/>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3D6AB4"/>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F41C39"/>
    <w:rPr>
      <w:sz w:val="16"/>
      <w:szCs w:val="16"/>
    </w:rPr>
  </w:style>
  <w:style w:type="paragraph" w:styleId="Tekstkomentarza">
    <w:name w:val="annotation text"/>
    <w:basedOn w:val="Normalny"/>
    <w:link w:val="TekstkomentarzaZnak"/>
    <w:uiPriority w:val="99"/>
    <w:semiHidden/>
    <w:unhideWhenUsed/>
    <w:rsid w:val="00F41C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1C39"/>
    <w:rPr>
      <w:sz w:val="20"/>
      <w:szCs w:val="20"/>
    </w:rPr>
  </w:style>
  <w:style w:type="paragraph" w:styleId="Tematkomentarza">
    <w:name w:val="annotation subject"/>
    <w:basedOn w:val="Tekstkomentarza"/>
    <w:next w:val="Tekstkomentarza"/>
    <w:link w:val="TematkomentarzaZnak"/>
    <w:uiPriority w:val="99"/>
    <w:semiHidden/>
    <w:unhideWhenUsed/>
    <w:rsid w:val="00F41C39"/>
    <w:rPr>
      <w:b/>
      <w:bCs/>
    </w:rPr>
  </w:style>
  <w:style w:type="character" w:customStyle="1" w:styleId="TematkomentarzaZnak">
    <w:name w:val="Temat komentarza Znak"/>
    <w:basedOn w:val="TekstkomentarzaZnak"/>
    <w:link w:val="Tematkomentarza"/>
    <w:uiPriority w:val="99"/>
    <w:semiHidden/>
    <w:rsid w:val="00F41C39"/>
    <w:rPr>
      <w:b/>
      <w:bCs/>
      <w:sz w:val="20"/>
      <w:szCs w:val="20"/>
    </w:rPr>
  </w:style>
  <w:style w:type="paragraph" w:styleId="Tekstprzypisudolnego">
    <w:name w:val="footnote text"/>
    <w:basedOn w:val="Normalny"/>
    <w:link w:val="TekstprzypisudolnegoZnak"/>
    <w:uiPriority w:val="99"/>
    <w:semiHidden/>
    <w:unhideWhenUsed/>
    <w:rsid w:val="00C6058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6058C"/>
    <w:rPr>
      <w:sz w:val="20"/>
      <w:szCs w:val="20"/>
    </w:rPr>
  </w:style>
  <w:style w:type="character" w:styleId="Odwoanieprzypisudolnego">
    <w:name w:val="footnote reference"/>
    <w:basedOn w:val="Domylnaczcionkaakapitu"/>
    <w:uiPriority w:val="99"/>
    <w:semiHidden/>
    <w:unhideWhenUsed/>
    <w:rsid w:val="00C605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57997">
      <w:bodyDiv w:val="1"/>
      <w:marLeft w:val="0"/>
      <w:marRight w:val="0"/>
      <w:marTop w:val="0"/>
      <w:marBottom w:val="0"/>
      <w:divBdr>
        <w:top w:val="none" w:sz="0" w:space="0" w:color="auto"/>
        <w:left w:val="none" w:sz="0" w:space="0" w:color="auto"/>
        <w:bottom w:val="none" w:sz="0" w:space="0" w:color="auto"/>
        <w:right w:val="none" w:sz="0" w:space="0" w:color="auto"/>
      </w:divBdr>
    </w:div>
    <w:div w:id="181837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p.kamien@szczecin.kwpsp.gov.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kp.kamien@szczecin.kwpsp.gov.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dziennikustaw.gov.pl/DU/2021/2458"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iod@szczecin.kwpsp.gov.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mailto:kp.kamien@szczecin.kwpsp.gov.pl" TargetMode="External"/><Relationship Id="rId28" Type="http://schemas.openxmlformats.org/officeDocument/2006/relationships/header" Target="head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kp.kamien@szczecin.kwpsp.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mailto:zuk@kmpsp.suwalki.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9AA2D-9003-4F25-8AB4-3A2D3925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58</Pages>
  <Words>20444</Words>
  <Characters>122667</Characters>
  <Application>Microsoft Office Word</Application>
  <DocSecurity>0</DocSecurity>
  <Lines>1022</Lines>
  <Paragraphs>285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K.Kijowski (KW Szczecin)</cp:lastModifiedBy>
  <cp:revision>8</cp:revision>
  <cp:lastPrinted>2022-05-11T11:16:00Z</cp:lastPrinted>
  <dcterms:created xsi:type="dcterms:W3CDTF">2022-05-10T12:05:00Z</dcterms:created>
  <dcterms:modified xsi:type="dcterms:W3CDTF">2022-05-11T12:30:00Z</dcterms:modified>
</cp:coreProperties>
</file>