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681A3A34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CC35AB">
        <w:t>Kaliszu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76CE7C4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 …………………</w:t>
      </w:r>
      <w:r w:rsidR="00902CBB">
        <w:t xml:space="preserve"> z siedzibą ……………………………………………………………………………………………………</w:t>
      </w:r>
    </w:p>
    <w:p w14:paraId="1A98E326" w14:textId="64B9F8EB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Pr="00DE5798">
        <w:t>……………………………………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D1ACE9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  ………………………………………………………………………………</w:t>
      </w:r>
      <w:r w:rsidR="008757E4">
        <w:rPr>
          <w:rFonts w:eastAsia="Calibri"/>
          <w:lang w:eastAsia="en-US"/>
        </w:rPr>
        <w:t>...</w:t>
      </w:r>
      <w:r w:rsidRPr="008757E4">
        <w:rPr>
          <w:rFonts w:eastAsia="Calibri"/>
          <w:lang w:eastAsia="en-US"/>
        </w:rPr>
        <w:t>………</w:t>
      </w:r>
    </w:p>
    <w:p w14:paraId="3221342E" w14:textId="2F0E2A4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………………………………………………</w:t>
      </w:r>
    </w:p>
    <w:p w14:paraId="3EDB9F8E" w14:textId="038AFD4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……………………………………………………………………….……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3A2B3FE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…………………………………………………………………………………………</w:t>
      </w:r>
      <w:r w:rsidR="008757E4">
        <w:t>…………………</w:t>
      </w:r>
      <w:r w:rsidRPr="00DE5798">
        <w:t xml:space="preserve">…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8388" w14:textId="77777777" w:rsidR="009F1133" w:rsidRDefault="009F1133">
      <w:r>
        <w:separator/>
      </w:r>
    </w:p>
  </w:endnote>
  <w:endnote w:type="continuationSeparator" w:id="0">
    <w:p w14:paraId="384077DE" w14:textId="77777777" w:rsidR="009F1133" w:rsidRDefault="009F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9765" w14:textId="77777777" w:rsidR="009F1133" w:rsidRDefault="009F1133">
      <w:r>
        <w:separator/>
      </w:r>
    </w:p>
  </w:footnote>
  <w:footnote w:type="continuationSeparator" w:id="0">
    <w:p w14:paraId="216585E5" w14:textId="77777777" w:rsidR="009F1133" w:rsidRDefault="009F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15EBC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9F1133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CC35AB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2</cp:revision>
  <cp:lastPrinted>2019-02-05T11:09:00Z</cp:lastPrinted>
  <dcterms:created xsi:type="dcterms:W3CDTF">2025-09-23T06:58:00Z</dcterms:created>
  <dcterms:modified xsi:type="dcterms:W3CDTF">2025-09-23T06:58:00Z</dcterms:modified>
</cp:coreProperties>
</file>