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4B4C" w:rsidRPr="001159E4" w:rsidRDefault="005B4B4C" w:rsidP="005B4B4C">
      <w:pPr>
        <w:jc w:val="right"/>
        <w:rPr>
          <w:sz w:val="24"/>
          <w:szCs w:val="24"/>
        </w:rPr>
      </w:pPr>
      <w:r w:rsidRPr="001159E4">
        <w:rPr>
          <w:sz w:val="24"/>
          <w:szCs w:val="24"/>
        </w:rPr>
        <w:t xml:space="preserve">Załącznik nr 1A do </w:t>
      </w:r>
      <w:proofErr w:type="spellStart"/>
      <w:r w:rsidRPr="001159E4">
        <w:rPr>
          <w:sz w:val="24"/>
          <w:szCs w:val="24"/>
        </w:rPr>
        <w:t>swz</w:t>
      </w:r>
      <w:proofErr w:type="spellEnd"/>
    </w:p>
    <w:p w:rsidR="005B4B4C" w:rsidRPr="001159E4" w:rsidRDefault="005B4B4C" w:rsidP="005B4B4C">
      <w:pPr>
        <w:shd w:val="clear" w:color="auto" w:fill="FFFFFF"/>
        <w:spacing w:line="320" w:lineRule="exact"/>
        <w:ind w:right="-34"/>
        <w:rPr>
          <w:b/>
          <w:sz w:val="24"/>
          <w:szCs w:val="24"/>
        </w:rPr>
      </w:pPr>
      <w:r w:rsidRPr="001159E4">
        <w:rPr>
          <w:rFonts w:ascii="Times New Roman" w:hAnsi="Times New Roman" w:cs="Times New Roman"/>
          <w:b/>
          <w:bCs/>
          <w:sz w:val="24"/>
        </w:rPr>
        <w:t xml:space="preserve">Opis przedmiotu zamówienia. Wymagania szczegółowe dla średniego samochodu ratowniczo-gaśniczego dla KPPSP w Kamieniu Pom. (część 1 zamówienia), dla KPPSP w </w:t>
      </w:r>
      <w:r>
        <w:rPr>
          <w:rFonts w:ascii="Times New Roman" w:hAnsi="Times New Roman" w:cs="Times New Roman"/>
          <w:b/>
          <w:bCs/>
          <w:sz w:val="24"/>
        </w:rPr>
        <w:t xml:space="preserve">Szczecinku </w:t>
      </w:r>
      <w:r w:rsidRPr="001159E4">
        <w:rPr>
          <w:rFonts w:ascii="Times New Roman" w:hAnsi="Times New Roman" w:cs="Times New Roman"/>
          <w:b/>
          <w:bCs/>
          <w:sz w:val="24"/>
        </w:rPr>
        <w:t>(część 2 zamówienia).</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69"/>
        <w:gridCol w:w="4180"/>
        <w:gridCol w:w="3560"/>
      </w:tblGrid>
      <w:tr w:rsidR="005B4B4C" w:rsidRPr="001159E4" w:rsidTr="00D220C5">
        <w:tc>
          <w:tcPr>
            <w:tcW w:w="851" w:type="dxa"/>
            <w:shd w:val="clear" w:color="auto" w:fill="999999"/>
          </w:tcPr>
          <w:p w:rsidR="005B4B4C" w:rsidRPr="001159E4" w:rsidRDefault="005B4B4C" w:rsidP="00D220C5">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L.P</w:t>
            </w:r>
          </w:p>
          <w:p w:rsidR="005B4B4C" w:rsidRPr="001159E4" w:rsidRDefault="005B4B4C" w:rsidP="00D220C5">
            <w:pPr>
              <w:spacing w:before="20" w:after="20"/>
              <w:jc w:val="center"/>
              <w:rPr>
                <w:rFonts w:ascii="Times New Roman" w:hAnsi="Times New Roman" w:cs="Times New Roman"/>
                <w:b/>
                <w:sz w:val="20"/>
                <w:szCs w:val="20"/>
              </w:rPr>
            </w:pPr>
          </w:p>
        </w:tc>
        <w:tc>
          <w:tcPr>
            <w:tcW w:w="5269" w:type="dxa"/>
            <w:shd w:val="clear" w:color="auto" w:fill="999999"/>
          </w:tcPr>
          <w:p w:rsidR="005B4B4C" w:rsidRPr="001159E4" w:rsidRDefault="005B4B4C" w:rsidP="00D220C5">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WYMAGANIA ZAMAWIAJĄCEGO</w:t>
            </w:r>
          </w:p>
        </w:tc>
        <w:tc>
          <w:tcPr>
            <w:tcW w:w="4180" w:type="dxa"/>
            <w:shd w:val="clear" w:color="auto" w:fill="999999"/>
          </w:tcPr>
          <w:p w:rsidR="005B4B4C" w:rsidRPr="001159E4" w:rsidRDefault="005B4B4C" w:rsidP="00D220C5">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UWAGI</w:t>
            </w:r>
          </w:p>
        </w:tc>
        <w:tc>
          <w:tcPr>
            <w:tcW w:w="3560" w:type="dxa"/>
            <w:shd w:val="clear" w:color="auto" w:fill="999999"/>
          </w:tcPr>
          <w:p w:rsidR="005B4B4C" w:rsidRPr="001159E4" w:rsidRDefault="005B4B4C" w:rsidP="00D220C5">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 xml:space="preserve">SPEŁNIENIE WYMAGAŃ, PROPOZYCJE </w:t>
            </w:r>
          </w:p>
          <w:p w:rsidR="005B4B4C" w:rsidRPr="001159E4" w:rsidRDefault="005B4B4C" w:rsidP="00D220C5">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WYKONAWCY*</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1.</w:t>
            </w:r>
          </w:p>
        </w:tc>
        <w:tc>
          <w:tcPr>
            <w:tcW w:w="5269"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2.</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I.</w:t>
            </w:r>
          </w:p>
        </w:tc>
        <w:tc>
          <w:tcPr>
            <w:tcW w:w="5269" w:type="dxa"/>
          </w:tcPr>
          <w:p w:rsidR="005B4B4C" w:rsidRPr="001159E4" w:rsidRDefault="005B4B4C" w:rsidP="00D220C5">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WYMAGANIA PODSTAWOWE</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1.1.</w:t>
            </w:r>
          </w:p>
        </w:tc>
        <w:tc>
          <w:tcPr>
            <w:tcW w:w="5269" w:type="dxa"/>
          </w:tcPr>
          <w:p w:rsidR="005B4B4C"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p w:rsidR="005B4B4C" w:rsidRPr="001159E4" w:rsidRDefault="005B4B4C" w:rsidP="00D220C5">
            <w:pPr>
              <w:spacing w:before="20" w:after="20"/>
              <w:rPr>
                <w:rFonts w:ascii="Times New Roman" w:hAnsi="Times New Roman" w:cs="Times New Roman"/>
                <w:sz w:val="20"/>
                <w:szCs w:val="20"/>
              </w:rPr>
            </w:pPr>
            <w:r w:rsidRPr="00CC3AE4">
              <w:rPr>
                <w:rFonts w:ascii="Times New Roman" w:hAnsi="Times New Roman" w:cs="Times New Roman"/>
                <w:sz w:val="20"/>
                <w:szCs w:val="20"/>
              </w:rPr>
              <w:t>W dniu odbioru należy przedstawić właściwe zaświadczenie o przeprowadzonych badaniach technicznych dla pojazdów specjalnych.</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1.2.</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1.3.</w:t>
            </w:r>
          </w:p>
        </w:tc>
        <w:tc>
          <w:tcPr>
            <w:tcW w:w="5269" w:type="dxa"/>
          </w:tcPr>
          <w:p w:rsidR="005B4B4C" w:rsidRPr="001159E4" w:rsidRDefault="005B4B4C" w:rsidP="00D220C5">
            <w:pPr>
              <w:shd w:val="clear" w:color="auto" w:fill="FFFFFF"/>
              <w:tabs>
                <w:tab w:val="left" w:pos="202"/>
              </w:tabs>
              <w:spacing w:line="300" w:lineRule="exact"/>
              <w:rPr>
                <w:rFonts w:ascii="Times New Roman" w:hAnsi="Times New Roman" w:cs="Times New Roman"/>
                <w:sz w:val="20"/>
                <w:szCs w:val="20"/>
              </w:rPr>
            </w:pPr>
            <w:r w:rsidRPr="001159E4">
              <w:rPr>
                <w:rFonts w:ascii="Times New Roman" w:hAnsi="Times New Roman" w:cs="Times New Roman"/>
                <w:sz w:val="20"/>
                <w:szCs w:val="20"/>
              </w:rPr>
              <w:t>Pojazd zabudowany i wyposażony spełniać musi wymagania:</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w:t>
            </w:r>
            <w:r w:rsidRPr="001159E4">
              <w:rPr>
                <w:rFonts w:ascii="Times New Roman" w:hAnsi="Times New Roman" w:cs="Times New Roman"/>
                <w:sz w:val="20"/>
                <w:szCs w:val="20"/>
              </w:rPr>
              <w:lastRenderedPageBreak/>
              <w:t>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(Dz. U. 2019, poz. 595)</w:t>
            </w:r>
          </w:p>
          <w:p w:rsidR="005B4B4C" w:rsidRPr="001159E4" w:rsidRDefault="005B4B4C" w:rsidP="00D220C5">
            <w:pPr>
              <w:spacing w:before="20" w:after="20"/>
              <w:rPr>
                <w:rFonts w:ascii="Times New Roman" w:hAnsi="Times New Roman" w:cs="Times New Roman"/>
                <w:sz w:val="20"/>
                <w:szCs w:val="20"/>
                <w:highlight w:val="yellow"/>
              </w:rPr>
            </w:pPr>
            <w:r w:rsidRPr="001159E4">
              <w:rPr>
                <w:rFonts w:ascii="Times New Roman" w:hAnsi="Times New Roman" w:cs="Times New Roman"/>
                <w:sz w:val="20"/>
                <w:szCs w:val="20"/>
              </w:rPr>
              <w:t>- przepisy aktualnie obowiązujących norm: PN-EN 1846-1 oraz PN-EN 1846-2 (lub równoważnych).</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1.4.</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Samochód fabrycznie nowy (rok produkcji podwozia nie starszy niż 202</w:t>
            </w:r>
            <w:r>
              <w:rPr>
                <w:rFonts w:ascii="Times New Roman" w:hAnsi="Times New Roman" w:cs="Times New Roman"/>
                <w:sz w:val="20"/>
                <w:szCs w:val="20"/>
              </w:rPr>
              <w:t>2</w:t>
            </w:r>
            <w:r w:rsidRPr="001159E4">
              <w:rPr>
                <w:rFonts w:ascii="Times New Roman" w:hAnsi="Times New Roman" w:cs="Times New Roman"/>
                <w:sz w:val="20"/>
                <w:szCs w:val="20"/>
              </w:rPr>
              <w:t>)</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Pr>
                <w:rFonts w:ascii="Times New Roman" w:hAnsi="Times New Roman" w:cs="Times New Roman"/>
                <w:sz w:val="20"/>
                <w:szCs w:val="20"/>
              </w:rPr>
              <w:t>1.5.</w:t>
            </w:r>
          </w:p>
        </w:tc>
        <w:tc>
          <w:tcPr>
            <w:tcW w:w="5269" w:type="dxa"/>
          </w:tcPr>
          <w:p w:rsidR="005B4B4C" w:rsidRPr="001159E4" w:rsidRDefault="005B4B4C" w:rsidP="00D220C5">
            <w:pPr>
              <w:spacing w:before="20" w:after="20"/>
              <w:rPr>
                <w:rFonts w:ascii="Times New Roman" w:hAnsi="Times New Roman" w:cs="Times New Roman"/>
                <w:sz w:val="20"/>
                <w:szCs w:val="20"/>
              </w:rPr>
            </w:pPr>
            <w:r w:rsidRPr="004E766D">
              <w:rPr>
                <w:rFonts w:ascii="Times New Roman" w:hAnsi="Times New Roman" w:cs="Times New Roman"/>
                <w:sz w:val="20"/>
                <w:szCs w:val="20"/>
              </w:rPr>
              <w:t>Podwozie pojazdu musi posiadać aktualne świadectwo homologacji typu lub świadectwo zgodności WE zgodnie z  odrębnymi przepisami krajowymi odnoszącymi się do prawa o ruchu drogowym. W przypadku, gdy przekroczone zostaną warunki zabudowy określone przez producenta podwozia  wymagane jest świadectwo homologacji typu pojazdu kompletnego oraz zgoda producenta podwozia na wykonanie zabudowy. Urządzenia i podzespoły zamontowany w pojeździe powinny spełniać wymagania odrębnych przepisów krajowych i/lub międzynarodowych.</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Pr>
                <w:rFonts w:ascii="Times New Roman" w:hAnsi="Times New Roman" w:cs="Times New Roman"/>
                <w:sz w:val="20"/>
                <w:szCs w:val="20"/>
              </w:rPr>
              <w:t>1.6.</w:t>
            </w:r>
          </w:p>
        </w:tc>
        <w:tc>
          <w:tcPr>
            <w:tcW w:w="5269" w:type="dxa"/>
          </w:tcPr>
          <w:p w:rsidR="005B4B4C" w:rsidRPr="004E766D" w:rsidRDefault="005B4B4C" w:rsidP="00D220C5">
            <w:pPr>
              <w:spacing w:before="20" w:after="20"/>
              <w:rPr>
                <w:rFonts w:ascii="Times New Roman" w:hAnsi="Times New Roman" w:cs="Times New Roman"/>
                <w:sz w:val="20"/>
                <w:szCs w:val="20"/>
              </w:rPr>
            </w:pPr>
            <w:r w:rsidRPr="004E766D">
              <w:rPr>
                <w:rFonts w:ascii="Times New Roman" w:hAnsi="Times New Roman" w:cs="Times New Roman"/>
                <w:sz w:val="20"/>
                <w:szCs w:val="20"/>
              </w:rPr>
              <w:t xml:space="preserve">Wyrób musi spełniać zasadnicze wymagania w zakresie ochrony zdrowia i bezpieczeństwa zgodnie </w:t>
            </w:r>
          </w:p>
          <w:p w:rsidR="005B4B4C" w:rsidRPr="004E766D" w:rsidRDefault="005B4B4C" w:rsidP="00D220C5">
            <w:pPr>
              <w:spacing w:before="20" w:after="20"/>
              <w:rPr>
                <w:rFonts w:ascii="Times New Roman" w:hAnsi="Times New Roman" w:cs="Times New Roman"/>
                <w:sz w:val="20"/>
                <w:szCs w:val="20"/>
              </w:rPr>
            </w:pPr>
            <w:r w:rsidRPr="004E766D">
              <w:rPr>
                <w:rFonts w:ascii="Times New Roman" w:hAnsi="Times New Roman" w:cs="Times New Roman"/>
                <w:sz w:val="20"/>
                <w:szCs w:val="20"/>
              </w:rPr>
              <w:t xml:space="preserve">z wymaganiami określonymi w: Rozporządzeniu Ministra Gospodarki z dnia 21 października 2008 r. </w:t>
            </w:r>
          </w:p>
          <w:p w:rsidR="005B4B4C" w:rsidRPr="001159E4" w:rsidRDefault="005B4B4C" w:rsidP="00D220C5">
            <w:pPr>
              <w:spacing w:before="20" w:after="20"/>
              <w:rPr>
                <w:rFonts w:ascii="Times New Roman" w:hAnsi="Times New Roman" w:cs="Times New Roman"/>
                <w:sz w:val="20"/>
                <w:szCs w:val="20"/>
              </w:rPr>
            </w:pPr>
            <w:r w:rsidRPr="004E766D">
              <w:rPr>
                <w:rFonts w:ascii="Times New Roman" w:hAnsi="Times New Roman" w:cs="Times New Roman"/>
                <w:sz w:val="20"/>
                <w:szCs w:val="20"/>
              </w:rPr>
              <w:t xml:space="preserve">w sprawie zasadniczych wymagań dla maszyn (Dz. U nr 199, poz. 1228), dyrektywie 2006/42/WE Parlamentu Europejskiego i Rady z dnia 17 maja 2006 r. w sprawie ujednolicenia przepisów dotyczących maszyn, zmieniająca dyrektywę 95/16/WE. OJ L 157, 26, 9.06.2006 i innych odnoszących się do niej dyrektywa nowego podejścia. Wyrób musi posiadać instrukcję obsługi, pełne oznakowanie (w tym CE), a także podstawowe wyposażenie specjalne i osprzęt, które umożliwią regulację, konserwację i użytkowanie bez </w:t>
            </w:r>
            <w:r w:rsidRPr="004E766D">
              <w:rPr>
                <w:rFonts w:ascii="Times New Roman" w:hAnsi="Times New Roman" w:cs="Times New Roman"/>
                <w:sz w:val="20"/>
                <w:szCs w:val="20"/>
              </w:rPr>
              <w:lastRenderedPageBreak/>
              <w:t xml:space="preserve">stwarzania zagrożeń. Podczas </w:t>
            </w:r>
            <w:r>
              <w:rPr>
                <w:rFonts w:ascii="Times New Roman" w:hAnsi="Times New Roman" w:cs="Times New Roman"/>
                <w:sz w:val="20"/>
                <w:szCs w:val="20"/>
              </w:rPr>
              <w:t>odbioru</w:t>
            </w:r>
            <w:r w:rsidRPr="004E766D">
              <w:rPr>
                <w:rFonts w:ascii="Times New Roman" w:hAnsi="Times New Roman" w:cs="Times New Roman"/>
                <w:sz w:val="20"/>
                <w:szCs w:val="20"/>
              </w:rPr>
              <w:t xml:space="preserve"> należy przekazać deklarację zgodności WE.</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II.</w:t>
            </w:r>
          </w:p>
        </w:tc>
        <w:tc>
          <w:tcPr>
            <w:tcW w:w="5269" w:type="dxa"/>
          </w:tcPr>
          <w:p w:rsidR="005B4B4C" w:rsidRPr="001159E4" w:rsidRDefault="005B4B4C" w:rsidP="00D220C5">
            <w:pPr>
              <w:spacing w:before="20" w:after="20"/>
              <w:rPr>
                <w:rFonts w:ascii="Times New Roman" w:hAnsi="Times New Roman" w:cs="Times New Roman"/>
                <w:b/>
                <w:sz w:val="20"/>
                <w:szCs w:val="20"/>
              </w:rPr>
            </w:pPr>
            <w:r w:rsidRPr="001159E4">
              <w:rPr>
                <w:rFonts w:ascii="Times New Roman" w:hAnsi="Times New Roman" w:cs="Times New Roman"/>
                <w:b/>
                <w:sz w:val="20"/>
                <w:szCs w:val="20"/>
              </w:rPr>
              <w:t>PARAMETRY TECHNICZNO – UŻYTKOWE</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2.1.</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Maksymalna masa rzeczywista (MMR) samochodu gotowego do jazdy nie może przekroczyć 16000 kg, jednocześnie masa całkowita pojazdu, rozkład tej masy na osie oraz masa przypadająca na każdą z osi nie może przekraczać maksymalnych wartości określonych przez producenta pojazdu lub podwozia bazowego.</w:t>
            </w:r>
          </w:p>
        </w:tc>
        <w:tc>
          <w:tcPr>
            <w:tcW w:w="4180" w:type="dxa"/>
          </w:tcPr>
          <w:p w:rsidR="005B4B4C" w:rsidRPr="001159E4" w:rsidRDefault="005B4B4C" w:rsidP="00D220C5">
            <w:pPr>
              <w:pStyle w:val="Tekstpodstawowy"/>
              <w:spacing w:line="200" w:lineRule="exact"/>
              <w:jc w:val="both"/>
              <w:rPr>
                <w:rFonts w:ascii="Times New Roman" w:hAnsi="Times New Roman"/>
                <w:color w:val="auto"/>
                <w:sz w:val="20"/>
                <w:lang w:val="pl-PL"/>
              </w:rPr>
            </w:pPr>
          </w:p>
        </w:tc>
        <w:tc>
          <w:tcPr>
            <w:tcW w:w="356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b/>
                <w:bCs/>
                <w:sz w:val="20"/>
                <w:szCs w:val="20"/>
              </w:rPr>
              <w:t xml:space="preserve"> </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2.2.</w:t>
            </w:r>
          </w:p>
        </w:tc>
        <w:tc>
          <w:tcPr>
            <w:tcW w:w="5269" w:type="dxa"/>
          </w:tcPr>
          <w:p w:rsidR="005B4B4C" w:rsidRPr="001159E4" w:rsidRDefault="005B4B4C" w:rsidP="00D220C5">
            <w:pPr>
              <w:pStyle w:val="Styl1"/>
              <w:rPr>
                <w:sz w:val="20"/>
                <w:szCs w:val="20"/>
              </w:rPr>
            </w:pPr>
            <w:r w:rsidRPr="001159E4">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w:t>
            </w:r>
            <w:proofErr w:type="spellStart"/>
            <w:r w:rsidRPr="001159E4">
              <w:rPr>
                <w:sz w:val="20"/>
                <w:szCs w:val="20"/>
              </w:rPr>
              <w:t>t.j</w:t>
            </w:r>
            <w:proofErr w:type="spellEnd"/>
            <w:r w:rsidRPr="001159E4">
              <w:rPr>
                <w:sz w:val="20"/>
                <w:szCs w:val="20"/>
              </w:rPr>
              <w:t>. Dz. U. 2016.r. poz. 2022 ze zmianami) oraz być wyposażony w:</w:t>
            </w:r>
          </w:p>
          <w:p w:rsidR="005B4B4C" w:rsidRPr="001159E4" w:rsidRDefault="005B4B4C" w:rsidP="00D220C5">
            <w:pPr>
              <w:spacing w:after="90"/>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rsidR="005B4B4C" w:rsidRPr="001159E4" w:rsidRDefault="005B4B4C" w:rsidP="00D220C5">
            <w:pPr>
              <w:spacing w:after="90"/>
              <w:jc w:val="both"/>
              <w:rPr>
                <w:rFonts w:ascii="Times New Roman" w:hAnsi="Times New Roman" w:cs="Times New Roman"/>
                <w:strike/>
                <w:sz w:val="20"/>
                <w:szCs w:val="20"/>
              </w:rPr>
            </w:pPr>
            <w:r w:rsidRPr="001159E4">
              <w:rPr>
                <w:rFonts w:ascii="Times New Roman" w:hAnsi="Times New Roman" w:cs="Times New Roman"/>
                <w:spacing w:val="-4"/>
                <w:sz w:val="20"/>
                <w:szCs w:val="20"/>
              </w:rPr>
              <w:t xml:space="preserve">a) </w:t>
            </w:r>
            <w:r w:rsidRPr="001159E4">
              <w:rPr>
                <w:rFonts w:ascii="Times New Roman" w:hAnsi="Times New Roman" w:cs="Times New Roman"/>
                <w:sz w:val="20"/>
                <w:szCs w:val="20"/>
              </w:rPr>
              <w:t xml:space="preserve">wzmacniacza sygnałowego (modulatora) o mocy wyjściowej min. 200W (lub 2 zsynchronizowanych wzmacniaczy o mocy łącznej 200W) z min. 3 modulowanymi sygnałami dwutonowymi + dodatkowy sygnał tzw. „Horn" przetwarzany elektronicznie. Sterowanie modulacją dźwiękową musi odbywać się zarówno poprzez manipulator urządzenia i klakson pojazdu, </w:t>
            </w:r>
          </w:p>
          <w:p w:rsidR="005B4B4C" w:rsidRPr="001159E4" w:rsidRDefault="005B4B4C" w:rsidP="00D220C5">
            <w:pPr>
              <w:spacing w:after="90"/>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 xml:space="preserve">b) dwóch neodymowych głośników kompaktowych o mocy min. 100W każdy zapewniających ekwiwalentny poziom ciśnienia akustycznego min. 120 </w:t>
            </w:r>
            <w:proofErr w:type="spellStart"/>
            <w:r w:rsidRPr="001159E4">
              <w:rPr>
                <w:rFonts w:ascii="Times New Roman" w:hAnsi="Times New Roman" w:cs="Times New Roman"/>
                <w:spacing w:val="-4"/>
                <w:sz w:val="20"/>
                <w:szCs w:val="20"/>
              </w:rPr>
              <w:t>dB</w:t>
            </w:r>
            <w:proofErr w:type="spellEnd"/>
            <w:r w:rsidRPr="001159E4">
              <w:rPr>
                <w:rFonts w:ascii="Times New Roman" w:hAnsi="Times New Roman" w:cs="Times New Roman"/>
                <w:spacing w:val="-4"/>
                <w:sz w:val="20"/>
                <w:szCs w:val="20"/>
              </w:rPr>
              <w:t xml:space="preserve"> (A) z odległości 3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w:t>
            </w:r>
            <w:r w:rsidRPr="001159E4">
              <w:rPr>
                <w:rFonts w:ascii="Times New Roman" w:hAnsi="Times New Roman" w:cs="Times New Roman"/>
                <w:spacing w:val="-4"/>
                <w:sz w:val="20"/>
                <w:szCs w:val="20"/>
              </w:rPr>
              <w:lastRenderedPageBreak/>
              <w:t>się sygnału do przodu wzdłuż osi wzdłużnej pojazdu, dopasowane impedancyjnie do wzmacniacza celem uzyskania maksymalnej efektywności i bezpieczeństwa; instalacja głośników zabezpieczona przed uszkodzeniem i czynnikami atmosferycznymi,</w:t>
            </w:r>
          </w:p>
          <w:p w:rsidR="005B4B4C" w:rsidRPr="001159E4" w:rsidRDefault="005B4B4C" w:rsidP="00D220C5">
            <w:pPr>
              <w:spacing w:after="90"/>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 xml:space="preserve">c) dodatkowego sygnału pneumatycznego wspomagającego podstawowe urządzenie akustyczne pojazdu uprzywilejowanego o poziomie głośności min. 115 </w:t>
            </w:r>
            <w:proofErr w:type="spellStart"/>
            <w:r w:rsidRPr="001159E4">
              <w:rPr>
                <w:rFonts w:ascii="Times New Roman" w:hAnsi="Times New Roman" w:cs="Times New Roman"/>
                <w:spacing w:val="-4"/>
                <w:sz w:val="20"/>
                <w:szCs w:val="20"/>
              </w:rPr>
              <w:t>dB</w:t>
            </w:r>
            <w:proofErr w:type="spellEnd"/>
            <w:r w:rsidRPr="001159E4">
              <w:rPr>
                <w:rFonts w:ascii="Times New Roman" w:hAnsi="Times New Roman" w:cs="Times New Roman"/>
                <w:spacing w:val="-4"/>
                <w:sz w:val="20"/>
                <w:szCs w:val="20"/>
              </w:rPr>
              <w:t>. Sygnał uruchamiany przyciskiem:</w:t>
            </w:r>
          </w:p>
          <w:p w:rsidR="005B4B4C" w:rsidRPr="001159E4" w:rsidRDefault="005B4B4C" w:rsidP="00D220C5">
            <w:pPr>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 nożnym (lub ręcznym) na miejscu dowódcy,</w:t>
            </w:r>
          </w:p>
          <w:p w:rsidR="005B4B4C" w:rsidRPr="001159E4" w:rsidRDefault="005B4B4C" w:rsidP="00D220C5">
            <w:pPr>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 ręcznym w bliskim zasięgu ręki kierowcy.</w:t>
            </w:r>
          </w:p>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2. W przedziale autopompy zainstalowany głośnik </w:t>
            </w:r>
            <w:r w:rsidRPr="001159E4">
              <w:rPr>
                <w:rFonts w:ascii="Times New Roman" w:hAnsi="Times New Roman" w:cs="Times New Roman"/>
                <w:sz w:val="20"/>
                <w:szCs w:val="20"/>
              </w:rPr>
              <w:br/>
              <w:t xml:space="preserve">z mikrofonem współpracujący z radiostacją samochodową, umożliwiający prowadzenie korespondencji z przedziału autopompy. </w:t>
            </w:r>
          </w:p>
          <w:p w:rsidR="005B4B4C" w:rsidRPr="001159E4" w:rsidRDefault="005B4B4C" w:rsidP="00D220C5">
            <w:pPr>
              <w:spacing w:before="20" w:after="20"/>
              <w:jc w:val="both"/>
              <w:rPr>
                <w:rFonts w:ascii="Times New Roman" w:hAnsi="Times New Roman" w:cs="Times New Roman"/>
                <w:sz w:val="20"/>
                <w:szCs w:val="20"/>
              </w:rPr>
            </w:pPr>
          </w:p>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3. Dodatkowo w pojeździe należy zamontować:</w:t>
            </w:r>
          </w:p>
          <w:p w:rsidR="005B4B4C" w:rsidRPr="001159E4" w:rsidRDefault="005B4B4C" w:rsidP="00D220C5">
            <w:pPr>
              <w:keepNext/>
              <w:tabs>
                <w:tab w:val="left" w:pos="221"/>
              </w:tabs>
              <w:snapToGrid w:val="0"/>
              <w:jc w:val="both"/>
              <w:rPr>
                <w:rFonts w:ascii="Times New Roman" w:hAnsi="Times New Roman" w:cs="Times New Roman"/>
                <w:sz w:val="20"/>
                <w:szCs w:val="20"/>
              </w:rPr>
            </w:pPr>
            <w:r w:rsidRPr="001159E4">
              <w:rPr>
                <w:rFonts w:ascii="Times New Roman" w:hAnsi="Times New Roman" w:cs="Times New Roman"/>
                <w:sz w:val="20"/>
                <w:szCs w:val="20"/>
              </w:rPr>
              <w:t>1)  w zabudowie pojazdu kierunko</w:t>
            </w:r>
            <w:r w:rsidRPr="001159E4">
              <w:rPr>
                <w:rFonts w:ascii="Times New Roman" w:hAnsi="Times New Roman" w:cs="Times New Roman"/>
                <w:sz w:val="20"/>
                <w:szCs w:val="20"/>
              </w:rPr>
              <w:softHyphen/>
              <w:t xml:space="preserve">wą sygnalizację LED: dwie lampy z przodu pojazdu. </w:t>
            </w:r>
          </w:p>
          <w:p w:rsidR="005B4B4C" w:rsidRPr="001159E4" w:rsidRDefault="005B4B4C" w:rsidP="00D220C5">
            <w:pPr>
              <w:keepNext/>
              <w:snapToGrid w:val="0"/>
              <w:jc w:val="both"/>
              <w:rPr>
                <w:rFonts w:ascii="Times New Roman" w:hAnsi="Times New Roman" w:cs="Times New Roman"/>
                <w:sz w:val="20"/>
                <w:szCs w:val="20"/>
              </w:rPr>
            </w:pPr>
            <w:r w:rsidRPr="001159E4">
              <w:rPr>
                <w:rFonts w:ascii="Times New Roman" w:hAnsi="Times New Roman" w:cs="Times New Roman"/>
                <w:sz w:val="20"/>
                <w:szCs w:val="20"/>
              </w:rPr>
              <w:t xml:space="preserve">2) belkę sygnalizacyjną z niebieskimi sygnałami błyskowymi w technologii LED o </w:t>
            </w:r>
            <w:proofErr w:type="spellStart"/>
            <w:r w:rsidRPr="001159E4">
              <w:rPr>
                <w:rFonts w:ascii="Times New Roman" w:hAnsi="Times New Roman" w:cs="Times New Roman"/>
                <w:sz w:val="20"/>
                <w:szCs w:val="20"/>
              </w:rPr>
              <w:t>dł</w:t>
            </w:r>
            <w:proofErr w:type="spellEnd"/>
            <w:r w:rsidRPr="001159E4">
              <w:rPr>
                <w:rFonts w:ascii="Times New Roman" w:hAnsi="Times New Roman" w:cs="Times New Roman"/>
                <w:sz w:val="20"/>
                <w:szCs w:val="20"/>
              </w:rPr>
              <w:t xml:space="preserve"> min. 1700 mm. Moduły LED rozmieszczone na min.  ¾ swojej długości, skierowane do przodu bel</w:t>
            </w:r>
            <w:r w:rsidRPr="001159E4">
              <w:rPr>
                <w:rFonts w:ascii="Times New Roman" w:hAnsi="Times New Roman" w:cs="Times New Roman"/>
                <w:sz w:val="20"/>
                <w:szCs w:val="20"/>
              </w:rPr>
              <w:softHyphen/>
              <w:t>ki. Belka spełniająca wymagania R65 oraz R10. Zamawiający dopuszcza zastosowanie zamiennie dwóch lamp pojedynczych  360</w:t>
            </w:r>
            <w:r w:rsidRPr="001159E4">
              <w:rPr>
                <w:rFonts w:ascii="Times New Roman" w:hAnsi="Times New Roman" w:cs="Times New Roman"/>
                <w:sz w:val="20"/>
                <w:szCs w:val="20"/>
                <w:vertAlign w:val="superscript"/>
              </w:rPr>
              <w:t>o</w:t>
            </w:r>
            <w:r w:rsidRPr="001159E4">
              <w:rPr>
                <w:rFonts w:ascii="Times New Roman" w:hAnsi="Times New Roman" w:cs="Times New Roman"/>
                <w:sz w:val="20"/>
                <w:szCs w:val="20"/>
              </w:rPr>
              <w:t xml:space="preserve"> LED.</w:t>
            </w:r>
          </w:p>
          <w:p w:rsidR="005B4B4C" w:rsidRPr="001159E4" w:rsidRDefault="005B4B4C" w:rsidP="00D220C5">
            <w:pPr>
              <w:keepNext/>
              <w:snapToGrid w:val="0"/>
              <w:jc w:val="both"/>
              <w:rPr>
                <w:rFonts w:ascii="Times New Roman" w:hAnsi="Times New Roman" w:cs="Times New Roman"/>
                <w:sz w:val="20"/>
                <w:szCs w:val="20"/>
              </w:rPr>
            </w:pPr>
            <w:r w:rsidRPr="001159E4">
              <w:rPr>
                <w:rFonts w:ascii="Times New Roman" w:hAnsi="Times New Roman" w:cs="Times New Roman"/>
                <w:sz w:val="20"/>
                <w:szCs w:val="20"/>
              </w:rPr>
              <w:t>3)  min. jedną lampę błyskową 360</w:t>
            </w:r>
            <w:r w:rsidRPr="001159E4">
              <w:rPr>
                <w:rFonts w:ascii="Times New Roman" w:hAnsi="Times New Roman" w:cs="Times New Roman"/>
                <w:sz w:val="20"/>
                <w:szCs w:val="20"/>
                <w:vertAlign w:val="superscript"/>
              </w:rPr>
              <w:t>o</w:t>
            </w:r>
            <w:r w:rsidRPr="001159E4">
              <w:rPr>
                <w:rFonts w:ascii="Times New Roman" w:hAnsi="Times New Roman" w:cs="Times New Roman"/>
                <w:sz w:val="20"/>
                <w:szCs w:val="20"/>
              </w:rPr>
              <w:t xml:space="preserve"> - LED niebieską z tyłu pojazdu z możliwością jej wyłączania (dopuszcza się umieszczenie lamp kierunkowych LED w zabudowie pojazdu); Lampy spełniająca wyma</w:t>
            </w:r>
            <w:r w:rsidRPr="001159E4">
              <w:rPr>
                <w:rFonts w:ascii="Times New Roman" w:hAnsi="Times New Roman" w:cs="Times New Roman"/>
                <w:sz w:val="20"/>
                <w:szCs w:val="20"/>
              </w:rPr>
              <w:softHyphen/>
              <w:t>gani</w:t>
            </w:r>
            <w:r w:rsidRPr="001159E4">
              <w:rPr>
                <w:rFonts w:ascii="Times New Roman" w:hAnsi="Times New Roman" w:cs="Times New Roman"/>
                <w:bCs/>
                <w:sz w:val="20"/>
                <w:szCs w:val="20"/>
              </w:rPr>
              <w:t>a</w:t>
            </w:r>
            <w:r w:rsidRPr="001159E4">
              <w:rPr>
                <w:rFonts w:ascii="Times New Roman" w:hAnsi="Times New Roman" w:cs="Times New Roman"/>
                <w:b/>
                <w:bCs/>
                <w:sz w:val="20"/>
                <w:szCs w:val="20"/>
              </w:rPr>
              <w:t xml:space="preserve"> </w:t>
            </w:r>
            <w:r w:rsidRPr="001159E4">
              <w:rPr>
                <w:rFonts w:ascii="Times New Roman" w:hAnsi="Times New Roman" w:cs="Times New Roman"/>
                <w:sz w:val="20"/>
                <w:szCs w:val="20"/>
              </w:rPr>
              <w:t>R65 oraz R10.</w:t>
            </w:r>
          </w:p>
          <w:p w:rsidR="005B4B4C" w:rsidRPr="001159E4" w:rsidRDefault="005B4B4C" w:rsidP="00D220C5">
            <w:pPr>
              <w:spacing w:after="90"/>
              <w:jc w:val="both"/>
              <w:rPr>
                <w:rFonts w:ascii="Times New Roman" w:hAnsi="Times New Roman" w:cs="Times New Roman"/>
                <w:sz w:val="20"/>
                <w:szCs w:val="20"/>
              </w:rPr>
            </w:pPr>
            <w:r w:rsidRPr="001159E4">
              <w:rPr>
                <w:rFonts w:ascii="Times New Roman" w:hAnsi="Times New Roman" w:cs="Times New Roman"/>
                <w:sz w:val="20"/>
                <w:szCs w:val="20"/>
              </w:rPr>
              <w:t>4)pomarańczowa „fala świetlna” LED z tyłu pojazdu.</w:t>
            </w:r>
          </w:p>
          <w:p w:rsidR="005B4B4C" w:rsidRPr="001159E4" w:rsidRDefault="005B4B4C" w:rsidP="00D220C5">
            <w:pPr>
              <w:spacing w:after="90"/>
              <w:jc w:val="both"/>
              <w:rPr>
                <w:rFonts w:ascii="Times New Roman" w:hAnsi="Times New Roman" w:cs="Times New Roman"/>
                <w:spacing w:val="-4"/>
                <w:sz w:val="20"/>
                <w:szCs w:val="20"/>
              </w:rPr>
            </w:pPr>
            <w:r w:rsidRPr="001159E4">
              <w:rPr>
                <w:rFonts w:ascii="Times New Roman" w:hAnsi="Times New Roman" w:cs="Times New Roman"/>
                <w:sz w:val="20"/>
                <w:szCs w:val="20"/>
              </w:rPr>
              <w:lastRenderedPageBreak/>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1159E4">
              <w:rPr>
                <w:rFonts w:ascii="Times New Roman" w:hAnsi="Times New Roman" w:cs="Times New Roman"/>
                <w:spacing w:val="-4"/>
                <w:sz w:val="20"/>
                <w:szCs w:val="20"/>
              </w:rPr>
              <w:t xml:space="preserve">Klosze lamp w kolorze transparentnym białym lub transparentnym niebieskim. </w:t>
            </w:r>
          </w:p>
          <w:p w:rsidR="005B4B4C" w:rsidRPr="001159E4" w:rsidRDefault="005B4B4C" w:rsidP="00D220C5">
            <w:pPr>
              <w:keepNext/>
              <w:tabs>
                <w:tab w:val="left" w:pos="221"/>
              </w:tabs>
              <w:snapToGrid w:val="0"/>
              <w:jc w:val="both"/>
              <w:rPr>
                <w:rFonts w:ascii="Times New Roman" w:hAnsi="Times New Roman" w:cs="Times New Roman"/>
                <w:sz w:val="20"/>
                <w:szCs w:val="20"/>
              </w:rPr>
            </w:pPr>
            <w:r w:rsidRPr="001159E4">
              <w:rPr>
                <w:rFonts w:ascii="Times New Roman" w:hAnsi="Times New Roman" w:cs="Times New Roman"/>
                <w:sz w:val="20"/>
                <w:szCs w:val="20"/>
              </w:rPr>
              <w:t xml:space="preserve">4. Całość oświetlenia pojazdu uprzywilejowanego musi spełniać wymagania R65 EKG/ONZ – klasa 2. </w:t>
            </w:r>
          </w:p>
          <w:p w:rsidR="005B4B4C" w:rsidRPr="001159E4" w:rsidRDefault="005B4B4C" w:rsidP="00D220C5">
            <w:pPr>
              <w:rPr>
                <w:rFonts w:ascii="Times New Roman" w:hAnsi="Times New Roman" w:cs="Times New Roman"/>
                <w:sz w:val="20"/>
                <w:szCs w:val="20"/>
              </w:rPr>
            </w:pPr>
            <w:r w:rsidRPr="001159E4">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80" w:type="dxa"/>
          </w:tcPr>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pStyle w:val="Default"/>
              <w:jc w:val="center"/>
              <w:rPr>
                <w:rFonts w:ascii="Times New Roman" w:hAnsi="Times New Roman" w:cs="Times New Roman"/>
                <w:color w:val="auto"/>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2.3.</w:t>
            </w:r>
          </w:p>
        </w:tc>
        <w:tc>
          <w:tcPr>
            <w:tcW w:w="5269" w:type="dxa"/>
          </w:tcPr>
          <w:p w:rsidR="005B4B4C" w:rsidRDefault="005B4B4C" w:rsidP="00D220C5">
            <w:pPr>
              <w:pStyle w:val="Akapitzlist"/>
              <w:ind w:left="0"/>
              <w:jc w:val="both"/>
              <w:rPr>
                <w:rFonts w:ascii="Times New Roman" w:hAnsi="Times New Roman" w:cs="Times New Roman"/>
                <w:sz w:val="20"/>
                <w:szCs w:val="20"/>
              </w:rPr>
            </w:pPr>
            <w:r w:rsidRPr="00DD2823">
              <w:rPr>
                <w:rFonts w:ascii="Times New Roman" w:hAnsi="Times New Roman" w:cs="Times New Roman"/>
                <w:sz w:val="20"/>
                <w:szCs w:val="20"/>
              </w:rPr>
              <w:t xml:space="preserve">Pojazd musi być oznakowany numerami operacyjnymi Państwowej Straży Pożarnej zgodnie z Zarządzeniem nr 19 Komendanta Głównego Państwowej Straży Pożarnej z dnia 17 listopada 2022 r. zmieniającym zarządzenie nr 1 Komendanta Głównego Państwowej Straży Pożarnej z dnia 24 stycznia 2020 r. w sprawie gospodarki transportowej w jednostkach organizacyjnych Państwowej Straży Pożarnej (Dz. Urz. KG PSP , poz. 3, z 2021 r. poz. 4, z </w:t>
            </w:r>
            <w:proofErr w:type="spellStart"/>
            <w:r w:rsidRPr="00DD2823">
              <w:rPr>
                <w:rFonts w:ascii="Times New Roman" w:hAnsi="Times New Roman" w:cs="Times New Roman"/>
                <w:sz w:val="20"/>
                <w:szCs w:val="20"/>
              </w:rPr>
              <w:t>późn</w:t>
            </w:r>
            <w:proofErr w:type="spellEnd"/>
            <w:r w:rsidRPr="00DD2823">
              <w:rPr>
                <w:rFonts w:ascii="Times New Roman" w:hAnsi="Times New Roman" w:cs="Times New Roman"/>
                <w:sz w:val="20"/>
                <w:szCs w:val="20"/>
              </w:rPr>
              <w:t xml:space="preserve">. zm.). </w:t>
            </w:r>
          </w:p>
          <w:p w:rsidR="005B4B4C" w:rsidRPr="001159E4" w:rsidRDefault="005B4B4C" w:rsidP="00D220C5">
            <w:pPr>
              <w:pStyle w:val="Akapitzlist"/>
              <w:ind w:left="0"/>
              <w:jc w:val="both"/>
              <w:rPr>
                <w:rFonts w:ascii="Times New Roman" w:hAnsi="Times New Roman" w:cs="Times New Roman"/>
                <w:sz w:val="20"/>
                <w:szCs w:val="20"/>
              </w:rPr>
            </w:pPr>
            <w:r w:rsidRPr="00DD2823">
              <w:rPr>
                <w:rFonts w:ascii="Times New Roman" w:hAnsi="Times New Roman" w:cs="Times New Roman"/>
                <w:sz w:val="20"/>
                <w:szCs w:val="20"/>
              </w:rPr>
              <w:t>Dane dotyczące oznaczenia zostaną przekazane w trakcie realizacji zamówienia.</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2.4.</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Pojazd musi posiadać oznakowanie odblaskowe konturowe (OOK) pełne zgodnie z zapisami § 12 ust. 1 pkt 17 rozporządzenia Ministra Infrastruktury z dnia 31 grudnia 2002 r. w sprawie warunków technicznych pojazdów oraz zakresu ich niezbędnego wyposażenia (</w:t>
            </w:r>
            <w:proofErr w:type="spellStart"/>
            <w:r w:rsidRPr="001159E4">
              <w:rPr>
                <w:rFonts w:ascii="Times New Roman" w:hAnsi="Times New Roman" w:cs="Times New Roman"/>
                <w:sz w:val="20"/>
                <w:szCs w:val="20"/>
              </w:rPr>
              <w:t>t.j</w:t>
            </w:r>
            <w:proofErr w:type="spellEnd"/>
            <w:r w:rsidRPr="001159E4">
              <w:rPr>
                <w:rFonts w:ascii="Times New Roman" w:hAnsi="Times New Roman" w:cs="Times New Roman"/>
                <w:sz w:val="20"/>
                <w:szCs w:val="20"/>
              </w:rPr>
              <w:t>. Dz. U. z 2016 r. poz. 2022 ze zmianami) oraz wytycznymi regulaminu nr 48 EKG ONZ.</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Oznakowanie wykonane z taśmy klasy C (tzn. z materiału odblaskowego do oznakowania konturów i pasów) o szerokości min. 50 mm w kolorze czerwonym (boczne żółtym) oznakowanej znakiem homologacji międzynarodowej.</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Oznakowanie powinno znajdować się możliwie najbliżej poziomych i pionowych krawędzi pojazdu.</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2.5</w:t>
            </w:r>
          </w:p>
        </w:tc>
        <w:tc>
          <w:tcPr>
            <w:tcW w:w="5269" w:type="dxa"/>
          </w:tcPr>
          <w:p w:rsidR="005B4B4C" w:rsidRPr="001159E4" w:rsidRDefault="005B4B4C" w:rsidP="00D220C5">
            <w:pPr>
              <w:tabs>
                <w:tab w:val="left" w:pos="48"/>
                <w:tab w:val="left" w:pos="921"/>
                <w:tab w:val="left" w:pos="6513"/>
                <w:tab w:val="left" w:pos="10395"/>
                <w:tab w:val="left" w:pos="14730"/>
              </w:tabs>
              <w:spacing w:line="240" w:lineRule="atLeast"/>
              <w:jc w:val="both"/>
              <w:rPr>
                <w:rFonts w:ascii="Times New Roman" w:hAnsi="Times New Roman" w:cs="Times New Roman"/>
                <w:sz w:val="20"/>
                <w:szCs w:val="20"/>
              </w:rPr>
            </w:pPr>
            <w:r w:rsidRPr="001159E4">
              <w:rPr>
                <w:rFonts w:ascii="Times New Roman" w:hAnsi="Times New Roman" w:cs="Times New Roman"/>
                <w:sz w:val="20"/>
                <w:szCs w:val="20"/>
              </w:rPr>
              <w:t xml:space="preserve">Samochód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1159E4">
              <w:rPr>
                <w:rFonts w:ascii="Times New Roman" w:hAnsi="Times New Roman" w:cs="Times New Roman"/>
                <w:sz w:val="20"/>
                <w:szCs w:val="20"/>
              </w:rPr>
              <w:t>stałoogniskowy</w:t>
            </w:r>
            <w:proofErr w:type="spellEnd"/>
            <w:r w:rsidRPr="001159E4">
              <w:rPr>
                <w:rFonts w:ascii="Times New Roman" w:hAnsi="Times New Roman" w:cs="Times New Roman"/>
                <w:sz w:val="20"/>
                <w:szCs w:val="20"/>
              </w:rPr>
              <w:t xml:space="preserve">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2.6.</w:t>
            </w:r>
          </w:p>
        </w:tc>
        <w:tc>
          <w:tcPr>
            <w:tcW w:w="5269" w:type="dxa"/>
          </w:tcPr>
          <w:p w:rsidR="005B4B4C" w:rsidRPr="001159E4" w:rsidRDefault="005B4B4C" w:rsidP="00D220C5">
            <w:pPr>
              <w:pStyle w:val="Teksttreci81"/>
              <w:spacing w:line="240" w:lineRule="exact"/>
              <w:ind w:right="102" w:firstLine="0"/>
              <w:rPr>
                <w:rStyle w:val="Teksttreci80"/>
                <w:sz w:val="20"/>
                <w:szCs w:val="20"/>
              </w:rPr>
            </w:pPr>
            <w:r w:rsidRPr="001159E4">
              <w:rPr>
                <w:rStyle w:val="Teksttreci80"/>
                <w:sz w:val="20"/>
                <w:szCs w:val="20"/>
              </w:rPr>
              <w:t xml:space="preserve">Na samochodzie należy zamieścić po 3 tabliczki informacyjne </w:t>
            </w:r>
            <w:r w:rsidRPr="001159E4">
              <w:rPr>
                <w:sz w:val="20"/>
                <w:szCs w:val="20"/>
              </w:rPr>
              <w:t xml:space="preserve">zgodnie ze wzorem i zasadami określonymi przez </w:t>
            </w:r>
            <w:proofErr w:type="spellStart"/>
            <w:r w:rsidRPr="001159E4">
              <w:rPr>
                <w:sz w:val="20"/>
                <w:szCs w:val="20"/>
              </w:rPr>
              <w:t>WFOŚiGW</w:t>
            </w:r>
            <w:proofErr w:type="spellEnd"/>
            <w:r w:rsidRPr="001159E4">
              <w:rPr>
                <w:sz w:val="20"/>
                <w:szCs w:val="20"/>
              </w:rPr>
              <w:t xml:space="preserve"> w Szczecnie </w:t>
            </w:r>
            <w:hyperlink r:id="rId7" w:history="1">
              <w:r w:rsidRPr="001159E4">
                <w:rPr>
                  <w:rStyle w:val="Hipercze"/>
                  <w:rFonts w:eastAsiaTheme="majorEastAsia"/>
                  <w:color w:val="auto"/>
                  <w:sz w:val="20"/>
                  <w:szCs w:val="20"/>
                </w:rPr>
                <w:t>https://www.wfos.szczecin.pl/zasady-promocji.html</w:t>
              </w:r>
            </w:hyperlink>
            <w:r w:rsidRPr="001159E4">
              <w:rPr>
                <w:rStyle w:val="Teksttreci80"/>
                <w:sz w:val="20"/>
                <w:szCs w:val="20"/>
              </w:rPr>
              <w:t>.</w:t>
            </w:r>
          </w:p>
          <w:p w:rsidR="005B4B4C" w:rsidRPr="001159E4" w:rsidRDefault="005B4B4C" w:rsidP="00D220C5">
            <w:pPr>
              <w:pStyle w:val="Teksttreci81"/>
              <w:spacing w:line="240" w:lineRule="exact"/>
              <w:ind w:right="102" w:firstLine="0"/>
              <w:rPr>
                <w:rStyle w:val="Teksttreci80"/>
                <w:sz w:val="20"/>
                <w:szCs w:val="20"/>
              </w:rPr>
            </w:pPr>
            <w:r w:rsidRPr="001159E4">
              <w:rPr>
                <w:rStyle w:val="Teksttreci80"/>
                <w:sz w:val="20"/>
                <w:szCs w:val="20"/>
              </w:rPr>
              <w:t>oraz NFOŚiGW.</w:t>
            </w:r>
          </w:p>
          <w:p w:rsidR="005B4B4C" w:rsidRPr="001159E4" w:rsidRDefault="005B4B4C" w:rsidP="00D220C5">
            <w:pPr>
              <w:pStyle w:val="Teksttreci81"/>
              <w:spacing w:line="240" w:lineRule="exact"/>
              <w:ind w:right="102" w:firstLine="0"/>
              <w:rPr>
                <w:sz w:val="20"/>
                <w:szCs w:val="20"/>
              </w:rPr>
            </w:pPr>
            <w:r w:rsidRPr="001159E4">
              <w:rPr>
                <w:rStyle w:val="Teksttreci80"/>
                <w:sz w:val="20"/>
                <w:szCs w:val="20"/>
              </w:rPr>
              <w:t>Orientacyjny wymiar pojedynczej tabliczki 42x30 cm.</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Zgodnie z uzgodnieniami z zamawiającym</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III.</w:t>
            </w:r>
          </w:p>
        </w:tc>
        <w:tc>
          <w:tcPr>
            <w:tcW w:w="5269" w:type="dxa"/>
          </w:tcPr>
          <w:p w:rsidR="005B4B4C" w:rsidRPr="001159E4" w:rsidRDefault="005B4B4C" w:rsidP="00D220C5">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PODWOZIE Z KABINĄ</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w:t>
            </w:r>
          </w:p>
        </w:tc>
        <w:tc>
          <w:tcPr>
            <w:tcW w:w="5269" w:type="dxa"/>
          </w:tcPr>
          <w:p w:rsidR="005B4B4C" w:rsidRPr="001159E4" w:rsidRDefault="005B4B4C" w:rsidP="00D220C5">
            <w:pPr>
              <w:tabs>
                <w:tab w:val="left" w:pos="48"/>
                <w:tab w:val="left" w:pos="921"/>
                <w:tab w:val="left" w:pos="6513"/>
                <w:tab w:val="left" w:pos="10395"/>
                <w:tab w:val="left" w:pos="14730"/>
              </w:tabs>
              <w:rPr>
                <w:rFonts w:ascii="Times New Roman" w:hAnsi="Times New Roman" w:cs="Times New Roman"/>
                <w:sz w:val="20"/>
                <w:szCs w:val="20"/>
              </w:rPr>
            </w:pPr>
            <w:r w:rsidRPr="001159E4">
              <w:rPr>
                <w:rFonts w:ascii="Times New Roman" w:hAnsi="Times New Roman" w:cs="Times New Roman"/>
                <w:sz w:val="20"/>
                <w:szCs w:val="20"/>
              </w:rPr>
              <w:t>Podwozie samochodu z silnikiem o zapłonie samoczynnym o mocy nominalnej min. 210 kW, spełniający normy czystości spalin pozwalające na rejestracje pojazdu.</w:t>
            </w:r>
          </w:p>
          <w:p w:rsidR="005B4B4C" w:rsidRPr="001159E4" w:rsidRDefault="005B4B4C" w:rsidP="00D220C5">
            <w:pPr>
              <w:spacing w:before="20" w:after="20"/>
              <w:rPr>
                <w:rFonts w:ascii="Times New Roman" w:hAnsi="Times New Roman" w:cs="Times New Roman"/>
                <w:sz w:val="20"/>
                <w:szCs w:val="20"/>
              </w:rPr>
            </w:pP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Masowy wskaźnik mocy pojazdu gotowego do akcji – min. 13 kW/t.</w:t>
            </w:r>
          </w:p>
        </w:tc>
        <w:tc>
          <w:tcPr>
            <w:tcW w:w="4180" w:type="dxa"/>
          </w:tcPr>
          <w:p w:rsidR="005B4B4C" w:rsidRPr="00394BA8" w:rsidRDefault="005B4B4C" w:rsidP="00D220C5">
            <w:pPr>
              <w:spacing w:before="20" w:after="20" w:line="240" w:lineRule="exact"/>
              <w:contextualSpacing/>
              <w:rPr>
                <w:rFonts w:ascii="Times New Roman" w:hAnsi="Times New Roman" w:cs="Times New Roman"/>
                <w:sz w:val="20"/>
                <w:szCs w:val="20"/>
              </w:rPr>
            </w:pPr>
            <w:r w:rsidRPr="00394BA8">
              <w:rPr>
                <w:rFonts w:ascii="Times New Roman" w:hAnsi="Times New Roman" w:cs="Times New Roman"/>
                <w:sz w:val="20"/>
                <w:szCs w:val="20"/>
              </w:rPr>
              <w:t>Należy podać markę, model i typ podwozia oraz typ i moc nominalną silnika.</w:t>
            </w:r>
          </w:p>
          <w:p w:rsidR="005B4B4C" w:rsidRPr="00394BA8" w:rsidRDefault="005B4B4C" w:rsidP="00D220C5">
            <w:pPr>
              <w:pStyle w:val="Tekstpodstawowy"/>
              <w:spacing w:line="240" w:lineRule="exact"/>
              <w:contextualSpacing/>
              <w:jc w:val="both"/>
              <w:rPr>
                <w:rFonts w:ascii="Times New Roman" w:hAnsi="Times New Roman"/>
                <w:color w:val="auto"/>
                <w:sz w:val="20"/>
              </w:rPr>
            </w:pPr>
            <w:r w:rsidRPr="00394BA8">
              <w:rPr>
                <w:rFonts w:ascii="Times New Roman" w:hAnsi="Times New Roman"/>
                <w:color w:val="auto"/>
                <w:sz w:val="20"/>
                <w:lang w:val="pl-PL"/>
              </w:rPr>
              <w:t xml:space="preserve">Parametr mocy nominalnej silnika jest </w:t>
            </w:r>
            <w:r w:rsidRPr="00394BA8">
              <w:rPr>
                <w:rFonts w:ascii="Times New Roman" w:hAnsi="Times New Roman"/>
                <w:color w:val="auto"/>
                <w:sz w:val="20"/>
              </w:rPr>
              <w:t>parametrem punktowanym przy ocenie ofert (kryterium parametry techniczne):</w:t>
            </w:r>
          </w:p>
          <w:p w:rsidR="005B4B4C" w:rsidRPr="00394BA8" w:rsidRDefault="005B4B4C" w:rsidP="00D220C5">
            <w:pPr>
              <w:spacing w:before="20" w:after="20" w:line="240" w:lineRule="exact"/>
              <w:contextualSpacing/>
              <w:rPr>
                <w:rFonts w:ascii="Times New Roman" w:hAnsi="Times New Roman"/>
                <w:sz w:val="20"/>
              </w:rPr>
            </w:pPr>
            <w:r w:rsidRPr="00394BA8">
              <w:rPr>
                <w:rFonts w:ascii="Times New Roman" w:hAnsi="Times New Roman"/>
                <w:sz w:val="20"/>
              </w:rPr>
              <w:t>Za każde dodatkowe 0,5 KW mocy nominalnej powyżej mocy minimalnej wymaganej przez zamawiającego przydzielony zostanie 1 pkt przy czym maksymalnie uzyskać można 50 pkt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w:t>
            </w:r>
          </w:p>
        </w:tc>
        <w:tc>
          <w:tcPr>
            <w:tcW w:w="5269" w:type="dxa"/>
          </w:tcPr>
          <w:p w:rsidR="005B4B4C" w:rsidRPr="001159E4" w:rsidRDefault="005B4B4C" w:rsidP="00D220C5">
            <w:pPr>
              <w:pStyle w:val="Teksttreci130"/>
              <w:shd w:val="clear" w:color="auto" w:fill="auto"/>
              <w:spacing w:before="0" w:line="240" w:lineRule="auto"/>
              <w:rPr>
                <w:rFonts w:ascii="Times New Roman" w:hAnsi="Times New Roman"/>
              </w:rPr>
            </w:pPr>
            <w:r w:rsidRPr="001159E4">
              <w:rPr>
                <w:rFonts w:ascii="Times New Roman" w:hAnsi="Times New Roman"/>
                <w:b w:val="0"/>
              </w:rPr>
              <w:t xml:space="preserve">Skrzynia biegów - automatyczna z hydrokinetycznym zmiennikiem momentu obrotowego lub mechaniczna z automatycznym przełączaniem (zmiany biegów dokonuje się bez konieczności naciskania pedału </w:t>
            </w:r>
            <w:hyperlink r:id="rId8" w:tooltip="Sprzęgło" w:history="1">
              <w:r w:rsidRPr="001159E4">
                <w:rPr>
                  <w:rStyle w:val="Hipercze"/>
                  <w:rFonts w:ascii="Times New Roman" w:hAnsi="Times New Roman"/>
                  <w:b w:val="0"/>
                  <w:color w:val="auto"/>
                </w:rPr>
                <w:t>sprzęgła</w:t>
              </w:r>
            </w:hyperlink>
            <w:r w:rsidRPr="001159E4">
              <w:rPr>
                <w:rFonts w:ascii="Times New Roman" w:hAnsi="Times New Roman"/>
                <w:b w:val="0"/>
              </w:rPr>
              <w:t>) – skrzynia zautomatyzowana lub manualna (mechaniczna)</w:t>
            </w:r>
          </w:p>
        </w:tc>
        <w:tc>
          <w:tcPr>
            <w:tcW w:w="4180" w:type="dxa"/>
          </w:tcPr>
          <w:p w:rsidR="005B4B4C" w:rsidRPr="00394BA8" w:rsidRDefault="005B4B4C" w:rsidP="00D220C5">
            <w:pPr>
              <w:spacing w:before="20" w:after="20" w:line="240" w:lineRule="exact"/>
              <w:rPr>
                <w:rFonts w:ascii="Times New Roman" w:hAnsi="Times New Roman" w:cs="Times New Roman"/>
                <w:sz w:val="20"/>
                <w:szCs w:val="20"/>
              </w:rPr>
            </w:pPr>
            <w:r w:rsidRPr="00394BA8">
              <w:rPr>
                <w:rFonts w:ascii="Times New Roman" w:hAnsi="Times New Roman" w:cs="Times New Roman"/>
                <w:sz w:val="20"/>
                <w:szCs w:val="20"/>
              </w:rPr>
              <w:t>Należy podać rodzaj oraz typ zastosowanej skrzyni biegów (oznaczenie producenta)</w:t>
            </w:r>
          </w:p>
          <w:p w:rsidR="005B4B4C" w:rsidRPr="00394BA8" w:rsidRDefault="005B4B4C" w:rsidP="00D220C5">
            <w:pPr>
              <w:spacing w:before="20" w:after="20" w:line="240" w:lineRule="exact"/>
              <w:rPr>
                <w:rFonts w:ascii="Times New Roman" w:hAnsi="Times New Roman" w:cs="Times New Roman"/>
                <w:sz w:val="20"/>
                <w:szCs w:val="20"/>
              </w:rPr>
            </w:pPr>
            <w:r w:rsidRPr="00394BA8">
              <w:rPr>
                <w:rFonts w:ascii="Times New Roman" w:hAnsi="Times New Roman" w:cs="Times New Roman"/>
                <w:sz w:val="20"/>
                <w:szCs w:val="20"/>
              </w:rPr>
              <w:t>Parametr punktowany przy ocenie ofert (kryterium parametry techniczne):</w:t>
            </w:r>
          </w:p>
          <w:p w:rsidR="005B4B4C" w:rsidRPr="00394BA8" w:rsidRDefault="005B4B4C" w:rsidP="00D220C5">
            <w:pPr>
              <w:pStyle w:val="Tekstpodstawowy"/>
              <w:spacing w:line="240" w:lineRule="exact"/>
              <w:jc w:val="both"/>
              <w:rPr>
                <w:rFonts w:ascii="Times New Roman" w:hAnsi="Times New Roman"/>
                <w:color w:val="auto"/>
                <w:sz w:val="20"/>
                <w:lang w:val="pl-PL"/>
              </w:rPr>
            </w:pPr>
            <w:r w:rsidRPr="00394BA8">
              <w:rPr>
                <w:rFonts w:ascii="Times New Roman" w:hAnsi="Times New Roman"/>
                <w:color w:val="auto"/>
                <w:sz w:val="20"/>
                <w:lang w:val="pl-PL"/>
              </w:rPr>
              <w:lastRenderedPageBreak/>
              <w:t>- skrzynia biegów manualna – 0 pkt</w:t>
            </w:r>
          </w:p>
          <w:p w:rsidR="005B4B4C" w:rsidRPr="00394BA8" w:rsidRDefault="005B4B4C" w:rsidP="00D220C5">
            <w:pPr>
              <w:pStyle w:val="Tekstpodstawowy"/>
              <w:spacing w:line="240" w:lineRule="exact"/>
              <w:jc w:val="both"/>
              <w:rPr>
                <w:rFonts w:ascii="Times New Roman" w:hAnsi="Times New Roman"/>
                <w:color w:val="auto"/>
                <w:sz w:val="20"/>
                <w:lang w:val="pl-PL"/>
              </w:rPr>
            </w:pPr>
            <w:bookmarkStart w:id="0" w:name="_Hlk39561334"/>
            <w:r w:rsidRPr="00394BA8">
              <w:rPr>
                <w:rFonts w:ascii="Times New Roman" w:hAnsi="Times New Roman"/>
                <w:color w:val="auto"/>
                <w:sz w:val="20"/>
                <w:lang w:val="pl-PL"/>
              </w:rPr>
              <w:t>- skrzynia biegów zautomatyzowana – 20 pkt</w:t>
            </w:r>
          </w:p>
          <w:p w:rsidR="005B4B4C" w:rsidRPr="00394BA8" w:rsidRDefault="005B4B4C" w:rsidP="00D220C5">
            <w:pPr>
              <w:pStyle w:val="Tekstpodstawowy"/>
              <w:spacing w:line="240" w:lineRule="exact"/>
              <w:jc w:val="both"/>
              <w:rPr>
                <w:rFonts w:ascii="Times New Roman" w:hAnsi="Times New Roman"/>
                <w:color w:val="auto"/>
                <w:sz w:val="20"/>
                <w:lang w:val="pl-PL"/>
              </w:rPr>
            </w:pPr>
            <w:r w:rsidRPr="00394BA8">
              <w:rPr>
                <w:rFonts w:ascii="Times New Roman" w:hAnsi="Times New Roman"/>
                <w:color w:val="auto"/>
                <w:sz w:val="20"/>
                <w:lang w:val="pl-PL"/>
              </w:rPr>
              <w:t>- skrzynia biegów automatyczna – 50 pkt</w:t>
            </w:r>
            <w:bookmarkEnd w:id="0"/>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3.3.</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Maksymalna wysokość całkowita pojazdu 3450 mm (wysokość z uwzględnieniem zamontowanej drabiny p. 4.35)</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Maks. wysokość górnej krawędzi najwyższej półki w położeniu roboczym (po wysunięciu lub rozłożeniu) lub szuflady nie wyżej niż 1850 mm od poziomu terenu.</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Dostęp do wyżej położonego sprzętu ułatwiony przez zainstalowanie podestów roboczych, przy czym otwarcie lub wysunięcie podestów sygnalizowane w kabinie kierowcy. Podesty wyposażone w dodatkowe zamki zabezpieczające przed przypadkowym otwarciem w czasie jazdy.</w:t>
            </w:r>
          </w:p>
        </w:tc>
        <w:tc>
          <w:tcPr>
            <w:tcW w:w="4180" w:type="dxa"/>
          </w:tcPr>
          <w:p w:rsidR="005B4B4C" w:rsidRPr="001159E4" w:rsidRDefault="005B4B4C" w:rsidP="00D220C5">
            <w:pPr>
              <w:spacing w:before="20" w:after="20"/>
              <w:rPr>
                <w:rFonts w:ascii="Times New Roman" w:hAnsi="Times New Roman"/>
                <w:sz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3.4.</w:t>
            </w:r>
          </w:p>
        </w:tc>
        <w:tc>
          <w:tcPr>
            <w:tcW w:w="5269" w:type="dxa"/>
            <w:shd w:val="clear" w:color="auto" w:fill="auto"/>
          </w:tcPr>
          <w:p w:rsidR="005B4B4C" w:rsidRPr="001159E4" w:rsidRDefault="005B4B4C" w:rsidP="00D220C5">
            <w:pPr>
              <w:rPr>
                <w:rFonts w:ascii="Times New Roman" w:hAnsi="Times New Roman" w:cs="Times New Roman"/>
                <w:sz w:val="20"/>
                <w:szCs w:val="20"/>
              </w:rPr>
            </w:pPr>
            <w:r w:rsidRPr="001159E4">
              <w:rPr>
                <w:rFonts w:ascii="Times New Roman" w:hAnsi="Times New Roman" w:cs="Times New Roman"/>
                <w:sz w:val="20"/>
                <w:szCs w:val="20"/>
              </w:rPr>
              <w:t>Pojazd uterenowiony z napędem 4x4, możliwość blokady mechanizmów różnicowych min. osi przedniej i tylnej.</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Zawieszenie mechaniczne wzmocnione (dopuszcza się zawieszenie tylne pneumatyczne), powinno wytrzymywać stałe obciążenie masą całkowitą maksymalną bez uszkodzeń w zakładanych warunkach eksploatacji.</w:t>
            </w:r>
          </w:p>
        </w:tc>
        <w:tc>
          <w:tcPr>
            <w:tcW w:w="4180" w:type="dxa"/>
          </w:tcPr>
          <w:p w:rsidR="005B4B4C" w:rsidRPr="001159E4" w:rsidRDefault="005B4B4C" w:rsidP="00D220C5">
            <w:pPr>
              <w:spacing w:before="20" w:after="20" w:line="240" w:lineRule="exact"/>
              <w:contextualSpacing/>
              <w:rPr>
                <w:rFonts w:ascii="Times New Roman" w:hAnsi="Times New Roman" w:cs="Times New Roman"/>
                <w:sz w:val="20"/>
                <w:szCs w:val="20"/>
              </w:rPr>
            </w:pPr>
          </w:p>
        </w:tc>
        <w:tc>
          <w:tcPr>
            <w:tcW w:w="3560" w:type="dxa"/>
            <w:shd w:val="clear" w:color="auto" w:fill="FFFFFF" w:themeFill="background1"/>
          </w:tcPr>
          <w:p w:rsidR="005B4B4C" w:rsidRPr="001159E4" w:rsidRDefault="005B4B4C" w:rsidP="00D220C5">
            <w:pPr>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3.5.</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indywidualne oświetlenie nad siedzeniem dowódcy i załogi,</w:t>
            </w:r>
          </w:p>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niezależny układ ogrzewania i wentylacji, umożliwiający ogrzewanie kabiny przy wyłączonym silniku,</w:t>
            </w:r>
          </w:p>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fabryczny układ klimatyzacji,</w:t>
            </w:r>
          </w:p>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reflektor ręczny (szperacz) do oświetlenia numerów budynków,</w:t>
            </w:r>
          </w:p>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radioodtwarzacz wraz z instalacją głośnikową,</w:t>
            </w:r>
          </w:p>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sygnalizacja otwartych skrytek w kabinie kierowcy,</w:t>
            </w:r>
          </w:p>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sygnalizacja świetlna wysunięcia masztu,</w:t>
            </w:r>
          </w:p>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lastRenderedPageBreak/>
              <w:t>- manometr lub wskaźnik niskiego ciśnienia autopompy oraz wskaźniki poziomu środków gaśniczych - wody i środka pianotwórczego,</w:t>
            </w:r>
          </w:p>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manipulator sterowania sygnalizacją świetlną i dźwiękową,</w:t>
            </w:r>
          </w:p>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uchwyty na ubrania załogi,</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min. po 2 gniazda 12V.</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3.6.</w:t>
            </w:r>
          </w:p>
        </w:tc>
        <w:tc>
          <w:tcPr>
            <w:tcW w:w="5269" w:type="dxa"/>
          </w:tcPr>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wszystkie fotele wyposażone w bezwładnościowe pasy bezpieczeństwa,</w:t>
            </w:r>
          </w:p>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 siedzenia </w:t>
            </w:r>
            <w:r w:rsidRPr="001159E4">
              <w:rPr>
                <w:rFonts w:ascii="Times New Roman" w:hAnsi="Times New Roman" w:cs="Times New Roman"/>
                <w:bCs/>
                <w:sz w:val="20"/>
                <w:szCs w:val="20"/>
              </w:rPr>
              <w:t>pokryte materiałem łatwym w utrzymaniu, odpornym na ścieranie i antypoślizgowym</w:t>
            </w:r>
            <w:r w:rsidRPr="001159E4">
              <w:rPr>
                <w:rFonts w:ascii="Times New Roman" w:hAnsi="Times New Roman" w:cs="Times New Roman"/>
                <w:sz w:val="20"/>
                <w:szCs w:val="20"/>
              </w:rPr>
              <w:t>,</w:t>
            </w:r>
          </w:p>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wszystkie fotele wyposażone w zagłówki,</w:t>
            </w:r>
          </w:p>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fotel dla kierowcy z regulacją wysokości, odległości i pochylenia oparcia,</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w kabinie 4 uchwyty umożliwiające jednoczesne przewożenie aparatów z różnego rodzajami butli w kabinie pojazdu wg rozwiązania technicznego ustalony na etapie produkcji. Uchwyty aparatów w kabinie i za</w:t>
            </w:r>
            <w:r w:rsidRPr="001159E4">
              <w:rPr>
                <w:rFonts w:ascii="Times New Roman" w:hAnsi="Times New Roman" w:cs="Times New Roman"/>
                <w:sz w:val="20"/>
                <w:szCs w:val="20"/>
              </w:rPr>
              <w:softHyphen/>
              <w:t>budowie powinny być tak skonstruowane, aby umożliwiały mocowanie aparatów po</w:t>
            </w:r>
            <w:r w:rsidRPr="001159E4">
              <w:rPr>
                <w:rFonts w:ascii="Times New Roman" w:hAnsi="Times New Roman" w:cs="Times New Roman"/>
                <w:sz w:val="20"/>
                <w:szCs w:val="20"/>
              </w:rPr>
              <w:softHyphen/>
              <w:t>wietrznych z butlą stalową 6l/30MPa oraz kompozytową 6,8(6,9)l/30MPa.</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dwa uchwyty na aparaty powietrzne zamontowane za siedzeniem dowódcy i kierowcy</w:t>
            </w:r>
            <w:r>
              <w:rPr>
                <w:rFonts w:ascii="Times New Roman" w:hAnsi="Times New Roman" w:cs="Times New Roman"/>
                <w:sz w:val="20"/>
                <w:szCs w:val="20"/>
              </w:rPr>
              <w:t xml:space="preserve"> </w:t>
            </w:r>
            <w:r w:rsidRPr="00E61A97">
              <w:rPr>
                <w:rFonts w:ascii="Times New Roman" w:hAnsi="Times New Roman" w:cs="Times New Roman"/>
                <w:sz w:val="20"/>
                <w:szCs w:val="20"/>
              </w:rPr>
              <w:t>lub w zabudowie pojazdu – z możliwością łatwego założenia z powierzchni gruntu</w:t>
            </w:r>
            <w:r w:rsidRPr="001159E4">
              <w:rPr>
                <w:rFonts w:ascii="Times New Roman" w:hAnsi="Times New Roman" w:cs="Times New Roman"/>
                <w:sz w:val="20"/>
                <w:szCs w:val="20"/>
              </w:rPr>
              <w:t>.</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3.7.</w:t>
            </w:r>
          </w:p>
        </w:tc>
        <w:tc>
          <w:tcPr>
            <w:tcW w:w="5269" w:type="dxa"/>
          </w:tcPr>
          <w:p w:rsidR="005B4B4C" w:rsidRPr="00E61A97" w:rsidRDefault="005B4B4C" w:rsidP="00D220C5">
            <w:pPr>
              <w:spacing w:before="20" w:after="20" w:line="260" w:lineRule="exact"/>
              <w:contextualSpacing/>
              <w:jc w:val="both"/>
              <w:rPr>
                <w:rFonts w:ascii="Times New Roman" w:hAnsi="Times New Roman" w:cs="Times New Roman"/>
                <w:sz w:val="20"/>
                <w:szCs w:val="20"/>
              </w:rPr>
            </w:pPr>
            <w:r w:rsidRPr="001159E4">
              <w:rPr>
                <w:rFonts w:ascii="Times New Roman" w:hAnsi="Times New Roman" w:cs="Times New Roman"/>
                <w:sz w:val="20"/>
                <w:szCs w:val="20"/>
              </w:rPr>
              <w:t xml:space="preserve">Instalacja elektryczna jednoprzewodowa 24V, z biegunem ujemnym na masie i dwuprzewodowa w zabudowie z tworzywa </w:t>
            </w:r>
            <w:r w:rsidRPr="00E61A97">
              <w:rPr>
                <w:rFonts w:ascii="Times New Roman" w:hAnsi="Times New Roman" w:cs="Times New Roman"/>
                <w:sz w:val="20"/>
                <w:szCs w:val="20"/>
              </w:rPr>
              <w:t xml:space="preserve">sztucznego, </w:t>
            </w:r>
          </w:p>
          <w:p w:rsidR="005B4B4C" w:rsidRPr="00E61A97" w:rsidRDefault="005B4B4C" w:rsidP="00D220C5">
            <w:pPr>
              <w:spacing w:before="20" w:after="20" w:line="260" w:lineRule="exact"/>
              <w:contextualSpacing/>
              <w:jc w:val="both"/>
              <w:rPr>
                <w:rFonts w:ascii="Times New Roman" w:hAnsi="Times New Roman" w:cs="Times New Roman"/>
                <w:sz w:val="20"/>
                <w:szCs w:val="20"/>
              </w:rPr>
            </w:pPr>
            <w:r w:rsidRPr="00E61A97">
              <w:rPr>
                <w:rFonts w:ascii="Times New Roman" w:hAnsi="Times New Roman" w:cs="Times New Roman"/>
                <w:sz w:val="20"/>
                <w:szCs w:val="20"/>
              </w:rPr>
              <w:t>-  moc alternatora i pojemność akumulatorów musi zapewniać pełne zapotrzebowanie na energię elektryczną przy jej maksymalnym obciążeniu (+ rezerwa 10%).</w:t>
            </w:r>
          </w:p>
          <w:p w:rsidR="005B4B4C" w:rsidRPr="00E61A97" w:rsidRDefault="005B4B4C" w:rsidP="00D220C5">
            <w:pPr>
              <w:spacing w:before="20" w:after="20" w:line="260" w:lineRule="exact"/>
              <w:contextualSpacing/>
              <w:jc w:val="both"/>
              <w:rPr>
                <w:rFonts w:ascii="Times New Roman" w:hAnsi="Times New Roman" w:cs="Times New Roman"/>
                <w:sz w:val="20"/>
                <w:szCs w:val="20"/>
              </w:rPr>
            </w:pPr>
            <w:r w:rsidRPr="00E61A97">
              <w:rPr>
                <w:rFonts w:ascii="Times New Roman" w:hAnsi="Times New Roman" w:cs="Times New Roman"/>
                <w:sz w:val="20"/>
                <w:szCs w:val="20"/>
              </w:rPr>
              <w:t>-  przetwornica napięcia 24V / 12V.</w:t>
            </w:r>
          </w:p>
          <w:p w:rsidR="005B4B4C" w:rsidRPr="00E61A97" w:rsidRDefault="005B4B4C" w:rsidP="00D220C5">
            <w:pPr>
              <w:spacing w:line="260" w:lineRule="exact"/>
              <w:contextualSpacing/>
              <w:jc w:val="both"/>
              <w:rPr>
                <w:rFonts w:cs="Arial"/>
                <w:bCs/>
                <w:sz w:val="24"/>
                <w:szCs w:val="24"/>
              </w:rPr>
            </w:pPr>
            <w:r w:rsidRPr="00E61A97">
              <w:rPr>
                <w:rFonts w:ascii="Times New Roman" w:hAnsi="Times New Roman" w:cs="Times New Roman"/>
                <w:sz w:val="20"/>
                <w:szCs w:val="20"/>
              </w:rPr>
              <w:t xml:space="preserve">Lampy tylne pojazdu wbudowane w zabudowę pojazdu lub montowane na zabudowie pojazdu (lampa wbudowana lub montowana na tylnej ścianie zabudowy (prostopadłej do płaszczyzny podłoża; montaż lamp nie może powodować </w:t>
            </w:r>
            <w:r w:rsidRPr="00E61A97">
              <w:rPr>
                <w:rFonts w:ascii="Times New Roman" w:hAnsi="Times New Roman" w:cs="Times New Roman"/>
                <w:sz w:val="20"/>
                <w:szCs w:val="20"/>
              </w:rPr>
              <w:lastRenderedPageBreak/>
              <w:t>zmniejszenia kąta zejścia pojazdu podanego w świadectwie; instalacja elektryczna lamp schowana pod poszyciem zabudowy)</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3.8.</w:t>
            </w:r>
          </w:p>
        </w:tc>
        <w:tc>
          <w:tcPr>
            <w:tcW w:w="5269" w:type="dxa"/>
            <w:shd w:val="clear" w:color="auto" w:fill="auto"/>
          </w:tcPr>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Instalacja wyposażona w główny wyłącznik prądu.</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Dopuszcza się montaż głównego wyłącznika prądu w kabinie pasażerskiej</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3.9.</w:t>
            </w:r>
          </w:p>
        </w:tc>
        <w:tc>
          <w:tcPr>
            <w:tcW w:w="5269" w:type="dxa"/>
          </w:tcPr>
          <w:p w:rsidR="005B4B4C" w:rsidRPr="001159E4" w:rsidRDefault="005B4B4C" w:rsidP="00D220C5">
            <w:pPr>
              <w:jc w:val="both"/>
              <w:rPr>
                <w:rFonts w:ascii="Times New Roman" w:hAnsi="Times New Roman" w:cs="Times New Roman"/>
                <w:sz w:val="20"/>
                <w:szCs w:val="20"/>
              </w:rPr>
            </w:pPr>
            <w:r w:rsidRPr="001159E4">
              <w:rPr>
                <w:rFonts w:ascii="Times New Roman" w:hAnsi="Times New Roman" w:cs="Times New Roman"/>
                <w:sz w:val="20"/>
                <w:szCs w:val="20"/>
              </w:rPr>
              <w:t xml:space="preserve">Pojazd powinien być wyposażony w </w:t>
            </w:r>
            <w:proofErr w:type="spellStart"/>
            <w:r w:rsidRPr="001159E4">
              <w:rPr>
                <w:rFonts w:ascii="Times New Roman" w:hAnsi="Times New Roman" w:cs="Times New Roman"/>
                <w:sz w:val="20"/>
                <w:szCs w:val="20"/>
              </w:rPr>
              <w:t>adaptywny</w:t>
            </w:r>
            <w:proofErr w:type="spellEnd"/>
            <w:r w:rsidRPr="001159E4">
              <w:rPr>
                <w:rFonts w:ascii="Times New Roman" w:hAnsi="Times New Roman" w:cs="Times New Roman"/>
                <w:sz w:val="20"/>
                <w:szCs w:val="20"/>
              </w:rPr>
              <w:t>,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równoważne, oznakowanie CE) oraz złącze (gniazdo z wtyczką) prądu elektrycznego o napięciu ~ 230 V, umieszczone po lewej stronie pojazdu (w kabinie kierowcy świetlna i/lub dźwiękowa sygnalizacja podłączenia do zewnętrznego źródła). Wtyczka z przewodem elektrycznym i pneumatycznym o długości min. 6 m.</w:t>
            </w:r>
          </w:p>
        </w:tc>
        <w:tc>
          <w:tcPr>
            <w:tcW w:w="4180" w:type="dxa"/>
          </w:tcPr>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rPr>
          <w:trHeight w:val="3392"/>
        </w:trPr>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3.10.</w:t>
            </w:r>
          </w:p>
        </w:tc>
        <w:tc>
          <w:tcPr>
            <w:tcW w:w="5269" w:type="dxa"/>
          </w:tcPr>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W kabinie kierowcy zamontowany radiotelefon przewoźny wyposażony w moduł GPS spełniający wymagania załącznika nr 3 „Minimalne wymagania techniczno-funkcjonalne dla radiotelefonów dwusystemowych przewoźnych” Instrukcji w sprawie organizacji łączności (</w:t>
            </w:r>
            <w:bookmarkStart w:id="1" w:name="_Hlk66430865"/>
            <w:r w:rsidRPr="001159E4">
              <w:rPr>
                <w:rFonts w:ascii="Times New Roman" w:eastAsia="Times New Roman" w:hAnsi="Times New Roman" w:cs="Times New Roman"/>
                <w:sz w:val="20"/>
                <w:szCs w:val="20"/>
                <w:lang w:eastAsia="pl-PL"/>
              </w:rPr>
              <w:fldChar w:fldCharType="begin"/>
            </w:r>
            <w:r w:rsidRPr="001159E4">
              <w:rPr>
                <w:rFonts w:ascii="Times New Roman" w:eastAsia="Times New Roman" w:hAnsi="Times New Roman" w:cs="Times New Roman"/>
                <w:sz w:val="20"/>
                <w:szCs w:val="20"/>
                <w:lang w:eastAsia="pl-PL"/>
              </w:rPr>
              <w:instrText xml:space="preserve"> HYPERLINK "http://edziennik.kgpsp.gov.pl/legalact/2019/7/" </w:instrText>
            </w:r>
            <w:r w:rsidRPr="001159E4">
              <w:rPr>
                <w:rFonts w:ascii="Times New Roman" w:eastAsia="Times New Roman" w:hAnsi="Times New Roman" w:cs="Times New Roman"/>
                <w:sz w:val="20"/>
                <w:szCs w:val="20"/>
                <w:lang w:eastAsia="pl-PL"/>
              </w:rPr>
            </w:r>
            <w:r w:rsidRPr="001159E4">
              <w:rPr>
                <w:rFonts w:ascii="Times New Roman" w:eastAsia="Times New Roman" w:hAnsi="Times New Roman" w:cs="Times New Roman"/>
                <w:sz w:val="20"/>
                <w:szCs w:val="20"/>
                <w:lang w:eastAsia="pl-PL"/>
              </w:rPr>
              <w:fldChar w:fldCharType="separate"/>
            </w:r>
            <w:r w:rsidRPr="001159E4">
              <w:rPr>
                <w:rFonts w:ascii="Times New Roman" w:eastAsia="Times New Roman" w:hAnsi="Times New Roman" w:cs="Times New Roman"/>
                <w:sz w:val="20"/>
                <w:szCs w:val="20"/>
                <w:lang w:eastAsia="pl-PL"/>
              </w:rPr>
              <w:t>http://edziennik.kgpsp.gov.pl/legalact/2019/7/</w:t>
            </w:r>
            <w:r w:rsidRPr="001159E4">
              <w:rPr>
                <w:rFonts w:ascii="Times New Roman" w:eastAsia="Times New Roman" w:hAnsi="Times New Roman" w:cs="Times New Roman"/>
                <w:sz w:val="20"/>
                <w:szCs w:val="20"/>
                <w:lang w:eastAsia="pl-PL"/>
              </w:rPr>
              <w:fldChar w:fldCharType="end"/>
            </w:r>
            <w:r w:rsidRPr="001159E4">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bookmarkEnd w:id="1"/>
            <w:r w:rsidRPr="001159E4">
              <w:rPr>
                <w:rFonts w:ascii="Times New Roman" w:eastAsia="Times New Roman" w:hAnsi="Times New Roman" w:cs="Times New Roman"/>
                <w:sz w:val="20"/>
                <w:szCs w:val="20"/>
                <w:lang w:eastAsia="pl-PL"/>
              </w:rPr>
              <w:t>.</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System antenowy powinien spełniać wymagania techniczno-funkcjonalne dla instalacji antenowych ww. Instrukcji. Wymagane zastosowanie anteny 5/8 przystosowanej do montażu na dachu dostarczonego pojazdu (zabudowa kompozytowa lub metalowa). W przypadku braku w kabinie miejsca do fabrycznego montażu anteny radiowej należy miejsce ustalić z Zamawiającym.</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Radiotelefon powinien być zaprogramowany zgodnie z dostarczoną po podpisaniu umowy obsadą kanałową.</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lastRenderedPageBreak/>
              <w:t>Zamawiający wymaga dostarczenia dokumentacji technicznej, eksploatacyjnej i ewidencyjnej zgodnie z:</w:t>
            </w:r>
          </w:p>
          <w:p w:rsidR="005B4B4C" w:rsidRPr="001159E4" w:rsidRDefault="005B4B4C" w:rsidP="00D220C5">
            <w:pPr>
              <w:numPr>
                <w:ilvl w:val="0"/>
                <w:numId w:val="28"/>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„Tabelą 6 dane ewidencyjne urządzeń radiowych” ,</w:t>
            </w:r>
          </w:p>
          <w:p w:rsidR="005B4B4C" w:rsidRPr="001159E4" w:rsidRDefault="005B4B4C" w:rsidP="00D220C5">
            <w:pPr>
              <w:numPr>
                <w:ilvl w:val="0"/>
                <w:numId w:val="28"/>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„Tabelą 7 ewidencja instalacji antenowych” w zakresie:</w:t>
            </w:r>
          </w:p>
          <w:p w:rsidR="005B4B4C" w:rsidRPr="001159E4" w:rsidRDefault="005B4B4C" w:rsidP="00D220C5">
            <w:pPr>
              <w:numPr>
                <w:ilvl w:val="0"/>
                <w:numId w:val="27"/>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typ anteny;</w:t>
            </w:r>
          </w:p>
          <w:p w:rsidR="005B4B4C" w:rsidRPr="001159E4" w:rsidRDefault="005B4B4C" w:rsidP="00D220C5">
            <w:pPr>
              <w:numPr>
                <w:ilvl w:val="0"/>
                <w:numId w:val="27"/>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producent anteny;</w:t>
            </w:r>
          </w:p>
          <w:p w:rsidR="005B4B4C" w:rsidRPr="001159E4" w:rsidRDefault="005B4B4C" w:rsidP="00D220C5">
            <w:pPr>
              <w:numPr>
                <w:ilvl w:val="0"/>
                <w:numId w:val="27"/>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trasa przebiegu przewodów sterujących, zasilających i antenowego wraz z opisem zastosowanego przewodu sterujących w formie rysunku lub zdjęć.</w:t>
            </w:r>
          </w:p>
          <w:p w:rsidR="005B4B4C" w:rsidRPr="001159E4" w:rsidRDefault="005B4B4C" w:rsidP="00D220C5">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„Tabelą 8 podstawowa ewidencja pomiarów instalacji antenowych urządzeń przewoźnych”.</w:t>
            </w:r>
          </w:p>
          <w:p w:rsidR="005B4B4C" w:rsidRPr="001159E4" w:rsidRDefault="005B4B4C" w:rsidP="00D220C5">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Radiotelefon musi być kompatybilny z systemem łączności Użytkownika (możliwość dołączenia do systemu).</w:t>
            </w:r>
          </w:p>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eastAsia="Times New Roman" w:hAnsi="Times New Roman" w:cs="Times New Roman"/>
                <w:sz w:val="20"/>
                <w:szCs w:val="20"/>
                <w:lang w:eastAsia="pl-PL"/>
              </w:rPr>
              <w:t>Radiotelefon musi być kompatybilny z systemem łączności Użytkownika (możliwość dołączenia do systemu).</w:t>
            </w:r>
            <w:r w:rsidRPr="001159E4">
              <w:rPr>
                <w:rFonts w:ascii="Times New Roman" w:hAnsi="Times New Roman" w:cs="Times New Roman"/>
                <w:sz w:val="20"/>
                <w:szCs w:val="20"/>
              </w:rPr>
              <w:t>Samochód powinien być wyposażony w kompletną, dopasowaną na pasmo 149 MHz instalację antenową (ze względu na niska wysokość wyjazdu wymagana jest antena elastyczna poddająca się przy wjeździe/wyjeździe z garażu). Nie dopuszcza się wykonania instalacji przyłączeniowej radiotelefonu po zewnętrznym poszyciu deski rozdzielczej,</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hAnsi="Times New Roman" w:cs="Times New Roman"/>
                <w:sz w:val="20"/>
                <w:szCs w:val="20"/>
              </w:rPr>
              <w:t xml:space="preserve">- </w:t>
            </w:r>
            <w:r w:rsidRPr="001159E4">
              <w:rPr>
                <w:rFonts w:ascii="Times New Roman" w:eastAsia="Times New Roman" w:hAnsi="Times New Roman" w:cs="Times New Roman"/>
                <w:sz w:val="20"/>
                <w:szCs w:val="20"/>
                <w:lang w:eastAsia="pl-PL"/>
              </w:rPr>
              <w:t xml:space="preserve">W kabinie kierowcy zamontowane radiotelefony noszone - 6 </w:t>
            </w:r>
            <w:proofErr w:type="spellStart"/>
            <w:r w:rsidRPr="001159E4">
              <w:rPr>
                <w:rFonts w:ascii="Times New Roman" w:eastAsia="Times New Roman" w:hAnsi="Times New Roman" w:cs="Times New Roman"/>
                <w:sz w:val="20"/>
                <w:szCs w:val="20"/>
                <w:lang w:eastAsia="pl-PL"/>
              </w:rPr>
              <w:t>kpl</w:t>
            </w:r>
            <w:proofErr w:type="spellEnd"/>
            <w:r w:rsidRPr="001159E4">
              <w:rPr>
                <w:rFonts w:ascii="Times New Roman" w:eastAsia="Times New Roman" w:hAnsi="Times New Roman" w:cs="Times New Roman"/>
                <w:sz w:val="20"/>
                <w:szCs w:val="20"/>
                <w:lang w:eastAsia="pl-PL"/>
              </w:rPr>
              <w:t xml:space="preserve"> wyposażone w moduł GPS spełniające wymagania Załącznika 4 „Minimalne wymagania techniczno-funkcjonalne dla radiotelefonów dwusystemowych noszonych” Instrukcji w sprawie organizacji łączności (</w:t>
            </w:r>
            <w:hyperlink r:id="rId9" w:history="1">
              <w:r w:rsidRPr="001159E4">
                <w:rPr>
                  <w:rFonts w:ascii="Times New Roman" w:eastAsia="Times New Roman" w:hAnsi="Times New Roman" w:cs="Times New Roman"/>
                  <w:sz w:val="20"/>
                  <w:szCs w:val="20"/>
                  <w:lang w:eastAsia="pl-PL"/>
                </w:rPr>
                <w:t>http://edziennik.kgpsp.gov.pl/legalact/2019/7/</w:t>
              </w:r>
            </w:hyperlink>
            <w:r w:rsidRPr="001159E4">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Dodatkowo należy zamontować w kabinie kierowcy ładowarki jednopozycyjne – 6 </w:t>
            </w:r>
            <w:proofErr w:type="spellStart"/>
            <w:r w:rsidRPr="001159E4">
              <w:rPr>
                <w:rFonts w:ascii="Times New Roman" w:eastAsia="Times New Roman" w:hAnsi="Times New Roman" w:cs="Times New Roman"/>
                <w:sz w:val="20"/>
                <w:szCs w:val="20"/>
                <w:lang w:eastAsia="pl-PL"/>
              </w:rPr>
              <w:t>kpl</w:t>
            </w:r>
            <w:proofErr w:type="spellEnd"/>
            <w:r w:rsidRPr="001159E4">
              <w:rPr>
                <w:rFonts w:ascii="Times New Roman" w:eastAsia="Times New Roman" w:hAnsi="Times New Roman" w:cs="Times New Roman"/>
                <w:sz w:val="20"/>
                <w:szCs w:val="20"/>
                <w:lang w:eastAsia="pl-PL"/>
              </w:rPr>
              <w:t xml:space="preserve">., zasilane z instalacji elektrycznej pojazdu wyposażone w fabryczne zabezpieczenia radiotelefonu noszonego przed przemieszczaniem. </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Radiotelefony powinny być zaprogramowane zgodnie z dostarczoną po podpisaniu umowy obsadą kanałową.</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lastRenderedPageBreak/>
              <w:t>Zamawiający wymaga dostarczenia dokumentacji technicznej, eksploatacyjnej i ewidencyjnej zgodnie z „Tabelą 6 dane ewidencyjne urządzeń radiowych”.</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Dodatkowo należy dostarczyć 1 x ładowarkę tzw. szybką, zasilaną z sieci 230V/AC  do ładowania ww. radiotelefonów poza pojazdem.</w:t>
            </w:r>
          </w:p>
          <w:p w:rsidR="005B4B4C" w:rsidRPr="001159E4" w:rsidRDefault="005B4B4C" w:rsidP="00D220C5">
            <w:pPr>
              <w:autoSpaceDE w:val="0"/>
              <w:autoSpaceDN w:val="0"/>
              <w:adjustRightInd w:val="0"/>
              <w:jc w:val="both"/>
              <w:rPr>
                <w:rFonts w:ascii="Times New Roman" w:hAnsi="Times New Roman" w:cs="Times New Roman"/>
                <w:sz w:val="20"/>
                <w:szCs w:val="20"/>
              </w:rPr>
            </w:pPr>
            <w:r w:rsidRPr="001159E4">
              <w:rPr>
                <w:rFonts w:ascii="Times New Roman" w:eastAsia="Arial Unicode MS" w:hAnsi="Times New Roman" w:cs="Mangal"/>
                <w:kern w:val="3"/>
                <w:sz w:val="20"/>
                <w:szCs w:val="20"/>
                <w:lang w:eastAsia="zh-CN" w:bidi="hi-IN"/>
              </w:rPr>
              <w:t>Radiotelefony muszą być kompatybilne z systemem łączności Użytkownika (możliwość dołączenia do systemu).</w:t>
            </w:r>
          </w:p>
          <w:p w:rsidR="005B4B4C" w:rsidRPr="001159E4" w:rsidRDefault="005B4B4C" w:rsidP="00D220C5">
            <w:pPr>
              <w:autoSpaceDE w:val="0"/>
              <w:autoSpaceDN w:val="0"/>
              <w:adjustRightInd w:val="0"/>
              <w:jc w:val="both"/>
              <w:rPr>
                <w:rFonts w:ascii="Times New Roman" w:hAnsi="Times New Roman" w:cs="Times New Roman"/>
                <w:sz w:val="20"/>
                <w:szCs w:val="20"/>
              </w:rPr>
            </w:pPr>
            <w:r w:rsidRPr="001159E4">
              <w:rPr>
                <w:rFonts w:ascii="Times New Roman" w:hAnsi="Times New Roman" w:cs="Times New Roman"/>
                <w:sz w:val="20"/>
                <w:szCs w:val="20"/>
              </w:rPr>
              <w:t xml:space="preserve">- </w:t>
            </w:r>
            <w:r w:rsidRPr="001159E4">
              <w:rPr>
                <w:rFonts w:ascii="Times New Roman" w:eastAsia="Times New Roman" w:hAnsi="Times New Roman" w:cs="Times New Roman"/>
                <w:sz w:val="20"/>
                <w:szCs w:val="20"/>
                <w:lang w:eastAsia="pl-PL"/>
              </w:rPr>
              <w:t xml:space="preserve">Latarki elektryczne indywidualne przeznaczone dla strażaków (m.in. umożliwiają obsługę w rękawicach strażackich), ze źródłem światła wykonanym w technologii LED o następujących cechach: zasilane z akumulatorów Li-on lub </w:t>
            </w:r>
            <w:proofErr w:type="spellStart"/>
            <w:r w:rsidRPr="001159E4">
              <w:rPr>
                <w:rFonts w:ascii="Times New Roman" w:eastAsia="Times New Roman" w:hAnsi="Times New Roman" w:cs="Times New Roman"/>
                <w:sz w:val="20"/>
                <w:szCs w:val="20"/>
                <w:lang w:eastAsia="pl-PL"/>
              </w:rPr>
              <w:t>NiMH</w:t>
            </w:r>
            <w:proofErr w:type="spellEnd"/>
            <w:r w:rsidRPr="001159E4">
              <w:rPr>
                <w:rFonts w:ascii="Times New Roman" w:eastAsia="Times New Roman" w:hAnsi="Times New Roman" w:cs="Times New Roman"/>
                <w:sz w:val="20"/>
                <w:szCs w:val="20"/>
                <w:lang w:eastAsia="pl-PL"/>
              </w:rPr>
              <w:t xml:space="preserve">, stopień ochrony min. IP 65 „lub równoważny”, Ex „lub równoważny” „lub równoważny” (certyfikat ATEX „lub równoważny”  potwierdzający wymagania min. dla gazów II 1G Ex </w:t>
            </w:r>
            <w:proofErr w:type="spellStart"/>
            <w:r w:rsidRPr="001159E4">
              <w:rPr>
                <w:rFonts w:ascii="Times New Roman" w:eastAsia="Times New Roman" w:hAnsi="Times New Roman" w:cs="Times New Roman"/>
                <w:sz w:val="20"/>
                <w:szCs w:val="20"/>
                <w:lang w:eastAsia="pl-PL"/>
              </w:rPr>
              <w:t>ia</w:t>
            </w:r>
            <w:proofErr w:type="spellEnd"/>
            <w:r w:rsidRPr="001159E4">
              <w:rPr>
                <w:rFonts w:ascii="Times New Roman" w:eastAsia="Times New Roman" w:hAnsi="Times New Roman" w:cs="Times New Roman"/>
                <w:sz w:val="20"/>
                <w:szCs w:val="20"/>
                <w:lang w:eastAsia="pl-PL"/>
              </w:rPr>
              <w:t xml:space="preserve"> IIC T4 Ga oraz dla pyłów II 1D (lub 2D) Ex </w:t>
            </w:r>
            <w:proofErr w:type="spellStart"/>
            <w:r w:rsidRPr="001159E4">
              <w:rPr>
                <w:rFonts w:ascii="Times New Roman" w:eastAsia="Times New Roman" w:hAnsi="Times New Roman" w:cs="Times New Roman"/>
                <w:sz w:val="20"/>
                <w:szCs w:val="20"/>
                <w:lang w:eastAsia="pl-PL"/>
              </w:rPr>
              <w:t>ia</w:t>
            </w:r>
            <w:proofErr w:type="spellEnd"/>
            <w:r w:rsidRPr="001159E4">
              <w:rPr>
                <w:rFonts w:ascii="Times New Roman" w:eastAsia="Times New Roman" w:hAnsi="Times New Roman" w:cs="Times New Roman"/>
                <w:sz w:val="20"/>
                <w:szCs w:val="20"/>
                <w:lang w:eastAsia="pl-PL"/>
              </w:rPr>
              <w:t xml:space="preserve"> III C T&lt;=100</w:t>
            </w:r>
            <w:r w:rsidRPr="001159E4">
              <w:rPr>
                <w:rFonts w:ascii="Times New Roman" w:eastAsia="Times New Roman" w:hAnsi="Times New Roman" w:cs="Times New Roman"/>
                <w:sz w:val="20"/>
                <w:szCs w:val="20"/>
                <w:vertAlign w:val="superscript"/>
                <w:lang w:eastAsia="pl-PL"/>
              </w:rPr>
              <w:t>o</w:t>
            </w:r>
            <w:r w:rsidRPr="001159E4">
              <w:rPr>
                <w:rFonts w:ascii="Times New Roman" w:eastAsia="Times New Roman" w:hAnsi="Times New Roman" w:cs="Times New Roman"/>
                <w:sz w:val="20"/>
                <w:szCs w:val="20"/>
                <w:lang w:eastAsia="pl-PL"/>
              </w:rPr>
              <w:t xml:space="preserve"> C IP67 „lub równoważny” Da (lub Db) ), czas świecenia min. 4 godz. przy świeceniu z pełną mocą i 8 godz. przy świeceniu z minimalna mocą,  max. strumień świetlny &gt;=200 lm z ładowarkami podłączonymi do instalacji elektrycznej samochodu, zamontowane w kabinie kierowcy </w:t>
            </w:r>
            <w:r w:rsidRPr="001159E4">
              <w:rPr>
                <w:rFonts w:ascii="Times New Roman" w:hAnsi="Times New Roman" w:cs="Times New Roman"/>
                <w:sz w:val="20"/>
                <w:szCs w:val="20"/>
              </w:rPr>
              <w:t xml:space="preserve">– 4 </w:t>
            </w:r>
            <w:proofErr w:type="spellStart"/>
            <w:r w:rsidRPr="001159E4">
              <w:rPr>
                <w:rFonts w:ascii="Times New Roman" w:hAnsi="Times New Roman" w:cs="Times New Roman"/>
                <w:sz w:val="20"/>
                <w:szCs w:val="20"/>
              </w:rPr>
              <w:t>kpl</w:t>
            </w:r>
            <w:proofErr w:type="spellEnd"/>
            <w:r w:rsidRPr="001159E4">
              <w:rPr>
                <w:rFonts w:ascii="Times New Roman" w:hAnsi="Times New Roman" w:cs="Times New Roman"/>
                <w:sz w:val="20"/>
                <w:szCs w:val="20"/>
              </w:rPr>
              <w:t xml:space="preserve">. Nie dopuszcza się prowadzenia instalacji elektrycznej do ładowarek po poszyciu w kabinie (instalacja schowana). </w:t>
            </w:r>
          </w:p>
        </w:tc>
        <w:tc>
          <w:tcPr>
            <w:tcW w:w="4180" w:type="dxa"/>
          </w:tcPr>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3.11.</w:t>
            </w:r>
          </w:p>
        </w:tc>
        <w:tc>
          <w:tcPr>
            <w:tcW w:w="5269" w:type="dxa"/>
          </w:tcPr>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1159E4">
              <w:rPr>
                <w:rFonts w:ascii="Times New Roman" w:hAnsi="Times New Roman" w:cs="Times New Roman"/>
                <w:sz w:val="20"/>
                <w:szCs w:val="20"/>
              </w:rPr>
              <w:br/>
              <w:t>na terenie Polski oraz posiadać osłonę minimalizującą możliwość uszkodzeń mechanicznych. Monitor przekazujący obraz zamontowany w kabinie, w zasięgu wzroku kierowcy. Kamera uruchamiana automatycznie po włączeniu biegu wstecznego w pojeździe. Dodatkowo możliwość uruchomienia kamery w dowolnym momencie przez kierowcę.</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Dopuszcza się światło cofania jako sygnalizację świetlną.</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3.12.</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Minimalny prześwit podwozia (pod osią) - zgodny z wymaganiami dla kategorii II.</w:t>
            </w:r>
          </w:p>
        </w:tc>
        <w:tc>
          <w:tcPr>
            <w:tcW w:w="4180" w:type="dxa"/>
          </w:tcPr>
          <w:p w:rsidR="005B4B4C" w:rsidRPr="001159E4" w:rsidRDefault="005B4B4C" w:rsidP="00D220C5">
            <w:pPr>
              <w:spacing w:before="20" w:after="20" w:line="200" w:lineRule="exact"/>
              <w:rPr>
                <w:rFonts w:ascii="Times New Roman" w:hAnsi="Times New Roman" w:cs="Times New Roman"/>
                <w:sz w:val="20"/>
                <w:szCs w:val="20"/>
              </w:rPr>
            </w:pPr>
          </w:p>
        </w:tc>
        <w:tc>
          <w:tcPr>
            <w:tcW w:w="3560" w:type="dxa"/>
          </w:tcPr>
          <w:p w:rsidR="005B4B4C" w:rsidRPr="001159E4" w:rsidRDefault="005B4B4C" w:rsidP="00D220C5">
            <w:pPr>
              <w:pStyle w:val="Default"/>
              <w:jc w:val="center"/>
              <w:rPr>
                <w:rFonts w:ascii="Times New Roman" w:hAnsi="Times New Roman" w:cs="Times New Roman"/>
                <w:color w:val="auto"/>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3.13.</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Kąt natarcia - zgodny z wymaganiami dla kategorii II.</w:t>
            </w:r>
          </w:p>
        </w:tc>
        <w:tc>
          <w:tcPr>
            <w:tcW w:w="4180" w:type="dxa"/>
          </w:tcPr>
          <w:p w:rsidR="005B4B4C" w:rsidRPr="001159E4" w:rsidRDefault="005B4B4C" w:rsidP="00D220C5">
            <w:pP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3.14.</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Kąt zejścia - zgodny z wymaganiami dla kategorii II.</w:t>
            </w:r>
          </w:p>
        </w:tc>
        <w:tc>
          <w:tcPr>
            <w:tcW w:w="4180" w:type="dxa"/>
          </w:tcPr>
          <w:p w:rsidR="005B4B4C" w:rsidRPr="001159E4" w:rsidRDefault="005B4B4C" w:rsidP="00D220C5">
            <w:pP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3.15.</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Kolor:</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elementy podwozia – czarne lub ciemnoszare,</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błotniki przednie, tylne i zderzaki - białe,</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kabina, zabudowa - RAL 3000.</w:t>
            </w:r>
          </w:p>
        </w:tc>
        <w:tc>
          <w:tcPr>
            <w:tcW w:w="4180" w:type="dxa"/>
          </w:tcPr>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3.16.</w:t>
            </w:r>
          </w:p>
        </w:tc>
        <w:tc>
          <w:tcPr>
            <w:tcW w:w="5269" w:type="dxa"/>
          </w:tcPr>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Zwrotność pojazdu (określana zgodnie z normą PN-EN 1846-2) - najmniejsza zewnętrzna obrysowa średnica zawracania - nie więcej niż 18 m (liczona jako średnia dla zawracania w lewo i prawo)</w:t>
            </w:r>
          </w:p>
        </w:tc>
        <w:tc>
          <w:tcPr>
            <w:tcW w:w="4180" w:type="dxa"/>
          </w:tcPr>
          <w:p w:rsidR="005B4B4C" w:rsidRPr="001159E4" w:rsidRDefault="005B4B4C" w:rsidP="00D220C5">
            <w:pPr>
              <w:spacing w:before="20" w:after="20" w:line="240" w:lineRule="auto"/>
              <w:jc w:val="both"/>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3.17.</w:t>
            </w:r>
          </w:p>
        </w:tc>
        <w:tc>
          <w:tcPr>
            <w:tcW w:w="5269" w:type="dxa"/>
          </w:tcPr>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Maksymalna prędkość na najwyższym biegu nie mniejsza niż 100 km/h.</w:t>
            </w:r>
          </w:p>
        </w:tc>
        <w:tc>
          <w:tcPr>
            <w:tcW w:w="4180" w:type="dxa"/>
          </w:tcPr>
          <w:p w:rsidR="005B4B4C" w:rsidRPr="001159E4" w:rsidRDefault="005B4B4C" w:rsidP="00D220C5">
            <w:pP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3.18.</w:t>
            </w:r>
          </w:p>
        </w:tc>
        <w:tc>
          <w:tcPr>
            <w:tcW w:w="5269" w:type="dxa"/>
          </w:tcPr>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Rezerwa masy min. 3 % (liczona jako różnica między technicznie dopuszczalną maksymalną masą całkowitą określoną przez producenta podwozia i podaną w świadectwie homologacji typu,  a maksymalną masą rzeczywistą pojazdu).</w:t>
            </w:r>
          </w:p>
        </w:tc>
        <w:tc>
          <w:tcPr>
            <w:tcW w:w="4180" w:type="dxa"/>
          </w:tcPr>
          <w:p w:rsidR="005B4B4C" w:rsidRPr="001159E4" w:rsidRDefault="005B4B4C" w:rsidP="00D220C5">
            <w:pPr>
              <w:spacing w:line="240" w:lineRule="auto"/>
              <w:contextualSpacing/>
              <w:jc w:val="both"/>
              <w:rPr>
                <w:rFonts w:ascii="Times New Roman" w:hAnsi="Times New Roman" w:cs="Times New Roman"/>
                <w:sz w:val="20"/>
                <w:szCs w:val="20"/>
              </w:rPr>
            </w:pPr>
          </w:p>
          <w:p w:rsidR="005B4B4C" w:rsidRPr="001159E4" w:rsidRDefault="005B4B4C" w:rsidP="00D220C5">
            <w:pPr>
              <w:spacing w:before="20" w:after="20" w:line="240" w:lineRule="auto"/>
              <w:contextualSpacing/>
              <w:jc w:val="both"/>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3.19.</w:t>
            </w:r>
          </w:p>
        </w:tc>
        <w:tc>
          <w:tcPr>
            <w:tcW w:w="5269" w:type="dxa"/>
          </w:tcPr>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1159E4">
              <w:rPr>
                <w:rFonts w:ascii="Times New Roman" w:hAnsi="Times New Roman" w:cs="Times New Roman"/>
                <w:sz w:val="20"/>
                <w:szCs w:val="20"/>
              </w:rPr>
              <w:softHyphen/>
              <w:t>mulców.</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3.20.</w:t>
            </w:r>
          </w:p>
        </w:tc>
        <w:tc>
          <w:tcPr>
            <w:tcW w:w="5269" w:type="dxa"/>
          </w:tcPr>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Wylot spalin nie może być skierowany na stanowisko obsługi poszczególnych urządzeń pojazdu (strona lewa).</w:t>
            </w:r>
          </w:p>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Pobór powietrza wyprowadzony w sposób zabezpieczający przed zassaniem gorących produktów </w:t>
            </w:r>
            <w:proofErr w:type="spellStart"/>
            <w:r w:rsidRPr="001159E4">
              <w:rPr>
                <w:rFonts w:ascii="Times New Roman" w:hAnsi="Times New Roman" w:cs="Times New Roman"/>
                <w:sz w:val="20"/>
                <w:szCs w:val="20"/>
              </w:rPr>
              <w:t>pogorzeliskowych</w:t>
            </w:r>
            <w:proofErr w:type="spellEnd"/>
            <w:r w:rsidRPr="001159E4">
              <w:rPr>
                <w:rFonts w:ascii="Times New Roman" w:hAnsi="Times New Roman" w:cs="Times New Roman"/>
                <w:sz w:val="20"/>
                <w:szCs w:val="20"/>
              </w:rPr>
              <w:t>.</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3.21.</w:t>
            </w:r>
          </w:p>
        </w:tc>
        <w:tc>
          <w:tcPr>
            <w:tcW w:w="5269" w:type="dxa"/>
          </w:tcPr>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Nie dotyczy układu selektywnej katalitycznej redukcji spalin.</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3.22.</w:t>
            </w:r>
          </w:p>
        </w:tc>
        <w:tc>
          <w:tcPr>
            <w:tcW w:w="5269" w:type="dxa"/>
          </w:tcPr>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Podstawowa obsługa silnika możliwa bez podnoszenia kabiny.</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3.23.</w:t>
            </w:r>
          </w:p>
        </w:tc>
        <w:tc>
          <w:tcPr>
            <w:tcW w:w="5269" w:type="dxa"/>
          </w:tcPr>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Pojemność zbiornika paliwa powinna zapewniać przejazd min 300 km lub 4 godz. pracy autopompy (min. 120 l).</w:t>
            </w:r>
          </w:p>
        </w:tc>
        <w:tc>
          <w:tcPr>
            <w:tcW w:w="4180" w:type="dxa"/>
          </w:tcPr>
          <w:p w:rsidR="005B4B4C" w:rsidRPr="001159E4" w:rsidRDefault="005B4B4C" w:rsidP="00D220C5">
            <w:pPr>
              <w:spacing w:before="20" w:after="20"/>
              <w:rPr>
                <w:rFonts w:ascii="Times New Roman" w:hAnsi="Times New Roman" w:cs="Times New Roman"/>
                <w:sz w:val="20"/>
                <w:szCs w:val="20"/>
              </w:rPr>
            </w:pPr>
            <w:r>
              <w:rPr>
                <w:rFonts w:ascii="Times New Roman" w:hAnsi="Times New Roman" w:cs="Times New Roman"/>
                <w:sz w:val="20"/>
                <w:szCs w:val="20"/>
              </w:rPr>
              <w:t>Min. 150 l</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3.24.</w:t>
            </w:r>
          </w:p>
        </w:tc>
        <w:tc>
          <w:tcPr>
            <w:tcW w:w="5269" w:type="dxa"/>
          </w:tcPr>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1159E4">
              <w:rPr>
                <w:rFonts w:ascii="Times New Roman" w:hAnsi="Times New Roman" w:cs="Times New Roman"/>
                <w:sz w:val="20"/>
                <w:szCs w:val="20"/>
              </w:rPr>
              <w:softHyphen/>
              <w:t>stoju min. 4 godz.</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3.25.</w:t>
            </w:r>
          </w:p>
        </w:tc>
        <w:tc>
          <w:tcPr>
            <w:tcW w:w="5269" w:type="dxa"/>
          </w:tcPr>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Ogumienie, z bieżnikiem dostosowanym do poruszania się po szosie w każdych warunkach atmosferycznych jak również w warunkach terenowych. Indeks nośności opon dostosowany do maksymalnej masy całkowitej pojazdu i prędkości pojazdu (jednakowe na przednich i tylnych osiach dostosowane do parametrów maksymalnych pojazdu (nośność i prędkość)).</w:t>
            </w:r>
          </w:p>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 Pełno wymiarowe koło zapasowe (bez konieczności przewożenia na pojeździe).</w:t>
            </w:r>
          </w:p>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Klucz do kół ze „wspomaganiem" (z wewnętrzną przekładnią planetarną).</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3.26.</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Pojazd wyposażony w sprzęg do przyczepy ze złączami elektrycznymi i pneumatycznymi do holowania przyczep o </w:t>
            </w:r>
            <w:proofErr w:type="spellStart"/>
            <w:r w:rsidRPr="001159E4">
              <w:rPr>
                <w:rFonts w:ascii="Times New Roman" w:hAnsi="Times New Roman" w:cs="Times New Roman"/>
                <w:sz w:val="20"/>
                <w:szCs w:val="20"/>
              </w:rPr>
              <w:t>dop</w:t>
            </w:r>
            <w:proofErr w:type="spellEnd"/>
            <w:r w:rsidRPr="001159E4">
              <w:rPr>
                <w:rFonts w:ascii="Times New Roman" w:hAnsi="Times New Roman" w:cs="Times New Roman"/>
                <w:sz w:val="20"/>
                <w:szCs w:val="20"/>
              </w:rPr>
              <w:t xml:space="preserve">. masie całkowitej do min. 4 t (zaczep </w:t>
            </w:r>
            <w:proofErr w:type="spellStart"/>
            <w:r w:rsidRPr="001159E4">
              <w:rPr>
                <w:rFonts w:ascii="Times New Roman" w:hAnsi="Times New Roman" w:cs="Times New Roman"/>
                <w:sz w:val="20"/>
                <w:szCs w:val="20"/>
              </w:rPr>
              <w:t>paszczowy</w:t>
            </w:r>
            <w:proofErr w:type="spellEnd"/>
            <w:r w:rsidRPr="001159E4">
              <w:rPr>
                <w:rFonts w:ascii="Times New Roman" w:hAnsi="Times New Roman" w:cs="Times New Roman"/>
                <w:sz w:val="20"/>
                <w:szCs w:val="20"/>
              </w:rPr>
              <w:t xml:space="preserve"> ze sworzniem). Sprzęg posiada homologację lub certyfikat dopuszczenia.</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Pojazd wyposażony w:</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zaczep holowniczy z przodu umożliwiający holowanie uszkodzonego pojazdu,</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- 2 szekle z tyłu do holowania,</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hol sztywny,</w:t>
            </w:r>
          </w:p>
          <w:p w:rsidR="005B4B4C" w:rsidRPr="001159E4" w:rsidRDefault="005B4B4C" w:rsidP="00D220C5">
            <w:pPr>
              <w:spacing w:before="20" w:after="20"/>
              <w:rPr>
                <w:rFonts w:ascii="Times New Roman" w:hAnsi="Times New Roman" w:cs="Times New Roman"/>
                <w:b/>
                <w:sz w:val="20"/>
                <w:szCs w:val="20"/>
              </w:rPr>
            </w:pPr>
            <w:r w:rsidRPr="001159E4">
              <w:rPr>
                <w:rFonts w:ascii="Times New Roman" w:hAnsi="Times New Roman" w:cs="Times New Roman"/>
                <w:sz w:val="20"/>
                <w:szCs w:val="20"/>
              </w:rPr>
              <w:t>- tylny zderzak lub inne zabezpieczenie ochronne chroniące przed wjechaniem innego pojazdu,</w:t>
            </w:r>
          </w:p>
          <w:p w:rsidR="005B4B4C" w:rsidRPr="001159E4" w:rsidRDefault="005B4B4C" w:rsidP="00D220C5">
            <w:pPr>
              <w:spacing w:before="20" w:after="20"/>
              <w:rPr>
                <w:rFonts w:ascii="Times New Roman" w:hAnsi="Times New Roman" w:cs="Times New Roman"/>
                <w:b/>
                <w:sz w:val="20"/>
                <w:szCs w:val="20"/>
              </w:rPr>
            </w:pPr>
            <w:r w:rsidRPr="001159E4">
              <w:rPr>
                <w:rFonts w:ascii="Times New Roman" w:hAnsi="Times New Roman" w:cs="Times New Roman"/>
                <w:b/>
                <w:sz w:val="20"/>
                <w:szCs w:val="20"/>
              </w:rPr>
              <w:t>-</w:t>
            </w:r>
            <w:r w:rsidRPr="001159E4">
              <w:rPr>
                <w:rFonts w:ascii="Times New Roman" w:hAnsi="Times New Roman" w:cs="Times New Roman"/>
                <w:sz w:val="20"/>
                <w:szCs w:val="20"/>
              </w:rPr>
              <w:t xml:space="preserve"> gniazda 24V ( gniazdo 7-pin typ N zgodne z DIN/ISO 1185, gniazdo 7-pin typ S zgodne z DIN/ISO 3731 lub równoważna).</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Opcjonalnie dopuszcza się zastosowanie gniazda 15 pin zgodne z DIN/ISO 12098 (lub równoważna) i adapter” 24 V, 1 wtyczka 15-pinowa (ISO 12098 lub równoważna) 1 gniazdo 7-pinowe "N" (DIN/ISO 1185 lub równoważna), 1 gniazdo 7-pinowe "S" (DIN/ISO 3731 lub równoważna)”.</w:t>
            </w:r>
          </w:p>
          <w:p w:rsidR="005B4B4C" w:rsidRPr="001159E4" w:rsidRDefault="005B4B4C" w:rsidP="00D220C5">
            <w:pPr>
              <w:spacing w:before="20" w:after="20"/>
              <w:jc w:val="both"/>
              <w:rPr>
                <w:rFonts w:ascii="Times New Roman" w:hAnsi="Times New Roman" w:cs="Times New Roman"/>
                <w:b/>
                <w:sz w:val="20"/>
                <w:szCs w:val="20"/>
              </w:rPr>
            </w:pPr>
            <w:r w:rsidRPr="001159E4">
              <w:rPr>
                <w:rFonts w:ascii="Times New Roman" w:hAnsi="Times New Roman" w:cs="Times New Roman"/>
                <w:sz w:val="20"/>
                <w:szCs w:val="20"/>
              </w:rPr>
              <w:lastRenderedPageBreak/>
              <w:t>Pojazd wyposażony dodatkowo w gniazdo elektryczne 7-pin typ N zgodne z DIN/ISO 1724 (lub równoważna).</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b/>
                <w:bCs/>
                <w:sz w:val="20"/>
                <w:szCs w:val="20"/>
              </w:rPr>
              <w:t xml:space="preserve"> </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3.27.</w:t>
            </w:r>
          </w:p>
        </w:tc>
        <w:tc>
          <w:tcPr>
            <w:tcW w:w="5269" w:type="dxa"/>
          </w:tcPr>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Przystawka odbioru mocy do zasilania urządzeń zewnętrznych w wersji dla pojazdów strażackich w opcji o podwyższonych parametrach</w:t>
            </w:r>
            <w:r>
              <w:rPr>
                <w:rFonts w:ascii="Times New Roman" w:hAnsi="Times New Roman" w:cs="Times New Roman"/>
                <w:sz w:val="20"/>
                <w:szCs w:val="20"/>
              </w:rPr>
              <w:t xml:space="preserve"> (</w:t>
            </w:r>
            <w:r w:rsidRPr="001159E4">
              <w:rPr>
                <w:rFonts w:ascii="Times New Roman" w:hAnsi="Times New Roman" w:cs="Times New Roman"/>
                <w:sz w:val="20"/>
                <w:szCs w:val="20"/>
              </w:rPr>
              <w:t>z sygnalizacją włączenia w kabinie</w:t>
            </w:r>
            <w:r>
              <w:rPr>
                <w:rFonts w:ascii="Times New Roman" w:hAnsi="Times New Roman" w:cs="Times New Roman"/>
                <w:sz w:val="20"/>
                <w:szCs w:val="20"/>
              </w:rPr>
              <w:t>)</w:t>
            </w:r>
            <w:r w:rsidRPr="001159E4">
              <w:rPr>
                <w:rFonts w:ascii="Times New Roman" w:hAnsi="Times New Roman" w:cs="Times New Roman"/>
                <w:sz w:val="20"/>
                <w:szCs w:val="20"/>
              </w:rPr>
              <w:t>.</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3.28.</w:t>
            </w:r>
          </w:p>
        </w:tc>
        <w:tc>
          <w:tcPr>
            <w:tcW w:w="5269" w:type="dxa"/>
          </w:tcPr>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Pneumatyczny układ hamulcowy z hamulcami na wszystkich osiach.</w:t>
            </w:r>
          </w:p>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Układ hamulcowy pojazdu wyposażony w układ ABS lub równoważny. </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3.29.</w:t>
            </w:r>
          </w:p>
        </w:tc>
        <w:tc>
          <w:tcPr>
            <w:tcW w:w="5269" w:type="dxa"/>
          </w:tcPr>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Lusterka główne zewnętrzne elektrycznie podgrzewane </w:t>
            </w:r>
            <w:r w:rsidRPr="001159E4">
              <w:rPr>
                <w:rFonts w:ascii="Times New Roman" w:hAnsi="Times New Roman" w:cs="Times New Roman"/>
                <w:sz w:val="20"/>
                <w:szCs w:val="20"/>
              </w:rPr>
              <w:br/>
              <w:t>i regulowane.</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3.30.</w:t>
            </w:r>
          </w:p>
        </w:tc>
        <w:tc>
          <w:tcPr>
            <w:tcW w:w="5269" w:type="dxa"/>
          </w:tcPr>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Szyby pojazdu (min. przednie drzwi kabiny) wyposażone </w:t>
            </w:r>
            <w:r w:rsidRPr="001159E4">
              <w:rPr>
                <w:rFonts w:ascii="Times New Roman" w:hAnsi="Times New Roman" w:cs="Times New Roman"/>
                <w:sz w:val="20"/>
                <w:szCs w:val="20"/>
              </w:rPr>
              <w:br/>
              <w:t>w elektryczny układ podnoszenia i opuszczania.</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3.31</w:t>
            </w:r>
          </w:p>
        </w:tc>
        <w:tc>
          <w:tcPr>
            <w:tcW w:w="5269" w:type="dxa"/>
          </w:tcPr>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Drzwi przednie i tylne wyposażone w centralny zamek.</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IV.</w:t>
            </w:r>
          </w:p>
        </w:tc>
        <w:tc>
          <w:tcPr>
            <w:tcW w:w="5269" w:type="dxa"/>
          </w:tcPr>
          <w:p w:rsidR="005B4B4C" w:rsidRPr="001159E4" w:rsidRDefault="005B4B4C" w:rsidP="00D220C5">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ZABUDOWA POŻARNICZA</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Konstrukcja zabudowy wykonana w całości z materiałów </w:t>
            </w:r>
            <w:r w:rsidRPr="001159E4">
              <w:rPr>
                <w:rFonts w:ascii="Times New Roman" w:hAnsi="Times New Roman" w:cs="Times New Roman"/>
                <w:sz w:val="20"/>
                <w:szCs w:val="20"/>
              </w:rPr>
              <w:br/>
              <w:t>odpornych na korozję.</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Zabudowa powinna umożliwiać ergonomiczne rozmieszczenie sprzętu z możliwością rozmieszczenia grupowego.</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Wykonanie zabudowy – bez ostrych krawędzi, starannie wykończone i zabezpieczone.</w:t>
            </w:r>
          </w:p>
          <w:p w:rsidR="005B4B4C" w:rsidRPr="001159E4" w:rsidRDefault="005B4B4C" w:rsidP="00D220C5">
            <w:pPr>
              <w:spacing w:before="20" w:after="20"/>
              <w:rPr>
                <w:rFonts w:ascii="Times New Roman" w:hAnsi="Times New Roman" w:cs="Times New Roman"/>
                <w:sz w:val="20"/>
                <w:szCs w:val="20"/>
              </w:rPr>
            </w:pPr>
            <w:bookmarkStart w:id="2" w:name="_Hlk39553162"/>
            <w:r w:rsidRPr="001159E4">
              <w:rPr>
                <w:rFonts w:ascii="Times New Roman" w:hAnsi="Times New Roman" w:cs="Times New Roman"/>
                <w:sz w:val="20"/>
                <w:szCs w:val="20"/>
              </w:rPr>
              <w:t xml:space="preserve">W przypadku, gdy między kabiną a zabudową występuje przerwa większa niż </w:t>
            </w:r>
            <w:r w:rsidRPr="001159E4">
              <w:rPr>
                <w:rFonts w:ascii="Times New Roman" w:hAnsi="Times New Roman" w:cs="Times New Roman"/>
                <w:b/>
                <w:bCs/>
                <w:sz w:val="20"/>
                <w:szCs w:val="20"/>
              </w:rPr>
              <w:t>20cm</w:t>
            </w:r>
            <w:r w:rsidRPr="001159E4">
              <w:rPr>
                <w:rFonts w:ascii="Times New Roman" w:hAnsi="Times New Roman" w:cs="Times New Roman"/>
                <w:sz w:val="20"/>
                <w:szCs w:val="20"/>
              </w:rPr>
              <w:t xml:space="preserve"> należy wykonać osłonę maskującą.  </w:t>
            </w:r>
            <w:bookmarkEnd w:id="2"/>
          </w:p>
        </w:tc>
        <w:tc>
          <w:tcPr>
            <w:tcW w:w="4180" w:type="dxa"/>
          </w:tcPr>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Dach zabudowy w formie podestu roboczego w wykonaniu antypoślizgowym, wyposażony w oświetlenie przestrzeni roboczej w technologii LED ze skrzynią na sprzęt lub 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4.3.</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Drabina do wejścia na dach z tyłu pojazdu.</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4.4.</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Skrytki na sprzęt i wyposażenie zamykane ża</w:t>
            </w:r>
            <w:r w:rsidRPr="001159E4">
              <w:rPr>
                <w:rFonts w:ascii="Times New Roman" w:hAnsi="Times New Roman" w:cs="Times New Roman"/>
                <w:sz w:val="20"/>
                <w:szCs w:val="20"/>
              </w:rPr>
              <w:softHyphen/>
              <w:t xml:space="preserve">luzjami wodo- </w:t>
            </w:r>
            <w:r w:rsidRPr="001159E4">
              <w:rPr>
                <w:rFonts w:ascii="Times New Roman" w:hAnsi="Times New Roman" w:cs="Times New Roman"/>
                <w:sz w:val="20"/>
                <w:szCs w:val="20"/>
              </w:rPr>
              <w:br/>
              <w:t xml:space="preserve">i pyłoszczelnymi wspomaganymi systemem sprężynowym wykonane z materiałów odpornych na korozję wyposażone </w:t>
            </w:r>
            <w:r w:rsidRPr="001159E4">
              <w:rPr>
                <w:rFonts w:ascii="Times New Roman" w:hAnsi="Times New Roman" w:cs="Times New Roman"/>
                <w:sz w:val="20"/>
                <w:szCs w:val="20"/>
              </w:rPr>
              <w:br/>
              <w:t>w uchwyty na całej szerokości żaluzji  umożliwiające jednocześnie otwieranie oraz zamki za</w:t>
            </w:r>
            <w:r w:rsidRPr="001159E4">
              <w:rPr>
                <w:rFonts w:ascii="Times New Roman" w:hAnsi="Times New Roman" w:cs="Times New Roman"/>
                <w:sz w:val="20"/>
                <w:szCs w:val="20"/>
              </w:rPr>
              <w:softHyphen/>
              <w:t>mykane na klucz. Jeden klucz powinien paso</w:t>
            </w:r>
            <w:r w:rsidRPr="001159E4">
              <w:rPr>
                <w:rFonts w:ascii="Times New Roman" w:hAnsi="Times New Roman" w:cs="Times New Roman"/>
                <w:sz w:val="20"/>
                <w:szCs w:val="20"/>
              </w:rPr>
              <w:softHyphen/>
              <w:t>wać do wszystkich zamków. W kabinie zainstalowana sygnali</w:t>
            </w:r>
            <w:r w:rsidRPr="001159E4">
              <w:rPr>
                <w:rFonts w:ascii="Times New Roman" w:hAnsi="Times New Roman" w:cs="Times New Roman"/>
                <w:sz w:val="20"/>
                <w:szCs w:val="20"/>
              </w:rPr>
              <w:softHyphen/>
              <w:t>zacja otwarcia skrytek.</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Konstrukcja skrytek oraz znajdujących się w nich półek, tac, szuflad (itp.) oraz mocowań powinna zapewnić ergonomiczne rozmieszczenie i bezpieczne mocowanie całości sprzętu przewidzianego dla tego typu samochodu (zgodnie ze standardami KGPSP) oraz dodatkowego sprzętu opisanego w niniejszej specyfikacji. </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4.5.</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Skrytki na sprzęt i przedział autopompy muszą być wyposażone w oświetlenie włączane automatycznie </w:t>
            </w:r>
            <w:r w:rsidRPr="001159E4">
              <w:rPr>
                <w:rFonts w:ascii="Times New Roman" w:hAnsi="Times New Roman" w:cs="Times New Roman"/>
                <w:sz w:val="20"/>
                <w:szCs w:val="20"/>
              </w:rPr>
              <w:br/>
              <w:t>po otwarciu drzwi skrytki wykonane w technologii LED. Sprzęt rozmieszczony grupowo w zależności od przeznaczenia z zachowaniem ergonomii.</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4.6.</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Pojazd powinien posiadać dodatkowe oświetlenie pola pracy spełniające wymagania minimalne określone w punkcie 5.1.3.3 normy PN-EN 1846-2 (lub równoważnej). Oświetlenie wykonane w technologii LED. Uruchamiane w kabinie kierowcy i w przedziale autopompy.</w:t>
            </w:r>
          </w:p>
        </w:tc>
        <w:tc>
          <w:tcPr>
            <w:tcW w:w="4180" w:type="dxa"/>
          </w:tcPr>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4.7.</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Szuflady i wysuwane tace muszą się automatycznie blokować w pozycji zamkniętej i całkowicie otwartej oraz posiadać zabezpieczenie przed całkowitym wyciągnięciem (wypadnięcie z prowadnic).</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4.8.</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Szuflady i tace wystające w pozycji otwartej powyżej 250 mm poza obrys pojazdu muszą posiadać oznakowanie ostrzegawcze.</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4.9.</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4.10.</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Konstrukcja skrytek zapewniająca odprowadzenie wody z ich wnętrza oraz wentylację.</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4.11.</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Powierzchnie platform, podestu roboczego i podłogi kabiny w wykonaniu antypoślizgowym (elementy narażone na działanie opadów atmosferycznych pokryte dodatkową warstwą materiału antypoślizgowego).</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4.12.</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Zbiornik wody o pojemności 3 do 4 m3 (z tolerancją 2%),  zbiornik musi być wyposażony w oprzyrządowanie umożliwiające jego bezpieczną eksploatację, z układem zabezpieczającym przed wypływem wody w czasie jazdy. Zbiornik powinien posiadać właz rewizyjny. </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Nadciśnienie testowe zbiornika 20 </w:t>
            </w:r>
            <w:proofErr w:type="spellStart"/>
            <w:r w:rsidRPr="001159E4">
              <w:rPr>
                <w:rFonts w:ascii="Times New Roman" w:hAnsi="Times New Roman" w:cs="Times New Roman"/>
                <w:sz w:val="20"/>
                <w:szCs w:val="20"/>
              </w:rPr>
              <w:t>kPa</w:t>
            </w:r>
            <w:proofErr w:type="spellEnd"/>
            <w:r w:rsidRPr="001159E4">
              <w:rPr>
                <w:rFonts w:ascii="Times New Roman" w:hAnsi="Times New Roman" w:cs="Times New Roman"/>
                <w:sz w:val="20"/>
                <w:szCs w:val="20"/>
              </w:rPr>
              <w:t>.</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80" w:type="dxa"/>
          </w:tcPr>
          <w:p w:rsidR="005B4B4C" w:rsidRPr="001159E4" w:rsidRDefault="005B4B4C" w:rsidP="00D220C5">
            <w:pPr>
              <w:spacing w:before="20" w:after="20" w:line="240" w:lineRule="auto"/>
              <w:contextualSpacing/>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4.13.</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Zbiornik środka pianotwórczego o pojemności min. 10 % pojemności zbiornika wody i nadciśnieniu testowym 20 </w:t>
            </w:r>
            <w:proofErr w:type="spellStart"/>
            <w:r w:rsidRPr="001159E4">
              <w:rPr>
                <w:rFonts w:ascii="Times New Roman" w:hAnsi="Times New Roman" w:cs="Times New Roman"/>
                <w:sz w:val="20"/>
                <w:szCs w:val="20"/>
              </w:rPr>
              <w:t>kPa</w:t>
            </w:r>
            <w:proofErr w:type="spellEnd"/>
            <w:r w:rsidRPr="001159E4">
              <w:rPr>
                <w:rFonts w:ascii="Times New Roman" w:hAnsi="Times New Roman" w:cs="Times New Roman"/>
                <w:sz w:val="20"/>
                <w:szCs w:val="20"/>
              </w:rPr>
              <w:t>,</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wykonany z materiału wysoko odpornego na działanie dopuszczonych do stosowania środków pianotwórczych i modyfikatorów,</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zbiornik musi być wyposażony w oprzyrządowanie zapewniające jego bezpieczną eksploatację,</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napełnianie zbiornika środkiem pianotwórczym powinno być możliwe z poziomu terenu i z dachu pojazdu.</w:t>
            </w:r>
          </w:p>
        </w:tc>
        <w:tc>
          <w:tcPr>
            <w:tcW w:w="4180" w:type="dxa"/>
          </w:tcPr>
          <w:p w:rsidR="005B4B4C" w:rsidRPr="001159E4" w:rsidRDefault="005B4B4C" w:rsidP="00D220C5">
            <w:pPr>
              <w:spacing w:before="20" w:after="20" w:line="240" w:lineRule="auto"/>
              <w:contextualSpacing/>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4.14.</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zlokalizowana w obudowanym przedziale zamykanym drzwiami żaluzjowymi.</w:t>
            </w:r>
          </w:p>
        </w:tc>
        <w:tc>
          <w:tcPr>
            <w:tcW w:w="4180" w:type="dxa"/>
          </w:tcPr>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4.15.</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Autopompa dwuzakresowa o wydajności min. 1600 l/min przy ciśnieniu 0.8 </w:t>
            </w:r>
            <w:proofErr w:type="spellStart"/>
            <w:r w:rsidRPr="001159E4">
              <w:rPr>
                <w:rFonts w:ascii="Times New Roman" w:hAnsi="Times New Roman" w:cs="Times New Roman"/>
                <w:sz w:val="20"/>
                <w:szCs w:val="20"/>
              </w:rPr>
              <w:t>MPa</w:t>
            </w:r>
            <w:proofErr w:type="spellEnd"/>
            <w:r w:rsidRPr="001159E4">
              <w:rPr>
                <w:rFonts w:ascii="Times New Roman" w:hAnsi="Times New Roman" w:cs="Times New Roman"/>
                <w:sz w:val="20"/>
                <w:szCs w:val="20"/>
              </w:rPr>
              <w:t xml:space="preserve"> i głębokości ssania 1.5 m oraz min. 250 l/min. przy ciśnieniu 4 </w:t>
            </w:r>
            <w:proofErr w:type="spellStart"/>
            <w:r w:rsidRPr="001159E4">
              <w:rPr>
                <w:rFonts w:ascii="Times New Roman" w:hAnsi="Times New Roman" w:cs="Times New Roman"/>
                <w:sz w:val="20"/>
                <w:szCs w:val="20"/>
              </w:rPr>
              <w:t>MPa</w:t>
            </w:r>
            <w:proofErr w:type="spellEnd"/>
            <w:r w:rsidRPr="001159E4">
              <w:rPr>
                <w:rFonts w:ascii="Times New Roman" w:hAnsi="Times New Roman" w:cs="Times New Roman"/>
                <w:sz w:val="20"/>
                <w:szCs w:val="20"/>
              </w:rPr>
              <w:t>.</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musi umożliwiać jednoczesne podawanie wody ze stopnia niskiego i wysokiego ciśnienia.</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Autopompa zapewnia utrzymywanie stałego zadanego ciśnienia. </w:t>
            </w:r>
          </w:p>
        </w:tc>
        <w:tc>
          <w:tcPr>
            <w:tcW w:w="4180" w:type="dxa"/>
          </w:tcPr>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4.16.</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Układ wodno-pianowy zabudowany w taki sposób, aby parametry autopompy przy zasilaniu ze zbiornika samochodu były nie mniejsze niż przy zasilaniu ze zbiornika zewnętrznego dla głębokości ssania 1,5 m.</w:t>
            </w:r>
          </w:p>
        </w:tc>
        <w:tc>
          <w:tcPr>
            <w:tcW w:w="4180" w:type="dxa"/>
          </w:tcPr>
          <w:p w:rsidR="005B4B4C" w:rsidRPr="001159E4" w:rsidRDefault="005B4B4C" w:rsidP="00D220C5">
            <w:pPr>
              <w:spacing w:before="20" w:after="20"/>
              <w:rPr>
                <w:rFonts w:ascii="Times New Roman" w:hAnsi="Times New Roman" w:cs="Times New Roman"/>
                <w:b/>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4.17.</w:t>
            </w:r>
          </w:p>
        </w:tc>
        <w:tc>
          <w:tcPr>
            <w:tcW w:w="5269" w:type="dxa"/>
            <w:shd w:val="clear" w:color="auto" w:fill="auto"/>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1159E4">
              <w:rPr>
                <w:rFonts w:ascii="Times New Roman" w:hAnsi="Times New Roman" w:cs="Times New Roman"/>
                <w:sz w:val="20"/>
                <w:szCs w:val="20"/>
              </w:rPr>
              <w:br/>
              <w:t>i mgłowego. Linia wyposażona w układ przedmuchiwania.</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Do prądownicy należy dołączyć nasadkę pianową.</w:t>
            </w:r>
          </w:p>
          <w:p w:rsidR="005B4B4C" w:rsidRPr="001159E4" w:rsidRDefault="005B4B4C" w:rsidP="00D220C5">
            <w:pPr>
              <w:spacing w:before="20" w:after="20"/>
              <w:rPr>
                <w:rFonts w:ascii="Times New Roman" w:hAnsi="Times New Roman" w:cs="Times New Roman"/>
                <w:sz w:val="20"/>
                <w:szCs w:val="20"/>
              </w:rPr>
            </w:pP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Samochód wyposażony w linię szybkiego natarcia wysokiego ciśnienia (długość min. 60 </w:t>
            </w:r>
            <w:proofErr w:type="spellStart"/>
            <w:r w:rsidRPr="001159E4">
              <w:rPr>
                <w:rFonts w:ascii="Times New Roman" w:hAnsi="Times New Roman" w:cs="Times New Roman"/>
                <w:sz w:val="20"/>
                <w:szCs w:val="20"/>
              </w:rPr>
              <w:t>mb</w:t>
            </w:r>
            <w:proofErr w:type="spellEnd"/>
            <w:r w:rsidRPr="001159E4">
              <w:rPr>
                <w:rFonts w:ascii="Times New Roman" w:hAnsi="Times New Roman" w:cs="Times New Roman"/>
                <w:sz w:val="20"/>
                <w:szCs w:val="20"/>
              </w:rPr>
              <w:t xml:space="preserve">) na zwijadle, zakończona prądownicą pistoletową </w:t>
            </w:r>
            <w:proofErr w:type="spellStart"/>
            <w:r w:rsidRPr="001159E4">
              <w:rPr>
                <w:rFonts w:ascii="Times New Roman" w:hAnsi="Times New Roman" w:cs="Times New Roman"/>
                <w:sz w:val="20"/>
                <w:szCs w:val="20"/>
              </w:rPr>
              <w:t>wodno</w:t>
            </w:r>
            <w:proofErr w:type="spellEnd"/>
            <w:r w:rsidRPr="001159E4">
              <w:rPr>
                <w:rFonts w:ascii="Times New Roman" w:hAnsi="Times New Roman" w:cs="Times New Roman"/>
                <w:sz w:val="20"/>
                <w:szCs w:val="20"/>
              </w:rPr>
              <w:t xml:space="preserve"> – pianową o regulowanej wydajności z możliwością podawania prądu zwartego i rozproszonego, wydajność prądownicy wysokociśnieniowej 0-150 l/min przy 40 bar, zasięg strumienia gaśniczego do 30m przy strumieniu zwartym, dodatkowo wyposażone w nasadkę pianową dla prądownicy, uchwyt mocujący prądownicę, uchwyt mocujący nasadkę pianową szybkie natarcie umieszczona z prawej strony, w tylnej części zabudowy pożarniczej samochodu.</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System rozwijania i zwijania węża wyposażony w dwa niezależne napędy elektryczny i mechaniczny (ręczny). Układ napędu elektrycznego z zabezpieczeniem przeciw przeciążeniowym i wyłącznikiem krańcowym. </w:t>
            </w:r>
          </w:p>
        </w:tc>
        <w:tc>
          <w:tcPr>
            <w:tcW w:w="4180" w:type="dxa"/>
          </w:tcPr>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4.18</w:t>
            </w:r>
          </w:p>
        </w:tc>
        <w:tc>
          <w:tcPr>
            <w:tcW w:w="5269" w:type="dxa"/>
            <w:shd w:val="clear" w:color="auto" w:fill="FFFFFF" w:themeFill="background1"/>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Linia szybkiego natarcia musi umożliwiać podawanie wody lub piany bez względu na stopień rozwinięcia węża,</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Zwijadło wyposażone w regulowany hamulec bębna, napęd elektryczny oraz korbę umożliwiającą ręczne zwijanie. </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Zwijadło wyposażone w czujnik uniemożliwiający zwijanie elektryczne w przypadku załączenia hamulca, sprzęgło i zabezpieczenie przed przeciążeniem silnika zwijadła..</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Wykonanie zwijadła umożliwiające jego obsługę przez jednego strażaka.</w:t>
            </w:r>
          </w:p>
        </w:tc>
        <w:tc>
          <w:tcPr>
            <w:tcW w:w="4180" w:type="dxa"/>
          </w:tcPr>
          <w:p w:rsidR="005B4B4C" w:rsidRPr="001159E4" w:rsidRDefault="005B4B4C" w:rsidP="00D220C5">
            <w:pPr>
              <w:spacing w:before="20" w:after="20"/>
              <w:rPr>
                <w:rFonts w:ascii="Times New Roman" w:hAnsi="Times New Roman" w:cs="Times New Roman"/>
                <w:sz w:val="20"/>
                <w:szCs w:val="20"/>
              </w:rPr>
            </w:pPr>
          </w:p>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4.19.</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musi umożliwiać podanie wody i wodnego roztworu środka pianotwórczego do:</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min. 2 nasad tłocznych wielkości 75 umiejscowionych w tylnej części po obu stronach pojazdu, </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wysokociśnieniowej linii szybkiego natarcia, </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działka wodno-pianowego na dachu pojazdu,</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instalacji </w:t>
            </w:r>
            <w:proofErr w:type="spellStart"/>
            <w:r w:rsidRPr="001159E4">
              <w:rPr>
                <w:rFonts w:ascii="Times New Roman" w:hAnsi="Times New Roman" w:cs="Times New Roman"/>
                <w:sz w:val="20"/>
                <w:szCs w:val="20"/>
              </w:rPr>
              <w:t>zraszaczowej</w:t>
            </w:r>
            <w:proofErr w:type="spellEnd"/>
            <w:r w:rsidRPr="001159E4">
              <w:rPr>
                <w:rFonts w:ascii="Times New Roman" w:hAnsi="Times New Roman" w:cs="Times New Roman"/>
                <w:sz w:val="20"/>
                <w:szCs w:val="20"/>
              </w:rPr>
              <w:t>.</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Wymagane jest podawanie wody z autopompy podczas poruszania się pojazdu z prędkością do 8 km/h.</w:t>
            </w:r>
          </w:p>
        </w:tc>
        <w:tc>
          <w:tcPr>
            <w:tcW w:w="4180" w:type="dxa"/>
          </w:tcPr>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4.20.</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musi umożliwiać podanie wody do zbiornika samochodu.</w:t>
            </w:r>
          </w:p>
        </w:tc>
        <w:tc>
          <w:tcPr>
            <w:tcW w:w="4180" w:type="dxa"/>
          </w:tcPr>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4.21.</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80" w:type="dxa"/>
          </w:tcPr>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4.22.</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W przedziale autopompy muszą znajdować się co najmniej następujące urządzenia kontrolno-sterownicze pracy pompy:</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manowakuometr,</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manometr niskiego ciśnienia,</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manometr wysokiego ciśnienia,</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wskaźnik poziomu wody w zbiorniku samochodu,</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wskaźnik poziomu środka pianotwórczego w zbiorniku,</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miernik prędkości obrotowej wału pompy,</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regulator prędkości obrotowej silnika pojazdu,</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wyłącznik silnika pojazdu,</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 licznik motogodzin pracy autopompy,</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kontrolka ciśnienia oleju i temperatury cieczy chłodzącej silnika.</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4.23.</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Zbiornik wody musi być wyposażony w min. 1 nasadę 75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4.24.</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rsidR="005B4B4C" w:rsidRPr="001159E4" w:rsidRDefault="005B4B4C" w:rsidP="00D220C5">
            <w:pPr>
              <w:jc w:val="both"/>
              <w:rPr>
                <w:rFonts w:ascii="Times New Roman" w:hAnsi="Times New Roman" w:cs="Times New Roman"/>
                <w:sz w:val="20"/>
                <w:szCs w:val="20"/>
              </w:rPr>
            </w:pPr>
            <w:r w:rsidRPr="001159E4">
              <w:rPr>
                <w:rFonts w:ascii="Times New Roman" w:hAnsi="Times New Roman" w:cs="Times New Roman"/>
                <w:sz w:val="20"/>
                <w:szCs w:val="20"/>
              </w:rPr>
              <w:t xml:space="preserve">W przypadku zamontowania automatycznego dozownika musi on umożliwić uzyskanie stałej wartości stężenia niezależnego od wydajności układu wodno-pianowego, bez konieczności zmiany nastaw dozownika (w szczególności ręcznych) </w:t>
            </w:r>
            <w:r w:rsidRPr="001159E4">
              <w:rPr>
                <w:rFonts w:ascii="Times New Roman" w:hAnsi="Times New Roman" w:cs="Times New Roman"/>
                <w:sz w:val="20"/>
                <w:szCs w:val="20"/>
              </w:rPr>
              <w:br/>
              <w:t>w zależności od zmian wydajności układu (tj. zmiana ustawień dozownika występuje automatycznie podczas zmiany parametrów pracy układu wodno-pianowego, w tym natężenia przepływu).</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wyposażona w system sterowania umożliwiający automatyczną i ręczną regulację ciśnienia pracy.</w:t>
            </w:r>
          </w:p>
        </w:tc>
        <w:tc>
          <w:tcPr>
            <w:tcW w:w="4180" w:type="dxa"/>
          </w:tcPr>
          <w:p w:rsidR="005B4B4C" w:rsidRPr="001159E4" w:rsidRDefault="005B4B4C" w:rsidP="00D220C5">
            <w:pPr>
              <w:spacing w:before="20" w:after="20"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Podać typ, model i producenta urządzenia. </w:t>
            </w:r>
          </w:p>
          <w:p w:rsidR="005B4B4C" w:rsidRPr="001159E4" w:rsidRDefault="005B4B4C" w:rsidP="00D220C5">
            <w:pPr>
              <w:spacing w:before="20" w:after="20"/>
              <w:rPr>
                <w:rFonts w:ascii="Times New Roman" w:hAnsi="Times New Roman" w:cs="Times New Roman"/>
                <w:sz w:val="20"/>
                <w:szCs w:val="20"/>
              </w:rPr>
            </w:pPr>
          </w:p>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4.25.</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Wszystkie elementy układu wodno-pianowego i układu neutralizacji muszą być odporne na korozję i działanie dopuszczonych do stosowania środków pianotwórczych </w:t>
            </w:r>
            <w:r w:rsidRPr="001159E4">
              <w:rPr>
                <w:rFonts w:ascii="Times New Roman" w:hAnsi="Times New Roman" w:cs="Times New Roman"/>
                <w:sz w:val="20"/>
                <w:szCs w:val="20"/>
              </w:rPr>
              <w:br/>
              <w:t xml:space="preserve">i modyfikatorów. Wszystkie uszczelki nasad wykonane </w:t>
            </w:r>
            <w:r w:rsidRPr="001159E4">
              <w:rPr>
                <w:rFonts w:ascii="Times New Roman" w:hAnsi="Times New Roman" w:cs="Times New Roman"/>
                <w:sz w:val="20"/>
                <w:szCs w:val="20"/>
              </w:rPr>
              <w:br/>
              <w:t xml:space="preserve">z silikonu. </w:t>
            </w:r>
          </w:p>
        </w:tc>
        <w:tc>
          <w:tcPr>
            <w:tcW w:w="4180" w:type="dxa"/>
          </w:tcPr>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4.26.</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Konstrukcja układu wodno-pianowego powinna umożliwić jego całkowite odwodnienie przy użyciu co najwyżej dwóch </w:t>
            </w:r>
            <w:r w:rsidRPr="001159E4">
              <w:rPr>
                <w:rFonts w:ascii="Times New Roman" w:hAnsi="Times New Roman" w:cs="Times New Roman"/>
                <w:sz w:val="20"/>
                <w:szCs w:val="20"/>
              </w:rPr>
              <w:lastRenderedPageBreak/>
              <w:t>zaworów. Opróżnianie zbiornika wodnego również poprzez wolny wylew.</w:t>
            </w:r>
          </w:p>
        </w:tc>
        <w:tc>
          <w:tcPr>
            <w:tcW w:w="4180" w:type="dxa"/>
          </w:tcPr>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4.27.</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Przedział autopompy musi być zabudowany i wyposażony </w:t>
            </w:r>
            <w:r w:rsidRPr="001159E4">
              <w:rPr>
                <w:rFonts w:ascii="Times New Roman" w:hAnsi="Times New Roman" w:cs="Times New Roman"/>
                <w:sz w:val="20"/>
                <w:szCs w:val="20"/>
              </w:rPr>
              <w:br/>
              <w:t>w system ogrzewania, skutecznie zabezpieczający układ wodno- pianowy przed zama</w:t>
            </w:r>
            <w:r w:rsidRPr="001159E4">
              <w:rPr>
                <w:rFonts w:ascii="Times New Roman" w:hAnsi="Times New Roman" w:cs="Times New Roman"/>
                <w:sz w:val="20"/>
                <w:szCs w:val="20"/>
              </w:rPr>
              <w:softHyphen/>
              <w:t xml:space="preserve">rzaniem w temperaturze do -25°C, działający niezależnie od pracy silnika (z możliwością prostego odłączenia w okresie letnim przez obsługującego pojazd). </w:t>
            </w:r>
          </w:p>
        </w:tc>
        <w:tc>
          <w:tcPr>
            <w:tcW w:w="4180" w:type="dxa"/>
          </w:tcPr>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4.28.</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Na wlocie ssawnym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80" w:type="dxa"/>
          </w:tcPr>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4.29.</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W części zabudowy lub kabinie należy zamontować uchwyt na dodatkowy aparat oddechowy.  Musi on być zamocowany na stelażu umożliwiającym samodzielne zakładanie aparatu bez zdejmowania ze stelaża.</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Ponadto w zabudowie należy zamontować uchwyty do przewożenia min. 2 butli na sprężone powietrze (stalowych </w:t>
            </w:r>
            <w:r w:rsidRPr="001159E4">
              <w:rPr>
                <w:rFonts w:ascii="Times New Roman" w:hAnsi="Times New Roman" w:cs="Times New Roman"/>
                <w:sz w:val="20"/>
                <w:szCs w:val="20"/>
              </w:rPr>
              <w:br/>
              <w:t>i kompozytowych).</w:t>
            </w:r>
          </w:p>
        </w:tc>
        <w:tc>
          <w:tcPr>
            <w:tcW w:w="4180" w:type="dxa"/>
          </w:tcPr>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4.30.</w:t>
            </w:r>
          </w:p>
        </w:tc>
        <w:tc>
          <w:tcPr>
            <w:tcW w:w="5269" w:type="dxa"/>
          </w:tcPr>
          <w:p w:rsidR="005B4B4C" w:rsidRPr="001159E4" w:rsidRDefault="005B4B4C" w:rsidP="00D220C5">
            <w:pPr>
              <w:jc w:val="both"/>
              <w:rPr>
                <w:rFonts w:ascii="Times New Roman" w:hAnsi="Times New Roman" w:cs="Times New Roman"/>
                <w:sz w:val="20"/>
                <w:szCs w:val="20"/>
              </w:rPr>
            </w:pPr>
            <w:r w:rsidRPr="001159E4">
              <w:rPr>
                <w:rFonts w:ascii="Times New Roman" w:hAnsi="Times New Roman" w:cs="Times New Roman"/>
                <w:sz w:val="20"/>
                <w:szCs w:val="20"/>
              </w:rPr>
              <w:t>Maszt oświetleniowy o wysokości min. 5 m, mierzony od podłoża na którym stoi pojazd do oprawy ustawionych po</w:t>
            </w:r>
            <w:r w:rsidRPr="001159E4">
              <w:rPr>
                <w:rFonts w:ascii="Times New Roman" w:hAnsi="Times New Roman" w:cs="Times New Roman"/>
                <w:sz w:val="20"/>
                <w:szCs w:val="20"/>
              </w:rPr>
              <w:softHyphen/>
              <w:t>ziomo reflektorów, z możliwością regulacji obrotu o 355</w:t>
            </w:r>
            <w:r w:rsidRPr="001159E4">
              <w:rPr>
                <w:rFonts w:ascii="Times New Roman" w:hAnsi="Times New Roman" w:cs="Times New Roman"/>
                <w:sz w:val="20"/>
                <w:szCs w:val="20"/>
                <w:vertAlign w:val="superscript"/>
              </w:rPr>
              <w:t>o</w:t>
            </w:r>
            <w:r w:rsidRPr="001159E4">
              <w:rPr>
                <w:rFonts w:ascii="Times New Roman" w:hAnsi="Times New Roman" w:cs="Times New Roman"/>
                <w:sz w:val="20"/>
                <w:szCs w:val="20"/>
              </w:rPr>
              <w:t xml:space="preserve"> (lub 180</w:t>
            </w:r>
            <w:r w:rsidRPr="001159E4">
              <w:rPr>
                <w:rFonts w:ascii="Times New Roman" w:hAnsi="Times New Roman" w:cs="Times New Roman"/>
                <w:sz w:val="20"/>
                <w:szCs w:val="20"/>
                <w:vertAlign w:val="superscript"/>
              </w:rPr>
              <w:t xml:space="preserve">o </w:t>
            </w:r>
            <w:r w:rsidRPr="001159E4">
              <w:rPr>
                <w:rFonts w:ascii="Times New Roman" w:hAnsi="Times New Roman" w:cs="Times New Roman"/>
                <w:sz w:val="20"/>
                <w:szCs w:val="20"/>
              </w:rPr>
              <w:t>w obie strony)  i pochylania źródeł światła, zamontowany na stałe w samochodzie (w zabudowie lub mię</w:t>
            </w:r>
            <w:r w:rsidRPr="001159E4">
              <w:rPr>
                <w:rFonts w:ascii="Times New Roman" w:hAnsi="Times New Roman" w:cs="Times New Roman"/>
                <w:sz w:val="20"/>
                <w:szCs w:val="20"/>
              </w:rPr>
              <w:softHyphen/>
              <w:t xml:space="preserve">dzy zabudową, a kabiną), maszt  oświetleniowy wysuwany, pneumatyczny z </w:t>
            </w:r>
            <w:proofErr w:type="spellStart"/>
            <w:r w:rsidRPr="001159E4">
              <w:rPr>
                <w:rFonts w:ascii="Times New Roman" w:hAnsi="Times New Roman" w:cs="Times New Roman"/>
                <w:sz w:val="20"/>
                <w:szCs w:val="20"/>
              </w:rPr>
              <w:t>najaśnicami</w:t>
            </w:r>
            <w:proofErr w:type="spellEnd"/>
            <w:r w:rsidRPr="001159E4">
              <w:rPr>
                <w:rFonts w:ascii="Times New Roman" w:hAnsi="Times New Roman" w:cs="Times New Roman"/>
                <w:sz w:val="20"/>
                <w:szCs w:val="20"/>
              </w:rPr>
              <w:t xml:space="preserve"> typu LED, klasa szczelności IP65 lub równoważnej, o łącznej mocy światła 30 tys. lumenów (min. 2 </w:t>
            </w:r>
            <w:proofErr w:type="spellStart"/>
            <w:r w:rsidRPr="001159E4">
              <w:rPr>
                <w:rFonts w:ascii="Times New Roman" w:hAnsi="Times New Roman" w:cs="Times New Roman"/>
                <w:sz w:val="20"/>
                <w:szCs w:val="20"/>
              </w:rPr>
              <w:t>najaśnice</w:t>
            </w:r>
            <w:proofErr w:type="spellEnd"/>
            <w:r w:rsidRPr="001159E4">
              <w:rPr>
                <w:rFonts w:ascii="Times New Roman" w:hAnsi="Times New Roman" w:cs="Times New Roman"/>
                <w:sz w:val="20"/>
                <w:szCs w:val="20"/>
              </w:rPr>
              <w:t xml:space="preserve">), zasilanie 24V z instalacji samochodu, każda </w:t>
            </w:r>
            <w:proofErr w:type="spellStart"/>
            <w:r w:rsidRPr="001159E4">
              <w:rPr>
                <w:rFonts w:ascii="Times New Roman" w:hAnsi="Times New Roman" w:cs="Times New Roman"/>
                <w:sz w:val="20"/>
                <w:szCs w:val="20"/>
              </w:rPr>
              <w:t>najaśnica</w:t>
            </w:r>
            <w:proofErr w:type="spellEnd"/>
            <w:r w:rsidRPr="001159E4">
              <w:rPr>
                <w:rFonts w:ascii="Times New Roman" w:hAnsi="Times New Roman" w:cs="Times New Roman"/>
                <w:sz w:val="20"/>
                <w:szCs w:val="20"/>
              </w:rPr>
              <w:t xml:space="preserve"> ze specjalną optyką do oświetlania dalekosiężnego. </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Umiejscowienie masztu, nie powinno kolidować z działkiem wodno-pianowym. Głowica masztu powinna być wyposażona w podstawę stabilizującą jej położenie w pozycji transportowej. Sterowanie masztem i głowicą z reflektorami </w:t>
            </w:r>
            <w:r w:rsidRPr="001159E4">
              <w:rPr>
                <w:rFonts w:ascii="Times New Roman" w:hAnsi="Times New Roman" w:cs="Times New Roman"/>
                <w:sz w:val="20"/>
                <w:szCs w:val="20"/>
              </w:rPr>
              <w:lastRenderedPageBreak/>
              <w:t>za pomocą sterownika - pilota na przewodzie o dł. min. 200 cm. Sterowanie pilotem musi być możliwe w rękawicy strażackiej.</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Zasilenie z instalacji elektrycznej samochodu.</w:t>
            </w:r>
          </w:p>
        </w:tc>
        <w:tc>
          <w:tcPr>
            <w:tcW w:w="4180" w:type="dxa"/>
          </w:tcPr>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4.31.</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Agregat prądotwórczy o mocy min. 5 kVA, 230/400V z silnikiem 4-suwowym, z wbudowaną tablicą rozdzielczą z gniazdami zasilającymi (min. 2x230 V i min. 1x400V).  Stopień ochrony IP54. Rozruch rewersyjny lub elektroniczny.</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Wykonanie agregatu -w wersji ratowniczej (DIN 14685 lub równoważna).</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Wraz z agregatem należy dostarczyć:</w:t>
            </w:r>
          </w:p>
          <w:p w:rsidR="005B4B4C" w:rsidRPr="001159E4" w:rsidRDefault="005B4B4C" w:rsidP="00D220C5">
            <w:pPr>
              <w:spacing w:before="20" w:after="20"/>
              <w:rPr>
                <w:rFonts w:ascii="Times New Roman" w:eastAsia="Calibri" w:hAnsi="Times New Roman" w:cs="Times New Roman"/>
                <w:sz w:val="20"/>
                <w:szCs w:val="20"/>
              </w:rPr>
            </w:pPr>
            <w:r w:rsidRPr="001159E4">
              <w:rPr>
                <w:rFonts w:ascii="Times New Roman" w:eastAsia="Calibri" w:hAnsi="Times New Roman" w:cs="Times New Roman"/>
                <w:sz w:val="20"/>
                <w:szCs w:val="20"/>
              </w:rPr>
              <w:t xml:space="preserve">-przedłużacz elektryczny 400/230V o długości min. 20 m </w:t>
            </w:r>
            <w:r w:rsidRPr="001159E4">
              <w:rPr>
                <w:rFonts w:ascii="Times New Roman" w:eastAsia="Calibri" w:hAnsi="Times New Roman" w:cs="Times New Roman"/>
                <w:sz w:val="20"/>
                <w:szCs w:val="20"/>
              </w:rPr>
              <w:br/>
              <w:t>na zwijadle z rozdzielaczem (3f/3f+1f+1f) Gniazdo 3f i gniazda 1f zakręcane w min. IP 67/16A</w:t>
            </w:r>
            <w:r w:rsidRPr="001159E4">
              <w:rPr>
                <w:rFonts w:ascii="Times New Roman" w:hAnsi="Times New Roman" w:cs="Times New Roman"/>
                <w:sz w:val="20"/>
                <w:szCs w:val="20"/>
              </w:rPr>
              <w:t xml:space="preserve"> „lub równoważne”</w:t>
            </w:r>
            <w:r w:rsidRPr="001159E4">
              <w:rPr>
                <w:rFonts w:ascii="Times New Roman" w:eastAsia="Calibri" w:hAnsi="Times New Roman" w:cs="Times New Roman"/>
                <w:sz w:val="20"/>
                <w:szCs w:val="20"/>
              </w:rPr>
              <w:t xml:space="preserve">. Gniazdo1f typu </w:t>
            </w:r>
            <w:proofErr w:type="spellStart"/>
            <w:r w:rsidRPr="001159E4">
              <w:rPr>
                <w:rFonts w:ascii="Times New Roman" w:eastAsia="Calibri" w:hAnsi="Times New Roman" w:cs="Times New Roman"/>
                <w:sz w:val="20"/>
                <w:szCs w:val="20"/>
              </w:rPr>
              <w:t>Schuko</w:t>
            </w:r>
            <w:proofErr w:type="spellEnd"/>
            <w:r w:rsidRPr="001159E4">
              <w:rPr>
                <w:rFonts w:ascii="Times New Roman" w:eastAsia="Calibri" w:hAnsi="Times New Roman" w:cs="Times New Roman"/>
                <w:sz w:val="20"/>
                <w:szCs w:val="20"/>
              </w:rPr>
              <w:t xml:space="preserve">(F).  </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Tablica </w:t>
            </w:r>
            <w:proofErr w:type="spellStart"/>
            <w:r w:rsidRPr="001159E4">
              <w:rPr>
                <w:rFonts w:ascii="Times New Roman" w:hAnsi="Times New Roman" w:cs="Times New Roman"/>
                <w:sz w:val="20"/>
                <w:szCs w:val="20"/>
              </w:rPr>
              <w:t>kontrolno</w:t>
            </w:r>
            <w:proofErr w:type="spellEnd"/>
            <w:r w:rsidRPr="001159E4">
              <w:rPr>
                <w:rFonts w:ascii="Times New Roman" w:hAnsi="Times New Roman" w:cs="Times New Roman"/>
                <w:sz w:val="20"/>
                <w:szCs w:val="20"/>
              </w:rPr>
              <w:t xml:space="preserve"> - sterująca agregatu i masztu oświetleniowego umieszczona w pierwszej skrytce za kabiną. </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Agregat umieszczony na wysuwanej tacy.</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wykonawca zamontuje agregat prądotwórczy i przedłużacze dostarczone przez zamawiającego</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4.32.</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Na dachu pojazdu zamontowane działko wodno-pianowe o regulowanym natężeniu przepływu min. 1600 dm</w:t>
            </w:r>
            <w:r w:rsidRPr="001159E4">
              <w:rPr>
                <w:rFonts w:ascii="Times New Roman" w:hAnsi="Times New Roman" w:cs="Times New Roman"/>
                <w:sz w:val="20"/>
                <w:szCs w:val="20"/>
                <w:vertAlign w:val="superscript"/>
              </w:rPr>
              <w:t>3</w:t>
            </w:r>
            <w:r w:rsidRPr="001159E4">
              <w:rPr>
                <w:rFonts w:ascii="Times New Roman" w:hAnsi="Times New Roman" w:cs="Times New Roman"/>
                <w:sz w:val="20"/>
                <w:szCs w:val="20"/>
              </w:rPr>
              <w:t>/min (przy ciśnieniu 8 bar na wylocie działka) z wytwornicą piany ciężkiej.</w:t>
            </w:r>
          </w:p>
        </w:tc>
        <w:tc>
          <w:tcPr>
            <w:tcW w:w="4180" w:type="dxa"/>
          </w:tcPr>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bookmarkStart w:id="3" w:name="_Hlk134627271"/>
            <w:r w:rsidRPr="001159E4">
              <w:rPr>
                <w:rFonts w:ascii="Times New Roman" w:hAnsi="Times New Roman" w:cs="Times New Roman"/>
                <w:sz w:val="20"/>
                <w:szCs w:val="20"/>
              </w:rPr>
              <w:t>4.33.</w:t>
            </w:r>
          </w:p>
        </w:tc>
        <w:tc>
          <w:tcPr>
            <w:tcW w:w="5269" w:type="dxa"/>
          </w:tcPr>
          <w:p w:rsidR="005B4B4C" w:rsidRPr="00D3671A" w:rsidRDefault="005B4B4C" w:rsidP="00D220C5">
            <w:pPr>
              <w:pStyle w:val="Tekstpodstawowy"/>
              <w:rPr>
                <w:rFonts w:ascii="Times New Roman" w:hAnsi="Times New Roman"/>
                <w:bCs/>
                <w:color w:val="auto"/>
                <w:sz w:val="20"/>
              </w:rPr>
            </w:pPr>
            <w:r w:rsidRPr="00D3671A">
              <w:rPr>
                <w:rFonts w:ascii="Times New Roman" w:hAnsi="Times New Roman"/>
                <w:bCs/>
                <w:color w:val="auto"/>
                <w:sz w:val="20"/>
              </w:rPr>
              <w:t xml:space="preserve">Samochód wyposażony we wciągarkę o maksymalnej sile uciągu min. 60kN, długość robocza (wysuniętej liny zakończonej kauszą)  min. 25  m. Wciągarka powinna być zamontowana z przodu pojazdu, zgodnie z warunkami technicznymi producenta wciągarki i wytycznymi producenta podwozia. Sposób zamontowania wyciągarki nie może ograniczać możliwości holowania pojazdu na holu sztywnym. Sterowanie pracą wciągarki powinno być realizowane z pulpitu przewodowego (min. 8 m). Gniazdo przyłączeniowe do sterowania z pulpitu przewodowego umieszczone z przodu pojazdu, w miejscu umożliwiającym dogodną obserwację pracy wciągarki. Ruchy robocze wciągarki powinny być płynne i bez gwałtownych szarpnięć w całym zakresie odwinięcia liny. Urządzenia sterownicze powinny zapewniać </w:t>
            </w:r>
            <w:r w:rsidRPr="00D3671A">
              <w:rPr>
                <w:rFonts w:ascii="Times New Roman" w:hAnsi="Times New Roman"/>
                <w:bCs/>
                <w:color w:val="auto"/>
                <w:sz w:val="20"/>
              </w:rPr>
              <w:lastRenderedPageBreak/>
              <w:t>możliwość płynnego rozpoczęcia oraz zakończenia odwijania lub zwijania liny. Końcowy odcinek liny powinien być malowany na kolor czerwony, informujący operatora o konieczności zakończenia odwijania. W momencie wyjścia poza kontur pojazdu odcinka liny pomalowanego na czerwono na bębnie powinno pozostać minimum pięć pełnych zwojów zapasu.  Wciągarka powinna zapewniać możliwość ręcznego rozwinięcia liny. Wciągarka zabezpieczona przed warunkami atmosferycznymi w czasie jazdy samochodu (wodoszczelnym pokrowcem lub stałą osłoną z materiałów kompozytowych). Wyciągarka wyposażona w prowadnice rolkowe liny.</w:t>
            </w:r>
          </w:p>
          <w:p w:rsidR="005B4B4C" w:rsidRPr="00D3671A" w:rsidRDefault="005B4B4C" w:rsidP="00D220C5">
            <w:pPr>
              <w:pStyle w:val="Tekstpodstawowy"/>
              <w:rPr>
                <w:rFonts w:ascii="Times New Roman" w:hAnsi="Times New Roman"/>
                <w:bCs/>
                <w:color w:val="auto"/>
                <w:sz w:val="20"/>
              </w:rPr>
            </w:pPr>
            <w:r w:rsidRPr="00D3671A">
              <w:rPr>
                <w:rFonts w:ascii="Times New Roman" w:hAnsi="Times New Roman"/>
                <w:bCs/>
                <w:color w:val="auto"/>
                <w:sz w:val="20"/>
              </w:rPr>
              <w:t>Dodatkowy osprzęt dostosowany do parametrów wyciagarki:</w:t>
            </w:r>
          </w:p>
          <w:p w:rsidR="005B4B4C" w:rsidRPr="00D3671A" w:rsidRDefault="005B4B4C" w:rsidP="00D220C5">
            <w:pPr>
              <w:pStyle w:val="Tekstpodstawowy"/>
              <w:rPr>
                <w:rFonts w:ascii="Times New Roman" w:hAnsi="Times New Roman"/>
                <w:bCs/>
                <w:color w:val="auto"/>
                <w:sz w:val="20"/>
              </w:rPr>
            </w:pPr>
            <w:r w:rsidRPr="00D3671A">
              <w:rPr>
                <w:rFonts w:ascii="Times New Roman" w:hAnsi="Times New Roman"/>
                <w:bCs/>
                <w:color w:val="auto"/>
                <w:sz w:val="20"/>
              </w:rPr>
              <w:t>-</w:t>
            </w:r>
            <w:r w:rsidRPr="00D3671A">
              <w:rPr>
                <w:rFonts w:ascii="Times New Roman" w:hAnsi="Times New Roman"/>
                <w:bCs/>
                <w:color w:val="auto"/>
                <w:sz w:val="20"/>
              </w:rPr>
              <w:tab/>
              <w:t>lina stalowa zakończona kauszami o wytrzymałości min 60kN, długości min. 8 m – 1szt.,</w:t>
            </w:r>
          </w:p>
          <w:p w:rsidR="005B4B4C" w:rsidRPr="00D3671A" w:rsidRDefault="005B4B4C" w:rsidP="00D220C5">
            <w:pPr>
              <w:pStyle w:val="Tekstpodstawowy"/>
              <w:rPr>
                <w:rFonts w:ascii="Times New Roman" w:hAnsi="Times New Roman"/>
                <w:bCs/>
                <w:color w:val="auto"/>
                <w:sz w:val="20"/>
              </w:rPr>
            </w:pPr>
            <w:r w:rsidRPr="00D3671A">
              <w:rPr>
                <w:rFonts w:ascii="Times New Roman" w:hAnsi="Times New Roman"/>
                <w:bCs/>
                <w:color w:val="auto"/>
                <w:sz w:val="20"/>
              </w:rPr>
              <w:t>-</w:t>
            </w:r>
            <w:r w:rsidRPr="00D3671A">
              <w:rPr>
                <w:rFonts w:ascii="Times New Roman" w:hAnsi="Times New Roman"/>
                <w:bCs/>
                <w:color w:val="auto"/>
                <w:sz w:val="20"/>
              </w:rPr>
              <w:tab/>
              <w:t>szekla Ω typ BW o dopuszczalnym obciążeniu roboczym  min. 60kN – 2 szt.,</w:t>
            </w:r>
          </w:p>
          <w:p w:rsidR="005B4B4C" w:rsidRDefault="005B4B4C" w:rsidP="00D220C5">
            <w:pPr>
              <w:pStyle w:val="Tekstpodstawowy"/>
              <w:rPr>
                <w:rFonts w:ascii="Times New Roman" w:hAnsi="Times New Roman"/>
                <w:bCs/>
                <w:color w:val="auto"/>
                <w:sz w:val="20"/>
              </w:rPr>
            </w:pPr>
            <w:r w:rsidRPr="00D3671A">
              <w:rPr>
                <w:rFonts w:ascii="Times New Roman" w:hAnsi="Times New Roman"/>
                <w:bCs/>
                <w:color w:val="auto"/>
                <w:sz w:val="20"/>
              </w:rPr>
              <w:t>-</w:t>
            </w:r>
            <w:r w:rsidRPr="00D3671A">
              <w:rPr>
                <w:rFonts w:ascii="Times New Roman" w:hAnsi="Times New Roman"/>
                <w:bCs/>
                <w:color w:val="auto"/>
                <w:sz w:val="20"/>
              </w:rPr>
              <w:tab/>
              <w:t>pęto stalowe  o obwodzie zamkniętym (zawiesie pasowe zakończone petlami) o nośności min. 60kN (przy kącie 0°), długości min. 5 m – 1 szt.</w:t>
            </w:r>
          </w:p>
          <w:p w:rsidR="005B4B4C" w:rsidRPr="00D3671A" w:rsidRDefault="005B4B4C" w:rsidP="00D220C5">
            <w:pPr>
              <w:pStyle w:val="Tekstpodstawowy"/>
              <w:rPr>
                <w:rFonts w:ascii="Times New Roman" w:hAnsi="Times New Roman"/>
                <w:bCs/>
                <w:color w:val="auto"/>
                <w:sz w:val="20"/>
              </w:rPr>
            </w:pPr>
            <w:r w:rsidRPr="001159E4">
              <w:rPr>
                <w:rFonts w:ascii="Times New Roman" w:hAnsi="Times New Roman"/>
                <w:sz w:val="20"/>
              </w:rPr>
              <w:t>Należy zapewnić możliwość oświetlenia pola pracy przy wyciągarce.</w:t>
            </w:r>
          </w:p>
        </w:tc>
        <w:tc>
          <w:tcPr>
            <w:tcW w:w="4180" w:type="dxa"/>
          </w:tcPr>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bookmarkEnd w:id="3"/>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4.34.</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Przewidziane miejsce, szuflady wysuwane, skrzynki i uchwyty do montażu i przewożenia wyposażenia przewidzianego dla tego typu pojazdów zgodnie z standardem wyposażenia dla tego typu pojazdu oraz listą wyposażenia wymienionego </w:t>
            </w:r>
            <w:r w:rsidRPr="001159E4">
              <w:rPr>
                <w:rFonts w:ascii="Times New Roman" w:hAnsi="Times New Roman" w:cs="Times New Roman"/>
                <w:sz w:val="20"/>
                <w:szCs w:val="20"/>
              </w:rPr>
              <w:br/>
              <w:t>w części V tabeli (oraz innych urządzeń przewidzianych dla pojazdu I rzutu zgodnie ze standardami KGPSP). Wymagane wysuwane: tace dla sprzętu hydraulicznego oraz uchwyty dla dodatkowych aparatów powietrznych.</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Należy wykonać i dostarczyć. Sposób rozmieszczenia zostanie ustalony na etapie produkcji. Zamawiający zastrzega sobie możliwość kompletnego montażu przywiezionego przez siebie sprzętu w trakcie odbioru pojazdu (zgodnie z listą z części V tabeli i zgodnie ze standardem pojazdu).</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4.35</w:t>
            </w:r>
          </w:p>
        </w:tc>
        <w:tc>
          <w:tcPr>
            <w:tcW w:w="5269" w:type="dxa"/>
            <w:shd w:val="clear" w:color="auto" w:fill="auto"/>
          </w:tcPr>
          <w:p w:rsidR="005B4B4C" w:rsidRPr="001159E4" w:rsidRDefault="005B4B4C" w:rsidP="00D220C5">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Na dachu zamontowana drabina dwuprzęsłowa z liną </w:t>
            </w:r>
            <w:r w:rsidRPr="001159E4">
              <w:rPr>
                <w:rFonts w:ascii="Times New Roman" w:hAnsi="Times New Roman" w:cs="Times New Roman"/>
                <w:sz w:val="20"/>
                <w:szCs w:val="20"/>
              </w:rPr>
              <w:br/>
              <w:t>i hamulcem typu D10W. Opuszczanie drabiny - rolkowy mechanizm opuszczający.</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Wykonanie drabiny zgodnie z normą PN-EN 1147 (lub równoważną).</w:t>
            </w:r>
          </w:p>
        </w:tc>
        <w:tc>
          <w:tcPr>
            <w:tcW w:w="4180" w:type="dxa"/>
            <w:shd w:val="clear" w:color="auto" w:fill="FFFFFF" w:themeFill="background1"/>
          </w:tcPr>
          <w:p w:rsidR="005B4B4C" w:rsidRPr="001159E4" w:rsidRDefault="005B4B4C" w:rsidP="00D220C5">
            <w:pPr>
              <w:spacing w:before="20" w:after="20"/>
              <w:rPr>
                <w:rFonts w:ascii="Times New Roman" w:hAnsi="Times New Roman" w:cs="Times New Roman"/>
                <w:b/>
                <w:bCs/>
                <w:sz w:val="20"/>
                <w:szCs w:val="20"/>
              </w:rPr>
            </w:pPr>
            <w:r w:rsidRPr="001159E4">
              <w:rPr>
                <w:rFonts w:ascii="Times New Roman" w:hAnsi="Times New Roman" w:cs="Times New Roman"/>
                <w:sz w:val="20"/>
                <w:szCs w:val="20"/>
              </w:rPr>
              <w:t>Drabina zostanie dostarczona przez zamawiającego</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4.36</w:t>
            </w:r>
          </w:p>
        </w:tc>
        <w:tc>
          <w:tcPr>
            <w:tcW w:w="5269" w:type="dxa"/>
            <w:shd w:val="clear" w:color="auto" w:fill="FFFFFF" w:themeFill="background1"/>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Instalacja </w:t>
            </w:r>
            <w:proofErr w:type="spellStart"/>
            <w:r w:rsidRPr="001159E4">
              <w:rPr>
                <w:rFonts w:ascii="Times New Roman" w:hAnsi="Times New Roman" w:cs="Times New Roman"/>
                <w:sz w:val="20"/>
                <w:szCs w:val="20"/>
              </w:rPr>
              <w:t>zraszaczowa</w:t>
            </w:r>
            <w:proofErr w:type="spellEnd"/>
            <w:r w:rsidRPr="001159E4">
              <w:rPr>
                <w:rFonts w:ascii="Times New Roman" w:hAnsi="Times New Roman" w:cs="Times New Roman"/>
                <w:sz w:val="20"/>
                <w:szCs w:val="20"/>
              </w:rPr>
              <w:t xml:space="preserve"> wyposażona w min. 4 zraszacze </w:t>
            </w:r>
            <w:r w:rsidRPr="001159E4">
              <w:rPr>
                <w:rFonts w:ascii="Times New Roman" w:hAnsi="Times New Roman" w:cs="Times New Roman"/>
                <w:sz w:val="20"/>
                <w:szCs w:val="20"/>
              </w:rPr>
              <w:br/>
              <w:t>(2 z przodu i 2 między kołami przednimi i tylnymi pojazdu) zasilane z autopompy, uruchamiane z kabiny kierowcy.</w:t>
            </w:r>
          </w:p>
        </w:tc>
        <w:tc>
          <w:tcPr>
            <w:tcW w:w="4180" w:type="dxa"/>
            <w:shd w:val="clear" w:color="auto" w:fill="FFFFFF" w:themeFill="background1"/>
          </w:tcPr>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V.</w:t>
            </w:r>
          </w:p>
        </w:tc>
        <w:tc>
          <w:tcPr>
            <w:tcW w:w="5269"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b/>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w:t>
            </w:r>
          </w:p>
        </w:tc>
        <w:tc>
          <w:tcPr>
            <w:tcW w:w="5269" w:type="dxa"/>
            <w:shd w:val="clear" w:color="auto" w:fill="auto"/>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Nadciśnieniowy aparat powietrzny zgodny z normą </w:t>
            </w:r>
            <w:r w:rsidRPr="001159E4">
              <w:rPr>
                <w:rFonts w:ascii="Times New Roman" w:hAnsi="Times New Roman" w:cs="Times New Roman"/>
                <w:bCs/>
                <w:sz w:val="20"/>
                <w:szCs w:val="20"/>
              </w:rPr>
              <w:t xml:space="preserve">PN-EN 137 </w:t>
            </w:r>
            <w:r w:rsidRPr="001159E4">
              <w:rPr>
                <w:rFonts w:ascii="Times New Roman" w:hAnsi="Times New Roman" w:cs="Times New Roman"/>
                <w:sz w:val="20"/>
                <w:szCs w:val="20"/>
              </w:rPr>
              <w:t>(lub równoważną) z butlą kompozytową o poj. min. 6,8 dm</w:t>
            </w:r>
            <w:r w:rsidRPr="001159E4">
              <w:rPr>
                <w:rFonts w:ascii="Times New Roman" w:hAnsi="Times New Roman" w:cs="Times New Roman"/>
                <w:sz w:val="20"/>
                <w:szCs w:val="20"/>
                <w:vertAlign w:val="superscript"/>
              </w:rPr>
              <w:t>3</w:t>
            </w:r>
            <w:r w:rsidRPr="001159E4">
              <w:rPr>
                <w:rFonts w:ascii="Times New Roman" w:hAnsi="Times New Roman" w:cs="Times New Roman"/>
                <w:sz w:val="20"/>
                <w:szCs w:val="20"/>
              </w:rPr>
              <w:t xml:space="preserve"> wraz z pokrowcem oraz maską panoramiczną zgodną z normą PN-EN 136 (lub równoważną) </w:t>
            </w:r>
            <w:r w:rsidRPr="001159E4">
              <w:rPr>
                <w:rFonts w:ascii="Times New Roman" w:hAnsi="Times New Roman" w:cs="Times New Roman"/>
                <w:sz w:val="20"/>
                <w:szCs w:val="20"/>
              </w:rPr>
              <w:br/>
              <w:t xml:space="preserve">w komplecie z  opakowaniem transportowym z tworzywa sztucznego i zintegrowanym sygnalizatorem bezruchu, w wykonaniu dedykowanym dla straży pożarnej (szeroki pas biodrowy, wygodne i miękkie pasy </w:t>
            </w:r>
            <w:proofErr w:type="spellStart"/>
            <w:r w:rsidRPr="001159E4">
              <w:rPr>
                <w:rFonts w:ascii="Times New Roman" w:hAnsi="Times New Roman" w:cs="Times New Roman"/>
                <w:sz w:val="20"/>
                <w:szCs w:val="20"/>
              </w:rPr>
              <w:t>naramieniowe</w:t>
            </w:r>
            <w:proofErr w:type="spellEnd"/>
            <w:r w:rsidRPr="001159E4">
              <w:rPr>
                <w:rFonts w:ascii="Times New Roman" w:hAnsi="Times New Roman" w:cs="Times New Roman"/>
                <w:sz w:val="20"/>
                <w:szCs w:val="20"/>
              </w:rPr>
              <w:t>) w pełni zgodne z typem aparatów stosowanym przez Użytkownika. Pełna zgodność (równoważność) dostarczanych aparatów i masek polega na możliwości wymiany poszczególnych komponentów zestawu (aparaty, butle, maski) z tymi użytkowanymi przez jednostkę bez jakiejkolwiek utraty walorów użytkowych i pogorszenia stanu bezpieczeństwa.</w:t>
            </w:r>
            <w:r w:rsidRPr="001159E4">
              <w:rPr>
                <w:rFonts w:ascii="Times New Roman" w:eastAsia="Calibri" w:hAnsi="Times New Roman" w:cs="Times New Roman"/>
                <w:sz w:val="20"/>
                <w:szCs w:val="20"/>
              </w:rPr>
              <w:t>.</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6 </w:t>
            </w:r>
            <w:proofErr w:type="spellStart"/>
            <w:r w:rsidRPr="001159E4">
              <w:rPr>
                <w:rFonts w:ascii="Times New Roman" w:hAnsi="Times New Roman" w:cs="Times New Roman"/>
                <w:sz w:val="20"/>
                <w:szCs w:val="20"/>
              </w:rPr>
              <w:t>kpl</w:t>
            </w:r>
            <w:proofErr w:type="spellEnd"/>
            <w:r w:rsidRPr="001159E4">
              <w:rPr>
                <w:rFonts w:ascii="Times New Roman" w:hAnsi="Times New Roman" w:cs="Times New Roman"/>
                <w:sz w:val="20"/>
                <w:szCs w:val="20"/>
              </w:rPr>
              <w: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Zapasowe butle kompozytowe z pokrowcem do aparatów.</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4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Szelki bezpieczeństwa (wg PN-EN 361) z pasem biodrowym (wg PN-EN 358) i uprzężą biodrową do pracy w podwieszeniu (wg PN-EN 813).</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Rękawiczki ochronne lateksowe jednorazowe.</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100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Linka strażacka ratownicza.</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4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5.6.</w:t>
            </w:r>
          </w:p>
        </w:tc>
        <w:tc>
          <w:tcPr>
            <w:tcW w:w="5269" w:type="dxa"/>
            <w:shd w:val="clear" w:color="auto" w:fill="auto"/>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Gaśnica proszkowa ABC min. 5 kg.</w:t>
            </w:r>
          </w:p>
        </w:tc>
        <w:tc>
          <w:tcPr>
            <w:tcW w:w="4180" w:type="dxa"/>
            <w:shd w:val="clear" w:color="auto" w:fill="auto"/>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shd w:val="clear" w:color="auto" w:fill="auto"/>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w:t>
            </w:r>
          </w:p>
        </w:tc>
        <w:tc>
          <w:tcPr>
            <w:tcW w:w="5269" w:type="dxa"/>
            <w:shd w:val="clear" w:color="auto" w:fill="auto"/>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Gaśnica śniegowa (CO2) min.5 kg.</w:t>
            </w:r>
          </w:p>
        </w:tc>
        <w:tc>
          <w:tcPr>
            <w:tcW w:w="4180" w:type="dxa"/>
            <w:shd w:val="clear" w:color="auto" w:fill="auto"/>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shd w:val="clear" w:color="auto" w:fill="auto"/>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5.8.</w:t>
            </w:r>
          </w:p>
        </w:tc>
        <w:tc>
          <w:tcPr>
            <w:tcW w:w="5269" w:type="dxa"/>
            <w:shd w:val="clear" w:color="auto" w:fill="auto"/>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Hydronetka 10l plecakowa</w:t>
            </w:r>
          </w:p>
        </w:tc>
        <w:tc>
          <w:tcPr>
            <w:tcW w:w="4180" w:type="dxa"/>
            <w:shd w:val="clear" w:color="auto" w:fill="auto"/>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shd w:val="clear" w:color="auto" w:fill="auto"/>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5.9.</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Koc gaśniczy.</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5.10.</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Węże tłoczne W 42-20 ŁA z wkładką gumową </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i </w:t>
            </w:r>
            <w:proofErr w:type="spellStart"/>
            <w:r w:rsidRPr="001159E4">
              <w:rPr>
                <w:rFonts w:ascii="Times New Roman" w:hAnsi="Times New Roman" w:cs="Times New Roman"/>
                <w:sz w:val="20"/>
                <w:szCs w:val="20"/>
              </w:rPr>
              <w:t>noszak</w:t>
            </w:r>
            <w:proofErr w:type="spellEnd"/>
            <w:r w:rsidRPr="001159E4">
              <w:rPr>
                <w:rFonts w:ascii="Times New Roman" w:hAnsi="Times New Roman" w:cs="Times New Roman"/>
                <w:sz w:val="20"/>
                <w:szCs w:val="20"/>
              </w:rPr>
              <w:t xml:space="preserve"> do węży tłocznych.</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8  szt.</w:t>
            </w:r>
          </w:p>
          <w:p w:rsidR="005B4B4C" w:rsidRPr="001159E4" w:rsidRDefault="005B4B4C" w:rsidP="00D220C5">
            <w:pPr>
              <w:tabs>
                <w:tab w:val="left" w:pos="1095"/>
              </w:tabs>
              <w:spacing w:before="20" w:after="20"/>
              <w:rPr>
                <w:rFonts w:ascii="Times New Roman" w:hAnsi="Times New Roman" w:cs="Times New Roman"/>
                <w:sz w:val="20"/>
                <w:szCs w:val="20"/>
              </w:rPr>
            </w:pPr>
            <w:r w:rsidRPr="001159E4">
              <w:rPr>
                <w:rFonts w:ascii="Times New Roman" w:hAnsi="Times New Roman" w:cs="Times New Roman"/>
                <w:sz w:val="20"/>
                <w:szCs w:val="20"/>
              </w:rPr>
              <w:t>1 szt.</w:t>
            </w:r>
            <w:r w:rsidRPr="001159E4">
              <w:rPr>
                <w:rFonts w:ascii="Times New Roman" w:hAnsi="Times New Roman" w:cs="Times New Roman"/>
                <w:sz w:val="20"/>
                <w:szCs w:val="20"/>
              </w:rPr>
              <w:tab/>
            </w: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5.11.</w:t>
            </w:r>
          </w:p>
        </w:tc>
        <w:tc>
          <w:tcPr>
            <w:tcW w:w="5269" w:type="dxa"/>
            <w:shd w:val="clear" w:color="auto" w:fill="auto"/>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Węże tłoczne W 75-20 ŁA z wkładką gumową </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i </w:t>
            </w:r>
            <w:proofErr w:type="spellStart"/>
            <w:r w:rsidRPr="001159E4">
              <w:rPr>
                <w:rFonts w:ascii="Times New Roman" w:hAnsi="Times New Roman" w:cs="Times New Roman"/>
                <w:sz w:val="20"/>
                <w:szCs w:val="20"/>
              </w:rPr>
              <w:t>noszak</w:t>
            </w:r>
            <w:proofErr w:type="spellEnd"/>
            <w:r w:rsidRPr="001159E4">
              <w:rPr>
                <w:rFonts w:ascii="Times New Roman" w:hAnsi="Times New Roman" w:cs="Times New Roman"/>
                <w:sz w:val="20"/>
                <w:szCs w:val="20"/>
              </w:rPr>
              <w:t xml:space="preserve"> do węży tłocznych.</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10 szt.</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5.12.</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Wąż tłoczny W 75 [5m] ŁA. </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5.13.</w:t>
            </w:r>
          </w:p>
        </w:tc>
        <w:tc>
          <w:tcPr>
            <w:tcW w:w="5269" w:type="dxa"/>
            <w:shd w:val="clear" w:color="auto" w:fill="auto"/>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Wąż ssawny A-110–2500 Ł lub B-110-2500-Ł.</w:t>
            </w:r>
          </w:p>
        </w:tc>
        <w:tc>
          <w:tcPr>
            <w:tcW w:w="4180" w:type="dxa"/>
            <w:shd w:val="clear" w:color="auto" w:fill="FFFFFF" w:themeFill="background1"/>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4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5.14.</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Smok ssawny 110 z koszem.</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5.15.</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Motopompa pływająca.</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szt. </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5.16.</w:t>
            </w:r>
          </w:p>
        </w:tc>
        <w:tc>
          <w:tcPr>
            <w:tcW w:w="5269" w:type="dxa"/>
          </w:tcPr>
          <w:p w:rsidR="005B4B4C" w:rsidRPr="001159E4" w:rsidRDefault="005B4B4C" w:rsidP="00D220C5">
            <w:pPr>
              <w:spacing w:before="20" w:after="20"/>
              <w:rPr>
                <w:rFonts w:ascii="Times New Roman" w:hAnsi="Times New Roman" w:cs="Times New Roman"/>
                <w:sz w:val="20"/>
                <w:szCs w:val="20"/>
              </w:rPr>
            </w:pPr>
            <w:proofErr w:type="spellStart"/>
            <w:r w:rsidRPr="001159E4">
              <w:rPr>
                <w:rFonts w:ascii="Times New Roman" w:hAnsi="Times New Roman" w:cs="Times New Roman"/>
                <w:sz w:val="20"/>
                <w:szCs w:val="20"/>
              </w:rPr>
              <w:t>Zasysacz</w:t>
            </w:r>
            <w:proofErr w:type="spellEnd"/>
            <w:r w:rsidRPr="001159E4">
              <w:rPr>
                <w:rFonts w:ascii="Times New Roman" w:hAnsi="Times New Roman" w:cs="Times New Roman"/>
                <w:sz w:val="20"/>
                <w:szCs w:val="20"/>
              </w:rPr>
              <w:t xml:space="preserve"> liniowy min. typ Z-2 z wężykiem.</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5.17.</w:t>
            </w:r>
          </w:p>
        </w:tc>
        <w:tc>
          <w:tcPr>
            <w:tcW w:w="5269" w:type="dxa"/>
            <w:shd w:val="clear" w:color="auto" w:fill="auto"/>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Siodełko wężowe</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5.18.</w:t>
            </w:r>
          </w:p>
        </w:tc>
        <w:tc>
          <w:tcPr>
            <w:tcW w:w="5269" w:type="dxa"/>
            <w:shd w:val="clear" w:color="auto" w:fill="auto"/>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Prądownica </w:t>
            </w:r>
            <w:proofErr w:type="spellStart"/>
            <w:r w:rsidRPr="001159E4">
              <w:rPr>
                <w:rFonts w:ascii="Times New Roman" w:hAnsi="Times New Roman" w:cs="Times New Roman"/>
                <w:sz w:val="20"/>
                <w:szCs w:val="20"/>
              </w:rPr>
              <w:t>wodno</w:t>
            </w:r>
            <w:proofErr w:type="spellEnd"/>
            <w:r w:rsidRPr="001159E4">
              <w:rPr>
                <w:rFonts w:ascii="Times New Roman" w:hAnsi="Times New Roman" w:cs="Times New Roman"/>
                <w:sz w:val="20"/>
                <w:szCs w:val="20"/>
              </w:rPr>
              <w:t xml:space="preserve"> - pianowa klasy Turbo  z nasadą 52 ze skokową regulacją wydajności (max. wydajność min. 4001 przy ciśnieniu 6 bar) dająca możliwość podania prądów zwartych, rozproszonych, kurtyny wodnej(mgłowy). Zasięg rzutu min. 44 m (dla prądu zwartego przy ciśnieniu max. 6 bar) Prądownica musi spełniać wymagania normy PN-EN 15 182 (lub równoważne) </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5.19.</w:t>
            </w:r>
          </w:p>
        </w:tc>
        <w:tc>
          <w:tcPr>
            <w:tcW w:w="5269" w:type="dxa"/>
            <w:shd w:val="clear" w:color="auto" w:fill="auto"/>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Prądownica </w:t>
            </w:r>
            <w:proofErr w:type="spellStart"/>
            <w:r w:rsidRPr="001159E4">
              <w:rPr>
                <w:rFonts w:ascii="Times New Roman" w:hAnsi="Times New Roman" w:cs="Times New Roman"/>
                <w:sz w:val="20"/>
                <w:szCs w:val="20"/>
              </w:rPr>
              <w:t>wodno</w:t>
            </w:r>
            <w:proofErr w:type="spellEnd"/>
            <w:r w:rsidRPr="001159E4">
              <w:rPr>
                <w:rFonts w:ascii="Times New Roman" w:hAnsi="Times New Roman" w:cs="Times New Roman"/>
                <w:sz w:val="20"/>
                <w:szCs w:val="20"/>
              </w:rPr>
              <w:t xml:space="preserve"> – pianowe klasy Turbo z nasadą 75 z uchwytem pistoletowym umożliwiająca skokową regulację wydajności (max. wydajność min. 750 l przy ciśnieniu 6 bar)  dająca możliwość podania prądów zwartych, rozproszonych, kurtyny wodnej(mgłowy). Zasięg rzutu min. 55 m (dla prądu zwartego przy ciśnieniu max. 6 bar) </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Prądownica musi spełniać wymagania normy PN-EN 15 182 (lub równoważne)</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5.20.</w:t>
            </w:r>
          </w:p>
        </w:tc>
        <w:tc>
          <w:tcPr>
            <w:tcW w:w="5269" w:type="dxa"/>
            <w:shd w:val="clear" w:color="auto" w:fill="auto"/>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Prądownica pianowa klasy PP - 2/15.</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5.21</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Przełącznik 110/75.</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5.22.</w:t>
            </w:r>
          </w:p>
        </w:tc>
        <w:tc>
          <w:tcPr>
            <w:tcW w:w="5269" w:type="dxa"/>
            <w:shd w:val="clear" w:color="auto" w:fill="FFFFFF" w:themeFill="background1"/>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Przełącznik 75/52.</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3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5.23.</w:t>
            </w:r>
          </w:p>
        </w:tc>
        <w:tc>
          <w:tcPr>
            <w:tcW w:w="5269" w:type="dxa"/>
            <w:shd w:val="clear" w:color="auto" w:fill="FFFFFF" w:themeFill="background1"/>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Zbieracz 2x75/110.</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5.24.</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Rozdzielacz kulowe 75/52-75-52.</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5.25.</w:t>
            </w:r>
          </w:p>
        </w:tc>
        <w:tc>
          <w:tcPr>
            <w:tcW w:w="5269" w:type="dxa"/>
            <w:shd w:val="clear" w:color="auto" w:fill="auto"/>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Stojak hydrantowy krótki z kluczem.</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5.26.</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Klucz do hydrantów nadziemnych.</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5.27.</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Klucz do hydrantów podziemnych.</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5.28.</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Klucze do łączników pożarniczych.</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5.29.</w:t>
            </w:r>
          </w:p>
        </w:tc>
        <w:tc>
          <w:tcPr>
            <w:tcW w:w="5269" w:type="dxa"/>
            <w:shd w:val="clear" w:color="auto" w:fill="auto"/>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Pompa elektryczna do wody zanieczyszczonej 400V o mocy min. 2,5kW umożliwiająca prawidłowa pracę z agregatem prądotwórczym objętym przedmiotem dostawy, wyposażona </w:t>
            </w:r>
            <w:r w:rsidRPr="001159E4">
              <w:rPr>
                <w:rFonts w:ascii="Times New Roman" w:hAnsi="Times New Roman" w:cs="Times New Roman"/>
                <w:sz w:val="20"/>
                <w:szCs w:val="20"/>
              </w:rPr>
              <w:lastRenderedPageBreak/>
              <w:t xml:space="preserve">przewód elektryczny o długości min. 20m z wtyczkami i przełącznikiem ochrony silnika, podłączenie 75, waga z kablem do 30 kg, </w:t>
            </w:r>
            <w:proofErr w:type="spellStart"/>
            <w:r w:rsidRPr="001159E4">
              <w:rPr>
                <w:rFonts w:ascii="Times New Roman" w:hAnsi="Times New Roman" w:cs="Times New Roman"/>
                <w:sz w:val="20"/>
                <w:szCs w:val="20"/>
              </w:rPr>
              <w:t>Hmax</w:t>
            </w:r>
            <w:proofErr w:type="spellEnd"/>
            <w:r w:rsidRPr="001159E4">
              <w:rPr>
                <w:rFonts w:ascii="Times New Roman" w:hAnsi="Times New Roman" w:cs="Times New Roman"/>
                <w:sz w:val="20"/>
                <w:szCs w:val="20"/>
              </w:rPr>
              <w:t>. – 20m, wydajność min. 1200l/min., stopień ochrony min. IP68 (lub równoważny)</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1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5.30.</w:t>
            </w:r>
          </w:p>
        </w:tc>
        <w:tc>
          <w:tcPr>
            <w:tcW w:w="5269" w:type="dxa"/>
          </w:tcPr>
          <w:p w:rsidR="005B4B4C" w:rsidRPr="001159E4" w:rsidRDefault="005B4B4C" w:rsidP="00D220C5">
            <w:pPr>
              <w:rPr>
                <w:rFonts w:ascii="Times New Roman" w:hAnsi="Times New Roman" w:cs="Times New Roman"/>
                <w:sz w:val="20"/>
                <w:szCs w:val="20"/>
              </w:rPr>
            </w:pPr>
            <w:r w:rsidRPr="001159E4">
              <w:rPr>
                <w:rFonts w:ascii="Times New Roman" w:hAnsi="Times New Roman" w:cs="Times New Roman"/>
                <w:sz w:val="20"/>
                <w:szCs w:val="20"/>
              </w:rPr>
              <w:t>Klucz do pokryw kanałowych.</w:t>
            </w:r>
          </w:p>
        </w:tc>
        <w:tc>
          <w:tcPr>
            <w:tcW w:w="4180" w:type="dxa"/>
            <w:shd w:val="clear" w:color="auto" w:fill="auto"/>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5.31.</w:t>
            </w:r>
          </w:p>
        </w:tc>
        <w:tc>
          <w:tcPr>
            <w:tcW w:w="5269" w:type="dxa"/>
            <w:shd w:val="clear" w:color="auto" w:fill="auto"/>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Mostki przejazdowe (75, 52).</w:t>
            </w:r>
          </w:p>
        </w:tc>
        <w:tc>
          <w:tcPr>
            <w:tcW w:w="4180" w:type="dxa"/>
            <w:shd w:val="clear" w:color="auto" w:fill="auto"/>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4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5.32.</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Kurtyna wodna wielkości 75.</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5.33.</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Kurtyna wodna wielkości 52.</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5.34.</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Bosak podręczny wykonany ze stali wysokoga</w:t>
            </w:r>
            <w:r w:rsidRPr="001159E4">
              <w:rPr>
                <w:rFonts w:ascii="Times New Roman" w:hAnsi="Times New Roman" w:cs="Times New Roman"/>
                <w:sz w:val="20"/>
                <w:szCs w:val="20"/>
              </w:rPr>
              <w:softHyphen/>
              <w:t>tunkowej, długość ok. 1,3 m.</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w:t>
            </w:r>
            <w:proofErr w:type="spellStart"/>
            <w:r w:rsidRPr="001159E4">
              <w:rPr>
                <w:rFonts w:ascii="Times New Roman" w:hAnsi="Times New Roman" w:cs="Times New Roman"/>
                <w:sz w:val="20"/>
                <w:szCs w:val="20"/>
              </w:rPr>
              <w:t>kpl</w:t>
            </w:r>
            <w:proofErr w:type="spellEnd"/>
            <w:r w:rsidRPr="001159E4">
              <w:rPr>
                <w:rFonts w:ascii="Times New Roman" w:hAnsi="Times New Roman" w:cs="Times New Roman"/>
                <w:sz w:val="20"/>
                <w:szCs w:val="20"/>
              </w:rPr>
              <w: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5.35.</w:t>
            </w:r>
          </w:p>
        </w:tc>
        <w:tc>
          <w:tcPr>
            <w:tcW w:w="5269" w:type="dxa"/>
            <w:shd w:val="clear" w:color="auto" w:fill="auto"/>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Bosak lekki ogólnego przeznaczenia podręczny wykonany ze stali wysokoga</w:t>
            </w:r>
            <w:r w:rsidRPr="001159E4">
              <w:rPr>
                <w:rFonts w:ascii="Times New Roman" w:hAnsi="Times New Roman" w:cs="Times New Roman"/>
                <w:sz w:val="20"/>
                <w:szCs w:val="20"/>
              </w:rPr>
              <w:softHyphen/>
              <w:t>tunkowej, dł. ok. 4 m.</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5.36.</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Łom wykonany ze stali wysokoga</w:t>
            </w:r>
            <w:r w:rsidRPr="001159E4">
              <w:rPr>
                <w:rFonts w:ascii="Times New Roman" w:hAnsi="Times New Roman" w:cs="Times New Roman"/>
                <w:sz w:val="20"/>
                <w:szCs w:val="20"/>
              </w:rPr>
              <w:softHyphen/>
              <w:t>tunkowej.</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5.37.</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Pilarka ratownicza łańcuchowa o mocy min. 4 kW w wykonaniu profesjonalnym. </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w komplecie z dodatkowym łańcuchem  i dodatkową prowadnicą.</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w:t>
            </w:r>
            <w:proofErr w:type="spellStart"/>
            <w:r w:rsidRPr="001159E4">
              <w:rPr>
                <w:rFonts w:ascii="Times New Roman" w:hAnsi="Times New Roman" w:cs="Times New Roman"/>
                <w:sz w:val="20"/>
                <w:szCs w:val="20"/>
              </w:rPr>
              <w:t>kpl</w:t>
            </w:r>
            <w:proofErr w:type="spellEnd"/>
            <w:r w:rsidRPr="001159E4">
              <w:rPr>
                <w:rFonts w:ascii="Times New Roman" w:hAnsi="Times New Roman" w:cs="Times New Roman"/>
                <w:sz w:val="20"/>
                <w:szCs w:val="20"/>
              </w:rPr>
              <w:t>.</w:t>
            </w:r>
          </w:p>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5.38.</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Przecinarka w wykonaniu profesjonalnym do stali i betonu </w:t>
            </w:r>
            <w:r w:rsidRPr="001159E4">
              <w:rPr>
                <w:rFonts w:ascii="Times New Roman" w:hAnsi="Times New Roman" w:cs="Times New Roman"/>
                <w:sz w:val="20"/>
                <w:szCs w:val="20"/>
              </w:rPr>
              <w:br/>
              <w:t xml:space="preserve">o napędzie spalinowym z tarczami różnym typów (do betonu, stali, materiałów wielowarstwowych, ratownicza) </w:t>
            </w:r>
            <w:r w:rsidRPr="001159E4">
              <w:rPr>
                <w:rFonts w:ascii="Times New Roman" w:hAnsi="Times New Roman" w:cs="Times New Roman"/>
                <w:sz w:val="20"/>
                <w:szCs w:val="20"/>
              </w:rPr>
              <w:br/>
              <w:t xml:space="preserve">z możliwością cięcia na mokro. Waga urządzenia </w:t>
            </w:r>
            <w:r w:rsidRPr="001159E4">
              <w:rPr>
                <w:rFonts w:ascii="Times New Roman" w:hAnsi="Times New Roman" w:cs="Times New Roman"/>
                <w:sz w:val="20"/>
                <w:szCs w:val="20"/>
              </w:rPr>
              <w:br/>
              <w:t>(bez urządzeń tnących) - do 11kg.</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Wykonanie ergonomiczne z układem tłumienia drgań.</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Urządzenie będzie dostarczone w komplecie z tarczami 350mm.</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5.39.</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Profesjonalne ręczne nożyce do prętów zbrojeniowych w min. przedziale od 6 do 12 mm średnicy ciętego pręta.</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5.40.</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Kilof wykonane ze stali narzędziowej.</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5.41.</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Widły wykonane ze stali narzędziowej.</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5.42.</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Szufla wykonana ze stali narzędziowej</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5.43.</w:t>
            </w:r>
          </w:p>
        </w:tc>
        <w:tc>
          <w:tcPr>
            <w:tcW w:w="5269" w:type="dxa"/>
            <w:shd w:val="clear" w:color="auto" w:fill="auto"/>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Młot 5 kg. </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5.44.</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Szpadel ostry, waga do 2 kg.</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5.45.</w:t>
            </w:r>
          </w:p>
        </w:tc>
        <w:tc>
          <w:tcPr>
            <w:tcW w:w="5269" w:type="dxa"/>
            <w:shd w:val="clear" w:color="auto" w:fill="auto"/>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Szczotka z włosiem sztywnym, szeroka.</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5.46.</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Topór strażacki ciężki; waga ok. 4kg, dł. ok. 100 cm.</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5.47.</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Siekierka 2 kg z toporzyskiem kompozytowym </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5.48.</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Łopata.</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5.49.</w:t>
            </w:r>
          </w:p>
        </w:tc>
        <w:tc>
          <w:tcPr>
            <w:tcW w:w="5269" w:type="dxa"/>
          </w:tcPr>
          <w:p w:rsidR="005B4B4C" w:rsidRPr="001159E4" w:rsidRDefault="005B4B4C" w:rsidP="00D220C5">
            <w:pPr>
              <w:spacing w:before="20" w:after="20"/>
              <w:rPr>
                <w:rFonts w:ascii="Times New Roman" w:hAnsi="Times New Roman" w:cs="Times New Roman"/>
                <w:sz w:val="20"/>
                <w:szCs w:val="20"/>
              </w:rPr>
            </w:pPr>
            <w:proofErr w:type="spellStart"/>
            <w:r w:rsidRPr="001159E4">
              <w:rPr>
                <w:rFonts w:ascii="Times New Roman" w:hAnsi="Times New Roman" w:cs="Times New Roman"/>
                <w:sz w:val="20"/>
                <w:szCs w:val="20"/>
              </w:rPr>
              <w:t>Tłumnica</w:t>
            </w:r>
            <w:proofErr w:type="spellEnd"/>
            <w:r w:rsidRPr="001159E4">
              <w:rPr>
                <w:rFonts w:ascii="Times New Roman" w:hAnsi="Times New Roman" w:cs="Times New Roman"/>
                <w:sz w:val="20"/>
                <w:szCs w:val="20"/>
              </w:rPr>
              <w:t xml:space="preserve"> (pióra metalowe, drążek aluminiowy).</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5.50.</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Zestaw ratownictwa medycznego R1. </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w:t>
            </w:r>
            <w:proofErr w:type="spellStart"/>
            <w:r w:rsidRPr="001159E4">
              <w:rPr>
                <w:rFonts w:ascii="Times New Roman" w:hAnsi="Times New Roman" w:cs="Times New Roman"/>
                <w:sz w:val="20"/>
                <w:szCs w:val="20"/>
              </w:rPr>
              <w:t>kpl</w:t>
            </w:r>
            <w:proofErr w:type="spellEnd"/>
            <w:r w:rsidRPr="001159E4">
              <w:rPr>
                <w:rFonts w:ascii="Times New Roman" w:hAnsi="Times New Roman" w:cs="Times New Roman"/>
                <w:sz w:val="20"/>
                <w:szCs w:val="20"/>
              </w:rPr>
              <w: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5.51.</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Defibrylator półautomatyczny AED.</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5.52.</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Folie czarne PCV (do przykrywania zwłok).</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4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5.53</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Koce </w:t>
            </w:r>
            <w:proofErr w:type="spellStart"/>
            <w:r w:rsidRPr="001159E4">
              <w:rPr>
                <w:rFonts w:ascii="Times New Roman" w:hAnsi="Times New Roman" w:cs="Times New Roman"/>
                <w:sz w:val="20"/>
                <w:szCs w:val="20"/>
              </w:rPr>
              <w:t>antyhipotermiczne</w:t>
            </w:r>
            <w:proofErr w:type="spellEnd"/>
            <w:r w:rsidRPr="001159E4">
              <w:rPr>
                <w:rFonts w:ascii="Times New Roman" w:hAnsi="Times New Roman" w:cs="Times New Roman"/>
                <w:sz w:val="20"/>
                <w:szCs w:val="20"/>
              </w:rPr>
              <w:t>.</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6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5.54.</w:t>
            </w:r>
          </w:p>
        </w:tc>
        <w:tc>
          <w:tcPr>
            <w:tcW w:w="5269" w:type="dxa"/>
            <w:shd w:val="clear" w:color="auto" w:fill="auto"/>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Kanister na paliwo z PE 5l I (na mieszankę do pilarki).</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5.55.</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Kanister na paliwo 201 (paliwo do agregatu).</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5.56</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Kliny pod koła.</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5.57</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Przenośna akumulatorowa lampa ostrzegawcza </w:t>
            </w:r>
            <w:r w:rsidRPr="001159E4">
              <w:rPr>
                <w:rFonts w:ascii="Times New Roman" w:hAnsi="Times New Roman" w:cs="Times New Roman"/>
                <w:sz w:val="20"/>
                <w:szCs w:val="20"/>
              </w:rPr>
              <w:br/>
              <w:t>z pomarańczowym światłem błysko</w:t>
            </w:r>
            <w:r w:rsidRPr="001159E4">
              <w:rPr>
                <w:rFonts w:ascii="Times New Roman" w:hAnsi="Times New Roman" w:cs="Times New Roman"/>
                <w:sz w:val="20"/>
                <w:szCs w:val="20"/>
              </w:rPr>
              <w:softHyphen/>
              <w:t>wym.</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2szt.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5.58.</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Tarcza sygnałowa.</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5.59.</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Stożek uliczny (składany).</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6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5.60.</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Przenośny wentylator oddymiający zasilany elektrycznie napięciem 230V lub zasilany z wbudowanego akumulatora.</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Wentylator musi spełniać  </w:t>
            </w:r>
            <w:proofErr w:type="spellStart"/>
            <w:r w:rsidRPr="001159E4">
              <w:rPr>
                <w:rFonts w:ascii="Times New Roman" w:hAnsi="Times New Roman" w:cs="Times New Roman"/>
                <w:sz w:val="20"/>
                <w:szCs w:val="20"/>
              </w:rPr>
              <w:t>min.parametry</w:t>
            </w:r>
            <w:proofErr w:type="spellEnd"/>
            <w:r w:rsidRPr="001159E4">
              <w:rPr>
                <w:rFonts w:ascii="Times New Roman" w:hAnsi="Times New Roman" w:cs="Times New Roman"/>
                <w:sz w:val="20"/>
                <w:szCs w:val="20"/>
              </w:rPr>
              <w:t>:</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min. przepływ 24 tys. m</w:t>
            </w:r>
            <w:r w:rsidRPr="001159E4">
              <w:rPr>
                <w:rFonts w:ascii="Times New Roman" w:hAnsi="Times New Roman" w:cs="Times New Roman"/>
                <w:sz w:val="20"/>
                <w:szCs w:val="20"/>
                <w:vertAlign w:val="superscript"/>
              </w:rPr>
              <w:t>3</w:t>
            </w:r>
            <w:r w:rsidRPr="001159E4">
              <w:rPr>
                <w:rFonts w:ascii="Times New Roman" w:hAnsi="Times New Roman" w:cs="Times New Roman"/>
                <w:sz w:val="20"/>
                <w:szCs w:val="20"/>
              </w:rPr>
              <w:t xml:space="preserve">/h; </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czas pracy przy zasilaniu akumulatorowym – min. 20min. przy pełnym obciążeniu,</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regulacja nachylenia w min. zakresie od -10 do +30 stopni,</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stopień ochrony min. IP55 (lub równoważny),</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waga do 25kg; </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5.61.</w:t>
            </w:r>
          </w:p>
        </w:tc>
        <w:tc>
          <w:tcPr>
            <w:tcW w:w="5269" w:type="dxa"/>
          </w:tcPr>
          <w:p w:rsidR="005B4B4C" w:rsidRPr="001159E4" w:rsidRDefault="005B4B4C" w:rsidP="00D220C5">
            <w:pPr>
              <w:spacing w:before="20" w:after="20" w:line="240" w:lineRule="auto"/>
              <w:ind w:left="34" w:hanging="34"/>
              <w:contextualSpacing/>
              <w:jc w:val="both"/>
              <w:rPr>
                <w:rFonts w:ascii="Times New Roman" w:hAnsi="Times New Roman" w:cs="Times New Roman"/>
                <w:sz w:val="20"/>
                <w:szCs w:val="20"/>
              </w:rPr>
            </w:pPr>
            <w:r w:rsidRPr="001159E4">
              <w:rPr>
                <w:rFonts w:ascii="Times New Roman" w:hAnsi="Times New Roman" w:cs="Times New Roman"/>
                <w:sz w:val="20"/>
                <w:szCs w:val="20"/>
              </w:rPr>
              <w:t>Zestaw elektrohydraulicznych narzędzi ratowniczych składający się z:</w:t>
            </w:r>
          </w:p>
          <w:p w:rsidR="005B4B4C" w:rsidRPr="001159E4" w:rsidRDefault="005B4B4C" w:rsidP="00D220C5">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Nożyce hydrauliczne z napędem elektrycznym</w:t>
            </w:r>
          </w:p>
          <w:p w:rsidR="005B4B4C" w:rsidRPr="001159E4" w:rsidRDefault="005B4B4C" w:rsidP="00D220C5">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Nożyce do cięcia w systemie bez węży hydraulicznych, posiadające ostrza o kształcie litery  „C” charakteryzujące się wciąganiem ciętego materiału w kierunku sworznia. Montaż akumulatora w komorze zapewniający brak wypięcia się baterii podczas przypadkowego uderzenia urządzenia w przeszkodę.</w:t>
            </w:r>
          </w:p>
          <w:p w:rsidR="005B4B4C" w:rsidRPr="001159E4" w:rsidRDefault="005B4B4C" w:rsidP="00D220C5">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lastRenderedPageBreak/>
              <w:t>Nożyce o parametrach:</w:t>
            </w:r>
          </w:p>
          <w:p w:rsidR="005B4B4C" w:rsidRPr="001159E4" w:rsidRDefault="005B4B4C" w:rsidP="00D220C5">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 rozwarcie ostrzy – min. 180 mm,</w:t>
            </w:r>
          </w:p>
          <w:p w:rsidR="005B4B4C" w:rsidRPr="001159E4" w:rsidRDefault="005B4B4C" w:rsidP="00D220C5">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 min. klasa cięcia wg PN-EN 13204 - H</w:t>
            </w:r>
          </w:p>
          <w:p w:rsidR="005B4B4C" w:rsidRPr="001159E4" w:rsidRDefault="005B4B4C" w:rsidP="00D220C5">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 waga z akumulatorem – ok. 25 kg</w:t>
            </w:r>
          </w:p>
          <w:p w:rsidR="005B4B4C" w:rsidRPr="001159E4" w:rsidRDefault="005B4B4C" w:rsidP="00D220C5">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Zestaw akcesoriów:</w:t>
            </w:r>
          </w:p>
          <w:p w:rsidR="005B4B4C" w:rsidRPr="001159E4" w:rsidRDefault="005B4B4C" w:rsidP="00D220C5">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 xml:space="preserve">- zasilacz 230 V z przewodem o długości min. 5 m – 1 </w:t>
            </w:r>
            <w:proofErr w:type="spellStart"/>
            <w:r w:rsidRPr="001159E4">
              <w:rPr>
                <w:rFonts w:ascii="Times New Roman" w:hAnsi="Times New Roman" w:cs="Times New Roman"/>
                <w:sz w:val="20"/>
                <w:szCs w:val="20"/>
              </w:rPr>
              <w:t>szt</w:t>
            </w:r>
            <w:proofErr w:type="spellEnd"/>
            <w:r w:rsidRPr="001159E4">
              <w:rPr>
                <w:rFonts w:ascii="Times New Roman" w:hAnsi="Times New Roman" w:cs="Times New Roman"/>
                <w:sz w:val="20"/>
                <w:szCs w:val="20"/>
              </w:rPr>
              <w:t>,</w:t>
            </w:r>
          </w:p>
          <w:p w:rsidR="005B4B4C" w:rsidRPr="001159E4" w:rsidRDefault="005B4B4C" w:rsidP="00D220C5">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 xml:space="preserve">- ładowarka elektryczna 230 V – 1 </w:t>
            </w:r>
            <w:proofErr w:type="spellStart"/>
            <w:r w:rsidRPr="001159E4">
              <w:rPr>
                <w:rFonts w:ascii="Times New Roman" w:hAnsi="Times New Roman" w:cs="Times New Roman"/>
                <w:sz w:val="20"/>
                <w:szCs w:val="20"/>
              </w:rPr>
              <w:t>szt</w:t>
            </w:r>
            <w:proofErr w:type="spellEnd"/>
            <w:r w:rsidRPr="001159E4">
              <w:rPr>
                <w:rFonts w:ascii="Times New Roman" w:hAnsi="Times New Roman" w:cs="Times New Roman"/>
                <w:sz w:val="20"/>
                <w:szCs w:val="20"/>
              </w:rPr>
              <w:t>,</w:t>
            </w:r>
          </w:p>
          <w:p w:rsidR="005B4B4C" w:rsidRPr="001159E4" w:rsidRDefault="005B4B4C" w:rsidP="00D220C5">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 xml:space="preserve">- pasek na ramię – 1 </w:t>
            </w:r>
            <w:proofErr w:type="spellStart"/>
            <w:r w:rsidRPr="001159E4">
              <w:rPr>
                <w:rFonts w:ascii="Times New Roman" w:hAnsi="Times New Roman" w:cs="Times New Roman"/>
                <w:sz w:val="20"/>
                <w:szCs w:val="20"/>
              </w:rPr>
              <w:t>szt</w:t>
            </w:r>
            <w:proofErr w:type="spellEnd"/>
            <w:r w:rsidRPr="001159E4">
              <w:rPr>
                <w:rFonts w:ascii="Times New Roman" w:hAnsi="Times New Roman" w:cs="Times New Roman"/>
                <w:sz w:val="20"/>
                <w:szCs w:val="20"/>
              </w:rPr>
              <w:t>,</w:t>
            </w:r>
          </w:p>
          <w:p w:rsidR="005B4B4C" w:rsidRPr="001159E4" w:rsidRDefault="005B4B4C" w:rsidP="00D220C5">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 xml:space="preserve">- akumulator </w:t>
            </w:r>
            <w:proofErr w:type="spellStart"/>
            <w:r w:rsidRPr="001159E4">
              <w:rPr>
                <w:rFonts w:ascii="Times New Roman" w:hAnsi="Times New Roman" w:cs="Times New Roman"/>
                <w:sz w:val="20"/>
                <w:szCs w:val="20"/>
              </w:rPr>
              <w:t>litowo</w:t>
            </w:r>
            <w:proofErr w:type="spellEnd"/>
            <w:r w:rsidRPr="001159E4">
              <w:rPr>
                <w:rFonts w:ascii="Times New Roman" w:hAnsi="Times New Roman" w:cs="Times New Roman"/>
                <w:sz w:val="20"/>
                <w:szCs w:val="20"/>
              </w:rPr>
              <w:t xml:space="preserve"> – jonowy  ze wskaźnikiem naładowania – 2 </w:t>
            </w:r>
            <w:proofErr w:type="spellStart"/>
            <w:r w:rsidRPr="001159E4">
              <w:rPr>
                <w:rFonts w:ascii="Times New Roman" w:hAnsi="Times New Roman" w:cs="Times New Roman"/>
                <w:sz w:val="20"/>
                <w:szCs w:val="20"/>
              </w:rPr>
              <w:t>szt</w:t>
            </w:r>
            <w:proofErr w:type="spellEnd"/>
          </w:p>
          <w:p w:rsidR="005B4B4C" w:rsidRPr="001159E4" w:rsidRDefault="005B4B4C" w:rsidP="00D220C5">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-nie dopuszcza się dokonywania jakichkolwiek przeróbek.</w:t>
            </w:r>
          </w:p>
          <w:p w:rsidR="005B4B4C" w:rsidRPr="001159E4" w:rsidRDefault="005B4B4C" w:rsidP="00D220C5">
            <w:pPr>
              <w:spacing w:line="240" w:lineRule="auto"/>
              <w:contextualSpacing/>
              <w:rPr>
                <w:rFonts w:ascii="Times New Roman" w:hAnsi="Times New Roman" w:cs="Times New Roman"/>
                <w:sz w:val="20"/>
                <w:szCs w:val="20"/>
              </w:rPr>
            </w:pPr>
          </w:p>
          <w:p w:rsidR="005B4B4C" w:rsidRPr="001159E4" w:rsidRDefault="005B4B4C" w:rsidP="00D220C5">
            <w:pPr>
              <w:spacing w:before="20" w:after="20"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Rozpieracz hydrauliczny ramieniowy z napędem elektrycznym</w:t>
            </w:r>
          </w:p>
          <w:p w:rsidR="005B4B4C" w:rsidRPr="001159E4" w:rsidRDefault="005B4B4C" w:rsidP="00D220C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Rozpieracz w systemie bez węży hydraulicznych. Końcówki rozpieracza posiadające wykończenie w postaci ostrych wypustek, zapewniające doskonałą przyczepność przed przypadkowym ześlizgnięciem. Możliwość montażu łańcuchów ratowniczych bez konieczności ściągania końcówek rozpieracza. Montaż akumulatora w komorze zapewniający brak wypięcia się baterii podczas przypadkowego uderzenia urządzenia w przeszkodę </w:t>
            </w:r>
          </w:p>
          <w:p w:rsidR="005B4B4C" w:rsidRPr="001159E4" w:rsidRDefault="005B4B4C" w:rsidP="00D220C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Rozpieracz o parametrach:</w:t>
            </w:r>
          </w:p>
          <w:p w:rsidR="005B4B4C" w:rsidRPr="001159E4" w:rsidRDefault="005B4B4C" w:rsidP="00D220C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 siła rozpierania – min. 34 </w:t>
            </w:r>
            <w:proofErr w:type="spellStart"/>
            <w:r w:rsidRPr="001159E4">
              <w:rPr>
                <w:rFonts w:ascii="Times New Roman" w:hAnsi="Times New Roman" w:cs="Times New Roman"/>
                <w:sz w:val="20"/>
                <w:szCs w:val="20"/>
              </w:rPr>
              <w:t>kN</w:t>
            </w:r>
            <w:proofErr w:type="spellEnd"/>
            <w:r w:rsidRPr="001159E4">
              <w:rPr>
                <w:rFonts w:ascii="Times New Roman" w:hAnsi="Times New Roman" w:cs="Times New Roman"/>
                <w:sz w:val="20"/>
                <w:szCs w:val="20"/>
              </w:rPr>
              <w:t>,</w:t>
            </w:r>
          </w:p>
          <w:p w:rsidR="005B4B4C" w:rsidRPr="001159E4" w:rsidRDefault="005B4B4C" w:rsidP="00D220C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rozwarcie ramion – min. 600 mm,</w:t>
            </w:r>
          </w:p>
          <w:p w:rsidR="005B4B4C" w:rsidRPr="001159E4" w:rsidRDefault="005B4B4C" w:rsidP="00D220C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dystans ciągnięcia – min. 440 mm,</w:t>
            </w:r>
          </w:p>
          <w:p w:rsidR="005B4B4C" w:rsidRPr="001159E4" w:rsidRDefault="005B4B4C" w:rsidP="00D220C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Zestaw akcesoriów:</w:t>
            </w:r>
          </w:p>
          <w:p w:rsidR="005B4B4C" w:rsidRPr="001159E4" w:rsidRDefault="005B4B4C" w:rsidP="00D220C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 zasilacz 230 V z przewodem o długości min. 5 m – 1 </w:t>
            </w:r>
            <w:proofErr w:type="spellStart"/>
            <w:r w:rsidRPr="001159E4">
              <w:rPr>
                <w:rFonts w:ascii="Times New Roman" w:hAnsi="Times New Roman" w:cs="Times New Roman"/>
                <w:sz w:val="20"/>
                <w:szCs w:val="20"/>
              </w:rPr>
              <w:t>szt</w:t>
            </w:r>
            <w:proofErr w:type="spellEnd"/>
            <w:r w:rsidRPr="001159E4">
              <w:rPr>
                <w:rFonts w:ascii="Times New Roman" w:hAnsi="Times New Roman" w:cs="Times New Roman"/>
                <w:sz w:val="20"/>
                <w:szCs w:val="20"/>
              </w:rPr>
              <w:t>,</w:t>
            </w:r>
          </w:p>
          <w:p w:rsidR="005B4B4C" w:rsidRPr="001159E4" w:rsidRDefault="005B4B4C" w:rsidP="00D220C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 ładowarka elektryczna samochodowa – 1 </w:t>
            </w:r>
            <w:proofErr w:type="spellStart"/>
            <w:r w:rsidRPr="001159E4">
              <w:rPr>
                <w:rFonts w:ascii="Times New Roman" w:hAnsi="Times New Roman" w:cs="Times New Roman"/>
                <w:sz w:val="20"/>
                <w:szCs w:val="20"/>
              </w:rPr>
              <w:t>szt</w:t>
            </w:r>
            <w:proofErr w:type="spellEnd"/>
            <w:r w:rsidRPr="001159E4">
              <w:rPr>
                <w:rFonts w:ascii="Times New Roman" w:hAnsi="Times New Roman" w:cs="Times New Roman"/>
                <w:sz w:val="20"/>
                <w:szCs w:val="20"/>
              </w:rPr>
              <w:t>,</w:t>
            </w:r>
          </w:p>
          <w:p w:rsidR="005B4B4C" w:rsidRPr="001159E4" w:rsidRDefault="005B4B4C" w:rsidP="00D220C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 pasek na ramię – 1 </w:t>
            </w:r>
            <w:proofErr w:type="spellStart"/>
            <w:r w:rsidRPr="001159E4">
              <w:rPr>
                <w:rFonts w:ascii="Times New Roman" w:hAnsi="Times New Roman" w:cs="Times New Roman"/>
                <w:sz w:val="20"/>
                <w:szCs w:val="20"/>
              </w:rPr>
              <w:t>szt</w:t>
            </w:r>
            <w:proofErr w:type="spellEnd"/>
            <w:r w:rsidRPr="001159E4">
              <w:rPr>
                <w:rFonts w:ascii="Times New Roman" w:hAnsi="Times New Roman" w:cs="Times New Roman"/>
                <w:sz w:val="20"/>
                <w:szCs w:val="20"/>
              </w:rPr>
              <w:t>,</w:t>
            </w:r>
          </w:p>
          <w:p w:rsidR="005B4B4C" w:rsidRPr="001159E4" w:rsidRDefault="005B4B4C" w:rsidP="00D220C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 akumulator </w:t>
            </w:r>
            <w:proofErr w:type="spellStart"/>
            <w:r w:rsidRPr="001159E4">
              <w:rPr>
                <w:rFonts w:ascii="Times New Roman" w:hAnsi="Times New Roman" w:cs="Times New Roman"/>
                <w:sz w:val="20"/>
                <w:szCs w:val="20"/>
              </w:rPr>
              <w:t>litowo</w:t>
            </w:r>
            <w:proofErr w:type="spellEnd"/>
            <w:r w:rsidRPr="001159E4">
              <w:rPr>
                <w:rFonts w:ascii="Times New Roman" w:hAnsi="Times New Roman" w:cs="Times New Roman"/>
                <w:sz w:val="20"/>
                <w:szCs w:val="20"/>
              </w:rPr>
              <w:t xml:space="preserve"> – jonowy  ze wskaźnikiem naładowania – 2 </w:t>
            </w:r>
            <w:proofErr w:type="spellStart"/>
            <w:r w:rsidRPr="001159E4">
              <w:rPr>
                <w:rFonts w:ascii="Times New Roman" w:hAnsi="Times New Roman" w:cs="Times New Roman"/>
                <w:sz w:val="20"/>
                <w:szCs w:val="20"/>
              </w:rPr>
              <w:t>szt</w:t>
            </w:r>
            <w:proofErr w:type="spellEnd"/>
          </w:p>
          <w:p w:rsidR="005B4B4C" w:rsidRPr="001159E4" w:rsidRDefault="005B4B4C" w:rsidP="00D220C5">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 nie dopuszcza się dokonywania jakichkolwiek przeróbek</w:t>
            </w:r>
          </w:p>
          <w:p w:rsidR="005B4B4C" w:rsidRPr="001159E4" w:rsidRDefault="005B4B4C" w:rsidP="00D220C5">
            <w:pPr>
              <w:spacing w:before="20" w:after="20" w:line="240" w:lineRule="auto"/>
              <w:ind w:left="213" w:hanging="213"/>
              <w:contextualSpacing/>
              <w:jc w:val="both"/>
              <w:rPr>
                <w:rFonts w:ascii="Times New Roman" w:hAnsi="Times New Roman" w:cs="Times New Roman"/>
                <w:sz w:val="20"/>
                <w:szCs w:val="20"/>
              </w:rPr>
            </w:pPr>
          </w:p>
          <w:p w:rsidR="005B4B4C" w:rsidRPr="001159E4" w:rsidRDefault="005B4B4C" w:rsidP="00D220C5">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Rozpieracz hydrauliczny cylindryczny z napędem</w:t>
            </w:r>
          </w:p>
          <w:p w:rsidR="005B4B4C" w:rsidRPr="001159E4" w:rsidRDefault="005B4B4C" w:rsidP="00D220C5">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elektrycznym</w:t>
            </w:r>
          </w:p>
          <w:p w:rsidR="005B4B4C" w:rsidRPr="001159E4" w:rsidRDefault="005B4B4C" w:rsidP="00D220C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Rozpieracz w systemie bez węży hydraulicznych, jednotłokowy . Montaż akumulatora </w:t>
            </w:r>
            <w:r w:rsidRPr="001159E4">
              <w:rPr>
                <w:rFonts w:ascii="Times New Roman" w:hAnsi="Times New Roman" w:cs="Times New Roman"/>
                <w:sz w:val="20"/>
                <w:szCs w:val="20"/>
              </w:rPr>
              <w:br/>
              <w:t xml:space="preserve">w komorze zapewniający brak wypięcia się baterii podczas </w:t>
            </w:r>
            <w:r w:rsidRPr="001159E4">
              <w:rPr>
                <w:rFonts w:ascii="Times New Roman" w:hAnsi="Times New Roman" w:cs="Times New Roman"/>
                <w:sz w:val="20"/>
                <w:szCs w:val="20"/>
              </w:rPr>
              <w:lastRenderedPageBreak/>
              <w:t>przypadkowego uderzenia urządzenia w przeszkodę. Rozpieracz o parametrach:</w:t>
            </w:r>
          </w:p>
          <w:p w:rsidR="005B4B4C" w:rsidRPr="001159E4" w:rsidRDefault="005B4B4C" w:rsidP="00D220C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skok tłoka – min. 360 mm,</w:t>
            </w:r>
          </w:p>
          <w:p w:rsidR="005B4B4C" w:rsidRPr="001159E4" w:rsidRDefault="005B4B4C" w:rsidP="00D220C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 siła rozpierania – min. 100 </w:t>
            </w:r>
            <w:proofErr w:type="spellStart"/>
            <w:r w:rsidRPr="001159E4">
              <w:rPr>
                <w:rFonts w:ascii="Times New Roman" w:hAnsi="Times New Roman" w:cs="Times New Roman"/>
                <w:sz w:val="20"/>
                <w:szCs w:val="20"/>
              </w:rPr>
              <w:t>kN</w:t>
            </w:r>
            <w:proofErr w:type="spellEnd"/>
            <w:r w:rsidRPr="001159E4">
              <w:rPr>
                <w:rFonts w:ascii="Times New Roman" w:hAnsi="Times New Roman" w:cs="Times New Roman"/>
                <w:sz w:val="20"/>
                <w:szCs w:val="20"/>
              </w:rPr>
              <w:t>,</w:t>
            </w:r>
          </w:p>
          <w:p w:rsidR="005B4B4C" w:rsidRPr="001159E4" w:rsidRDefault="005B4B4C" w:rsidP="00D220C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długość stanie złożonym – max. 542 mm,</w:t>
            </w:r>
          </w:p>
          <w:p w:rsidR="005B4B4C" w:rsidRPr="001159E4" w:rsidRDefault="005B4B4C" w:rsidP="00D220C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długość w stanie rozłożonym – min. 900 mm,</w:t>
            </w:r>
          </w:p>
          <w:p w:rsidR="005B4B4C" w:rsidRPr="001159E4" w:rsidRDefault="005B4B4C" w:rsidP="00D220C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Zestaw akcesoriów:</w:t>
            </w:r>
          </w:p>
          <w:p w:rsidR="005B4B4C" w:rsidRPr="001159E4" w:rsidRDefault="005B4B4C" w:rsidP="00D220C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 zasilacz 230 V z przewodem o długości min. 5 m – 1 </w:t>
            </w:r>
            <w:proofErr w:type="spellStart"/>
            <w:r w:rsidRPr="001159E4">
              <w:rPr>
                <w:rFonts w:ascii="Times New Roman" w:hAnsi="Times New Roman" w:cs="Times New Roman"/>
                <w:sz w:val="20"/>
                <w:szCs w:val="20"/>
              </w:rPr>
              <w:t>szt</w:t>
            </w:r>
            <w:proofErr w:type="spellEnd"/>
            <w:r w:rsidRPr="001159E4">
              <w:rPr>
                <w:rFonts w:ascii="Times New Roman" w:hAnsi="Times New Roman" w:cs="Times New Roman"/>
                <w:sz w:val="20"/>
                <w:szCs w:val="20"/>
              </w:rPr>
              <w:t>,</w:t>
            </w:r>
          </w:p>
          <w:p w:rsidR="005B4B4C" w:rsidRPr="001159E4" w:rsidRDefault="005B4B4C" w:rsidP="00D220C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 ładowarka elektryczna samochodowa – 1 </w:t>
            </w:r>
            <w:proofErr w:type="spellStart"/>
            <w:r w:rsidRPr="001159E4">
              <w:rPr>
                <w:rFonts w:ascii="Times New Roman" w:hAnsi="Times New Roman" w:cs="Times New Roman"/>
                <w:sz w:val="20"/>
                <w:szCs w:val="20"/>
              </w:rPr>
              <w:t>szt</w:t>
            </w:r>
            <w:proofErr w:type="spellEnd"/>
            <w:r w:rsidRPr="001159E4">
              <w:rPr>
                <w:rFonts w:ascii="Times New Roman" w:hAnsi="Times New Roman" w:cs="Times New Roman"/>
                <w:sz w:val="20"/>
                <w:szCs w:val="20"/>
              </w:rPr>
              <w:t>,</w:t>
            </w:r>
          </w:p>
          <w:p w:rsidR="005B4B4C" w:rsidRPr="001159E4" w:rsidRDefault="005B4B4C" w:rsidP="00D220C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 pasek na ramię – 1 </w:t>
            </w:r>
            <w:proofErr w:type="spellStart"/>
            <w:r w:rsidRPr="001159E4">
              <w:rPr>
                <w:rFonts w:ascii="Times New Roman" w:hAnsi="Times New Roman" w:cs="Times New Roman"/>
                <w:sz w:val="20"/>
                <w:szCs w:val="20"/>
              </w:rPr>
              <w:t>szt</w:t>
            </w:r>
            <w:proofErr w:type="spellEnd"/>
            <w:r w:rsidRPr="001159E4">
              <w:rPr>
                <w:rFonts w:ascii="Times New Roman" w:hAnsi="Times New Roman" w:cs="Times New Roman"/>
                <w:sz w:val="20"/>
                <w:szCs w:val="20"/>
              </w:rPr>
              <w:t>,</w:t>
            </w:r>
          </w:p>
          <w:p w:rsidR="005B4B4C" w:rsidRPr="001159E4" w:rsidRDefault="005B4B4C" w:rsidP="00D220C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 akumulator </w:t>
            </w:r>
            <w:proofErr w:type="spellStart"/>
            <w:r w:rsidRPr="001159E4">
              <w:rPr>
                <w:rFonts w:ascii="Times New Roman" w:hAnsi="Times New Roman" w:cs="Times New Roman"/>
                <w:sz w:val="20"/>
                <w:szCs w:val="20"/>
              </w:rPr>
              <w:t>litowo</w:t>
            </w:r>
            <w:proofErr w:type="spellEnd"/>
            <w:r w:rsidRPr="001159E4">
              <w:rPr>
                <w:rFonts w:ascii="Times New Roman" w:hAnsi="Times New Roman" w:cs="Times New Roman"/>
                <w:sz w:val="20"/>
                <w:szCs w:val="20"/>
              </w:rPr>
              <w:t xml:space="preserve"> – jonowy  ze wskaźnikiem naładowania – 2 </w:t>
            </w:r>
            <w:proofErr w:type="spellStart"/>
            <w:r w:rsidRPr="001159E4">
              <w:rPr>
                <w:rFonts w:ascii="Times New Roman" w:hAnsi="Times New Roman" w:cs="Times New Roman"/>
                <w:sz w:val="20"/>
                <w:szCs w:val="20"/>
              </w:rPr>
              <w:t>szt</w:t>
            </w:r>
            <w:proofErr w:type="spellEnd"/>
          </w:p>
          <w:p w:rsidR="005B4B4C" w:rsidRPr="001159E4" w:rsidRDefault="005B4B4C" w:rsidP="00D220C5">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Nie dopuszcza się dokonywania jakichkolwiek przeróbek.</w:t>
            </w:r>
          </w:p>
          <w:p w:rsidR="005B4B4C" w:rsidRPr="001159E4" w:rsidRDefault="005B4B4C" w:rsidP="00D220C5">
            <w:pPr>
              <w:spacing w:before="20" w:after="20" w:line="240" w:lineRule="auto"/>
              <w:ind w:left="213" w:hanging="213"/>
              <w:contextualSpacing/>
              <w:jc w:val="both"/>
              <w:rPr>
                <w:rFonts w:ascii="Times New Roman" w:hAnsi="Times New Roman" w:cs="Times New Roman"/>
                <w:sz w:val="20"/>
                <w:szCs w:val="20"/>
              </w:rPr>
            </w:pPr>
          </w:p>
          <w:p w:rsidR="005B4B4C" w:rsidRPr="001159E4" w:rsidRDefault="005B4B4C" w:rsidP="00D220C5">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Mata na narzędzia – 1 szt.</w:t>
            </w:r>
          </w:p>
          <w:p w:rsidR="005B4B4C" w:rsidRPr="001159E4" w:rsidRDefault="005B4B4C" w:rsidP="00D220C5">
            <w:pPr>
              <w:spacing w:before="20" w:after="20" w:line="240" w:lineRule="auto"/>
              <w:ind w:left="213" w:hanging="213"/>
              <w:contextualSpacing/>
              <w:jc w:val="both"/>
              <w:rPr>
                <w:rFonts w:ascii="Times New Roman" w:hAnsi="Times New Roman" w:cs="Times New Roman"/>
                <w:sz w:val="20"/>
                <w:szCs w:val="20"/>
              </w:rPr>
            </w:pPr>
          </w:p>
          <w:p w:rsidR="005B4B4C" w:rsidRPr="001159E4" w:rsidRDefault="005B4B4C" w:rsidP="00D220C5">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Piła do wycinania szyby klejonych – 1 szt.</w:t>
            </w:r>
          </w:p>
          <w:p w:rsidR="005B4B4C" w:rsidRPr="001159E4" w:rsidRDefault="005B4B4C" w:rsidP="00D220C5">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Wybijak do szyb hartowanych – 1 szt.</w:t>
            </w:r>
          </w:p>
          <w:p w:rsidR="005B4B4C" w:rsidRPr="001159E4" w:rsidRDefault="005B4B4C" w:rsidP="00D220C5">
            <w:pPr>
              <w:spacing w:before="20" w:after="20" w:line="240" w:lineRule="auto"/>
              <w:ind w:left="213" w:hanging="213"/>
              <w:contextualSpacing/>
              <w:jc w:val="both"/>
              <w:rPr>
                <w:rFonts w:ascii="Times New Roman" w:hAnsi="Times New Roman" w:cs="Times New Roman"/>
                <w:sz w:val="20"/>
                <w:szCs w:val="20"/>
              </w:rPr>
            </w:pPr>
          </w:p>
          <w:p w:rsidR="005B4B4C" w:rsidRPr="001159E4" w:rsidRDefault="005B4B4C" w:rsidP="00D220C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Wspornik progowy samoblokujący się w każdym miejscu na progu, bez konieczności </w:t>
            </w:r>
          </w:p>
          <w:p w:rsidR="005B4B4C" w:rsidRPr="001159E4" w:rsidRDefault="005B4B4C" w:rsidP="00D220C5">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opierania się o słupek – 1 szt.</w:t>
            </w:r>
          </w:p>
          <w:p w:rsidR="005B4B4C" w:rsidRPr="001159E4" w:rsidRDefault="005B4B4C" w:rsidP="00D220C5">
            <w:pPr>
              <w:spacing w:before="20" w:after="20" w:line="240" w:lineRule="auto"/>
              <w:ind w:left="213" w:hanging="213"/>
              <w:contextualSpacing/>
              <w:jc w:val="both"/>
              <w:rPr>
                <w:rFonts w:ascii="Times New Roman" w:hAnsi="Times New Roman" w:cs="Times New Roman"/>
                <w:sz w:val="20"/>
                <w:szCs w:val="20"/>
              </w:rPr>
            </w:pPr>
          </w:p>
          <w:p w:rsidR="005B4B4C" w:rsidRPr="001159E4" w:rsidRDefault="005B4B4C" w:rsidP="00D220C5">
            <w:pPr>
              <w:spacing w:before="20" w:after="20"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Łańcuchy ratownicze do rozpieracza ramieniowego – 1 szt.</w:t>
            </w:r>
          </w:p>
          <w:p w:rsidR="005B4B4C" w:rsidRPr="001159E4" w:rsidRDefault="005B4B4C" w:rsidP="00D220C5">
            <w:pPr>
              <w:spacing w:before="20" w:after="20" w:line="240" w:lineRule="auto"/>
              <w:contextualSpacing/>
              <w:rPr>
                <w:rFonts w:ascii="Times New Roman" w:hAnsi="Times New Roman" w:cs="Times New Roman"/>
                <w:sz w:val="20"/>
                <w:szCs w:val="20"/>
              </w:rPr>
            </w:pPr>
          </w:p>
          <w:p w:rsidR="005B4B4C" w:rsidRPr="001159E4" w:rsidRDefault="005B4B4C" w:rsidP="00D220C5">
            <w:pPr>
              <w:spacing w:before="20" w:after="20"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Narzędzia hydrauliczne mocowane na wysuwanej tacy.</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 xml:space="preserve">1 </w:t>
            </w:r>
            <w:proofErr w:type="spellStart"/>
            <w:r w:rsidRPr="001159E4">
              <w:rPr>
                <w:rFonts w:ascii="Times New Roman" w:hAnsi="Times New Roman" w:cs="Times New Roman"/>
                <w:sz w:val="20"/>
                <w:szCs w:val="20"/>
              </w:rPr>
              <w:t>kpl</w:t>
            </w:r>
            <w:proofErr w:type="spellEnd"/>
            <w:r w:rsidRPr="001159E4">
              <w:rPr>
                <w:rFonts w:ascii="Times New Roman" w:hAnsi="Times New Roman" w:cs="Times New Roman"/>
                <w:sz w:val="20"/>
                <w:szCs w:val="20"/>
              </w:rPr>
              <w:t>.</w:t>
            </w:r>
          </w:p>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5.62.</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Koło ratunkowe okrągłe, wykonane z polietylenu, z linką, umocowaną wokół koła. </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5.63.</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Lanca mgłowa przebiciowa do gaszenia pożarów wewnętrznych z akcesoriami o następujących parametrach:</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Lanca gaśnicza prosta o długości min. 700mm i wydajności min. 260l/min. (dla głowicy do ataku). Przyłącze </w:t>
            </w:r>
            <w:proofErr w:type="spellStart"/>
            <w:r w:rsidRPr="001159E4">
              <w:rPr>
                <w:rFonts w:ascii="Times New Roman" w:hAnsi="Times New Roman" w:cs="Times New Roman"/>
                <w:sz w:val="20"/>
                <w:szCs w:val="20"/>
              </w:rPr>
              <w:t>Storz</w:t>
            </w:r>
            <w:proofErr w:type="spellEnd"/>
            <w:r w:rsidRPr="001159E4">
              <w:rPr>
                <w:rFonts w:ascii="Times New Roman" w:hAnsi="Times New Roman" w:cs="Times New Roman"/>
                <w:sz w:val="20"/>
                <w:szCs w:val="20"/>
              </w:rPr>
              <w:t xml:space="preserve"> C (52).</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Zestaw składa się z:</w:t>
            </w:r>
            <w:r w:rsidRPr="001159E4">
              <w:rPr>
                <w:rFonts w:ascii="Times New Roman" w:hAnsi="Times New Roman" w:cs="Times New Roman"/>
                <w:sz w:val="20"/>
                <w:szCs w:val="20"/>
              </w:rPr>
              <w:br/>
              <w:t>- lancy gaśniczej (bez głowic),</w:t>
            </w:r>
            <w:r w:rsidRPr="001159E4">
              <w:rPr>
                <w:rFonts w:ascii="Times New Roman" w:hAnsi="Times New Roman" w:cs="Times New Roman"/>
                <w:sz w:val="20"/>
                <w:szCs w:val="20"/>
              </w:rPr>
              <w:br/>
              <w:t>- głowicy do ataku,</w:t>
            </w:r>
            <w:r w:rsidRPr="001159E4">
              <w:rPr>
                <w:rFonts w:ascii="Times New Roman" w:hAnsi="Times New Roman" w:cs="Times New Roman"/>
                <w:sz w:val="20"/>
                <w:szCs w:val="20"/>
              </w:rPr>
              <w:br/>
              <w:t>- głowicy do obrony,</w:t>
            </w:r>
            <w:r w:rsidRPr="001159E4">
              <w:rPr>
                <w:rFonts w:ascii="Times New Roman" w:hAnsi="Times New Roman" w:cs="Times New Roman"/>
                <w:sz w:val="20"/>
                <w:szCs w:val="20"/>
              </w:rPr>
              <w:br/>
            </w:r>
            <w:r w:rsidRPr="001159E4">
              <w:rPr>
                <w:rFonts w:ascii="Times New Roman" w:hAnsi="Times New Roman" w:cs="Times New Roman"/>
                <w:sz w:val="20"/>
                <w:szCs w:val="20"/>
              </w:rPr>
              <w:lastRenderedPageBreak/>
              <w:t>- zaworu kulowego,</w:t>
            </w:r>
            <w:r w:rsidRPr="001159E4">
              <w:rPr>
                <w:rFonts w:ascii="Times New Roman" w:hAnsi="Times New Roman" w:cs="Times New Roman"/>
                <w:sz w:val="20"/>
                <w:szCs w:val="20"/>
              </w:rPr>
              <w:br/>
              <w:t>- klucza do głowic.</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 xml:space="preserve">1 </w:t>
            </w:r>
            <w:proofErr w:type="spellStart"/>
            <w:r w:rsidRPr="001159E4">
              <w:rPr>
                <w:rFonts w:ascii="Times New Roman" w:hAnsi="Times New Roman" w:cs="Times New Roman"/>
                <w:sz w:val="20"/>
                <w:szCs w:val="20"/>
              </w:rPr>
              <w:t>kpl</w:t>
            </w:r>
            <w:proofErr w:type="spellEnd"/>
          </w:p>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5.65.</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Lanca kominowa wygięta z wężem min. 2m z akcesoriami do prawidłowego użycia (zawór, szybkozłącze) - do gaszenia pożarów kominów.</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w:t>
            </w:r>
            <w:proofErr w:type="spellStart"/>
            <w:r w:rsidRPr="001159E4">
              <w:rPr>
                <w:rFonts w:ascii="Times New Roman" w:hAnsi="Times New Roman" w:cs="Times New Roman"/>
                <w:sz w:val="20"/>
                <w:szCs w:val="20"/>
              </w:rPr>
              <w:t>kpl</w:t>
            </w:r>
            <w:proofErr w:type="spellEnd"/>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5.68.</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Wytwornico – prądownica pianowa ze zbiornikiem na środek pianotwórczy o min. parametrach:</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przyłącze 52 (</w:t>
            </w:r>
            <w:proofErr w:type="spellStart"/>
            <w:r w:rsidRPr="001159E4">
              <w:rPr>
                <w:rFonts w:ascii="Times New Roman" w:hAnsi="Times New Roman" w:cs="Times New Roman"/>
                <w:sz w:val="20"/>
                <w:szCs w:val="20"/>
              </w:rPr>
              <w:t>storz</w:t>
            </w:r>
            <w:proofErr w:type="spellEnd"/>
            <w:r w:rsidRPr="001159E4">
              <w:rPr>
                <w:rFonts w:ascii="Times New Roman" w:hAnsi="Times New Roman" w:cs="Times New Roman"/>
                <w:sz w:val="20"/>
                <w:szCs w:val="20"/>
              </w:rPr>
              <w:t xml:space="preserve"> C),</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zbiornik min. 2 l</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możliwość dozowania stężeń,</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wydajność min. 75 l/min przy ciśnieniu 6 bar,</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możliwość podawania piany średniej i ciężkiej,</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w:t>
            </w:r>
            <w:proofErr w:type="spellStart"/>
            <w:r w:rsidRPr="001159E4">
              <w:rPr>
                <w:rFonts w:ascii="Times New Roman" w:hAnsi="Times New Roman" w:cs="Times New Roman"/>
                <w:sz w:val="20"/>
                <w:szCs w:val="20"/>
              </w:rPr>
              <w:t>kpl</w:t>
            </w:r>
            <w:proofErr w:type="spellEnd"/>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5.69.</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Przenośny akumulatorowy zestaw oświetleniowy o min. parametrach:</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czas pracy 4 godziny na pełnej mocy,</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źródło światła diody LED,</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strumień świetlny min. 5000 lm,</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stopień ochrony IP 67 (lub równoważny),</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możliwość regulacji strumienia świetlnego,</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urządzenie z ruchoma głowicą i wbudowanym masztem o długości min. 1,5m</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waga do 12 kg,</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zestaw ładowany z instalacji samochodu; montaż w zabudowie pojazdu.</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5.70.</w:t>
            </w:r>
          </w:p>
        </w:tc>
        <w:tc>
          <w:tcPr>
            <w:tcW w:w="5269" w:type="dxa"/>
            <w:shd w:val="clear" w:color="auto" w:fill="auto"/>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Węże tłoczne W 25-20 ŁA </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20 szt. ; wykonać mocowanie dla 6 odcinków węża</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5.71.</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Rozdzielacz kulowy 52/25-52-25</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5.72.</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Prądownica wodna typu Turbo W - 25</w:t>
            </w:r>
          </w:p>
        </w:tc>
        <w:tc>
          <w:tcPr>
            <w:tcW w:w="4180"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2 szt. </w:t>
            </w:r>
          </w:p>
        </w:tc>
        <w:tc>
          <w:tcPr>
            <w:tcW w:w="3560"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5.73</w:t>
            </w:r>
          </w:p>
        </w:tc>
        <w:tc>
          <w:tcPr>
            <w:tcW w:w="5269" w:type="dxa"/>
            <w:shd w:val="clear" w:color="auto" w:fill="auto"/>
          </w:tcPr>
          <w:p w:rsidR="005B4B4C" w:rsidRPr="001159E4" w:rsidRDefault="005B4B4C" w:rsidP="00D220C5">
            <w:pPr>
              <w:spacing w:before="20" w:after="20"/>
              <w:contextualSpacing/>
              <w:rPr>
                <w:rFonts w:ascii="Times New Roman" w:hAnsi="Times New Roman" w:cs="Times New Roman"/>
                <w:sz w:val="20"/>
                <w:szCs w:val="20"/>
              </w:rPr>
            </w:pPr>
            <w:r w:rsidRPr="001159E4">
              <w:rPr>
                <w:rFonts w:ascii="Times New Roman" w:hAnsi="Times New Roman" w:cs="Times New Roman"/>
                <w:sz w:val="20"/>
                <w:szCs w:val="20"/>
              </w:rPr>
              <w:t>Zestaw do ratownictwa wysokościowego spełniający wytyczne dotyczące normatywu wyposażenia w sprzęt i środki techniczne do ratownictwa wysokościowego w zakresie podstawowych czynności ratowniczych jednostek PSP i KSRG. Minimalne ukompletowanie:</w:t>
            </w:r>
          </w:p>
          <w:p w:rsidR="005B4B4C" w:rsidRPr="001159E4" w:rsidRDefault="005B4B4C" w:rsidP="00D220C5">
            <w:pPr>
              <w:contextualSpacing/>
              <w:rPr>
                <w:rFonts w:ascii="Times New Roman" w:hAnsi="Times New Roman" w:cs="Times New Roman"/>
                <w:sz w:val="20"/>
                <w:szCs w:val="20"/>
              </w:rPr>
            </w:pPr>
            <w:r w:rsidRPr="001159E4">
              <w:rPr>
                <w:rFonts w:ascii="Times New Roman" w:hAnsi="Times New Roman" w:cs="Times New Roman"/>
                <w:sz w:val="20"/>
                <w:szCs w:val="20"/>
              </w:rPr>
              <w:lastRenderedPageBreak/>
              <w:t>- worek/plecak transportowy,</w:t>
            </w:r>
          </w:p>
          <w:p w:rsidR="005B4B4C" w:rsidRPr="001159E4" w:rsidRDefault="005B4B4C" w:rsidP="00D220C5">
            <w:pPr>
              <w:contextualSpacing/>
              <w:rPr>
                <w:rFonts w:ascii="Times New Roman" w:hAnsi="Times New Roman" w:cs="Times New Roman"/>
                <w:sz w:val="20"/>
                <w:szCs w:val="20"/>
              </w:rPr>
            </w:pPr>
            <w:r w:rsidRPr="001159E4">
              <w:rPr>
                <w:rFonts w:ascii="Times New Roman" w:hAnsi="Times New Roman" w:cs="Times New Roman"/>
                <w:sz w:val="20"/>
                <w:szCs w:val="20"/>
              </w:rPr>
              <w:t>- lina statyczna 50m – 10mm dedykowana do ratownictwa,</w:t>
            </w:r>
          </w:p>
          <w:p w:rsidR="005B4B4C" w:rsidRPr="001159E4" w:rsidRDefault="005B4B4C" w:rsidP="00D220C5">
            <w:pPr>
              <w:contextualSpacing/>
              <w:rPr>
                <w:rFonts w:ascii="Times New Roman" w:hAnsi="Times New Roman" w:cs="Times New Roman"/>
                <w:sz w:val="20"/>
                <w:szCs w:val="20"/>
              </w:rPr>
            </w:pPr>
            <w:r w:rsidRPr="001159E4">
              <w:rPr>
                <w:rFonts w:ascii="Times New Roman" w:hAnsi="Times New Roman" w:cs="Times New Roman"/>
                <w:sz w:val="20"/>
                <w:szCs w:val="20"/>
              </w:rPr>
              <w:t>- taśma stanowiskowa min. 120 cm-10szt.,</w:t>
            </w:r>
          </w:p>
          <w:p w:rsidR="005B4B4C" w:rsidRPr="001159E4" w:rsidRDefault="005B4B4C" w:rsidP="00D220C5">
            <w:pPr>
              <w:contextualSpacing/>
              <w:rPr>
                <w:rFonts w:ascii="Times New Roman" w:hAnsi="Times New Roman" w:cs="Times New Roman"/>
                <w:sz w:val="20"/>
                <w:szCs w:val="20"/>
              </w:rPr>
            </w:pPr>
            <w:r w:rsidRPr="001159E4">
              <w:rPr>
                <w:rFonts w:ascii="Times New Roman" w:hAnsi="Times New Roman" w:cs="Times New Roman"/>
                <w:sz w:val="20"/>
                <w:szCs w:val="20"/>
              </w:rPr>
              <w:t>- bloczek ratowniczy pojedynczy – 1 szt.,</w:t>
            </w:r>
          </w:p>
          <w:p w:rsidR="005B4B4C" w:rsidRPr="001159E4" w:rsidRDefault="005B4B4C" w:rsidP="00D220C5">
            <w:pPr>
              <w:contextualSpacing/>
              <w:rPr>
                <w:rFonts w:ascii="Times New Roman" w:hAnsi="Times New Roman" w:cs="Times New Roman"/>
                <w:sz w:val="20"/>
                <w:szCs w:val="20"/>
              </w:rPr>
            </w:pPr>
            <w:r w:rsidRPr="001159E4">
              <w:rPr>
                <w:rFonts w:ascii="Times New Roman" w:hAnsi="Times New Roman" w:cs="Times New Roman"/>
                <w:sz w:val="20"/>
                <w:szCs w:val="20"/>
              </w:rPr>
              <w:t>- bloczek ratowniczy podwójny – 2 szt.,</w:t>
            </w:r>
          </w:p>
          <w:p w:rsidR="005B4B4C" w:rsidRPr="001159E4" w:rsidRDefault="005B4B4C" w:rsidP="00D220C5">
            <w:pPr>
              <w:contextualSpacing/>
              <w:rPr>
                <w:rFonts w:ascii="Times New Roman" w:hAnsi="Times New Roman" w:cs="Times New Roman"/>
                <w:sz w:val="20"/>
                <w:szCs w:val="20"/>
              </w:rPr>
            </w:pPr>
            <w:r w:rsidRPr="001159E4">
              <w:rPr>
                <w:rFonts w:ascii="Times New Roman" w:hAnsi="Times New Roman" w:cs="Times New Roman"/>
                <w:sz w:val="20"/>
                <w:szCs w:val="20"/>
              </w:rPr>
              <w:t>- karabinek stalowy o dużym prześwicie – 10 szt.,</w:t>
            </w:r>
          </w:p>
          <w:p w:rsidR="005B4B4C" w:rsidRPr="001159E4" w:rsidRDefault="005B4B4C" w:rsidP="00D220C5">
            <w:pPr>
              <w:contextualSpacing/>
              <w:rPr>
                <w:rFonts w:ascii="Times New Roman" w:hAnsi="Times New Roman" w:cs="Times New Roman"/>
                <w:sz w:val="20"/>
                <w:szCs w:val="20"/>
              </w:rPr>
            </w:pPr>
            <w:r w:rsidRPr="001159E4">
              <w:rPr>
                <w:rFonts w:ascii="Times New Roman" w:hAnsi="Times New Roman" w:cs="Times New Roman"/>
                <w:sz w:val="20"/>
                <w:szCs w:val="20"/>
              </w:rPr>
              <w:t>- przyrząd zaciskowy – 1 szt.</w:t>
            </w:r>
          </w:p>
          <w:p w:rsidR="005B4B4C" w:rsidRPr="001159E4" w:rsidRDefault="005B4B4C" w:rsidP="00D220C5">
            <w:pPr>
              <w:spacing w:before="20" w:after="20"/>
              <w:contextualSpacing/>
              <w:rPr>
                <w:rFonts w:ascii="Times New Roman" w:hAnsi="Times New Roman" w:cs="Times New Roman"/>
                <w:sz w:val="20"/>
                <w:szCs w:val="20"/>
              </w:rPr>
            </w:pPr>
            <w:r w:rsidRPr="001159E4">
              <w:rPr>
                <w:rFonts w:ascii="Times New Roman" w:hAnsi="Times New Roman" w:cs="Times New Roman"/>
                <w:sz w:val="20"/>
                <w:szCs w:val="20"/>
              </w:rPr>
              <w:t>- przyrząd zjazdowy z automatyczną blokadą ID – 1 szt.</w:t>
            </w:r>
          </w:p>
        </w:tc>
        <w:tc>
          <w:tcPr>
            <w:tcW w:w="4180" w:type="dxa"/>
            <w:shd w:val="clear" w:color="auto" w:fill="FFFFFF" w:themeFill="background1"/>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 xml:space="preserve">1 </w:t>
            </w:r>
            <w:proofErr w:type="spellStart"/>
            <w:r w:rsidRPr="001159E4">
              <w:rPr>
                <w:rFonts w:ascii="Times New Roman" w:hAnsi="Times New Roman" w:cs="Times New Roman"/>
                <w:sz w:val="20"/>
                <w:szCs w:val="20"/>
              </w:rPr>
              <w:t>kpl</w:t>
            </w:r>
            <w:proofErr w:type="spellEnd"/>
          </w:p>
        </w:tc>
        <w:tc>
          <w:tcPr>
            <w:tcW w:w="3560"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5.74</w:t>
            </w:r>
          </w:p>
        </w:tc>
        <w:tc>
          <w:tcPr>
            <w:tcW w:w="5269" w:type="dxa"/>
            <w:shd w:val="clear" w:color="auto" w:fill="auto"/>
          </w:tcPr>
          <w:p w:rsidR="005B4B4C" w:rsidRPr="001159E4" w:rsidRDefault="005B4B4C" w:rsidP="00D220C5">
            <w:pPr>
              <w:rPr>
                <w:rFonts w:ascii="Times New Roman" w:hAnsi="Times New Roman" w:cs="Times New Roman"/>
                <w:sz w:val="20"/>
                <w:szCs w:val="20"/>
              </w:rPr>
            </w:pPr>
            <w:r w:rsidRPr="001159E4">
              <w:rPr>
                <w:rFonts w:ascii="Times New Roman" w:hAnsi="Times New Roman" w:cs="Times New Roman"/>
                <w:sz w:val="20"/>
                <w:szCs w:val="20"/>
              </w:rPr>
              <w:t xml:space="preserve">Zestaw elektronarzędzi akumulatorowych w walizce ( Szlifierka kątowa o min. prędkości obrotowej 9000 </w:t>
            </w:r>
            <w:proofErr w:type="spellStart"/>
            <w:r w:rsidRPr="001159E4">
              <w:rPr>
                <w:rFonts w:ascii="Times New Roman" w:hAnsi="Times New Roman" w:cs="Times New Roman"/>
                <w:sz w:val="20"/>
                <w:szCs w:val="20"/>
              </w:rPr>
              <w:t>obr</w:t>
            </w:r>
            <w:proofErr w:type="spellEnd"/>
            <w:r w:rsidRPr="001159E4">
              <w:rPr>
                <w:rFonts w:ascii="Times New Roman" w:hAnsi="Times New Roman" w:cs="Times New Roman"/>
                <w:sz w:val="20"/>
                <w:szCs w:val="20"/>
              </w:rPr>
              <w:t>/min, wkrętarka akumulatorowa o min. 28 V)  (wykonanie profesjonalne)</w:t>
            </w:r>
          </w:p>
        </w:tc>
        <w:tc>
          <w:tcPr>
            <w:tcW w:w="4180" w:type="dxa"/>
            <w:shd w:val="clear" w:color="auto" w:fill="FFFFFF" w:themeFill="background1"/>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szt. </w:t>
            </w:r>
          </w:p>
        </w:tc>
        <w:tc>
          <w:tcPr>
            <w:tcW w:w="3560"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5.75</w:t>
            </w:r>
          </w:p>
        </w:tc>
        <w:tc>
          <w:tcPr>
            <w:tcW w:w="5269" w:type="dxa"/>
            <w:shd w:val="clear" w:color="auto" w:fill="auto"/>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Piła szablasta akumulatorowa o min. 28 V z walizką i zapasowymi brzeszczotami (wykonanie profesjonalne)</w:t>
            </w:r>
          </w:p>
        </w:tc>
        <w:tc>
          <w:tcPr>
            <w:tcW w:w="4180" w:type="dxa"/>
            <w:shd w:val="clear" w:color="auto" w:fill="FFFFFF" w:themeFill="background1"/>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szt. </w:t>
            </w:r>
          </w:p>
        </w:tc>
        <w:tc>
          <w:tcPr>
            <w:tcW w:w="3560"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5.76</w:t>
            </w:r>
          </w:p>
        </w:tc>
        <w:tc>
          <w:tcPr>
            <w:tcW w:w="5269" w:type="dxa"/>
            <w:shd w:val="clear" w:color="auto" w:fill="auto"/>
          </w:tcPr>
          <w:p w:rsidR="005B4B4C" w:rsidRPr="001159E4" w:rsidRDefault="005B4B4C" w:rsidP="00D220C5">
            <w:pPr>
              <w:contextualSpacing/>
              <w:jc w:val="both"/>
              <w:rPr>
                <w:rFonts w:ascii="Times New Roman" w:hAnsi="Times New Roman" w:cs="Times New Roman"/>
                <w:sz w:val="20"/>
                <w:szCs w:val="20"/>
              </w:rPr>
            </w:pPr>
            <w:r w:rsidRPr="001159E4">
              <w:rPr>
                <w:rFonts w:ascii="Times New Roman" w:hAnsi="Times New Roman" w:cs="Times New Roman"/>
                <w:sz w:val="20"/>
                <w:szCs w:val="20"/>
              </w:rPr>
              <w:t>Zestaw narzędzi ślusarskich w wykonaniu profesjonalnym (w skrzynce narzędziowej, rozmieszczone grupami w przegródkach, z możliwością szybkiego dostępu i weryfikacji, zabezpieczone przed przemieszczaniem przy przenoszeniu skrzynki):</w:t>
            </w:r>
          </w:p>
          <w:p w:rsidR="005B4B4C" w:rsidRPr="001159E4" w:rsidRDefault="005B4B4C" w:rsidP="00D220C5">
            <w:pPr>
              <w:pStyle w:val="Tekstpodstawowy"/>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śrubokręt płaski – 3 szt. (6,5x1,2; 8x1,2; 10x1,6; końcówki magnetyczne),</w:t>
            </w:r>
          </w:p>
          <w:p w:rsidR="005B4B4C" w:rsidRPr="001159E4" w:rsidRDefault="005B4B4C" w:rsidP="00D220C5">
            <w:pPr>
              <w:pStyle w:val="Tekstpodstawowy"/>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śrubokręt krzyżowy – 3 szt. (PH-2, PH-3, PH-4, końcówki magnetyczne),</w:t>
            </w:r>
          </w:p>
          <w:p w:rsidR="005B4B4C" w:rsidRPr="001159E4" w:rsidRDefault="005B4B4C" w:rsidP="00D220C5">
            <w:pPr>
              <w:pStyle w:val="Tekstpodstawowy"/>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szczypce uniwersalne – 1 szt.  (długość min. 230 mm),</w:t>
            </w:r>
          </w:p>
          <w:p w:rsidR="005B4B4C" w:rsidRPr="001159E4" w:rsidRDefault="005B4B4C" w:rsidP="00D220C5">
            <w:pPr>
              <w:pStyle w:val="Tekstpodstawowy"/>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cęgi boczne do cięcia – 1 szt. (długość min. 230 mm),</w:t>
            </w:r>
          </w:p>
          <w:p w:rsidR="005B4B4C" w:rsidRPr="001159E4" w:rsidRDefault="005B4B4C" w:rsidP="00D220C5">
            <w:pPr>
              <w:pStyle w:val="Tekstpodstawowy"/>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klucz uniwersalny (typu „francuz”) – 2 szt. (o zakresach: min. 0÷20, 0÷40),</w:t>
            </w:r>
          </w:p>
          <w:p w:rsidR="005B4B4C" w:rsidRPr="001159E4" w:rsidRDefault="005B4B4C" w:rsidP="00D220C5">
            <w:pPr>
              <w:pStyle w:val="Tekstpodstawowy"/>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klucz hydrauliczny (typu „żaba”) – 2 szt. (o zakresach min. 0÷1”, 0÷2”),</w:t>
            </w:r>
          </w:p>
          <w:p w:rsidR="005B4B4C" w:rsidRPr="001159E4" w:rsidRDefault="005B4B4C" w:rsidP="00D220C5">
            <w:pPr>
              <w:pStyle w:val="Tekstpodstawowy"/>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xml:space="preserve">- zestaw kluczy płaskich o rozmiarach 10÷36 – 1 </w:t>
            </w:r>
            <w:proofErr w:type="spellStart"/>
            <w:r w:rsidRPr="001159E4">
              <w:rPr>
                <w:rFonts w:ascii="Times New Roman" w:hAnsi="Times New Roman"/>
                <w:color w:val="auto"/>
                <w:sz w:val="20"/>
                <w:lang w:val="pl-PL"/>
              </w:rPr>
              <w:t>kpl</w:t>
            </w:r>
            <w:proofErr w:type="spellEnd"/>
            <w:r w:rsidRPr="001159E4">
              <w:rPr>
                <w:rFonts w:ascii="Times New Roman" w:hAnsi="Times New Roman"/>
                <w:color w:val="auto"/>
                <w:sz w:val="20"/>
                <w:lang w:val="pl-PL"/>
              </w:rPr>
              <w:t>. (o profilu zapobiegającym ześlizgiwanie),</w:t>
            </w:r>
          </w:p>
          <w:p w:rsidR="005B4B4C" w:rsidRPr="001159E4" w:rsidRDefault="005B4B4C" w:rsidP="00D220C5">
            <w:pPr>
              <w:pStyle w:val="Tekstpodstawowy"/>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xml:space="preserve">- zestaw kluczy oczkowych o rozmiarach 10÷36 – 1 </w:t>
            </w:r>
            <w:proofErr w:type="spellStart"/>
            <w:r w:rsidRPr="001159E4">
              <w:rPr>
                <w:rFonts w:ascii="Times New Roman" w:hAnsi="Times New Roman"/>
                <w:color w:val="auto"/>
                <w:sz w:val="20"/>
                <w:lang w:val="pl-PL"/>
              </w:rPr>
              <w:t>kpl</w:t>
            </w:r>
            <w:proofErr w:type="spellEnd"/>
            <w:r w:rsidRPr="001159E4">
              <w:rPr>
                <w:rFonts w:ascii="Times New Roman" w:hAnsi="Times New Roman"/>
                <w:color w:val="auto"/>
                <w:sz w:val="20"/>
                <w:lang w:val="pl-PL"/>
              </w:rPr>
              <w:t xml:space="preserve">., </w:t>
            </w:r>
          </w:p>
          <w:p w:rsidR="005B4B4C" w:rsidRPr="001159E4" w:rsidRDefault="005B4B4C" w:rsidP="00D220C5">
            <w:pPr>
              <w:pStyle w:val="Tekstpodstawowy"/>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xml:space="preserve">- zestaw kluczy </w:t>
            </w:r>
            <w:proofErr w:type="spellStart"/>
            <w:r w:rsidRPr="001159E4">
              <w:rPr>
                <w:rFonts w:ascii="Times New Roman" w:hAnsi="Times New Roman"/>
                <w:color w:val="auto"/>
                <w:sz w:val="20"/>
                <w:lang w:val="pl-PL"/>
              </w:rPr>
              <w:t>imbusowych</w:t>
            </w:r>
            <w:proofErr w:type="spellEnd"/>
            <w:r w:rsidRPr="001159E4">
              <w:rPr>
                <w:rFonts w:ascii="Times New Roman" w:hAnsi="Times New Roman"/>
                <w:color w:val="auto"/>
                <w:sz w:val="20"/>
                <w:lang w:val="pl-PL"/>
              </w:rPr>
              <w:t xml:space="preserve"> – 10 szt. (rozmiary 3÷14 mm),</w:t>
            </w:r>
          </w:p>
          <w:p w:rsidR="005B4B4C" w:rsidRPr="001159E4" w:rsidRDefault="005B4B4C" w:rsidP="00D220C5">
            <w:pPr>
              <w:spacing w:before="20" w:after="20"/>
              <w:contextualSpacing/>
              <w:rPr>
                <w:rFonts w:ascii="Times New Roman" w:hAnsi="Times New Roman" w:cs="Times New Roman"/>
                <w:sz w:val="20"/>
                <w:szCs w:val="20"/>
              </w:rPr>
            </w:pPr>
            <w:r w:rsidRPr="001159E4">
              <w:rPr>
                <w:rFonts w:ascii="Times New Roman" w:hAnsi="Times New Roman" w:cs="Times New Roman"/>
                <w:sz w:val="20"/>
                <w:szCs w:val="20"/>
              </w:rPr>
              <w:t>zestaw kluczy typu TORX – 11 szt. (zakres rozmiarów od T-10 do T-60),</w:t>
            </w:r>
          </w:p>
        </w:tc>
        <w:tc>
          <w:tcPr>
            <w:tcW w:w="4180" w:type="dxa"/>
            <w:shd w:val="clear" w:color="auto" w:fill="FFFFFF" w:themeFill="background1"/>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szt. </w:t>
            </w:r>
          </w:p>
        </w:tc>
        <w:tc>
          <w:tcPr>
            <w:tcW w:w="3560"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5.77</w:t>
            </w:r>
          </w:p>
        </w:tc>
        <w:tc>
          <w:tcPr>
            <w:tcW w:w="5269" w:type="dxa"/>
            <w:shd w:val="clear" w:color="auto" w:fill="auto"/>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Kamera termowizyjna z bezpieczną walizką </w:t>
            </w:r>
          </w:p>
          <w:p w:rsidR="005B4B4C" w:rsidRPr="001159E4" w:rsidRDefault="005B4B4C" w:rsidP="00D220C5">
            <w:pPr>
              <w:spacing w:line="322" w:lineRule="atLeast"/>
              <w:textAlignment w:val="baseline"/>
              <w:rPr>
                <w:rFonts w:ascii="Times New Roman" w:hAnsi="Times New Roman" w:cs="Times New Roman"/>
                <w:sz w:val="20"/>
                <w:szCs w:val="20"/>
              </w:rPr>
            </w:pPr>
          </w:p>
        </w:tc>
        <w:tc>
          <w:tcPr>
            <w:tcW w:w="4180" w:type="dxa"/>
            <w:shd w:val="clear" w:color="auto" w:fill="FFFFFF" w:themeFill="background1"/>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w:t>
            </w:r>
            <w:proofErr w:type="spellStart"/>
            <w:r w:rsidRPr="001159E4">
              <w:rPr>
                <w:rFonts w:ascii="Times New Roman" w:hAnsi="Times New Roman" w:cs="Times New Roman"/>
                <w:sz w:val="20"/>
                <w:szCs w:val="20"/>
              </w:rPr>
              <w:t>kpl</w:t>
            </w:r>
            <w:proofErr w:type="spellEnd"/>
          </w:p>
        </w:tc>
        <w:tc>
          <w:tcPr>
            <w:tcW w:w="3560"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5.78</w:t>
            </w:r>
          </w:p>
        </w:tc>
        <w:tc>
          <w:tcPr>
            <w:tcW w:w="5269" w:type="dxa"/>
            <w:shd w:val="clear" w:color="auto" w:fill="auto"/>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Detektor wielogazowy z eksplozymetrem dający możliwość pomiaru min.: LEL, O2, CL2, NH3. Ładowanie akumulatorowe z ładowarką. Możliwość transmisji </w:t>
            </w:r>
            <w:proofErr w:type="spellStart"/>
            <w:r w:rsidRPr="001159E4">
              <w:rPr>
                <w:rFonts w:ascii="Times New Roman" w:hAnsi="Times New Roman" w:cs="Times New Roman"/>
                <w:sz w:val="20"/>
                <w:szCs w:val="20"/>
              </w:rPr>
              <w:t>bluetooth</w:t>
            </w:r>
            <w:proofErr w:type="spellEnd"/>
            <w:r w:rsidRPr="001159E4">
              <w:rPr>
                <w:rFonts w:ascii="Times New Roman" w:hAnsi="Times New Roman" w:cs="Times New Roman"/>
                <w:sz w:val="20"/>
                <w:szCs w:val="20"/>
              </w:rPr>
              <w:t xml:space="preserve"> za pomocą firmowej aplikacji do telefonu.</w:t>
            </w:r>
          </w:p>
        </w:tc>
        <w:tc>
          <w:tcPr>
            <w:tcW w:w="4180" w:type="dxa"/>
            <w:shd w:val="clear" w:color="auto" w:fill="FFFFFF" w:themeFill="background1"/>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szt. </w:t>
            </w:r>
          </w:p>
        </w:tc>
        <w:tc>
          <w:tcPr>
            <w:tcW w:w="3560"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5.79</w:t>
            </w:r>
          </w:p>
        </w:tc>
        <w:tc>
          <w:tcPr>
            <w:tcW w:w="5269" w:type="dxa"/>
            <w:shd w:val="clear" w:color="auto" w:fill="auto"/>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Zestaw podpór do stabilizacji pojazdów z torba transportową.</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Min. parametry podpory:</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długość w pozycji transportowej 1200 mm,</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możliwość regulacji długości w zakresie 800 mm,</w:t>
            </w:r>
            <w:r w:rsidRPr="001159E4">
              <w:rPr>
                <w:rFonts w:ascii="Times New Roman" w:hAnsi="Times New Roman" w:cs="Times New Roman"/>
                <w:sz w:val="20"/>
                <w:szCs w:val="20"/>
              </w:rPr>
              <w:br/>
              <w:t>- nośność do 1500 kg,</w:t>
            </w:r>
            <w:r w:rsidRPr="001159E4">
              <w:rPr>
                <w:rFonts w:ascii="Times New Roman" w:hAnsi="Times New Roman" w:cs="Times New Roman"/>
                <w:sz w:val="20"/>
                <w:szCs w:val="20"/>
              </w:rPr>
              <w:br/>
              <w:t>- stopa ślizgowa przegubowa o kącie pracy 170 stopni,</w:t>
            </w:r>
            <w:r w:rsidRPr="001159E4">
              <w:rPr>
                <w:rFonts w:ascii="Times New Roman" w:hAnsi="Times New Roman" w:cs="Times New Roman"/>
                <w:sz w:val="20"/>
                <w:szCs w:val="20"/>
              </w:rPr>
              <w:br/>
              <w:t>- 6 punktów zaczepowych,</w:t>
            </w:r>
            <w:r w:rsidRPr="001159E4">
              <w:rPr>
                <w:rFonts w:ascii="Times New Roman" w:hAnsi="Times New Roman" w:cs="Times New Roman"/>
                <w:sz w:val="20"/>
                <w:szCs w:val="20"/>
              </w:rPr>
              <w:br/>
              <w:t>- zintegrowany pas napinający o nośności 5 t i długości 5 m.</w:t>
            </w:r>
          </w:p>
        </w:tc>
        <w:tc>
          <w:tcPr>
            <w:tcW w:w="4180" w:type="dxa"/>
            <w:shd w:val="clear" w:color="auto" w:fill="FFFFFF" w:themeFill="background1"/>
          </w:tcPr>
          <w:p w:rsidR="005B4B4C" w:rsidRPr="001159E4" w:rsidRDefault="005B4B4C" w:rsidP="00D220C5">
            <w:pPr>
              <w:spacing w:before="20" w:after="20"/>
              <w:rPr>
                <w:rFonts w:ascii="Times New Roman" w:hAnsi="Times New Roman" w:cs="Times New Roman"/>
                <w:sz w:val="20"/>
                <w:szCs w:val="20"/>
              </w:rPr>
            </w:pPr>
          </w:p>
        </w:tc>
        <w:tc>
          <w:tcPr>
            <w:tcW w:w="3560"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shd w:val="clear" w:color="auto" w:fill="FFFFFF" w:themeFill="background1"/>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b/>
                <w:sz w:val="20"/>
                <w:szCs w:val="20"/>
              </w:rPr>
              <w:t>VI.</w:t>
            </w:r>
          </w:p>
        </w:tc>
        <w:tc>
          <w:tcPr>
            <w:tcW w:w="5269" w:type="dxa"/>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b/>
                <w:sz w:val="20"/>
                <w:szCs w:val="20"/>
              </w:rPr>
              <w:t>WYMAGANIA DODATKOWE</w:t>
            </w:r>
          </w:p>
        </w:tc>
        <w:tc>
          <w:tcPr>
            <w:tcW w:w="4180" w:type="dxa"/>
          </w:tcPr>
          <w:p w:rsidR="005B4B4C" w:rsidRPr="001159E4" w:rsidRDefault="005B4B4C" w:rsidP="00D220C5">
            <w:pPr>
              <w:spacing w:before="20" w:after="20"/>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b/>
                <w:sz w:val="20"/>
                <w:szCs w:val="20"/>
              </w:rPr>
            </w:pPr>
            <w:r w:rsidRPr="001159E4">
              <w:rPr>
                <w:rFonts w:ascii="Times New Roman" w:hAnsi="Times New Roman" w:cs="Times New Roman"/>
                <w:sz w:val="20"/>
                <w:szCs w:val="20"/>
              </w:rPr>
              <w:t>6.1.</w:t>
            </w:r>
          </w:p>
        </w:tc>
        <w:tc>
          <w:tcPr>
            <w:tcW w:w="5269" w:type="dxa"/>
          </w:tcPr>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W terminie odbioru należy dostarczyć także:</w:t>
            </w:r>
          </w:p>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1) instrukcje obsługi pojazdu, urządzeń i sprzętu zamontowanego w pojeździe w języku polskim;</w:t>
            </w:r>
          </w:p>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2) pełną dokumentację niezbędną do rejestracji samochodu </w:t>
            </w:r>
            <w:r w:rsidRPr="001159E4">
              <w:rPr>
                <w:rFonts w:ascii="Times New Roman" w:hAnsi="Times New Roman" w:cs="Times New Roman"/>
                <w:sz w:val="20"/>
                <w:szCs w:val="20"/>
              </w:rPr>
              <w:br/>
              <w:t>w Polsce, jako pojazdu pożarniczego specjalnego. W sytuacji, gdy dostarczenie wydanego dokumentu możliwe będzie po zarejestrowaniu pojazdu, dopuszcza się jego dostarczenie na koszt wykonawcy po dokonaniu tego odbioru.</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6.2.</w:t>
            </w:r>
          </w:p>
        </w:tc>
        <w:tc>
          <w:tcPr>
            <w:tcW w:w="5269" w:type="dxa"/>
          </w:tcPr>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r w:rsidR="005B4B4C" w:rsidRPr="001159E4" w:rsidTr="00D220C5">
        <w:tc>
          <w:tcPr>
            <w:tcW w:w="851" w:type="dxa"/>
          </w:tcPr>
          <w:p w:rsidR="005B4B4C" w:rsidRPr="001159E4"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6.3.</w:t>
            </w:r>
          </w:p>
        </w:tc>
        <w:tc>
          <w:tcPr>
            <w:tcW w:w="5269" w:type="dxa"/>
          </w:tcPr>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Gwarancja:</w:t>
            </w:r>
          </w:p>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na podwozie min. 24 miesiące.</w:t>
            </w:r>
          </w:p>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na zabudowę pożarniczą min. 24 miesiące.</w:t>
            </w:r>
          </w:p>
        </w:tc>
        <w:tc>
          <w:tcPr>
            <w:tcW w:w="4180" w:type="dxa"/>
          </w:tcPr>
          <w:p w:rsidR="005B4B4C" w:rsidRPr="001159E4" w:rsidRDefault="005B4B4C" w:rsidP="00D220C5">
            <w:pPr>
              <w:spacing w:before="20" w:after="20"/>
              <w:jc w:val="center"/>
              <w:rPr>
                <w:rFonts w:ascii="Times New Roman" w:hAnsi="Times New Roman" w:cs="Times New Roman"/>
                <w:sz w:val="20"/>
                <w:szCs w:val="20"/>
              </w:rPr>
            </w:pPr>
          </w:p>
        </w:tc>
        <w:tc>
          <w:tcPr>
            <w:tcW w:w="3560" w:type="dxa"/>
          </w:tcPr>
          <w:p w:rsidR="005B4B4C" w:rsidRPr="001159E4" w:rsidRDefault="005B4B4C" w:rsidP="00D220C5">
            <w:pPr>
              <w:spacing w:before="20" w:after="20"/>
              <w:jc w:val="center"/>
              <w:rPr>
                <w:rFonts w:ascii="Times New Roman" w:hAnsi="Times New Roman" w:cs="Times New Roman"/>
                <w:sz w:val="20"/>
                <w:szCs w:val="20"/>
              </w:rPr>
            </w:pPr>
          </w:p>
        </w:tc>
      </w:tr>
    </w:tbl>
    <w:p w:rsidR="005B4B4C" w:rsidRPr="001159E4" w:rsidRDefault="005B4B4C" w:rsidP="005B4B4C"/>
    <w:p w:rsidR="005B4B4C" w:rsidRPr="001159E4" w:rsidRDefault="005B4B4C" w:rsidP="005B4B4C">
      <w:pPr>
        <w:jc w:val="both"/>
      </w:pPr>
      <w:r w:rsidRPr="001159E4">
        <w:t>..............................., dn. ...............................</w:t>
      </w:r>
      <w:r w:rsidRPr="001159E4">
        <w:tab/>
        <w:t xml:space="preserve">               ..........................................................................................................</w:t>
      </w:r>
    </w:p>
    <w:p w:rsidR="005B4B4C" w:rsidRPr="001159E4" w:rsidRDefault="005B4B4C" w:rsidP="005B4B4C">
      <w:pPr>
        <w:pStyle w:val="Tekstpodstawowywcity3"/>
        <w:ind w:left="4695"/>
        <w:jc w:val="both"/>
        <w:rPr>
          <w:sz w:val="22"/>
          <w:szCs w:val="22"/>
        </w:rPr>
      </w:pPr>
      <w:r w:rsidRPr="001159E4">
        <w:rPr>
          <w:sz w:val="22"/>
          <w:szCs w:val="22"/>
        </w:rPr>
        <w:lastRenderedPageBreak/>
        <w:t xml:space="preserve">     (podpis(y) osób uprawnionych do reprezentacji w;  w przypadku oferty wspólnej - podpis pełnomocnika wykonawców)</w:t>
      </w:r>
    </w:p>
    <w:p w:rsidR="005B4B4C" w:rsidRPr="001159E4" w:rsidRDefault="005B4B4C" w:rsidP="005B4B4C"/>
    <w:p w:rsidR="005B4B4C" w:rsidRPr="001159E4" w:rsidRDefault="005B4B4C" w:rsidP="005B4B4C">
      <w:r w:rsidRPr="001159E4">
        <w:rPr>
          <w:b/>
        </w:rPr>
        <w:t>Uwaga:</w:t>
      </w:r>
      <w:r w:rsidRPr="001159E4">
        <w:t xml:space="preserve"> Wykonawca wypełnia kolumnę „Propozycje Wykonawcy”, podając konkretny parametr lub wpisując np. wersję rozwiązania lub wyraz „spełnia”.</w:t>
      </w:r>
    </w:p>
    <w:p w:rsidR="005B4B4C" w:rsidRPr="001159E4" w:rsidRDefault="005B4B4C" w:rsidP="005B4B4C">
      <w:pPr>
        <w:jc w:val="both"/>
        <w:rPr>
          <w:spacing w:val="-1"/>
        </w:rPr>
      </w:pPr>
      <w:r w:rsidRPr="001159E4">
        <w:rPr>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rsidR="005B4B4C" w:rsidRPr="001159E4" w:rsidRDefault="005B4B4C" w:rsidP="005B4B4C">
      <w:pPr>
        <w:autoSpaceDE w:val="0"/>
        <w:autoSpaceDN w:val="0"/>
        <w:adjustRightInd w:val="0"/>
      </w:pPr>
      <w:r w:rsidRPr="001159E4">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rsidR="005B4B4C" w:rsidRPr="001159E4" w:rsidRDefault="005B4B4C" w:rsidP="005B4B4C"/>
    <w:p w:rsidR="005B4B4C" w:rsidRPr="001159E4" w:rsidRDefault="005B4B4C" w:rsidP="005B4B4C">
      <w:r w:rsidRPr="001159E4">
        <w:br w:type="page"/>
      </w:r>
    </w:p>
    <w:p w:rsidR="005B4B4C" w:rsidRPr="001159E4" w:rsidRDefault="005B4B4C" w:rsidP="005B4B4C">
      <w:pPr>
        <w:jc w:val="right"/>
        <w:rPr>
          <w:sz w:val="24"/>
          <w:szCs w:val="24"/>
        </w:rPr>
      </w:pPr>
      <w:r w:rsidRPr="001159E4">
        <w:rPr>
          <w:sz w:val="24"/>
          <w:szCs w:val="24"/>
        </w:rPr>
        <w:lastRenderedPageBreak/>
        <w:t xml:space="preserve">Załącznik nr 1B do </w:t>
      </w:r>
      <w:proofErr w:type="spellStart"/>
      <w:r w:rsidRPr="001159E4">
        <w:rPr>
          <w:sz w:val="24"/>
          <w:szCs w:val="24"/>
        </w:rPr>
        <w:t>swz</w:t>
      </w:r>
      <w:proofErr w:type="spellEnd"/>
    </w:p>
    <w:p w:rsidR="005B4B4C" w:rsidRPr="001159E4" w:rsidRDefault="005B4B4C" w:rsidP="005B4B4C">
      <w:pPr>
        <w:shd w:val="clear" w:color="auto" w:fill="FFFFFF"/>
        <w:spacing w:line="320" w:lineRule="exact"/>
        <w:ind w:right="-34"/>
      </w:pPr>
      <w:r w:rsidRPr="001159E4">
        <w:rPr>
          <w:rFonts w:ascii="Times New Roman" w:hAnsi="Times New Roman" w:cs="Times New Roman"/>
          <w:b/>
          <w:bCs/>
          <w:sz w:val="24"/>
        </w:rPr>
        <w:t>Opis przedmiotu zamówienia. Wymagania szczegółowe dla ciężkiego samochodu ratowniczo-gaśniczego dla K</w:t>
      </w:r>
      <w:r>
        <w:rPr>
          <w:rFonts w:ascii="Times New Roman" w:hAnsi="Times New Roman" w:cs="Times New Roman"/>
          <w:b/>
          <w:bCs/>
          <w:sz w:val="24"/>
        </w:rPr>
        <w:t>M</w:t>
      </w:r>
      <w:r w:rsidRPr="001159E4">
        <w:rPr>
          <w:rFonts w:ascii="Times New Roman" w:hAnsi="Times New Roman" w:cs="Times New Roman"/>
          <w:b/>
          <w:bCs/>
          <w:sz w:val="24"/>
        </w:rPr>
        <w:t xml:space="preserve">PSP w </w:t>
      </w:r>
      <w:r>
        <w:rPr>
          <w:rFonts w:ascii="Times New Roman" w:hAnsi="Times New Roman" w:cs="Times New Roman"/>
          <w:b/>
          <w:bCs/>
          <w:sz w:val="24"/>
        </w:rPr>
        <w:t>Koszalinie</w:t>
      </w:r>
      <w:r w:rsidRPr="001159E4">
        <w:rPr>
          <w:rFonts w:ascii="Times New Roman" w:hAnsi="Times New Roman" w:cs="Times New Roman"/>
          <w:b/>
          <w:bCs/>
          <w:sz w:val="24"/>
        </w:rPr>
        <w:t xml:space="preserve"> (część </w:t>
      </w:r>
      <w:r>
        <w:rPr>
          <w:rFonts w:ascii="Times New Roman" w:hAnsi="Times New Roman" w:cs="Times New Roman"/>
          <w:b/>
          <w:bCs/>
          <w:sz w:val="24"/>
        </w:rPr>
        <w:t>3</w:t>
      </w:r>
      <w:r w:rsidRPr="001159E4">
        <w:rPr>
          <w:rFonts w:ascii="Times New Roman" w:hAnsi="Times New Roman" w:cs="Times New Roman"/>
          <w:b/>
          <w:bCs/>
          <w:sz w:val="24"/>
        </w:rPr>
        <w:t xml:space="preserve"> zamówienia)</w:t>
      </w:r>
      <w:r w:rsidRPr="001159E4">
        <w:t xml:space="preserve"> </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982"/>
        <w:gridCol w:w="4111"/>
        <w:gridCol w:w="2916"/>
      </w:tblGrid>
      <w:tr w:rsidR="005B4B4C" w:rsidRPr="001159E4" w:rsidTr="00D220C5">
        <w:tc>
          <w:tcPr>
            <w:tcW w:w="851" w:type="dxa"/>
            <w:tcBorders>
              <w:top w:val="single" w:sz="4" w:space="0" w:color="auto"/>
              <w:left w:val="single" w:sz="4" w:space="0" w:color="auto"/>
              <w:bottom w:val="single" w:sz="4" w:space="0" w:color="auto"/>
              <w:right w:val="single" w:sz="4" w:space="0" w:color="auto"/>
            </w:tcBorders>
            <w:shd w:val="clear" w:color="auto" w:fill="999999"/>
          </w:tcPr>
          <w:p w:rsidR="005B4B4C" w:rsidRPr="001159E4" w:rsidRDefault="005B4B4C" w:rsidP="00D220C5">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L.P</w:t>
            </w:r>
          </w:p>
          <w:p w:rsidR="005B4B4C" w:rsidRPr="001159E4" w:rsidRDefault="005B4B4C" w:rsidP="00D220C5">
            <w:pPr>
              <w:spacing w:before="20" w:after="20" w:line="254" w:lineRule="auto"/>
              <w:jc w:val="center"/>
              <w:rPr>
                <w:rFonts w:ascii="Times New Roman" w:hAnsi="Times New Roman" w:cs="Times New Roman"/>
                <w:b/>
                <w:sz w:val="20"/>
                <w:szCs w:val="20"/>
              </w:rPr>
            </w:pPr>
          </w:p>
        </w:tc>
        <w:tc>
          <w:tcPr>
            <w:tcW w:w="5982" w:type="dxa"/>
            <w:tcBorders>
              <w:top w:val="single" w:sz="4" w:space="0" w:color="auto"/>
              <w:left w:val="single" w:sz="4" w:space="0" w:color="auto"/>
              <w:bottom w:val="single" w:sz="4" w:space="0" w:color="auto"/>
              <w:right w:val="single" w:sz="4" w:space="0" w:color="auto"/>
            </w:tcBorders>
            <w:shd w:val="clear" w:color="auto" w:fill="999999"/>
            <w:hideMark/>
          </w:tcPr>
          <w:p w:rsidR="005B4B4C" w:rsidRPr="001159E4" w:rsidRDefault="005B4B4C" w:rsidP="00D220C5">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WYMAGANIA ZAMAWIAJĄCEGO</w:t>
            </w:r>
          </w:p>
        </w:tc>
        <w:tc>
          <w:tcPr>
            <w:tcW w:w="4111" w:type="dxa"/>
            <w:tcBorders>
              <w:top w:val="single" w:sz="4" w:space="0" w:color="auto"/>
              <w:left w:val="single" w:sz="4" w:space="0" w:color="auto"/>
              <w:bottom w:val="single" w:sz="4" w:space="0" w:color="auto"/>
              <w:right w:val="single" w:sz="4" w:space="0" w:color="auto"/>
            </w:tcBorders>
            <w:shd w:val="clear" w:color="auto" w:fill="999999"/>
            <w:hideMark/>
          </w:tcPr>
          <w:p w:rsidR="005B4B4C" w:rsidRPr="001159E4" w:rsidRDefault="005B4B4C" w:rsidP="00D220C5">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UWAGI</w:t>
            </w:r>
          </w:p>
        </w:tc>
        <w:tc>
          <w:tcPr>
            <w:tcW w:w="2916" w:type="dxa"/>
            <w:tcBorders>
              <w:top w:val="single" w:sz="4" w:space="0" w:color="auto"/>
              <w:left w:val="single" w:sz="4" w:space="0" w:color="auto"/>
              <w:bottom w:val="single" w:sz="4" w:space="0" w:color="auto"/>
              <w:right w:val="single" w:sz="4" w:space="0" w:color="auto"/>
            </w:tcBorders>
            <w:shd w:val="clear" w:color="auto" w:fill="999999"/>
            <w:hideMark/>
          </w:tcPr>
          <w:p w:rsidR="005B4B4C" w:rsidRPr="001159E4" w:rsidRDefault="005B4B4C" w:rsidP="00D220C5">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 xml:space="preserve">SPEŁNIENIE WYMAGAŃ, PROPOZYCJE </w:t>
            </w:r>
          </w:p>
          <w:p w:rsidR="005B4B4C" w:rsidRPr="001159E4" w:rsidRDefault="005B4B4C" w:rsidP="00D220C5">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WYKONAWCY*</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2.</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I.</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WYMAGANIA PODSTAWOWE</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1.1.</w:t>
            </w:r>
          </w:p>
        </w:tc>
        <w:tc>
          <w:tcPr>
            <w:tcW w:w="5982" w:type="dxa"/>
            <w:tcBorders>
              <w:top w:val="single" w:sz="4" w:space="0" w:color="auto"/>
              <w:left w:val="single" w:sz="4" w:space="0" w:color="auto"/>
              <w:bottom w:val="single" w:sz="4" w:space="0" w:color="auto"/>
              <w:right w:val="single" w:sz="4" w:space="0" w:color="auto"/>
            </w:tcBorders>
            <w:hideMark/>
          </w:tcPr>
          <w:p w:rsidR="005B4B4C"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p w:rsidR="005B4B4C" w:rsidRPr="001159E4" w:rsidRDefault="005B4B4C" w:rsidP="00D220C5">
            <w:pPr>
              <w:spacing w:before="20" w:after="20" w:line="254" w:lineRule="auto"/>
              <w:rPr>
                <w:rFonts w:ascii="Times New Roman" w:hAnsi="Times New Roman" w:cs="Times New Roman"/>
                <w:sz w:val="20"/>
                <w:szCs w:val="20"/>
              </w:rPr>
            </w:pPr>
            <w:r w:rsidRPr="00CC3AE4">
              <w:rPr>
                <w:rFonts w:ascii="Times New Roman" w:hAnsi="Times New Roman" w:cs="Times New Roman"/>
                <w:sz w:val="20"/>
                <w:szCs w:val="20"/>
              </w:rPr>
              <w:t>W dniu odbioru należy przedstawić właściwe zaświadczenie o przeprowadzonych badaniach technicznych dla pojazdów specjalnych.</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1.2.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1.3.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hd w:val="clear" w:color="auto" w:fill="FFFFFF"/>
              <w:tabs>
                <w:tab w:val="left" w:pos="202"/>
              </w:tabs>
              <w:spacing w:line="300" w:lineRule="exact"/>
              <w:rPr>
                <w:rFonts w:ascii="Times New Roman" w:hAnsi="Times New Roman" w:cs="Times New Roman"/>
                <w:sz w:val="20"/>
                <w:szCs w:val="20"/>
              </w:rPr>
            </w:pPr>
            <w:r w:rsidRPr="001159E4">
              <w:rPr>
                <w:rFonts w:ascii="Times New Roman" w:hAnsi="Times New Roman" w:cs="Times New Roman"/>
                <w:sz w:val="20"/>
                <w:szCs w:val="20"/>
              </w:rPr>
              <w:t>Pojazd zabudowany i wyposażony spełniać musi wymagania:</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w:t>
            </w:r>
            <w:r w:rsidRPr="001159E4">
              <w:rPr>
                <w:rFonts w:ascii="Times New Roman" w:hAnsi="Times New Roman" w:cs="Times New Roman"/>
                <w:sz w:val="20"/>
                <w:szCs w:val="20"/>
              </w:rPr>
              <w:lastRenderedPageBreak/>
              <w:t>Służby Ochrony Państwa, Krajowej Administracji Skarbowej, Służby Więziennej i straży pożarnej (Dz. U. 2019, poz. 595)</w:t>
            </w:r>
          </w:p>
          <w:p w:rsidR="005B4B4C" w:rsidRPr="001159E4" w:rsidRDefault="005B4B4C" w:rsidP="00D220C5">
            <w:pPr>
              <w:spacing w:before="20" w:after="20" w:line="254" w:lineRule="auto"/>
              <w:rPr>
                <w:rFonts w:ascii="Times New Roman" w:hAnsi="Times New Roman" w:cs="Times New Roman"/>
                <w:sz w:val="20"/>
                <w:szCs w:val="20"/>
                <w:highlight w:val="yellow"/>
              </w:rPr>
            </w:pPr>
            <w:r w:rsidRPr="001159E4">
              <w:rPr>
                <w:rFonts w:ascii="Times New Roman" w:hAnsi="Times New Roman" w:cs="Times New Roman"/>
                <w:sz w:val="20"/>
                <w:szCs w:val="20"/>
              </w:rPr>
              <w:t>- przepisy aktualnie obowiązujących norm: PN-EN 1846-1 oraz PN-EN 1846-2 (lub równoważnych).</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1.4.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Samochód fabrycznie nowy (rok produkcji podwozia – nie starsze niż </w:t>
            </w:r>
            <w:r>
              <w:rPr>
                <w:rFonts w:ascii="Times New Roman" w:hAnsi="Times New Roman" w:cs="Times New Roman"/>
                <w:sz w:val="20"/>
                <w:szCs w:val="20"/>
              </w:rPr>
              <w:t xml:space="preserve">rok </w:t>
            </w:r>
            <w:r w:rsidRPr="001159E4">
              <w:rPr>
                <w:rFonts w:ascii="Times New Roman" w:hAnsi="Times New Roman" w:cs="Times New Roman"/>
                <w:sz w:val="20"/>
                <w:szCs w:val="20"/>
              </w:rPr>
              <w:t>202</w:t>
            </w:r>
            <w:r>
              <w:rPr>
                <w:rFonts w:ascii="Times New Roman" w:hAnsi="Times New Roman" w:cs="Times New Roman"/>
                <w:sz w:val="20"/>
                <w:szCs w:val="20"/>
              </w:rPr>
              <w:t>2</w:t>
            </w:r>
            <w:r w:rsidRPr="001159E4">
              <w:rPr>
                <w:rFonts w:ascii="Times New Roman" w:hAnsi="Times New Roman" w:cs="Times New Roman"/>
                <w:sz w:val="20"/>
                <w:szCs w:val="20"/>
              </w:rPr>
              <w:t>)</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pStyle w:val="Default"/>
              <w:spacing w:line="256" w:lineRule="auto"/>
              <w:jc w:val="center"/>
              <w:rPr>
                <w:rFonts w:ascii="Times New Roman" w:hAnsi="Times New Roman" w:cs="Times New Roman"/>
                <w:color w:val="auto"/>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5982"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r w:rsidRPr="004E766D">
              <w:rPr>
                <w:rFonts w:ascii="Times New Roman" w:hAnsi="Times New Roman" w:cs="Times New Roman"/>
                <w:sz w:val="20"/>
                <w:szCs w:val="20"/>
              </w:rPr>
              <w:t>Podwozie pojazdu musi posiadać aktualne świadectwo homologacji typu lub świadectwo zgodności WE zgodnie z  odrębnymi przepisami krajowymi odnoszącymi się do prawa o ruchu drogowym. W przypadku, gdy przekroczone zostaną warunki zabudowy określone przez producenta podwozia  wymagane jest świadectwo homologacji typu pojazdu kompletnego oraz zgoda producenta podwozia na wykonanie zabudowy. Urządzenia i podzespoły zamontowany w pojeździe powinny spełniać wymagania odrębnych przepisów krajowych i/lub międzynarodowych.</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pStyle w:val="Default"/>
              <w:spacing w:line="256" w:lineRule="auto"/>
              <w:jc w:val="center"/>
              <w:rPr>
                <w:rFonts w:ascii="Times New Roman" w:hAnsi="Times New Roman" w:cs="Times New Roman"/>
                <w:color w:val="auto"/>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5982" w:type="dxa"/>
            <w:tcBorders>
              <w:top w:val="single" w:sz="4" w:space="0" w:color="auto"/>
              <w:left w:val="single" w:sz="4" w:space="0" w:color="auto"/>
              <w:bottom w:val="single" w:sz="4" w:space="0" w:color="auto"/>
              <w:right w:val="single" w:sz="4" w:space="0" w:color="auto"/>
            </w:tcBorders>
          </w:tcPr>
          <w:p w:rsidR="005B4B4C" w:rsidRPr="004E766D" w:rsidRDefault="005B4B4C" w:rsidP="00D220C5">
            <w:pPr>
              <w:spacing w:before="20" w:after="20"/>
              <w:rPr>
                <w:rFonts w:ascii="Times New Roman" w:hAnsi="Times New Roman" w:cs="Times New Roman"/>
                <w:sz w:val="20"/>
                <w:szCs w:val="20"/>
              </w:rPr>
            </w:pPr>
            <w:r w:rsidRPr="004E766D">
              <w:rPr>
                <w:rFonts w:ascii="Times New Roman" w:hAnsi="Times New Roman" w:cs="Times New Roman"/>
                <w:sz w:val="20"/>
                <w:szCs w:val="20"/>
              </w:rPr>
              <w:t xml:space="preserve">Wyrób musi spełniać zasadnicze wymagania w zakresie ochrony zdrowia i bezpieczeństwa zgodnie </w:t>
            </w:r>
          </w:p>
          <w:p w:rsidR="005B4B4C" w:rsidRPr="004E766D" w:rsidRDefault="005B4B4C" w:rsidP="00D220C5">
            <w:pPr>
              <w:spacing w:before="20" w:after="20"/>
              <w:rPr>
                <w:rFonts w:ascii="Times New Roman" w:hAnsi="Times New Roman" w:cs="Times New Roman"/>
                <w:sz w:val="20"/>
                <w:szCs w:val="20"/>
              </w:rPr>
            </w:pPr>
            <w:r w:rsidRPr="004E766D">
              <w:rPr>
                <w:rFonts w:ascii="Times New Roman" w:hAnsi="Times New Roman" w:cs="Times New Roman"/>
                <w:sz w:val="20"/>
                <w:szCs w:val="20"/>
              </w:rPr>
              <w:t xml:space="preserve">z wymaganiami określonymi w: Rozporządzeniu Ministra Gospodarki z dnia 21 października 2008 r. </w:t>
            </w:r>
          </w:p>
          <w:p w:rsidR="005B4B4C" w:rsidRPr="001159E4" w:rsidRDefault="005B4B4C" w:rsidP="00D220C5">
            <w:pPr>
              <w:spacing w:before="20" w:after="20" w:line="254" w:lineRule="auto"/>
              <w:rPr>
                <w:rFonts w:ascii="Times New Roman" w:hAnsi="Times New Roman" w:cs="Times New Roman"/>
                <w:sz w:val="20"/>
                <w:szCs w:val="20"/>
              </w:rPr>
            </w:pPr>
            <w:r w:rsidRPr="004E766D">
              <w:rPr>
                <w:rFonts w:ascii="Times New Roman" w:hAnsi="Times New Roman" w:cs="Times New Roman"/>
                <w:sz w:val="20"/>
                <w:szCs w:val="20"/>
              </w:rPr>
              <w:t xml:space="preserve">w sprawie zasadniczych wymagań dla maszyn (Dz. U nr 199, poz. 1228), dyrektywie 2006/42/WE Parlamentu Europejskiego i Rady z dnia 17 maja 2006 r. w sprawie ujednolicenia przepisów dotyczących maszyn, zmieniająca dyrektywę 95/16/WE. OJ L 157, 26, 9.06.2006 i innych odnoszących się do niej dyrektywa nowego podejścia. Wyrób musi posiadać instrukcję obsługi, pełne oznakowanie (w tym CE), a także podstawowe wyposażenie specjalne i osprzęt, które umożliwią regulację, konserwację i użytkowanie bez stwarzania zagrożeń. Podczas </w:t>
            </w:r>
            <w:r>
              <w:rPr>
                <w:rFonts w:ascii="Times New Roman" w:hAnsi="Times New Roman" w:cs="Times New Roman"/>
                <w:sz w:val="20"/>
                <w:szCs w:val="20"/>
              </w:rPr>
              <w:t>odbioru</w:t>
            </w:r>
            <w:r w:rsidRPr="004E766D">
              <w:rPr>
                <w:rFonts w:ascii="Times New Roman" w:hAnsi="Times New Roman" w:cs="Times New Roman"/>
                <w:sz w:val="20"/>
                <w:szCs w:val="20"/>
              </w:rPr>
              <w:t xml:space="preserve"> należy przekazać deklarację zgodności WE.</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pStyle w:val="Default"/>
              <w:spacing w:line="256" w:lineRule="auto"/>
              <w:jc w:val="center"/>
              <w:rPr>
                <w:rFonts w:ascii="Times New Roman" w:hAnsi="Times New Roman" w:cs="Times New Roman"/>
                <w:color w:val="auto"/>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II.</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b/>
                <w:sz w:val="20"/>
                <w:szCs w:val="20"/>
              </w:rPr>
            </w:pPr>
            <w:r w:rsidRPr="001159E4">
              <w:rPr>
                <w:rFonts w:ascii="Times New Roman" w:hAnsi="Times New Roman" w:cs="Times New Roman"/>
                <w:b/>
                <w:sz w:val="20"/>
                <w:szCs w:val="20"/>
              </w:rPr>
              <w:t>PARAMETRY TECHNICZNO – UŻYTKOWE</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2.1.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Maksymalna masa rzeczywista (MMR) samochodu gotowego do jazdy, rozkład tej masy na osie oraz masa przypadająca na każdą z osi nie może przekraczać maksymalnych wartości określonych przez producenta pojazdu lub podwozia bazowego.</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pStyle w:val="Tekstpodstawowy"/>
              <w:spacing w:line="200" w:lineRule="exact"/>
              <w:jc w:val="both"/>
              <w:rPr>
                <w:rFonts w:ascii="Times New Roman" w:hAnsi="Times New Roman"/>
                <w:color w:val="auto"/>
                <w:sz w:val="20"/>
                <w:lang w:val="pl-PL" w:eastAsia="en-US"/>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2.2.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Pr>
                <w:rFonts w:ascii="Times New Roman" w:hAnsi="Times New Roman" w:cs="Times New Roman"/>
                <w:sz w:val="20"/>
                <w:szCs w:val="20"/>
              </w:rPr>
              <w:t>D</w:t>
            </w:r>
            <w:r w:rsidRPr="001159E4">
              <w:rPr>
                <w:rFonts w:ascii="Times New Roman" w:hAnsi="Times New Roman" w:cs="Times New Roman"/>
                <w:sz w:val="20"/>
                <w:szCs w:val="20"/>
              </w:rPr>
              <w:t>opuszczalna różnica w obciążeniu strony lewej i prawej nie może przekroczyć 3 % przy MMR.</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2.3.</w:t>
            </w:r>
          </w:p>
        </w:tc>
        <w:tc>
          <w:tcPr>
            <w:tcW w:w="5982"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pStyle w:val="Styl1"/>
              <w:rPr>
                <w:sz w:val="20"/>
                <w:szCs w:val="20"/>
              </w:rPr>
            </w:pPr>
            <w:r w:rsidRPr="001159E4">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w:t>
            </w:r>
            <w:proofErr w:type="spellStart"/>
            <w:r w:rsidRPr="001159E4">
              <w:rPr>
                <w:sz w:val="20"/>
                <w:szCs w:val="20"/>
              </w:rPr>
              <w:t>t.j</w:t>
            </w:r>
            <w:proofErr w:type="spellEnd"/>
            <w:r w:rsidRPr="001159E4">
              <w:rPr>
                <w:sz w:val="20"/>
                <w:szCs w:val="20"/>
              </w:rPr>
              <w:t>. Dz. U. 2016.r. poz. 2022 ze zmianami) oraz być wyposażony w:</w:t>
            </w:r>
          </w:p>
          <w:p w:rsidR="005B4B4C" w:rsidRPr="001159E4" w:rsidRDefault="005B4B4C" w:rsidP="00D220C5">
            <w:pPr>
              <w:spacing w:after="90" w:line="254" w:lineRule="auto"/>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rsidR="005B4B4C" w:rsidRPr="001159E4" w:rsidRDefault="005B4B4C" w:rsidP="00D220C5">
            <w:pPr>
              <w:spacing w:after="90"/>
              <w:jc w:val="both"/>
              <w:rPr>
                <w:rFonts w:ascii="Times New Roman" w:hAnsi="Times New Roman" w:cs="Times New Roman"/>
                <w:strike/>
                <w:sz w:val="20"/>
                <w:szCs w:val="20"/>
              </w:rPr>
            </w:pPr>
            <w:r w:rsidRPr="001159E4">
              <w:rPr>
                <w:rFonts w:ascii="Times New Roman" w:hAnsi="Times New Roman" w:cs="Times New Roman"/>
                <w:spacing w:val="-4"/>
                <w:sz w:val="20"/>
                <w:szCs w:val="20"/>
              </w:rPr>
              <w:t xml:space="preserve">a) </w:t>
            </w:r>
            <w:r w:rsidRPr="001159E4">
              <w:rPr>
                <w:rFonts w:ascii="Times New Roman" w:hAnsi="Times New Roman" w:cs="Times New Roman"/>
                <w:sz w:val="20"/>
                <w:szCs w:val="20"/>
              </w:rPr>
              <w:t xml:space="preserve">wzmacniacza sygnałowego (modulatora) o mocy wyjściowej min. 200W (lub 2 zsynchronizowanych wzmacniaczy o mocy łącznej 200W) z min. 3 modulowanymi sygnałami dwutonowymi + dodatkowy sygnał tzw. „Horn" przetwarzany elektronicznie. Sterowanie modulacją dźwiękową musi odbywać się zarówno poprzez manipulator urządzenia i klakson pojazdu, </w:t>
            </w:r>
          </w:p>
          <w:p w:rsidR="005B4B4C" w:rsidRPr="001159E4" w:rsidRDefault="005B4B4C" w:rsidP="00D220C5">
            <w:pPr>
              <w:spacing w:after="90" w:line="254" w:lineRule="auto"/>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 xml:space="preserve">b) dwóch neodymowych głośników kompaktowych o mocy min. 100W każdy zapewniających ekwiwalentny poziom ciśnienia akustycznego min. 105 </w:t>
            </w:r>
            <w:proofErr w:type="spellStart"/>
            <w:r w:rsidRPr="001159E4">
              <w:rPr>
                <w:rFonts w:ascii="Times New Roman" w:hAnsi="Times New Roman" w:cs="Times New Roman"/>
                <w:spacing w:val="-4"/>
                <w:sz w:val="20"/>
                <w:szCs w:val="20"/>
              </w:rPr>
              <w:t>dB</w:t>
            </w:r>
            <w:proofErr w:type="spellEnd"/>
            <w:r w:rsidRPr="001159E4">
              <w:rPr>
                <w:rFonts w:ascii="Times New Roman" w:hAnsi="Times New Roman" w:cs="Times New Roman"/>
                <w:spacing w:val="-4"/>
                <w:sz w:val="20"/>
                <w:szCs w:val="20"/>
              </w:rPr>
              <w:t xml:space="preserve"> (A) z odległości 7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rsidR="005B4B4C" w:rsidRPr="001159E4" w:rsidRDefault="005B4B4C" w:rsidP="00D220C5">
            <w:pPr>
              <w:spacing w:after="90" w:line="254" w:lineRule="auto"/>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 xml:space="preserve">c) dodatkowego sygnału pneumatycznego wspomagającego podstawowe urządzenie akustyczne pojazdu uprzywilejowanego o poziomie głośności min. 115 </w:t>
            </w:r>
            <w:proofErr w:type="spellStart"/>
            <w:r w:rsidRPr="001159E4">
              <w:rPr>
                <w:rFonts w:ascii="Times New Roman" w:hAnsi="Times New Roman" w:cs="Times New Roman"/>
                <w:spacing w:val="-4"/>
                <w:sz w:val="20"/>
                <w:szCs w:val="20"/>
              </w:rPr>
              <w:t>dB</w:t>
            </w:r>
            <w:proofErr w:type="spellEnd"/>
            <w:r w:rsidRPr="001159E4">
              <w:rPr>
                <w:rFonts w:ascii="Times New Roman" w:hAnsi="Times New Roman" w:cs="Times New Roman"/>
                <w:spacing w:val="-4"/>
                <w:sz w:val="20"/>
                <w:szCs w:val="20"/>
              </w:rPr>
              <w:t>. Sygnał uruchamiany przyciskiem:</w:t>
            </w:r>
          </w:p>
          <w:p w:rsidR="005B4B4C" w:rsidRPr="001159E4" w:rsidRDefault="005B4B4C" w:rsidP="00D220C5">
            <w:pPr>
              <w:spacing w:line="254" w:lineRule="auto"/>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 nożnym (lub ręcznym) na miejscu dowódcy,</w:t>
            </w:r>
          </w:p>
          <w:p w:rsidR="005B4B4C" w:rsidRPr="001159E4" w:rsidRDefault="005B4B4C" w:rsidP="00D220C5">
            <w:pPr>
              <w:spacing w:line="254" w:lineRule="auto"/>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 ręcznym w bliskim zasięgu ręki kierowcy.</w:t>
            </w:r>
          </w:p>
          <w:p w:rsidR="005B4B4C" w:rsidRPr="001159E4" w:rsidRDefault="005B4B4C" w:rsidP="00D220C5">
            <w:pPr>
              <w:spacing w:before="20" w:after="20" w:line="254" w:lineRule="auto"/>
              <w:jc w:val="both"/>
              <w:rPr>
                <w:rFonts w:ascii="Times New Roman" w:hAnsi="Times New Roman" w:cs="Times New Roman"/>
                <w:sz w:val="20"/>
                <w:szCs w:val="20"/>
              </w:rPr>
            </w:pPr>
            <w:r w:rsidRPr="001159E4">
              <w:rPr>
                <w:rFonts w:ascii="Times New Roman" w:hAnsi="Times New Roman" w:cs="Times New Roman"/>
                <w:sz w:val="20"/>
                <w:szCs w:val="20"/>
              </w:rPr>
              <w:lastRenderedPageBreak/>
              <w:t xml:space="preserve">2. W przedziale autopompy zainstalowany głośnik </w:t>
            </w:r>
            <w:r w:rsidRPr="001159E4">
              <w:rPr>
                <w:rFonts w:ascii="Times New Roman" w:hAnsi="Times New Roman" w:cs="Times New Roman"/>
                <w:sz w:val="20"/>
                <w:szCs w:val="20"/>
              </w:rPr>
              <w:br/>
              <w:t xml:space="preserve">z mikrofonem współpracujący z radiostacją samochodową, umożliwiający prowadzenie korespondencji z przedziału autopompy. </w:t>
            </w:r>
          </w:p>
          <w:p w:rsidR="005B4B4C" w:rsidRPr="001159E4" w:rsidRDefault="005B4B4C" w:rsidP="00D220C5">
            <w:pPr>
              <w:spacing w:before="20" w:after="20" w:line="254" w:lineRule="auto"/>
              <w:jc w:val="both"/>
              <w:rPr>
                <w:rFonts w:ascii="Times New Roman" w:hAnsi="Times New Roman" w:cs="Times New Roman"/>
                <w:sz w:val="20"/>
                <w:szCs w:val="20"/>
              </w:rPr>
            </w:pPr>
          </w:p>
          <w:p w:rsidR="005B4B4C" w:rsidRPr="001159E4" w:rsidRDefault="005B4B4C" w:rsidP="00D220C5">
            <w:pPr>
              <w:spacing w:before="20" w:after="20" w:line="254" w:lineRule="auto"/>
              <w:jc w:val="both"/>
              <w:rPr>
                <w:rFonts w:ascii="Times New Roman" w:hAnsi="Times New Roman" w:cs="Times New Roman"/>
                <w:sz w:val="20"/>
                <w:szCs w:val="20"/>
              </w:rPr>
            </w:pPr>
            <w:r w:rsidRPr="001159E4">
              <w:rPr>
                <w:rFonts w:ascii="Times New Roman" w:hAnsi="Times New Roman" w:cs="Times New Roman"/>
                <w:sz w:val="20"/>
                <w:szCs w:val="20"/>
              </w:rPr>
              <w:t>3. Dodatkowo w pojeździe należy zamontować:</w:t>
            </w:r>
          </w:p>
          <w:p w:rsidR="005B4B4C" w:rsidRPr="001159E4" w:rsidRDefault="005B4B4C" w:rsidP="00D220C5">
            <w:pPr>
              <w:keepNext/>
              <w:tabs>
                <w:tab w:val="left" w:pos="221"/>
              </w:tabs>
              <w:snapToGrid w:val="0"/>
              <w:spacing w:line="254" w:lineRule="auto"/>
              <w:jc w:val="both"/>
              <w:rPr>
                <w:rFonts w:ascii="Times New Roman" w:hAnsi="Times New Roman" w:cs="Times New Roman"/>
                <w:sz w:val="20"/>
                <w:szCs w:val="20"/>
              </w:rPr>
            </w:pPr>
            <w:r w:rsidRPr="001159E4">
              <w:rPr>
                <w:rFonts w:ascii="Times New Roman" w:hAnsi="Times New Roman" w:cs="Times New Roman"/>
                <w:sz w:val="20"/>
                <w:szCs w:val="20"/>
              </w:rPr>
              <w:t>1)  w zabudowie pojazdu kierunko</w:t>
            </w:r>
            <w:r w:rsidRPr="001159E4">
              <w:rPr>
                <w:rFonts w:ascii="Times New Roman" w:hAnsi="Times New Roman" w:cs="Times New Roman"/>
                <w:sz w:val="20"/>
                <w:szCs w:val="20"/>
              </w:rPr>
              <w:softHyphen/>
              <w:t xml:space="preserve">wą sygnalizację LED: dwie lampy z przodu pojazdu. </w:t>
            </w:r>
          </w:p>
          <w:p w:rsidR="005B4B4C" w:rsidRPr="001159E4" w:rsidRDefault="005B4B4C" w:rsidP="00D220C5">
            <w:pPr>
              <w:keepNext/>
              <w:snapToGrid w:val="0"/>
              <w:spacing w:line="254" w:lineRule="auto"/>
              <w:jc w:val="both"/>
              <w:rPr>
                <w:rFonts w:ascii="Times New Roman" w:hAnsi="Times New Roman" w:cs="Times New Roman"/>
                <w:sz w:val="20"/>
                <w:szCs w:val="20"/>
              </w:rPr>
            </w:pPr>
            <w:r w:rsidRPr="001159E4">
              <w:rPr>
                <w:rFonts w:ascii="Times New Roman" w:hAnsi="Times New Roman" w:cs="Times New Roman"/>
                <w:sz w:val="20"/>
                <w:szCs w:val="20"/>
              </w:rPr>
              <w:t xml:space="preserve">2) belkę sygnalizacyjną z niebieskimi sygnałami błyskowymi w technologii LED o </w:t>
            </w:r>
            <w:proofErr w:type="spellStart"/>
            <w:r w:rsidRPr="001159E4">
              <w:rPr>
                <w:rFonts w:ascii="Times New Roman" w:hAnsi="Times New Roman" w:cs="Times New Roman"/>
                <w:sz w:val="20"/>
                <w:szCs w:val="20"/>
              </w:rPr>
              <w:t>dł</w:t>
            </w:r>
            <w:proofErr w:type="spellEnd"/>
            <w:r w:rsidRPr="001159E4">
              <w:rPr>
                <w:rFonts w:ascii="Times New Roman" w:hAnsi="Times New Roman" w:cs="Times New Roman"/>
                <w:sz w:val="20"/>
                <w:szCs w:val="20"/>
              </w:rPr>
              <w:t xml:space="preserve"> min. 1750 mm. Moduły LED rozmieszczone na min.  ¾ swojej długości, skierowane do przodu bel</w:t>
            </w:r>
            <w:r w:rsidRPr="001159E4">
              <w:rPr>
                <w:rFonts w:ascii="Times New Roman" w:hAnsi="Times New Roman" w:cs="Times New Roman"/>
                <w:sz w:val="20"/>
                <w:szCs w:val="20"/>
              </w:rPr>
              <w:softHyphen/>
              <w:t>ki. Belka spełniająca wymagania R65 oraz R10. Zamawiający dopuszcza zastosowanie zamiennie dwóch lamp pojedynczych  360</w:t>
            </w:r>
            <w:r w:rsidRPr="001159E4">
              <w:rPr>
                <w:rFonts w:ascii="Times New Roman" w:hAnsi="Times New Roman" w:cs="Times New Roman"/>
                <w:sz w:val="20"/>
                <w:szCs w:val="20"/>
                <w:vertAlign w:val="superscript"/>
              </w:rPr>
              <w:t>o</w:t>
            </w:r>
            <w:r w:rsidRPr="001159E4">
              <w:rPr>
                <w:rFonts w:ascii="Times New Roman" w:hAnsi="Times New Roman" w:cs="Times New Roman"/>
                <w:sz w:val="20"/>
                <w:szCs w:val="20"/>
              </w:rPr>
              <w:t xml:space="preserve"> LED.</w:t>
            </w:r>
          </w:p>
          <w:p w:rsidR="005B4B4C" w:rsidRPr="001159E4" w:rsidRDefault="005B4B4C" w:rsidP="00D220C5">
            <w:pPr>
              <w:keepNext/>
              <w:snapToGrid w:val="0"/>
              <w:spacing w:line="254" w:lineRule="auto"/>
              <w:jc w:val="both"/>
              <w:rPr>
                <w:rFonts w:ascii="Times New Roman" w:hAnsi="Times New Roman" w:cs="Times New Roman"/>
                <w:sz w:val="20"/>
                <w:szCs w:val="20"/>
              </w:rPr>
            </w:pPr>
            <w:r w:rsidRPr="001159E4">
              <w:rPr>
                <w:rFonts w:ascii="Times New Roman" w:hAnsi="Times New Roman" w:cs="Times New Roman"/>
                <w:sz w:val="20"/>
                <w:szCs w:val="20"/>
              </w:rPr>
              <w:t>3)  min. jedną lampę błyskową 360</w:t>
            </w:r>
            <w:r w:rsidRPr="001159E4">
              <w:rPr>
                <w:rFonts w:ascii="Times New Roman" w:hAnsi="Times New Roman" w:cs="Times New Roman"/>
                <w:sz w:val="20"/>
                <w:szCs w:val="20"/>
                <w:vertAlign w:val="superscript"/>
              </w:rPr>
              <w:t>o</w:t>
            </w:r>
            <w:r w:rsidRPr="001159E4">
              <w:rPr>
                <w:rFonts w:ascii="Times New Roman" w:hAnsi="Times New Roman" w:cs="Times New Roman"/>
                <w:sz w:val="20"/>
                <w:szCs w:val="20"/>
              </w:rPr>
              <w:t xml:space="preserve"> - LED niebieską z tyłu pojazdu z możliwością jej wyłączania (dopuszcza się umieszczenie lamp kierunkowych LED w zabudowie pojazdu); Lampy spełniająca wyma</w:t>
            </w:r>
            <w:r w:rsidRPr="001159E4">
              <w:rPr>
                <w:rFonts w:ascii="Times New Roman" w:hAnsi="Times New Roman" w:cs="Times New Roman"/>
                <w:sz w:val="20"/>
                <w:szCs w:val="20"/>
              </w:rPr>
              <w:softHyphen/>
              <w:t>gani</w:t>
            </w:r>
            <w:r w:rsidRPr="001159E4">
              <w:rPr>
                <w:rFonts w:ascii="Times New Roman" w:hAnsi="Times New Roman" w:cs="Times New Roman"/>
                <w:bCs/>
                <w:sz w:val="20"/>
                <w:szCs w:val="20"/>
              </w:rPr>
              <w:t>a</w:t>
            </w:r>
            <w:r w:rsidRPr="001159E4">
              <w:rPr>
                <w:rFonts w:ascii="Times New Roman" w:hAnsi="Times New Roman" w:cs="Times New Roman"/>
                <w:b/>
                <w:bCs/>
                <w:sz w:val="20"/>
                <w:szCs w:val="20"/>
              </w:rPr>
              <w:t xml:space="preserve"> </w:t>
            </w:r>
            <w:r w:rsidRPr="001159E4">
              <w:rPr>
                <w:rFonts w:ascii="Times New Roman" w:hAnsi="Times New Roman" w:cs="Times New Roman"/>
                <w:sz w:val="20"/>
                <w:szCs w:val="20"/>
              </w:rPr>
              <w:t>R65 oraz R10.</w:t>
            </w:r>
          </w:p>
          <w:p w:rsidR="005B4B4C" w:rsidRPr="001159E4" w:rsidRDefault="005B4B4C" w:rsidP="00D220C5">
            <w:pPr>
              <w:spacing w:after="90" w:line="254" w:lineRule="auto"/>
              <w:jc w:val="both"/>
              <w:rPr>
                <w:rFonts w:ascii="Times New Roman" w:hAnsi="Times New Roman" w:cs="Times New Roman"/>
                <w:sz w:val="20"/>
                <w:szCs w:val="20"/>
              </w:rPr>
            </w:pPr>
            <w:r w:rsidRPr="001159E4">
              <w:rPr>
                <w:rFonts w:ascii="Times New Roman" w:hAnsi="Times New Roman" w:cs="Times New Roman"/>
                <w:sz w:val="20"/>
                <w:szCs w:val="20"/>
              </w:rPr>
              <w:t>4)pomarańczowa „fala świetlna” LED z tyłu pojazdu.</w:t>
            </w:r>
          </w:p>
          <w:p w:rsidR="005B4B4C" w:rsidRPr="001159E4" w:rsidRDefault="005B4B4C" w:rsidP="00D220C5">
            <w:pPr>
              <w:spacing w:after="90" w:line="254" w:lineRule="auto"/>
              <w:jc w:val="both"/>
              <w:rPr>
                <w:rFonts w:ascii="Times New Roman" w:hAnsi="Times New Roman" w:cs="Times New Roman"/>
                <w:spacing w:val="-4"/>
                <w:sz w:val="20"/>
                <w:szCs w:val="20"/>
              </w:rPr>
            </w:pPr>
            <w:r w:rsidRPr="001159E4">
              <w:rPr>
                <w:rFonts w:ascii="Times New Roman" w:hAnsi="Times New Roman" w:cs="Times New Roman"/>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1159E4">
              <w:rPr>
                <w:rFonts w:ascii="Times New Roman" w:hAnsi="Times New Roman" w:cs="Times New Roman"/>
                <w:spacing w:val="-4"/>
                <w:sz w:val="20"/>
                <w:szCs w:val="20"/>
              </w:rPr>
              <w:t xml:space="preserve">Klosze lamp w kolorze transparentnym białym lub transparentnym niebieskim. </w:t>
            </w:r>
          </w:p>
          <w:p w:rsidR="005B4B4C" w:rsidRPr="001159E4" w:rsidRDefault="005B4B4C" w:rsidP="00D220C5">
            <w:pPr>
              <w:keepNext/>
              <w:tabs>
                <w:tab w:val="left" w:pos="221"/>
              </w:tabs>
              <w:snapToGrid w:val="0"/>
              <w:spacing w:line="254" w:lineRule="auto"/>
              <w:jc w:val="both"/>
              <w:rPr>
                <w:rFonts w:ascii="Times New Roman" w:hAnsi="Times New Roman" w:cs="Times New Roman"/>
                <w:sz w:val="20"/>
                <w:szCs w:val="20"/>
              </w:rPr>
            </w:pPr>
            <w:r w:rsidRPr="001159E4">
              <w:rPr>
                <w:rFonts w:ascii="Times New Roman" w:hAnsi="Times New Roman" w:cs="Times New Roman"/>
                <w:sz w:val="20"/>
                <w:szCs w:val="20"/>
              </w:rPr>
              <w:t xml:space="preserve">4. Całość oświetlenia pojazdu uprzywilejowanego musi spełniać wymagania R65 EKG/ONZ – klasa 2. </w:t>
            </w:r>
          </w:p>
          <w:p w:rsidR="005B4B4C" w:rsidRPr="001159E4" w:rsidRDefault="005B4B4C" w:rsidP="00D220C5">
            <w:pPr>
              <w:spacing w:line="254" w:lineRule="auto"/>
              <w:rPr>
                <w:rFonts w:ascii="Times New Roman" w:hAnsi="Times New Roman" w:cs="Times New Roman"/>
                <w:sz w:val="20"/>
                <w:szCs w:val="20"/>
              </w:rPr>
            </w:pPr>
            <w:r w:rsidRPr="001159E4">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pStyle w:val="Default"/>
              <w:spacing w:line="256" w:lineRule="auto"/>
              <w:jc w:val="center"/>
              <w:rPr>
                <w:rFonts w:ascii="Times New Roman" w:hAnsi="Times New Roman" w:cs="Times New Roman"/>
                <w:color w:val="auto"/>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2.4.</w:t>
            </w:r>
          </w:p>
        </w:tc>
        <w:tc>
          <w:tcPr>
            <w:tcW w:w="5982" w:type="dxa"/>
            <w:tcBorders>
              <w:top w:val="single" w:sz="4" w:space="0" w:color="auto"/>
              <w:left w:val="single" w:sz="4" w:space="0" w:color="auto"/>
              <w:bottom w:val="single" w:sz="4" w:space="0" w:color="auto"/>
              <w:right w:val="single" w:sz="4" w:space="0" w:color="auto"/>
            </w:tcBorders>
            <w:hideMark/>
          </w:tcPr>
          <w:p w:rsidR="005B4B4C" w:rsidRDefault="005B4B4C" w:rsidP="00D220C5">
            <w:pPr>
              <w:pStyle w:val="Akapitzlist"/>
              <w:ind w:left="0"/>
              <w:jc w:val="both"/>
              <w:rPr>
                <w:rFonts w:ascii="Times New Roman" w:hAnsi="Times New Roman" w:cs="Times New Roman"/>
                <w:sz w:val="20"/>
                <w:szCs w:val="20"/>
              </w:rPr>
            </w:pPr>
            <w:r w:rsidRPr="00DD2823">
              <w:rPr>
                <w:rFonts w:ascii="Times New Roman" w:hAnsi="Times New Roman" w:cs="Times New Roman"/>
                <w:sz w:val="20"/>
                <w:szCs w:val="20"/>
              </w:rPr>
              <w:t xml:space="preserve">Pojazd musi być oznakowany numerami operacyjnymi Państwowej Straży Pożarnej zgodnie z Zarządzeniem nr 19 Komendanta Głównego Państwowej Straży Pożarnej z dnia 17 listopada 2022 r. zmieniającym zarządzenie nr 1 Komendanta Głównego Państwowej Straży Pożarnej z </w:t>
            </w:r>
            <w:r w:rsidRPr="00DD2823">
              <w:rPr>
                <w:rFonts w:ascii="Times New Roman" w:hAnsi="Times New Roman" w:cs="Times New Roman"/>
                <w:sz w:val="20"/>
                <w:szCs w:val="20"/>
              </w:rPr>
              <w:lastRenderedPageBreak/>
              <w:t xml:space="preserve">dnia 24 stycznia 2020 r. w sprawie gospodarki transportowej w jednostkach organizacyjnych Państwowej Straży Pożarnej (Dz. Urz. KG PSP , poz. 3, z 2021 r. poz. 4, z </w:t>
            </w:r>
            <w:proofErr w:type="spellStart"/>
            <w:r w:rsidRPr="00DD2823">
              <w:rPr>
                <w:rFonts w:ascii="Times New Roman" w:hAnsi="Times New Roman" w:cs="Times New Roman"/>
                <w:sz w:val="20"/>
                <w:szCs w:val="20"/>
              </w:rPr>
              <w:t>późn</w:t>
            </w:r>
            <w:proofErr w:type="spellEnd"/>
            <w:r w:rsidRPr="00DD2823">
              <w:rPr>
                <w:rFonts w:ascii="Times New Roman" w:hAnsi="Times New Roman" w:cs="Times New Roman"/>
                <w:sz w:val="20"/>
                <w:szCs w:val="20"/>
              </w:rPr>
              <w:t xml:space="preserve">. zm.). </w:t>
            </w:r>
          </w:p>
          <w:p w:rsidR="005B4B4C" w:rsidRPr="001159E4" w:rsidRDefault="005B4B4C" w:rsidP="00D220C5">
            <w:pPr>
              <w:spacing w:before="20" w:after="20" w:line="254" w:lineRule="auto"/>
              <w:rPr>
                <w:rFonts w:ascii="Times New Roman" w:hAnsi="Times New Roman" w:cs="Times New Roman"/>
                <w:sz w:val="20"/>
                <w:szCs w:val="20"/>
              </w:rPr>
            </w:pPr>
            <w:r w:rsidRPr="00DD2823">
              <w:rPr>
                <w:rFonts w:ascii="Times New Roman" w:hAnsi="Times New Roman" w:cs="Times New Roman"/>
                <w:sz w:val="20"/>
                <w:szCs w:val="20"/>
              </w:rPr>
              <w:t>Dane dotyczące oznaczenia zostaną przekazane w trakcie realizacji zamówienia.</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2.5.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Pojazd musi posiadać oznakowanie odblaskowe konturowe (OOK) pełne zgodnie z zapisami § 12 ust. 1 pkt 17 rozporządzenia Ministra Infrastruktury z dnia 31 grudnia 2002 r. w sprawie warunków technicznych pojazdów oraz zakresu ich niezbędnego wyposażenia (Dz. U. z 2003 r. Nr 32, poz. 262, z </w:t>
            </w:r>
            <w:proofErr w:type="spellStart"/>
            <w:r w:rsidRPr="001159E4">
              <w:rPr>
                <w:rFonts w:ascii="Times New Roman" w:hAnsi="Times New Roman" w:cs="Times New Roman"/>
                <w:sz w:val="20"/>
                <w:szCs w:val="20"/>
              </w:rPr>
              <w:t>późn</w:t>
            </w:r>
            <w:proofErr w:type="spellEnd"/>
            <w:r w:rsidRPr="001159E4">
              <w:rPr>
                <w:rFonts w:ascii="Times New Roman" w:hAnsi="Times New Roman" w:cs="Times New Roman"/>
                <w:sz w:val="20"/>
                <w:szCs w:val="20"/>
              </w:rPr>
              <w:t>. zm.) oraz wytycznymi regulaminu nr 48 EKG ONZ.</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Oznakowanie wykonane z taśmy klasy C (tzn. z materiału odblaskowego do oznakowania konturów i pasów) o szerokości min. 50 mm w kolorze czerwonym (boczne żółtym) oznakowanej znakiem homologacji międzynarodowej.</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Oznakowanie powinno znajdować się możliwie najbliżej poziomych i pionowych krawędzi pojazdu.</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2.7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tabs>
                <w:tab w:val="left" w:pos="48"/>
                <w:tab w:val="left" w:pos="921"/>
                <w:tab w:val="left" w:pos="6513"/>
                <w:tab w:val="left" w:pos="10395"/>
                <w:tab w:val="left" w:pos="14730"/>
              </w:tabs>
              <w:spacing w:line="240" w:lineRule="atLeast"/>
              <w:jc w:val="both"/>
              <w:rPr>
                <w:rFonts w:ascii="Times New Roman" w:hAnsi="Times New Roman" w:cs="Times New Roman"/>
                <w:bCs/>
                <w:sz w:val="20"/>
                <w:szCs w:val="20"/>
              </w:rPr>
            </w:pPr>
            <w:r w:rsidRPr="001159E4">
              <w:rPr>
                <w:rFonts w:ascii="Times New Roman" w:hAnsi="Times New Roman" w:cs="Times New Roman"/>
                <w:sz w:val="20"/>
                <w:szCs w:val="20"/>
              </w:rPr>
              <w:t xml:space="preserve">Samochód wyposażony w rejestrator jazdy zamontowany </w:t>
            </w:r>
            <w:r w:rsidRPr="001159E4">
              <w:rPr>
                <w:rFonts w:ascii="Times New Roman" w:hAnsi="Times New Roman" w:cs="Times New Roman"/>
                <w:sz w:val="20"/>
                <w:szCs w:val="20"/>
              </w:rPr>
              <w:br/>
              <w:t xml:space="preserve">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1159E4">
              <w:rPr>
                <w:rFonts w:ascii="Times New Roman" w:hAnsi="Times New Roman" w:cs="Times New Roman"/>
                <w:sz w:val="20"/>
                <w:szCs w:val="20"/>
              </w:rPr>
              <w:t>stałoogniskowy</w:t>
            </w:r>
            <w:proofErr w:type="spellEnd"/>
            <w:r w:rsidRPr="001159E4">
              <w:rPr>
                <w:rFonts w:ascii="Times New Roman" w:hAnsi="Times New Roman" w:cs="Times New Roman"/>
                <w:sz w:val="20"/>
                <w:szCs w:val="20"/>
              </w:rPr>
              <w:t xml:space="preserve">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2.8.</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pStyle w:val="Teksttreci81"/>
              <w:spacing w:line="240" w:lineRule="exact"/>
              <w:ind w:right="102" w:firstLine="0"/>
              <w:rPr>
                <w:rStyle w:val="Teksttreci80"/>
                <w:sz w:val="20"/>
                <w:szCs w:val="20"/>
              </w:rPr>
            </w:pPr>
            <w:r w:rsidRPr="001159E4">
              <w:rPr>
                <w:rStyle w:val="Teksttreci80"/>
                <w:sz w:val="20"/>
                <w:szCs w:val="20"/>
              </w:rPr>
              <w:t xml:space="preserve">Na samochodzie należy zamieścić po 3 tabliczki informacyjne </w:t>
            </w:r>
            <w:r w:rsidRPr="001159E4">
              <w:rPr>
                <w:sz w:val="20"/>
                <w:szCs w:val="20"/>
              </w:rPr>
              <w:t xml:space="preserve">zgodnie ze wzorem i zasadami określonymi przez </w:t>
            </w:r>
            <w:proofErr w:type="spellStart"/>
            <w:r w:rsidRPr="001159E4">
              <w:rPr>
                <w:sz w:val="20"/>
                <w:szCs w:val="20"/>
              </w:rPr>
              <w:t>WFOŚiGW</w:t>
            </w:r>
            <w:proofErr w:type="spellEnd"/>
            <w:r w:rsidRPr="001159E4">
              <w:rPr>
                <w:sz w:val="20"/>
                <w:szCs w:val="20"/>
              </w:rPr>
              <w:t xml:space="preserve"> w Szczecnie </w:t>
            </w:r>
            <w:hyperlink r:id="rId10" w:history="1">
              <w:r w:rsidRPr="001159E4">
                <w:rPr>
                  <w:rStyle w:val="Hipercze"/>
                  <w:rFonts w:eastAsiaTheme="majorEastAsia"/>
                  <w:color w:val="auto"/>
                  <w:sz w:val="20"/>
                  <w:szCs w:val="20"/>
                </w:rPr>
                <w:t>https://www.wfos.szczecin.pl/zasady-promocji.html</w:t>
              </w:r>
            </w:hyperlink>
            <w:r w:rsidRPr="001159E4">
              <w:rPr>
                <w:rStyle w:val="Teksttreci80"/>
                <w:sz w:val="20"/>
                <w:szCs w:val="20"/>
              </w:rPr>
              <w:t>.</w:t>
            </w:r>
          </w:p>
          <w:p w:rsidR="005B4B4C" w:rsidRPr="001159E4" w:rsidRDefault="005B4B4C" w:rsidP="00D220C5">
            <w:pPr>
              <w:pStyle w:val="Teksttreci81"/>
              <w:spacing w:line="240" w:lineRule="exact"/>
              <w:ind w:right="102" w:firstLine="0"/>
              <w:rPr>
                <w:rStyle w:val="Teksttreci80"/>
                <w:sz w:val="20"/>
                <w:szCs w:val="20"/>
              </w:rPr>
            </w:pPr>
            <w:r w:rsidRPr="001159E4">
              <w:rPr>
                <w:rStyle w:val="Teksttreci80"/>
                <w:sz w:val="20"/>
                <w:szCs w:val="20"/>
              </w:rPr>
              <w:t>oraz NFOŚiGW.</w:t>
            </w:r>
          </w:p>
          <w:p w:rsidR="005B4B4C" w:rsidRPr="001159E4" w:rsidRDefault="005B4B4C" w:rsidP="00D220C5">
            <w:pPr>
              <w:pStyle w:val="Teksttreci81"/>
              <w:spacing w:line="240" w:lineRule="exact"/>
              <w:ind w:right="102" w:firstLine="0"/>
              <w:rPr>
                <w:lang w:eastAsia="en-US"/>
              </w:rPr>
            </w:pPr>
            <w:r w:rsidRPr="001159E4">
              <w:rPr>
                <w:rStyle w:val="Teksttreci80"/>
                <w:sz w:val="20"/>
                <w:szCs w:val="20"/>
              </w:rPr>
              <w:t>Orientacyjny wymiar pojedynczej tabliczki 42x30 cm.</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III.</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PODWOZIE Z KABINĄ</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3.1.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Podwozie samochodu z silnikiem o zapłonie samoczynnym o mocy nominalnej  min. 225 kW spełniający na dzień odbioru faktycznego obowiązujące przepisy dotyczące emisji spalin (min. Euro 6). </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Masowy wskaźnik mocy pojazdu gotowego do akcji – min. 12,5kW/t.</w:t>
            </w:r>
          </w:p>
        </w:tc>
        <w:tc>
          <w:tcPr>
            <w:tcW w:w="4111" w:type="dxa"/>
            <w:tcBorders>
              <w:top w:val="single" w:sz="4" w:space="0" w:color="auto"/>
              <w:left w:val="single" w:sz="4" w:space="0" w:color="auto"/>
              <w:bottom w:val="single" w:sz="4" w:space="0" w:color="auto"/>
              <w:right w:val="single" w:sz="4" w:space="0" w:color="auto"/>
            </w:tcBorders>
            <w:hideMark/>
          </w:tcPr>
          <w:p w:rsidR="005B4B4C" w:rsidRPr="00394BA8" w:rsidRDefault="005B4B4C" w:rsidP="00D220C5">
            <w:pPr>
              <w:spacing w:before="20" w:after="20" w:line="240" w:lineRule="exact"/>
              <w:contextualSpacing/>
              <w:rPr>
                <w:rFonts w:ascii="Times New Roman" w:hAnsi="Times New Roman" w:cs="Times New Roman"/>
                <w:sz w:val="20"/>
                <w:szCs w:val="20"/>
              </w:rPr>
            </w:pPr>
            <w:r w:rsidRPr="00394BA8">
              <w:rPr>
                <w:rFonts w:ascii="Times New Roman" w:hAnsi="Times New Roman" w:cs="Times New Roman"/>
                <w:sz w:val="20"/>
                <w:szCs w:val="20"/>
              </w:rPr>
              <w:t>Należy podać markę, model i typ podwozia oraz typ i moc nominalną silnika.</w:t>
            </w:r>
          </w:p>
          <w:p w:rsidR="005B4B4C" w:rsidRPr="00394BA8" w:rsidRDefault="005B4B4C" w:rsidP="00D220C5">
            <w:pPr>
              <w:pStyle w:val="Tekstpodstawowy"/>
              <w:spacing w:line="240" w:lineRule="exact"/>
              <w:contextualSpacing/>
              <w:jc w:val="both"/>
              <w:rPr>
                <w:rFonts w:ascii="Times New Roman" w:hAnsi="Times New Roman"/>
                <w:color w:val="auto"/>
                <w:sz w:val="20"/>
              </w:rPr>
            </w:pPr>
            <w:r w:rsidRPr="00394BA8">
              <w:rPr>
                <w:rFonts w:ascii="Times New Roman" w:hAnsi="Times New Roman"/>
                <w:color w:val="auto"/>
                <w:sz w:val="20"/>
                <w:lang w:val="pl-PL"/>
              </w:rPr>
              <w:t xml:space="preserve">Parametr mocy nominalnej silnika jest </w:t>
            </w:r>
            <w:r w:rsidRPr="00394BA8">
              <w:rPr>
                <w:rFonts w:ascii="Times New Roman" w:hAnsi="Times New Roman"/>
                <w:color w:val="auto"/>
                <w:sz w:val="20"/>
              </w:rPr>
              <w:t>parametrem punktowanym przy ocenie ofert (kryterium parametry techniczne):</w:t>
            </w:r>
          </w:p>
          <w:p w:rsidR="005B4B4C" w:rsidRPr="00394BA8" w:rsidRDefault="005B4B4C" w:rsidP="00D220C5">
            <w:pPr>
              <w:pStyle w:val="Tekstpodstawowy"/>
              <w:spacing w:line="240" w:lineRule="exact"/>
              <w:contextualSpacing/>
              <w:jc w:val="both"/>
              <w:rPr>
                <w:rFonts w:ascii="Times New Roman" w:hAnsi="Times New Roman"/>
                <w:color w:val="auto"/>
                <w:sz w:val="20"/>
                <w:lang w:val="pl-PL" w:eastAsia="en-US"/>
              </w:rPr>
            </w:pPr>
            <w:r w:rsidRPr="00394BA8">
              <w:rPr>
                <w:rFonts w:ascii="Times New Roman" w:hAnsi="Times New Roman"/>
                <w:color w:val="auto"/>
                <w:sz w:val="20"/>
              </w:rPr>
              <w:t>Za każde dodatkowe 0,5 KW mocy nominalnej powyżej mocy minimalnej wymaganej przez zamawiającego przydzielony zostanie 1 pkt przy czym maksymalnie uzyskać można 50 pkt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pStyle w:val="Teksttreci130"/>
              <w:shd w:val="clear" w:color="auto" w:fill="auto"/>
              <w:spacing w:before="0" w:line="240" w:lineRule="auto"/>
              <w:rPr>
                <w:rFonts w:ascii="Times New Roman" w:hAnsi="Times New Roman"/>
                <w:lang w:eastAsia="en-US"/>
              </w:rPr>
            </w:pPr>
            <w:r w:rsidRPr="001159E4">
              <w:rPr>
                <w:rFonts w:ascii="Times New Roman" w:hAnsi="Times New Roman"/>
                <w:b w:val="0"/>
                <w:lang w:eastAsia="en-US"/>
              </w:rPr>
              <w:t xml:space="preserve">Skrzynia biegów - automatyczna z hydrokinetycznym zmiennikiem momentu obrotowego lub mechaniczna </w:t>
            </w:r>
            <w:r w:rsidRPr="001159E4">
              <w:rPr>
                <w:rFonts w:ascii="Times New Roman" w:hAnsi="Times New Roman"/>
                <w:b w:val="0"/>
                <w:lang w:eastAsia="en-US"/>
              </w:rPr>
              <w:br/>
              <w:t xml:space="preserve">z automatycznym przełączaniem (zmiany biegów dokonuje się bez konieczności naciskania pedału </w:t>
            </w:r>
            <w:hyperlink r:id="rId11" w:tooltip="Sprzęgło" w:history="1">
              <w:r w:rsidRPr="001159E4">
                <w:rPr>
                  <w:rStyle w:val="Hipercze"/>
                  <w:rFonts w:ascii="Times New Roman" w:hAnsi="Times New Roman"/>
                  <w:b w:val="0"/>
                  <w:color w:val="auto"/>
                  <w:lang w:eastAsia="en-US"/>
                </w:rPr>
                <w:t>sprzęgła</w:t>
              </w:r>
            </w:hyperlink>
            <w:r w:rsidRPr="001159E4">
              <w:rPr>
                <w:rFonts w:ascii="Times New Roman" w:hAnsi="Times New Roman"/>
                <w:b w:val="0"/>
                <w:lang w:eastAsia="en-US"/>
              </w:rPr>
              <w:t>) – skrzynia zautomatyzowana lub mechaniczna lub manualna (mechaniczna).</w:t>
            </w:r>
          </w:p>
        </w:tc>
        <w:tc>
          <w:tcPr>
            <w:tcW w:w="4111" w:type="dxa"/>
            <w:tcBorders>
              <w:top w:val="single" w:sz="4" w:space="0" w:color="auto"/>
              <w:left w:val="single" w:sz="4" w:space="0" w:color="auto"/>
              <w:bottom w:val="single" w:sz="4" w:space="0" w:color="auto"/>
              <w:right w:val="single" w:sz="4" w:space="0" w:color="auto"/>
            </w:tcBorders>
            <w:hideMark/>
          </w:tcPr>
          <w:p w:rsidR="005B4B4C" w:rsidRPr="00394BA8" w:rsidRDefault="005B4B4C" w:rsidP="00D220C5">
            <w:pPr>
              <w:spacing w:before="20" w:after="20" w:line="240" w:lineRule="exact"/>
              <w:contextualSpacing/>
              <w:rPr>
                <w:rFonts w:ascii="Times New Roman" w:hAnsi="Times New Roman" w:cs="Times New Roman"/>
                <w:sz w:val="20"/>
                <w:szCs w:val="20"/>
              </w:rPr>
            </w:pPr>
            <w:r w:rsidRPr="00394BA8">
              <w:rPr>
                <w:rFonts w:ascii="Times New Roman" w:hAnsi="Times New Roman" w:cs="Times New Roman"/>
                <w:sz w:val="20"/>
                <w:szCs w:val="20"/>
              </w:rPr>
              <w:t>Należy podać rodzaj oraz typ zastosowanej skrzyni biegów (oznaczenie producenta).</w:t>
            </w:r>
          </w:p>
          <w:p w:rsidR="005B4B4C" w:rsidRPr="00394BA8" w:rsidRDefault="005B4B4C" w:rsidP="00D220C5">
            <w:pPr>
              <w:spacing w:before="20" w:after="20" w:line="240" w:lineRule="exact"/>
              <w:contextualSpacing/>
              <w:rPr>
                <w:rFonts w:ascii="Times New Roman" w:hAnsi="Times New Roman" w:cs="Times New Roman"/>
                <w:sz w:val="20"/>
                <w:szCs w:val="20"/>
              </w:rPr>
            </w:pPr>
            <w:r w:rsidRPr="00394BA8">
              <w:rPr>
                <w:rFonts w:ascii="Times New Roman" w:hAnsi="Times New Roman" w:cs="Times New Roman"/>
                <w:sz w:val="20"/>
                <w:szCs w:val="20"/>
              </w:rPr>
              <w:t>Parametr punktowany przy ocenie ofert:</w:t>
            </w:r>
          </w:p>
          <w:p w:rsidR="005B4B4C" w:rsidRPr="00394BA8" w:rsidRDefault="005B4B4C" w:rsidP="00D220C5">
            <w:pPr>
              <w:pStyle w:val="Tekstpodstawowy"/>
              <w:spacing w:line="240" w:lineRule="exact"/>
              <w:contextualSpacing/>
              <w:jc w:val="both"/>
              <w:rPr>
                <w:rFonts w:ascii="Times New Roman" w:hAnsi="Times New Roman"/>
                <w:color w:val="auto"/>
                <w:sz w:val="20"/>
                <w:lang w:val="pl-PL" w:eastAsia="en-US"/>
              </w:rPr>
            </w:pPr>
            <w:r w:rsidRPr="00394BA8">
              <w:rPr>
                <w:rFonts w:ascii="Times New Roman" w:hAnsi="Times New Roman"/>
                <w:color w:val="auto"/>
                <w:sz w:val="20"/>
                <w:lang w:val="pl-PL" w:eastAsia="en-US"/>
              </w:rPr>
              <w:t>- skrzynia biegów manualna – 0 pkt</w:t>
            </w:r>
          </w:p>
          <w:p w:rsidR="005B4B4C" w:rsidRPr="00394BA8" w:rsidRDefault="005B4B4C" w:rsidP="00D220C5">
            <w:pPr>
              <w:pStyle w:val="Tekstpodstawowy"/>
              <w:spacing w:line="240" w:lineRule="exact"/>
              <w:contextualSpacing/>
              <w:jc w:val="both"/>
              <w:rPr>
                <w:rFonts w:ascii="Times New Roman" w:hAnsi="Times New Roman"/>
                <w:color w:val="auto"/>
                <w:sz w:val="20"/>
                <w:lang w:val="pl-PL" w:eastAsia="en-US"/>
              </w:rPr>
            </w:pPr>
            <w:r w:rsidRPr="00394BA8">
              <w:rPr>
                <w:rFonts w:ascii="Times New Roman" w:hAnsi="Times New Roman"/>
                <w:color w:val="auto"/>
                <w:sz w:val="20"/>
                <w:lang w:val="pl-PL" w:eastAsia="en-US"/>
              </w:rPr>
              <w:t>- skrzynia biegów zautomatyzowana – 20 pkt</w:t>
            </w:r>
          </w:p>
          <w:p w:rsidR="005B4B4C" w:rsidRPr="00394BA8" w:rsidRDefault="005B4B4C" w:rsidP="00D220C5">
            <w:pPr>
              <w:pStyle w:val="Tekstpodstawowy"/>
              <w:spacing w:line="240" w:lineRule="exact"/>
              <w:contextualSpacing/>
              <w:jc w:val="both"/>
              <w:rPr>
                <w:rFonts w:ascii="Times New Roman" w:hAnsi="Times New Roman"/>
                <w:color w:val="auto"/>
                <w:sz w:val="20"/>
                <w:lang w:val="pl-PL" w:eastAsia="en-US"/>
              </w:rPr>
            </w:pPr>
            <w:r w:rsidRPr="00394BA8">
              <w:rPr>
                <w:rFonts w:ascii="Times New Roman" w:hAnsi="Times New Roman"/>
                <w:color w:val="auto"/>
                <w:sz w:val="20"/>
                <w:lang w:val="pl-PL" w:eastAsia="en-US"/>
              </w:rPr>
              <w:t>- skrzynia biegów automatyczna – 50 pkt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pStyle w:val="Default"/>
              <w:spacing w:line="254" w:lineRule="auto"/>
              <w:rPr>
                <w:rFonts w:ascii="Times New Roman" w:hAnsi="Times New Roman" w:cs="Times New Roman"/>
                <w:color w:val="auto"/>
                <w:sz w:val="20"/>
                <w:szCs w:val="20"/>
              </w:rPr>
            </w:pPr>
            <w:r w:rsidRPr="001159E4">
              <w:rPr>
                <w:rFonts w:ascii="Times New Roman" w:hAnsi="Times New Roman" w:cs="Times New Roman"/>
                <w:color w:val="auto"/>
                <w:sz w:val="20"/>
                <w:szCs w:val="20"/>
              </w:rPr>
              <w:t>Maksymalna wysokość całkowita – 3400 mm (wysokość z uwzględnieniem zamontowanej drabiny)</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Maks. wysokość górnej krawędzi najwyższej półki w położeniu roboczym (po wysunięciu lub rozłożeniu) lub szuflady - nie wyżej niż 1850 mm od poziomu terenu lub zainstalowanych podestów umożliwiających łatwy dostęp do sprzętu, przy czym otwarcie lub wysunięcie podestów sygnalizowane w kabinie kierowcy. Otwieranie i zamykanie podestów wspomagane siłownikami gazowymi. Sprzęt rozmieszczony grupowo w zależności od przeznaczenia z zachowaniem ergonomii.</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line="254" w:lineRule="auto"/>
              <w:rPr>
                <w:rFonts w:ascii="Times New Roman" w:hAnsi="Times New Roman" w:cs="Times New Roman"/>
                <w:sz w:val="20"/>
                <w:szCs w:val="20"/>
              </w:rPr>
            </w:pPr>
            <w:r w:rsidRPr="001159E4">
              <w:rPr>
                <w:rFonts w:ascii="Times New Roman" w:hAnsi="Times New Roman" w:cs="Times New Roman"/>
                <w:sz w:val="20"/>
                <w:szCs w:val="20"/>
              </w:rPr>
              <w:t>Pojazd uterenowiony z napędem 4x4, możliwość blokady mechanizmów różnicowych min. osi przedniej i tylnej.</w:t>
            </w:r>
          </w:p>
          <w:p w:rsidR="005B4B4C" w:rsidRPr="001159E4" w:rsidRDefault="005B4B4C" w:rsidP="00D220C5">
            <w:pPr>
              <w:spacing w:line="254" w:lineRule="auto"/>
              <w:jc w:val="both"/>
              <w:rPr>
                <w:rFonts w:ascii="Times New Roman" w:hAnsi="Times New Roman" w:cs="Times New Roman"/>
                <w:sz w:val="20"/>
                <w:szCs w:val="20"/>
              </w:rPr>
            </w:pPr>
            <w:r w:rsidRPr="001159E4">
              <w:rPr>
                <w:rFonts w:ascii="Times New Roman" w:hAnsi="Times New Roman" w:cs="Times New Roman"/>
                <w:sz w:val="20"/>
                <w:szCs w:val="20"/>
              </w:rPr>
              <w:t>Koła na osi przedniej pojedyncze, na osi tylnej podwójne. Zawieszenie mechaniczne wzmocnione, wytrzymujące stałe obciążenie maksymalną masą całkowitą w zakładanych warunkach eksploatacji.</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contextualSpacing/>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indywidualne oświetlenie nad siedzeniem dowódcy i załogi,</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lastRenderedPageBreak/>
              <w:t>- niezależny układ ogrzewania i wentylacji, umożliwiający ogrzewanie kabiny przy wyłączonym silniku,</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fabryczny układ klimatyzacji,</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reflektor ręczny (szperacz) do oświetlenia numerów budynków,</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 reflektor </w:t>
            </w:r>
            <w:proofErr w:type="spellStart"/>
            <w:r w:rsidRPr="001159E4">
              <w:rPr>
                <w:rFonts w:ascii="Times New Roman" w:hAnsi="Times New Roman" w:cs="Times New Roman"/>
                <w:sz w:val="20"/>
                <w:szCs w:val="20"/>
              </w:rPr>
              <w:t>pogorzeliskowy</w:t>
            </w:r>
            <w:proofErr w:type="spellEnd"/>
            <w:r w:rsidRPr="001159E4">
              <w:rPr>
                <w:rFonts w:ascii="Times New Roman" w:hAnsi="Times New Roman" w:cs="Times New Roman"/>
                <w:sz w:val="20"/>
                <w:szCs w:val="20"/>
              </w:rPr>
              <w:t xml:space="preserve"> ze światłem roboczym o źródle światła LED  i strumieniu świetlnym min. 3500 lm na zewnątrz kabiny </w:t>
            </w:r>
            <w:r w:rsidRPr="001159E4">
              <w:rPr>
                <w:rFonts w:ascii="Times New Roman" w:hAnsi="Times New Roman" w:cs="Times New Roman"/>
                <w:sz w:val="20"/>
                <w:szCs w:val="20"/>
              </w:rPr>
              <w:br/>
              <w:t>z możliwością mocowania z tyłu zabudowy,</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radioodtwarzacz wraz z instalacją głośnikową,</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sygnalizacja otwartych skrytek w kabinie kierowcy,</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sygnalizacja (może być tylko świetlna ale musi być bardzo widoczna) wysunięcia masztu,</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manometr lub wskaźnik niskiego ciśnienia autopompy oraz wskaźniki poziomu środków gaśniczych - wody i środka pianotwórczego,</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manipulator sterowania sygnalizacją świetlną i dźwiękową,</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układ ładowania radiotelefonów przewoźnych,</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układ ładowania latarek,</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uchwyty na ubrania załogi,</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 </w:t>
            </w:r>
            <w:r w:rsidRPr="001159E4">
              <w:rPr>
                <w:rFonts w:ascii="Times New Roman" w:eastAsia="Times New Roman" w:hAnsi="Times New Roman" w:cs="Times New Roman"/>
                <w:sz w:val="20"/>
                <w:szCs w:val="20"/>
                <w:lang w:eastAsia="pl-PL"/>
              </w:rPr>
              <w:t>dodatkowe 4 reflektory dalekosiężne mocowane na uchwycie wykonanym z materiałów odpornych na korozję zamocowanych na masce pojazdu</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3.6.</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wszystkie fotele wyposażone w bezwładnościowe pasy bezpieczeństwa,</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siedzenia pokryte materiałem odpornym na zanieczyszczenia, odpornym na rozdarcie i ścieranie,</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wszystkie fotele wyposażone w zagłówki,</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 fotel dla kierowcy z regulacją wysokości, odległości </w:t>
            </w:r>
            <w:r w:rsidRPr="001159E4">
              <w:rPr>
                <w:rFonts w:ascii="Times New Roman" w:hAnsi="Times New Roman" w:cs="Times New Roman"/>
                <w:sz w:val="20"/>
                <w:szCs w:val="20"/>
              </w:rPr>
              <w:br/>
              <w:t>i pochylenia oparcia,</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w kabinie 4 uchwyty umożliwiające jednoczesne przewożenie aparatów z różnym rodzajem butli w kabinie pojazdu wg rozwiązania technicznego ustalonego na etapie produkcji. Uchwyty aparatów w kabinie i za</w:t>
            </w:r>
            <w:r w:rsidRPr="001159E4">
              <w:rPr>
                <w:rFonts w:ascii="Times New Roman" w:hAnsi="Times New Roman" w:cs="Times New Roman"/>
                <w:sz w:val="20"/>
                <w:szCs w:val="20"/>
              </w:rPr>
              <w:softHyphen/>
              <w:t>budowie powinny być tak skonstruowane, aby umożliwiały mocowanie aparatów po</w:t>
            </w:r>
            <w:r w:rsidRPr="001159E4">
              <w:rPr>
                <w:rFonts w:ascii="Times New Roman" w:hAnsi="Times New Roman" w:cs="Times New Roman"/>
                <w:sz w:val="20"/>
                <w:szCs w:val="20"/>
              </w:rPr>
              <w:softHyphen/>
              <w:t>wietrznych z butlą stalową 6l/30MPa oraz kompozytową 6,8(6,9)l/30MPa.</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p w:rsidR="005B4B4C" w:rsidRPr="001159E4" w:rsidRDefault="005B4B4C" w:rsidP="00D220C5">
            <w:pPr>
              <w:spacing w:before="20" w:after="20" w:line="254" w:lineRule="auto"/>
              <w:jc w:val="center"/>
              <w:rPr>
                <w:rFonts w:ascii="Times New Roman" w:hAnsi="Times New Roman" w:cs="Times New Roman"/>
                <w:sz w:val="20"/>
                <w:szCs w:val="20"/>
              </w:rPr>
            </w:pPr>
          </w:p>
          <w:p w:rsidR="005B4B4C" w:rsidRPr="001159E4" w:rsidRDefault="005B4B4C" w:rsidP="00D220C5">
            <w:pPr>
              <w:spacing w:before="20" w:after="20" w:line="254" w:lineRule="auto"/>
              <w:jc w:val="center"/>
              <w:rPr>
                <w:rFonts w:ascii="Times New Roman" w:hAnsi="Times New Roman" w:cs="Times New Roman"/>
                <w:sz w:val="20"/>
                <w:szCs w:val="20"/>
              </w:rPr>
            </w:pPr>
          </w:p>
          <w:p w:rsidR="005B4B4C" w:rsidRPr="001159E4" w:rsidRDefault="005B4B4C" w:rsidP="00D220C5">
            <w:pPr>
              <w:spacing w:before="20" w:after="20" w:line="254" w:lineRule="auto"/>
              <w:jc w:val="center"/>
              <w:rPr>
                <w:rFonts w:ascii="Times New Roman" w:hAnsi="Times New Roman" w:cs="Times New Roman"/>
                <w:sz w:val="20"/>
                <w:szCs w:val="20"/>
              </w:rPr>
            </w:pPr>
          </w:p>
          <w:p w:rsidR="005B4B4C" w:rsidRPr="001159E4" w:rsidRDefault="005B4B4C" w:rsidP="00D220C5">
            <w:pPr>
              <w:spacing w:before="20" w:after="20" w:line="254" w:lineRule="auto"/>
              <w:jc w:val="center"/>
              <w:rPr>
                <w:rFonts w:ascii="Times New Roman" w:hAnsi="Times New Roman" w:cs="Times New Roman"/>
                <w:sz w:val="20"/>
                <w:szCs w:val="20"/>
              </w:rPr>
            </w:pPr>
          </w:p>
          <w:p w:rsidR="005B4B4C" w:rsidRPr="001159E4" w:rsidRDefault="005B4B4C" w:rsidP="00D220C5">
            <w:pPr>
              <w:spacing w:before="20" w:after="20" w:line="254" w:lineRule="auto"/>
              <w:jc w:val="center"/>
              <w:rPr>
                <w:rFonts w:ascii="Times New Roman" w:hAnsi="Times New Roman" w:cs="Times New Roman"/>
                <w:sz w:val="20"/>
                <w:szCs w:val="20"/>
              </w:rPr>
            </w:pPr>
          </w:p>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Instalacja elektryczna jednoprzewodowa 24V, z biegunem ujemnym na masie i dwuprzewodowa w zabudowie z tworzywa sztucznego, </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lastRenderedPageBreak/>
              <w:t>-  moc alternatora i pojemność akumulatorów musi zapewniać pełne zapotrzebowanie na energię elektryczną przy jej maksymalnym obciążeniu (+ rezerwa 10%).</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przetwornica napięcia 24V / 12V.</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Lampy tylne pojazdu wbudowane w zabudowę pojazdu (montaż lamp nie może powodować zmniejszenia kąta zejścia pojazdu podanego w świadectwie). </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Nie dopuszcza się wykonania instalacji elektrycznej po zewnętrznym poszyciu pojazdu (o ile nie jest to niezbędne). </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3.8.</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Instalacja wyposażona w główny wyłącznik prądu umiejscowiony w łatwo dostępnym miejscu.</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3.9.</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Pojazd powinien być wyposażony w </w:t>
            </w:r>
            <w:proofErr w:type="spellStart"/>
            <w:r w:rsidRPr="001159E4">
              <w:rPr>
                <w:rFonts w:ascii="Times New Roman" w:hAnsi="Times New Roman" w:cs="Times New Roman"/>
                <w:sz w:val="20"/>
                <w:szCs w:val="20"/>
              </w:rPr>
              <w:t>adaptywny</w:t>
            </w:r>
            <w:proofErr w:type="spellEnd"/>
            <w:r w:rsidRPr="001159E4">
              <w:rPr>
                <w:rFonts w:ascii="Times New Roman" w:hAnsi="Times New Roman" w:cs="Times New Roman"/>
                <w:sz w:val="20"/>
                <w:szCs w:val="20"/>
              </w:rPr>
              <w:t xml:space="preserve">,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równoważnym, oznakowanie CE) oraz zintegrowane złącze (gniazdo z wtyczką) prądu elektrycznego </w:t>
            </w:r>
            <w:r w:rsidRPr="001159E4">
              <w:rPr>
                <w:rFonts w:ascii="Times New Roman" w:hAnsi="Times New Roman" w:cs="Times New Roman"/>
                <w:sz w:val="20"/>
                <w:szCs w:val="20"/>
              </w:rPr>
              <w:br/>
              <w:t xml:space="preserve">o napięciu ~ 230 V oraz sprężonego powietrza do uzupełniania układu pneumatycznego samochodu z sieci stacjonarnej, automatycznie odłączające się w momencie uruchamiania pojazdu, umieszczone po lewej stronie pojazdu (w kabinie kierowcy świetlna i/lub dźwiękowa sygnalizacja podłączenia </w:t>
            </w:r>
            <w:r w:rsidRPr="001159E4">
              <w:rPr>
                <w:rFonts w:ascii="Times New Roman" w:hAnsi="Times New Roman" w:cs="Times New Roman"/>
                <w:sz w:val="20"/>
                <w:szCs w:val="20"/>
              </w:rPr>
              <w:br/>
              <w:t xml:space="preserve">do zewnętrznego źródła). Wtyczka z przewodem elektrycznym </w:t>
            </w:r>
            <w:r w:rsidRPr="001159E4">
              <w:rPr>
                <w:rFonts w:ascii="Times New Roman" w:hAnsi="Times New Roman" w:cs="Times New Roman"/>
                <w:sz w:val="20"/>
                <w:szCs w:val="20"/>
              </w:rPr>
              <w:br/>
              <w:t>i pneumatycznym o długości min. 6 m.</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3.10.</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W kabinie kierowcy zamontowany radiotelefon przewoźny wyposażony w moduł GPS spełniający wymagania załącznika nr 3 „Minimalne wymagania techniczno-funkcjonalne dla radiotelefonów dwusystemowych przewoźnych” Instrukcji w sprawie organizacji łączności (</w:t>
            </w:r>
            <w:hyperlink r:id="rId12" w:history="1">
              <w:r w:rsidRPr="001159E4">
                <w:rPr>
                  <w:rFonts w:ascii="Times New Roman" w:eastAsia="Times New Roman" w:hAnsi="Times New Roman" w:cs="Times New Roman"/>
                  <w:sz w:val="20"/>
                  <w:szCs w:val="20"/>
                  <w:lang w:eastAsia="pl-PL"/>
                </w:rPr>
                <w:t>http://edziennik.kgpsp.gov.pl/legalact/2019/7/</w:t>
              </w:r>
            </w:hyperlink>
            <w:r w:rsidRPr="001159E4">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 xml:space="preserve">System antenowy powinien spełniać wymagania techniczno-funkcjonalne dla instalacji antenowych ww. Instrukcji. Wymagane zastosowanie anteny 5/8 przystosowanej do montażu na dachu </w:t>
            </w:r>
            <w:r w:rsidRPr="001159E4">
              <w:rPr>
                <w:rFonts w:ascii="Times New Roman" w:eastAsia="Times New Roman" w:hAnsi="Times New Roman" w:cs="Times New Roman"/>
                <w:sz w:val="20"/>
                <w:szCs w:val="20"/>
                <w:lang w:eastAsia="pl-PL"/>
              </w:rPr>
              <w:lastRenderedPageBreak/>
              <w:t>dostarczonego pojazdu (zabudowa kompozytowa lub metalowa). W przypadku braku w kabinie miejsca do fabrycznego montażu anteny radiowej należy miejsce ustalić z Zamawiającym.</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Radiotelefon powinien być zaprogramowany zgodnie z dostarczoną po podpisaniu umowy obsadą kanałową.</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Zamawiający wymaga dostarczenia dokumentacji technicznej, eksploatacyjnej i ewidencyjnej zgodnie z:</w:t>
            </w:r>
          </w:p>
          <w:p w:rsidR="005B4B4C" w:rsidRPr="001159E4" w:rsidRDefault="005B4B4C" w:rsidP="00D220C5">
            <w:pPr>
              <w:numPr>
                <w:ilvl w:val="0"/>
                <w:numId w:val="28"/>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„Tabelą 6 dane ewidencyjne urządzeń radiowych” ,</w:t>
            </w:r>
          </w:p>
          <w:p w:rsidR="005B4B4C" w:rsidRPr="001159E4" w:rsidRDefault="005B4B4C" w:rsidP="00D220C5">
            <w:pPr>
              <w:numPr>
                <w:ilvl w:val="0"/>
                <w:numId w:val="28"/>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„Tabelą 7 ewidencja instalacji antenowych” w zakresie:</w:t>
            </w:r>
          </w:p>
          <w:p w:rsidR="005B4B4C" w:rsidRPr="001159E4" w:rsidRDefault="005B4B4C" w:rsidP="00D220C5">
            <w:pPr>
              <w:numPr>
                <w:ilvl w:val="0"/>
                <w:numId w:val="27"/>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typ anteny;</w:t>
            </w:r>
          </w:p>
          <w:p w:rsidR="005B4B4C" w:rsidRPr="001159E4" w:rsidRDefault="005B4B4C" w:rsidP="00D220C5">
            <w:pPr>
              <w:numPr>
                <w:ilvl w:val="0"/>
                <w:numId w:val="27"/>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producent anteny;</w:t>
            </w:r>
          </w:p>
          <w:p w:rsidR="005B4B4C" w:rsidRPr="001159E4" w:rsidRDefault="005B4B4C" w:rsidP="00D220C5">
            <w:pPr>
              <w:numPr>
                <w:ilvl w:val="0"/>
                <w:numId w:val="27"/>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trasa przebiegu przewodów sterujących, zasilających i antenowego wraz z opisem zastosowanego przewodu sterujących w formie rysunku lub zdjęć.</w:t>
            </w:r>
          </w:p>
          <w:p w:rsidR="005B4B4C" w:rsidRPr="001159E4" w:rsidRDefault="005B4B4C" w:rsidP="00D220C5">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„Tabelą 8 podstawowa ewidencja pomiarów instalacji antenowych urządzeń przewoźnych”.</w:t>
            </w:r>
          </w:p>
          <w:p w:rsidR="005B4B4C" w:rsidRPr="001159E4" w:rsidRDefault="005B4B4C" w:rsidP="00D220C5">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Radiotelefon musi być kompatybilny z systemem łączności Użytkownika (możliwość dołączenia do systemu).</w:t>
            </w:r>
          </w:p>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eastAsia="Times New Roman" w:hAnsi="Times New Roman" w:cs="Times New Roman"/>
                <w:sz w:val="20"/>
                <w:szCs w:val="20"/>
                <w:lang w:eastAsia="pl-PL"/>
              </w:rPr>
              <w:t>Radiotelefon musi być kompatybilny z systemem łączności Użytkownika (możliwość dołączenia do systemu).</w:t>
            </w:r>
            <w:r w:rsidRPr="001159E4">
              <w:rPr>
                <w:rFonts w:ascii="Times New Roman" w:hAnsi="Times New Roman" w:cs="Times New Roman"/>
                <w:sz w:val="20"/>
                <w:szCs w:val="20"/>
              </w:rPr>
              <w:t>Samochód powinien być wyposażony w kompletną, dopasowaną na pasmo 149 MHz instalację antenową (ze względu na niska wysokość wyjazdu wymagana jest antena elastyczna poddająca się przy wjeździe/wyjeździe z garażu). Nie dopuszcza się wykonania instalacji przyłączeniowej radiotelefonu po zewnętrznym poszyciu deski rozdzielczej,</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hAnsi="Times New Roman" w:cs="Times New Roman"/>
                <w:sz w:val="20"/>
                <w:szCs w:val="20"/>
              </w:rPr>
              <w:t xml:space="preserve">- </w:t>
            </w:r>
            <w:r w:rsidRPr="001159E4">
              <w:rPr>
                <w:rFonts w:ascii="Times New Roman" w:eastAsia="Times New Roman" w:hAnsi="Times New Roman" w:cs="Times New Roman"/>
                <w:sz w:val="20"/>
                <w:szCs w:val="20"/>
                <w:lang w:eastAsia="pl-PL"/>
              </w:rPr>
              <w:t xml:space="preserve">W kabinie kierowcy zamontowane radiotelefony noszone - </w:t>
            </w:r>
            <w:r>
              <w:rPr>
                <w:rFonts w:ascii="Times New Roman" w:eastAsia="Times New Roman" w:hAnsi="Times New Roman" w:cs="Times New Roman"/>
                <w:sz w:val="20"/>
                <w:szCs w:val="20"/>
                <w:lang w:eastAsia="pl-PL"/>
              </w:rPr>
              <w:t>6</w:t>
            </w:r>
            <w:r w:rsidRPr="001159E4">
              <w:rPr>
                <w:rFonts w:ascii="Times New Roman" w:eastAsia="Times New Roman" w:hAnsi="Times New Roman" w:cs="Times New Roman"/>
                <w:sz w:val="20"/>
                <w:szCs w:val="20"/>
                <w:lang w:eastAsia="pl-PL"/>
              </w:rPr>
              <w:t xml:space="preserve"> </w:t>
            </w:r>
            <w:proofErr w:type="spellStart"/>
            <w:r w:rsidRPr="001159E4">
              <w:rPr>
                <w:rFonts w:ascii="Times New Roman" w:eastAsia="Times New Roman" w:hAnsi="Times New Roman" w:cs="Times New Roman"/>
                <w:sz w:val="20"/>
                <w:szCs w:val="20"/>
                <w:lang w:eastAsia="pl-PL"/>
              </w:rPr>
              <w:t>kpl</w:t>
            </w:r>
            <w:proofErr w:type="spellEnd"/>
            <w:r w:rsidRPr="001159E4">
              <w:rPr>
                <w:rFonts w:ascii="Times New Roman" w:eastAsia="Times New Roman" w:hAnsi="Times New Roman" w:cs="Times New Roman"/>
                <w:sz w:val="20"/>
                <w:szCs w:val="20"/>
                <w:lang w:eastAsia="pl-PL"/>
              </w:rPr>
              <w:t xml:space="preserve"> wyposażone w moduł GPS spełniające wymagania Załącznika 4 „Minimalne wymagania techniczno-funkcjonalne dla radiotelefonów dwusystemowych noszonych” Instrukcji w sprawie organizacji łączności (</w:t>
            </w:r>
            <w:hyperlink r:id="rId13" w:history="1">
              <w:r w:rsidRPr="001159E4">
                <w:rPr>
                  <w:rFonts w:ascii="Times New Roman" w:eastAsia="Times New Roman" w:hAnsi="Times New Roman" w:cs="Times New Roman"/>
                  <w:sz w:val="20"/>
                  <w:szCs w:val="20"/>
                  <w:lang w:eastAsia="pl-PL"/>
                </w:rPr>
                <w:t>http://edziennik.kgpsp.gov.pl/legalact/2019/7/</w:t>
              </w:r>
            </w:hyperlink>
            <w:r w:rsidRPr="001159E4">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Dodatkowo należy zamontować w kabinie kierowcy ładowarki jednopozycyjne – 6 </w:t>
            </w:r>
            <w:proofErr w:type="spellStart"/>
            <w:r w:rsidRPr="001159E4">
              <w:rPr>
                <w:rFonts w:ascii="Times New Roman" w:eastAsia="Times New Roman" w:hAnsi="Times New Roman" w:cs="Times New Roman"/>
                <w:sz w:val="20"/>
                <w:szCs w:val="20"/>
                <w:lang w:eastAsia="pl-PL"/>
              </w:rPr>
              <w:t>kpl</w:t>
            </w:r>
            <w:proofErr w:type="spellEnd"/>
            <w:r w:rsidRPr="001159E4">
              <w:rPr>
                <w:rFonts w:ascii="Times New Roman" w:eastAsia="Times New Roman" w:hAnsi="Times New Roman" w:cs="Times New Roman"/>
                <w:sz w:val="20"/>
                <w:szCs w:val="20"/>
                <w:lang w:eastAsia="pl-PL"/>
              </w:rPr>
              <w:t xml:space="preserve">., zasilane z instalacji elektrycznej pojazdu wyposażone w fabryczne zabezpieczenia radiotelefonu noszonego przed przemieszczaniem. </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lastRenderedPageBreak/>
              <w:t>Radiotelefony powinny być zaprogramowane zgodnie z dostarczoną po podpisaniu umowy obsadą kanałową.</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Zamawiający wymaga dostarczenia dokumentacji technicznej, eksploatacyjnej i ewidencyjnej zgodnie z „Tabelą 6 dane ewidencyjne urządzeń radiowych”.</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Dodatkowo należy dostarczyć 1 x ładowarkę tzw. szybką, zasilaną z sieci 230V/AC  do ładowania ww. radiotelefonów poza pojazdem.</w:t>
            </w:r>
          </w:p>
          <w:p w:rsidR="005B4B4C" w:rsidRPr="001159E4" w:rsidRDefault="005B4B4C" w:rsidP="00D220C5">
            <w:pPr>
              <w:autoSpaceDE w:val="0"/>
              <w:autoSpaceDN w:val="0"/>
              <w:adjustRightInd w:val="0"/>
              <w:jc w:val="both"/>
              <w:rPr>
                <w:rFonts w:ascii="Times New Roman" w:hAnsi="Times New Roman" w:cs="Times New Roman"/>
                <w:sz w:val="20"/>
                <w:szCs w:val="20"/>
              </w:rPr>
            </w:pPr>
            <w:r w:rsidRPr="001159E4">
              <w:rPr>
                <w:rFonts w:ascii="Times New Roman" w:eastAsia="Arial Unicode MS" w:hAnsi="Times New Roman" w:cs="Mangal"/>
                <w:kern w:val="3"/>
                <w:sz w:val="20"/>
                <w:szCs w:val="20"/>
                <w:lang w:eastAsia="zh-CN" w:bidi="hi-IN"/>
              </w:rPr>
              <w:t>Radiotelefony muszą być kompatybilne z systemem łączności Użytkownika (możliwość dołączenia do systemu).</w:t>
            </w:r>
          </w:p>
          <w:p w:rsidR="005B4B4C" w:rsidRPr="001159E4" w:rsidRDefault="005B4B4C" w:rsidP="00D220C5">
            <w:pPr>
              <w:autoSpaceDE w:val="0"/>
              <w:autoSpaceDN w:val="0"/>
              <w:adjustRightInd w:val="0"/>
              <w:spacing w:line="254" w:lineRule="auto"/>
              <w:jc w:val="both"/>
              <w:rPr>
                <w:rFonts w:ascii="Times New Roman" w:hAnsi="Times New Roman" w:cs="Times New Roman"/>
                <w:sz w:val="20"/>
                <w:szCs w:val="20"/>
              </w:rPr>
            </w:pPr>
            <w:r w:rsidRPr="001159E4">
              <w:rPr>
                <w:rFonts w:ascii="Times New Roman" w:hAnsi="Times New Roman" w:cs="Times New Roman"/>
                <w:sz w:val="20"/>
                <w:szCs w:val="20"/>
              </w:rPr>
              <w:t xml:space="preserve">- </w:t>
            </w:r>
            <w:r w:rsidRPr="001159E4">
              <w:rPr>
                <w:rFonts w:ascii="Times New Roman" w:eastAsia="Times New Roman" w:hAnsi="Times New Roman" w:cs="Times New Roman"/>
                <w:sz w:val="20"/>
                <w:szCs w:val="20"/>
                <w:lang w:eastAsia="pl-PL"/>
              </w:rPr>
              <w:t xml:space="preserve">Latarki elektryczne indywidualne przeznaczone dla strażaków (m.in. umożliwiają obsługę w rękawicach strażackich), ze źródłem światła wykonanym w technologii LED o następujących cechach: zasilane z akumulatorów Li-on lub </w:t>
            </w:r>
            <w:proofErr w:type="spellStart"/>
            <w:r w:rsidRPr="001159E4">
              <w:rPr>
                <w:rFonts w:ascii="Times New Roman" w:eastAsia="Times New Roman" w:hAnsi="Times New Roman" w:cs="Times New Roman"/>
                <w:sz w:val="20"/>
                <w:szCs w:val="20"/>
                <w:lang w:eastAsia="pl-PL"/>
              </w:rPr>
              <w:t>NiMH</w:t>
            </w:r>
            <w:proofErr w:type="spellEnd"/>
            <w:r w:rsidRPr="001159E4">
              <w:rPr>
                <w:rFonts w:ascii="Times New Roman" w:eastAsia="Times New Roman" w:hAnsi="Times New Roman" w:cs="Times New Roman"/>
                <w:sz w:val="20"/>
                <w:szCs w:val="20"/>
                <w:lang w:eastAsia="pl-PL"/>
              </w:rPr>
              <w:t xml:space="preserve">, stopień ochrony min. IP 65 „lub równoważny”, Ex „lub równoważny” „lub równoważny” (certyfikat ATEX „lub równoważny”  potwierdzający wymagania min. dla gazów II 1G Ex </w:t>
            </w:r>
            <w:proofErr w:type="spellStart"/>
            <w:r w:rsidRPr="001159E4">
              <w:rPr>
                <w:rFonts w:ascii="Times New Roman" w:eastAsia="Times New Roman" w:hAnsi="Times New Roman" w:cs="Times New Roman"/>
                <w:sz w:val="20"/>
                <w:szCs w:val="20"/>
                <w:lang w:eastAsia="pl-PL"/>
              </w:rPr>
              <w:t>ia</w:t>
            </w:r>
            <w:proofErr w:type="spellEnd"/>
            <w:r w:rsidRPr="001159E4">
              <w:rPr>
                <w:rFonts w:ascii="Times New Roman" w:eastAsia="Times New Roman" w:hAnsi="Times New Roman" w:cs="Times New Roman"/>
                <w:sz w:val="20"/>
                <w:szCs w:val="20"/>
                <w:lang w:eastAsia="pl-PL"/>
              </w:rPr>
              <w:t xml:space="preserve"> IIC T4 Ga oraz dla pyłów II 1D (lub 2D) Ex </w:t>
            </w:r>
            <w:proofErr w:type="spellStart"/>
            <w:r w:rsidRPr="001159E4">
              <w:rPr>
                <w:rFonts w:ascii="Times New Roman" w:eastAsia="Times New Roman" w:hAnsi="Times New Roman" w:cs="Times New Roman"/>
                <w:sz w:val="20"/>
                <w:szCs w:val="20"/>
                <w:lang w:eastAsia="pl-PL"/>
              </w:rPr>
              <w:t>ia</w:t>
            </w:r>
            <w:proofErr w:type="spellEnd"/>
            <w:r w:rsidRPr="001159E4">
              <w:rPr>
                <w:rFonts w:ascii="Times New Roman" w:eastAsia="Times New Roman" w:hAnsi="Times New Roman" w:cs="Times New Roman"/>
                <w:sz w:val="20"/>
                <w:szCs w:val="20"/>
                <w:lang w:eastAsia="pl-PL"/>
              </w:rPr>
              <w:t xml:space="preserve"> III C T&lt;=100</w:t>
            </w:r>
            <w:r w:rsidRPr="001159E4">
              <w:rPr>
                <w:rFonts w:ascii="Times New Roman" w:eastAsia="Times New Roman" w:hAnsi="Times New Roman" w:cs="Times New Roman"/>
                <w:sz w:val="20"/>
                <w:szCs w:val="20"/>
                <w:vertAlign w:val="superscript"/>
                <w:lang w:eastAsia="pl-PL"/>
              </w:rPr>
              <w:t>o</w:t>
            </w:r>
            <w:r w:rsidRPr="001159E4">
              <w:rPr>
                <w:rFonts w:ascii="Times New Roman" w:eastAsia="Times New Roman" w:hAnsi="Times New Roman" w:cs="Times New Roman"/>
                <w:sz w:val="20"/>
                <w:szCs w:val="20"/>
                <w:lang w:eastAsia="pl-PL"/>
              </w:rPr>
              <w:t xml:space="preserve"> C IP67 „lub równoważny” Da (lub Db) ), czas świecenia min. 4 godz. przy świeceniu z pełną mocą i 8 godz. przy świeceniu z minimalna mocą,  max. strumień świetlny &gt;=200 lm z ładowarkami podłączonymi do instalacji elektrycznej samochodu, zamontowane w kabinie kierowcy </w:t>
            </w:r>
            <w:r w:rsidRPr="001159E4">
              <w:rPr>
                <w:rFonts w:ascii="Times New Roman" w:hAnsi="Times New Roman" w:cs="Times New Roman"/>
                <w:sz w:val="20"/>
                <w:szCs w:val="20"/>
              </w:rPr>
              <w:t xml:space="preserve">– </w:t>
            </w:r>
            <w:r>
              <w:rPr>
                <w:rFonts w:ascii="Times New Roman" w:hAnsi="Times New Roman" w:cs="Times New Roman"/>
                <w:sz w:val="20"/>
                <w:szCs w:val="20"/>
              </w:rPr>
              <w:t>5</w:t>
            </w:r>
            <w:r w:rsidRPr="001159E4">
              <w:rPr>
                <w:rFonts w:ascii="Times New Roman" w:hAnsi="Times New Roman" w:cs="Times New Roman"/>
                <w:sz w:val="20"/>
                <w:szCs w:val="20"/>
              </w:rPr>
              <w:t xml:space="preserve"> </w:t>
            </w:r>
            <w:proofErr w:type="spellStart"/>
            <w:r w:rsidRPr="001159E4">
              <w:rPr>
                <w:rFonts w:ascii="Times New Roman" w:hAnsi="Times New Roman" w:cs="Times New Roman"/>
                <w:sz w:val="20"/>
                <w:szCs w:val="20"/>
              </w:rPr>
              <w:t>kpl</w:t>
            </w:r>
            <w:proofErr w:type="spellEnd"/>
            <w:r w:rsidRPr="001159E4">
              <w:rPr>
                <w:rFonts w:ascii="Times New Roman" w:hAnsi="Times New Roman" w:cs="Times New Roman"/>
                <w:sz w:val="20"/>
                <w:szCs w:val="20"/>
              </w:rPr>
              <w:t>. Nie dopuszcza się prowadzenia instalacji elektrycznej do ładowarek po poszyciu w kabinie (instalacja schowana).</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3.11.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1159E4">
              <w:rPr>
                <w:rFonts w:ascii="Times New Roman" w:hAnsi="Times New Roman" w:cs="Times New Roman"/>
                <w:sz w:val="20"/>
                <w:szCs w:val="20"/>
              </w:rPr>
              <w:br/>
              <w:t xml:space="preserve">na terenie Polski oraz posiadać osłonę minimalizującą możliwość uszkodzeń mechanicznych. Monitor przekazujący obraz zamontowany w kabinie, w zasięgu wzroku kierowcy. Kamera uruchamiana automatycznie po włączeniu biegu wstecznego </w:t>
            </w:r>
            <w:r w:rsidRPr="001159E4">
              <w:rPr>
                <w:rFonts w:ascii="Times New Roman" w:hAnsi="Times New Roman" w:cs="Times New Roman"/>
                <w:sz w:val="20"/>
                <w:szCs w:val="20"/>
              </w:rPr>
              <w:br/>
              <w:t>w pojeździe. Dodatkowo możliwość uruchomienia kamery w</w:t>
            </w:r>
            <w:r w:rsidRPr="001159E4">
              <w:rPr>
                <w:rFonts w:ascii="Times New Roman" w:hAnsi="Times New Roman" w:cs="Times New Roman"/>
                <w:sz w:val="20"/>
                <w:szCs w:val="20"/>
              </w:rPr>
              <w:br/>
              <w:t xml:space="preserve"> dowolnym momencie przez kierowcę.</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Dopuszcza się światło cofania, jako sygnalizację świetlną.</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3.12.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Minimalny prześwit podwozia 280 mm.</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3.13.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Kąt natarcia nie mniejszy niż 23°.</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3.14.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Kąt zejścia nie niniejszy niż 23°.</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3.15.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Zdolność pokonywania wzniesień  - min. 17°.</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3.16.</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Graniczny kat przechyłu bocznego – min. 27°.</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3.17.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Kolor:</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elementy podwozia – czarne lub ciemnoszare,</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błotniki przednie, tylne i zderzaki - białe,</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kabina, zabudowa - RAL 3000,</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żaluzje – naturalne aluminium,</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atrapa silnika – dopuszczalny także kolor grafitowy, czarny (lub zbliżone).</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3.18.</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Zwrotność pojazdu (określana zgodnie z normą PN-EN 1846-2) -</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najmniejsza zewnętrzna obrysowa średnica zawracania - nie więcej niż 19 m (liczona jako średnia dla zawracania w lewo i prawo).</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3.19.</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Maksymalna prędkość na najwyższym biegu nie mniejsza niż 100 km/h.</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3.20.</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Rezerwa masy min. 4 % (liczona jako różnica </w:t>
            </w:r>
            <w:r w:rsidRPr="001159E4">
              <w:rPr>
                <w:rFonts w:ascii="Times New Roman" w:hAnsi="Times New Roman" w:cs="Times New Roman"/>
                <w:b/>
                <w:bCs/>
                <w:sz w:val="20"/>
                <w:szCs w:val="20"/>
              </w:rPr>
              <w:t xml:space="preserve">między technicznie dopuszczalną maksymalną masą całkowitą </w:t>
            </w:r>
            <w:r w:rsidRPr="001159E4">
              <w:rPr>
                <w:rFonts w:ascii="Times New Roman" w:hAnsi="Times New Roman" w:cs="Times New Roman"/>
                <w:sz w:val="20"/>
                <w:szCs w:val="20"/>
              </w:rPr>
              <w:t>określoną przez producenta podwozia i podaną w świadectwie homologacji typu,  a maksymalną masą rzeczywistą pojazdu).</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1159E4">
              <w:rPr>
                <w:rFonts w:ascii="Times New Roman" w:hAnsi="Times New Roman" w:cs="Times New Roman"/>
                <w:sz w:val="20"/>
                <w:szCs w:val="20"/>
              </w:rPr>
              <w:softHyphen/>
              <w:t xml:space="preserve">mulców. Instalacja wyposażona w zawór </w:t>
            </w:r>
            <w:r w:rsidRPr="001159E4">
              <w:rPr>
                <w:rFonts w:ascii="Times New Roman" w:hAnsi="Times New Roman" w:cs="Times New Roman"/>
                <w:sz w:val="20"/>
                <w:szCs w:val="20"/>
              </w:rPr>
              <w:br/>
              <w:t xml:space="preserve">z </w:t>
            </w:r>
            <w:proofErr w:type="spellStart"/>
            <w:r w:rsidRPr="001159E4">
              <w:rPr>
                <w:rFonts w:ascii="Times New Roman" w:hAnsi="Times New Roman" w:cs="Times New Roman"/>
                <w:sz w:val="20"/>
                <w:szCs w:val="20"/>
              </w:rPr>
              <w:t>szybkozłączką</w:t>
            </w:r>
            <w:proofErr w:type="spellEnd"/>
            <w:r w:rsidRPr="001159E4">
              <w:rPr>
                <w:rFonts w:ascii="Times New Roman" w:hAnsi="Times New Roman" w:cs="Times New Roman"/>
                <w:sz w:val="20"/>
                <w:szCs w:val="20"/>
              </w:rPr>
              <w:t xml:space="preserve"> do podtrzymywania ciśnienia w układzie hamulcowym.</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Wylot spalin nie może być skierowany na stanowisko obsługi poszczególnych urządzeń pojazdu (wylot z lewej strony).</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Nie dotyczy układu selektywnej katalitycznej redukcji spalin.</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Podstawowa obsługa silnika możliwa bez podnoszenia kabiny.</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3.25.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Pojemność zbiornika paliwa powinna zapewniać przejazd min 300 km lub 4 godz. pracy autopompy.</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r>
              <w:rPr>
                <w:rFonts w:ascii="Times New Roman" w:hAnsi="Times New Roman" w:cs="Times New Roman"/>
                <w:sz w:val="20"/>
                <w:szCs w:val="20"/>
              </w:rPr>
              <w:t>Min. 150 l</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3.26.</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1159E4">
              <w:rPr>
                <w:rFonts w:ascii="Times New Roman" w:hAnsi="Times New Roman" w:cs="Times New Roman"/>
                <w:sz w:val="20"/>
                <w:szCs w:val="20"/>
              </w:rPr>
              <w:softHyphen/>
              <w:t>stoju min. 4 godz.</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Ogumienie, z bieżnikiem dostosowanym do poruszania się </w:t>
            </w:r>
            <w:r w:rsidRPr="001159E4">
              <w:rPr>
                <w:rFonts w:ascii="Times New Roman" w:hAnsi="Times New Roman" w:cs="Times New Roman"/>
                <w:sz w:val="20"/>
                <w:szCs w:val="20"/>
              </w:rPr>
              <w:br/>
              <w:t xml:space="preserve">po szosie w każdych warunkach atmosferycznych jak również </w:t>
            </w:r>
            <w:r w:rsidRPr="001159E4">
              <w:rPr>
                <w:rFonts w:ascii="Times New Roman" w:hAnsi="Times New Roman" w:cs="Times New Roman"/>
                <w:sz w:val="20"/>
                <w:szCs w:val="20"/>
              </w:rPr>
              <w:br/>
              <w:t xml:space="preserve">w warunkach terenowych. Indeks nośności opon dostosowany </w:t>
            </w:r>
            <w:r w:rsidRPr="001159E4">
              <w:rPr>
                <w:rFonts w:ascii="Times New Roman" w:hAnsi="Times New Roman" w:cs="Times New Roman"/>
                <w:sz w:val="20"/>
                <w:szCs w:val="20"/>
              </w:rPr>
              <w:br/>
              <w:t>do maksymalnej masy całkowitej pojazdu i prędkości pojazdu (jednakowe na przednich i tylnych osiach dostosowane do parametrów maksymalnych pojazdu (nośność i prędkość)).</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Na osi przedniej koła pojedyncze, na osi tylnej podwójne.</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Pełnowymiarowe koło zapasowe (bez konieczności przewożenia na pojeździe).</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Klucz do kół ze „wspomaganiem" (z wewnętrzną przekładnią planetarną).</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3.28.</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Pojazd wyposażony w sprzęg do przyczepy ze złączami elektrycznymi i pneumatycznymi do holowania przyczep o </w:t>
            </w:r>
            <w:proofErr w:type="spellStart"/>
            <w:r w:rsidRPr="001159E4">
              <w:rPr>
                <w:rFonts w:ascii="Times New Roman" w:hAnsi="Times New Roman" w:cs="Times New Roman"/>
                <w:sz w:val="20"/>
                <w:szCs w:val="20"/>
              </w:rPr>
              <w:t>dop</w:t>
            </w:r>
            <w:proofErr w:type="spellEnd"/>
            <w:r w:rsidRPr="001159E4">
              <w:rPr>
                <w:rFonts w:ascii="Times New Roman" w:hAnsi="Times New Roman" w:cs="Times New Roman"/>
                <w:sz w:val="20"/>
                <w:szCs w:val="20"/>
              </w:rPr>
              <w:t xml:space="preserve">. masie całkowitej do min. 10 t (zaczep </w:t>
            </w:r>
            <w:proofErr w:type="spellStart"/>
            <w:r w:rsidRPr="001159E4">
              <w:rPr>
                <w:rFonts w:ascii="Times New Roman" w:hAnsi="Times New Roman" w:cs="Times New Roman"/>
                <w:sz w:val="20"/>
                <w:szCs w:val="20"/>
              </w:rPr>
              <w:t>paszczowy</w:t>
            </w:r>
            <w:proofErr w:type="spellEnd"/>
            <w:r w:rsidRPr="001159E4">
              <w:rPr>
                <w:rFonts w:ascii="Times New Roman" w:hAnsi="Times New Roman" w:cs="Times New Roman"/>
                <w:sz w:val="20"/>
                <w:szCs w:val="20"/>
              </w:rPr>
              <w:t xml:space="preserve"> ze sworzniem). Sprzęg posiada homologację lub certyfikat dopuszczenia.</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Pojazd wyposażony w:</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zaczep holowniczy z przodu umożliwiający holowanie uszkodzonego pojazdu,</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- 2 szekle z tyłu do holowania,</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hol sztywny,</w:t>
            </w:r>
          </w:p>
          <w:p w:rsidR="005B4B4C" w:rsidRPr="001159E4" w:rsidRDefault="005B4B4C" w:rsidP="00D220C5">
            <w:pPr>
              <w:spacing w:before="20" w:after="20"/>
              <w:rPr>
                <w:rFonts w:ascii="Times New Roman" w:hAnsi="Times New Roman" w:cs="Times New Roman"/>
                <w:b/>
                <w:sz w:val="20"/>
                <w:szCs w:val="20"/>
              </w:rPr>
            </w:pPr>
            <w:r w:rsidRPr="001159E4">
              <w:rPr>
                <w:rFonts w:ascii="Times New Roman" w:hAnsi="Times New Roman" w:cs="Times New Roman"/>
                <w:sz w:val="20"/>
                <w:szCs w:val="20"/>
              </w:rPr>
              <w:t>- tylny zderzak lub inne zabezpieczenie ochronne chroniące przed wjechaniem innego pojazdu,</w:t>
            </w:r>
          </w:p>
          <w:p w:rsidR="005B4B4C" w:rsidRPr="001159E4" w:rsidRDefault="005B4B4C" w:rsidP="00D220C5">
            <w:pPr>
              <w:spacing w:before="20" w:after="20"/>
              <w:rPr>
                <w:rFonts w:ascii="Times New Roman" w:hAnsi="Times New Roman" w:cs="Times New Roman"/>
                <w:b/>
                <w:sz w:val="20"/>
                <w:szCs w:val="20"/>
              </w:rPr>
            </w:pPr>
            <w:r w:rsidRPr="001159E4">
              <w:rPr>
                <w:rFonts w:ascii="Times New Roman" w:hAnsi="Times New Roman" w:cs="Times New Roman"/>
                <w:b/>
                <w:sz w:val="20"/>
                <w:szCs w:val="20"/>
              </w:rPr>
              <w:t>-</w:t>
            </w:r>
            <w:r w:rsidRPr="001159E4">
              <w:rPr>
                <w:rFonts w:ascii="Times New Roman" w:hAnsi="Times New Roman" w:cs="Times New Roman"/>
                <w:sz w:val="20"/>
                <w:szCs w:val="20"/>
              </w:rPr>
              <w:t xml:space="preserve"> gniazda 24V ( gniazdo 7-pin typ N zgodne z DIN/ISO 1185, gniazdo 7-pin typ S zgodne z DIN/ISO 3731 lub równoważna).</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Opcjonalnie dopuszcza się zastosowanie gniazda 15 pin zgodne z DIN/ISO 12098 (lub równoważna) i adapter” 24 V, 1 wtyczka 15-pinowa (ISO 12098 lub równoważna) 1 gniazdo 7-pinowe "N" (DIN/ISO 1185 lub równoważna), 1 gniazdo 7-pinowe "S" (DIN/ISO 3731 lub równoważna)”.</w:t>
            </w:r>
          </w:p>
          <w:p w:rsidR="005B4B4C" w:rsidRPr="001159E4" w:rsidRDefault="005B4B4C" w:rsidP="00D220C5">
            <w:pPr>
              <w:pStyle w:val="Nagwek6"/>
              <w:spacing w:line="254" w:lineRule="auto"/>
              <w:rPr>
                <w:rFonts w:ascii="Times New Roman" w:hAnsi="Times New Roman" w:cs="Times New Roman"/>
                <w:b/>
                <w:color w:val="auto"/>
                <w:sz w:val="20"/>
                <w:szCs w:val="20"/>
              </w:rPr>
            </w:pPr>
            <w:r w:rsidRPr="001159E4">
              <w:rPr>
                <w:rFonts w:ascii="Times New Roman" w:hAnsi="Times New Roman" w:cs="Times New Roman"/>
                <w:color w:val="auto"/>
                <w:sz w:val="20"/>
                <w:szCs w:val="20"/>
              </w:rPr>
              <w:lastRenderedPageBreak/>
              <w:t>Pojazd wyposażony dodatkowo w gniazdo elektryczne 7-pin typ N zgodne z DIN/ISO 1724 (lub równoważna).</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3.29.</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Przystawka odbioru mocy przystosowana do pojazdów strażackich o podwyższonych parametrach  (zastosowana przystawka umożliwia pracę zasilanych przez nią urządzeń również podczas jazdy samochodu)  z sygnalizacją włączenia </w:t>
            </w:r>
            <w:r w:rsidRPr="001159E4">
              <w:rPr>
                <w:rFonts w:ascii="Times New Roman" w:hAnsi="Times New Roman" w:cs="Times New Roman"/>
                <w:sz w:val="20"/>
                <w:szCs w:val="20"/>
              </w:rPr>
              <w:br/>
              <w:t>w kabinie.</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3.30.</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Układ hamulcowy z hamulcami na wszystkich osiach wyposażony w układ ABS lub równoważny. </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3.31.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Lusterka główne zewnętrzne - elektrycznie podgrzewane </w:t>
            </w:r>
            <w:r w:rsidRPr="001159E4">
              <w:rPr>
                <w:rFonts w:ascii="Times New Roman" w:hAnsi="Times New Roman" w:cs="Times New Roman"/>
                <w:sz w:val="20"/>
                <w:szCs w:val="20"/>
              </w:rPr>
              <w:br/>
              <w:t>i regulowane.</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3.32.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Szyby drzwi przednich pojazdu wyposażone w elektryczny układ podnoszenia i opuszczania.</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3.33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bCs/>
                <w:sz w:val="20"/>
                <w:szCs w:val="20"/>
              </w:rPr>
            </w:pPr>
            <w:proofErr w:type="spellStart"/>
            <w:r w:rsidRPr="001159E4">
              <w:rPr>
                <w:rFonts w:ascii="Times New Roman" w:hAnsi="Times New Roman" w:cs="Times New Roman"/>
                <w:bCs/>
                <w:sz w:val="20"/>
                <w:szCs w:val="20"/>
              </w:rPr>
              <w:t>Przeciwnajazdowa</w:t>
            </w:r>
            <w:proofErr w:type="spellEnd"/>
            <w:r w:rsidRPr="001159E4">
              <w:rPr>
                <w:rFonts w:ascii="Times New Roman" w:hAnsi="Times New Roman" w:cs="Times New Roman"/>
                <w:bCs/>
                <w:sz w:val="20"/>
                <w:szCs w:val="20"/>
              </w:rPr>
              <w:t xml:space="preserve"> tylna belka – uchylna.</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IV.</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ZABUDOWA POŻARNICZA</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Zabudowa wykonana w całości z materiałów w pełni odpornych na korozję. Wewnętrzne poszycie skrytek wyłożone anodowaną blachą aluminiową. Podłoga skrytek wyłożona gładką blachą kwasoodporną bez progu, ze spadkiem umożliwiającym odprowadzenie wody na zewnątrz (dopuszcza się zastosowanie blachy aluminiowej anodowanej z wykonanymi progami i skutecznym systemem odwodnienia).</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Zabudowa powinna umożliwiać ergonomiczne rozmieszczenie sprzętu z możliwością rozmieszczenia grupowego.</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Wykonanie zabudowy – bez ostrych krawędzi, starannie wykończone i zabezpieczone.</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 przypadku, gdy między kabiną a zabudową występuje przerwa większa niż 20cm należy wykonać osłonę maskującą.</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Podać rodzaj zabudowy i zastosowane materiały.</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Dach zabudowy w formie podestu roboczego w wykonaniu antypoślizgowym, wyposażony w oświetlenie przestrzeni roboczej w technologii LED ze skrzynią na sprzęt lub 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4.3.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Drabina do wejścia na dach z tyłu pojazdu, składana na czas transportu, wykonana z materiałów odpornych na korozję.</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Skrytki na sprzęt i wyposażenie (w układzie min. 3+3+1) zamykane ża</w:t>
            </w:r>
            <w:r w:rsidRPr="001159E4">
              <w:rPr>
                <w:rFonts w:ascii="Times New Roman" w:hAnsi="Times New Roman" w:cs="Times New Roman"/>
                <w:sz w:val="20"/>
                <w:szCs w:val="20"/>
              </w:rPr>
              <w:softHyphen/>
              <w:t>luzjami wodo- i pyłoszczelnymi wspomaganymi systemem sprężynowym wykonane z materiałów odpornych na korozję wyposażone w uchwyty na całej szerokości żaluzji umożliwiające jednocześnie otwieranie oraz zamki za</w:t>
            </w:r>
            <w:r w:rsidRPr="001159E4">
              <w:rPr>
                <w:rFonts w:ascii="Times New Roman" w:hAnsi="Times New Roman" w:cs="Times New Roman"/>
                <w:sz w:val="20"/>
                <w:szCs w:val="20"/>
              </w:rPr>
              <w:softHyphen/>
              <w:t>mykane na klucz. Jeden klucz powinien paso</w:t>
            </w:r>
            <w:r w:rsidRPr="001159E4">
              <w:rPr>
                <w:rFonts w:ascii="Times New Roman" w:hAnsi="Times New Roman" w:cs="Times New Roman"/>
                <w:sz w:val="20"/>
                <w:szCs w:val="20"/>
              </w:rPr>
              <w:softHyphen/>
              <w:t xml:space="preserve">wać do wszystkich zamków. </w:t>
            </w:r>
            <w:r w:rsidRPr="001159E4">
              <w:rPr>
                <w:rFonts w:ascii="Times New Roman" w:hAnsi="Times New Roman" w:cs="Times New Roman"/>
                <w:sz w:val="20"/>
                <w:szCs w:val="20"/>
              </w:rPr>
              <w:br/>
              <w:t>W kabinie zainstalowana sygnali</w:t>
            </w:r>
            <w:r w:rsidRPr="001159E4">
              <w:rPr>
                <w:rFonts w:ascii="Times New Roman" w:hAnsi="Times New Roman" w:cs="Times New Roman"/>
                <w:sz w:val="20"/>
                <w:szCs w:val="20"/>
              </w:rPr>
              <w:softHyphen/>
              <w:t>zacja otwarcia skrytek.</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Konstrukcja skrytek oraz znajdujących się w nich półek, tac, szuflad (itp.) oraz mocowań powinna zapewnić ergonomiczne rozmieszczenie i bezpieczne mocowanie całości sprzętu przewidzianego dla tego typu samochodu (GCBA zgodnie ze standardami KGPSP) oraz dodatkowego sprzętu opisanego w niniejszej specyfikacji.</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Skrytki na sprzęt i przedział autopompy muszą być wyposażone w oświetlenie wykonane w technologii LED włączane automatycznie po otwarciu drzwi skrytki (sygnalizacja otwarcia w kabinie). Jeżeli skrytka jest dzielona przegrodami, każda część musi posiadać osobne oświetlenie.</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Sprzęt rozmieszczony grupowo w zależności od przeznaczenia </w:t>
            </w:r>
            <w:r w:rsidRPr="001159E4">
              <w:rPr>
                <w:rFonts w:ascii="Times New Roman" w:hAnsi="Times New Roman" w:cs="Times New Roman"/>
                <w:sz w:val="20"/>
                <w:szCs w:val="20"/>
              </w:rPr>
              <w:br/>
              <w:t>z zachowaniem ergonomii.</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4.6.</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Pojazd powinien posiadać dodatkowe oświetlenie pola pracy spełniające wymagania minimalne określone w punkcie 5.1.3.3 normy PN-EN 1846-2 (lub równoważnej). Oświetlenie wykonane w technologii LED. Uruchamiane w kabinie kierowcy </w:t>
            </w:r>
            <w:r w:rsidRPr="001159E4">
              <w:rPr>
                <w:rFonts w:ascii="Times New Roman" w:hAnsi="Times New Roman" w:cs="Times New Roman"/>
                <w:sz w:val="20"/>
                <w:szCs w:val="20"/>
              </w:rPr>
              <w:br/>
              <w:t>i w przedziale autopompy.</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 </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Szuflady i wysuwane tace muszą się automatycznie blokować </w:t>
            </w:r>
            <w:r w:rsidRPr="001159E4">
              <w:rPr>
                <w:rFonts w:ascii="Times New Roman" w:hAnsi="Times New Roman" w:cs="Times New Roman"/>
                <w:sz w:val="20"/>
                <w:szCs w:val="20"/>
              </w:rPr>
              <w:br/>
              <w:t xml:space="preserve">w pozycji zamkniętej i całkowicie otwartej oraz posiadać zabezpieczenie przed całkowitym wyciągnięciem (wypadnięcie </w:t>
            </w:r>
            <w:r w:rsidRPr="001159E4">
              <w:rPr>
                <w:rFonts w:ascii="Times New Roman" w:hAnsi="Times New Roman" w:cs="Times New Roman"/>
                <w:sz w:val="20"/>
                <w:szCs w:val="20"/>
              </w:rPr>
              <w:br/>
              <w:t>z prowadnic).</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4.8.</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Szuflady i tace wystające w pozycji otwartej powyżej 250 mm poza obrys pojazdu muszą posiadać oznakowanie ostrzegawcze.</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4.9.</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4.10.</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Konstrukcja skrytek zapewniająca odprowadzenie wody z ich wnętrza oraz odpowiednią wentylację.</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Powierzchnie platform, podestu roboczego i podłogi kabiny </w:t>
            </w:r>
            <w:r w:rsidRPr="001159E4">
              <w:rPr>
                <w:rFonts w:ascii="Times New Roman" w:hAnsi="Times New Roman" w:cs="Times New Roman"/>
                <w:sz w:val="20"/>
                <w:szCs w:val="20"/>
              </w:rPr>
              <w:br/>
              <w:t>w wykonaniu antypoślizgowym (elementy narażone na działanie opadów atmosferycznych pokryte dodatkową warstwą materiału antypoślizgowego).</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 xml:space="preserve"> </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Zbiornik wody o pojemności </w:t>
            </w:r>
            <w:r>
              <w:rPr>
                <w:rFonts w:ascii="Times New Roman" w:hAnsi="Times New Roman" w:cs="Times New Roman"/>
                <w:sz w:val="20"/>
                <w:szCs w:val="20"/>
              </w:rPr>
              <w:t>min.</w:t>
            </w:r>
            <w:r w:rsidRPr="001159E4">
              <w:rPr>
                <w:rFonts w:ascii="Times New Roman" w:hAnsi="Times New Roman" w:cs="Times New Roman"/>
                <w:sz w:val="20"/>
                <w:szCs w:val="20"/>
              </w:rPr>
              <w:t xml:space="preserve"> 6 m</w:t>
            </w:r>
            <w:r w:rsidRPr="001159E4">
              <w:rPr>
                <w:rFonts w:ascii="Times New Roman" w:hAnsi="Times New Roman" w:cs="Times New Roman"/>
                <w:sz w:val="20"/>
                <w:szCs w:val="20"/>
                <w:vertAlign w:val="superscript"/>
              </w:rPr>
              <w:t>3</w:t>
            </w:r>
            <w:r w:rsidRPr="001159E4">
              <w:rPr>
                <w:rFonts w:ascii="Times New Roman" w:hAnsi="Times New Roman" w:cs="Times New Roman"/>
                <w:sz w:val="20"/>
                <w:szCs w:val="20"/>
              </w:rPr>
              <w:t xml:space="preserve"> (z tolerancją 2%),  zbiornik musi być wyposażony w oprzyrządowanie umożliwiające jego bezpieczną eksploatację, z układem zabezpieczającym przed wypływem wody w czasie jazdy. Zbiornik powinien posiadać właz rewizyjny. </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Nadciśnienie testowe zbiornika 20 </w:t>
            </w:r>
            <w:proofErr w:type="spellStart"/>
            <w:r w:rsidRPr="001159E4">
              <w:rPr>
                <w:rFonts w:ascii="Times New Roman" w:hAnsi="Times New Roman" w:cs="Times New Roman"/>
                <w:sz w:val="20"/>
                <w:szCs w:val="20"/>
              </w:rPr>
              <w:t>kPa</w:t>
            </w:r>
            <w:proofErr w:type="spellEnd"/>
            <w:r w:rsidRPr="001159E4">
              <w:rPr>
                <w:rFonts w:ascii="Times New Roman" w:hAnsi="Times New Roman" w:cs="Times New Roman"/>
                <w:sz w:val="20"/>
                <w:szCs w:val="20"/>
              </w:rPr>
              <w:t>.</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Zbiornik środka pianotwórczego o pojemności min. 10 % pojemności zbiornika wody i nadciśnieniu testowym 20 </w:t>
            </w:r>
            <w:proofErr w:type="spellStart"/>
            <w:r w:rsidRPr="001159E4">
              <w:rPr>
                <w:rFonts w:ascii="Times New Roman" w:hAnsi="Times New Roman" w:cs="Times New Roman"/>
                <w:sz w:val="20"/>
                <w:szCs w:val="20"/>
              </w:rPr>
              <w:t>kPa</w:t>
            </w:r>
            <w:proofErr w:type="spellEnd"/>
            <w:r w:rsidRPr="001159E4">
              <w:rPr>
                <w:rFonts w:ascii="Times New Roman" w:hAnsi="Times New Roman" w:cs="Times New Roman"/>
                <w:sz w:val="20"/>
                <w:szCs w:val="20"/>
              </w:rPr>
              <w:t>,</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wykonany z materiału wysoko odpornego na działanie dopuszczonych do stosowania środków pianotwórczych i modyfikatorów,</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zbiornik musi być wyposażony w oprzyrządowanie zapewniające jego bezpieczną eksploatację,</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napełnianie zbiornika środkiem pianotwórczym powinno być możliwe z poziomu terenu i z dachu pojazdu.</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Autopompa zlokalizowana w obudowanym przedziale zamykanym drzwiami żaluzjowymi.</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Autopompa dwuzakresowa o wydajności min. </w:t>
            </w:r>
            <w:r>
              <w:rPr>
                <w:rFonts w:ascii="Times New Roman" w:hAnsi="Times New Roman" w:cs="Times New Roman"/>
                <w:sz w:val="20"/>
                <w:szCs w:val="20"/>
              </w:rPr>
              <w:t>50</w:t>
            </w:r>
            <w:r w:rsidRPr="001159E4">
              <w:rPr>
                <w:rFonts w:ascii="Times New Roman" w:hAnsi="Times New Roman" w:cs="Times New Roman"/>
                <w:sz w:val="20"/>
                <w:szCs w:val="20"/>
              </w:rPr>
              <w:t xml:space="preserve">00 l/min przy ciśnieniu 0.8 </w:t>
            </w:r>
            <w:proofErr w:type="spellStart"/>
            <w:r w:rsidRPr="001159E4">
              <w:rPr>
                <w:rFonts w:ascii="Times New Roman" w:hAnsi="Times New Roman" w:cs="Times New Roman"/>
                <w:sz w:val="20"/>
                <w:szCs w:val="20"/>
              </w:rPr>
              <w:t>MPa</w:t>
            </w:r>
            <w:proofErr w:type="spellEnd"/>
            <w:r w:rsidRPr="001159E4">
              <w:rPr>
                <w:rFonts w:ascii="Times New Roman" w:hAnsi="Times New Roman" w:cs="Times New Roman"/>
                <w:sz w:val="20"/>
                <w:szCs w:val="20"/>
              </w:rPr>
              <w:t xml:space="preserve"> i głębokości ssania 1.5 m oraz min. 250 l/min. przy ciśnieniu 4 </w:t>
            </w:r>
            <w:proofErr w:type="spellStart"/>
            <w:r w:rsidRPr="001159E4">
              <w:rPr>
                <w:rFonts w:ascii="Times New Roman" w:hAnsi="Times New Roman" w:cs="Times New Roman"/>
                <w:sz w:val="20"/>
                <w:szCs w:val="20"/>
              </w:rPr>
              <w:t>MPa</w:t>
            </w:r>
            <w:proofErr w:type="spellEnd"/>
            <w:r w:rsidRPr="001159E4">
              <w:rPr>
                <w:rFonts w:ascii="Times New Roman" w:hAnsi="Times New Roman" w:cs="Times New Roman"/>
                <w:sz w:val="20"/>
                <w:szCs w:val="20"/>
              </w:rPr>
              <w:t>.</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lastRenderedPageBreak/>
              <w:t>Autopompa musi umożliwiać jednoczesne podawanie wody ze stopnia niskiego i wysokiego ciśnienia.</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lastRenderedPageBreak/>
              <w:t xml:space="preserve">Podać typ i producenta. Należy podać parametry </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 </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4.16.</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Układ wodno-pianowy zabudowany w taki sposób, aby parametry autopompy przy zasilaniu ze zbiornika samochodu były nie mniejsze niż przy zasilaniu ze zbiornika zewnętrznego dla głębokości ssania 1,5 m.</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b/>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1159E4">
              <w:rPr>
                <w:rFonts w:ascii="Times New Roman" w:hAnsi="Times New Roman" w:cs="Times New Roman"/>
                <w:sz w:val="20"/>
                <w:szCs w:val="20"/>
              </w:rPr>
              <w:br/>
              <w:t>i mgłowego. Linia wyposażona w układ przedmuchiwania.</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Do prądownicy należy dołączyć nasadkę pianową.</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Prądownica musi spełniać wymagania normy PN-EN 15182-4 (lub równoważnej).</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4.18</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Linia szybkiego natarcia musi umożliwiać podawanie wody lub piany bez względu na stopień rozwinięcia węża,</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Zwijadło wyposażone w regulowany hamulec bębna, napęd elektryczny oraz korbę umożliwiającą ręczne zwijanie. </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Zwijadło wyposażone w czujnik uniemożliwiający zwijanie elektryczne w przypadku załączenia hamulca, sprzęgło i zabezpieczenie przed przeciążeniem silnika zwijadła..</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Wykonanie zwijadła umożliwiające jego obsługę przez jednego strażaka.</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4.19.</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Autopompa musi umożliwiać podanie wody i wodnego roztworu środka pianotwórczego do min.:</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 min. 4 nasad tłocznych wielkości </w:t>
            </w:r>
            <w:r>
              <w:rPr>
                <w:rFonts w:ascii="Times New Roman" w:hAnsi="Times New Roman" w:cs="Times New Roman"/>
                <w:sz w:val="20"/>
                <w:szCs w:val="20"/>
              </w:rPr>
              <w:t>2x</w:t>
            </w:r>
            <w:r w:rsidRPr="001159E4">
              <w:rPr>
                <w:rFonts w:ascii="Times New Roman" w:hAnsi="Times New Roman" w:cs="Times New Roman"/>
                <w:sz w:val="20"/>
                <w:szCs w:val="20"/>
              </w:rPr>
              <w:t>75</w:t>
            </w:r>
            <w:r>
              <w:rPr>
                <w:rFonts w:ascii="Times New Roman" w:hAnsi="Times New Roman" w:cs="Times New Roman"/>
                <w:sz w:val="20"/>
                <w:szCs w:val="20"/>
              </w:rPr>
              <w:t xml:space="preserve"> i 2x110 (</w:t>
            </w:r>
            <w:r w:rsidRPr="00CE2AED">
              <w:rPr>
                <w:rFonts w:ascii="Times New Roman" w:hAnsi="Times New Roman" w:cs="Times New Roman"/>
                <w:sz w:val="20"/>
                <w:szCs w:val="20"/>
              </w:rPr>
              <w:t>zlokalizowanych w skrytkach, w tylnej części pojazdu; wszystkie nasady wyposażone w pokrywy zabezpieczone przed zgubieniem, np. łańcuszkami</w:t>
            </w:r>
            <w:r>
              <w:rPr>
                <w:rFonts w:ascii="Times New Roman" w:hAnsi="Times New Roman" w:cs="Times New Roman"/>
                <w:sz w:val="20"/>
                <w:szCs w:val="20"/>
              </w:rPr>
              <w:t>)</w:t>
            </w:r>
            <w:r w:rsidRPr="001159E4">
              <w:rPr>
                <w:rFonts w:ascii="Times New Roman" w:hAnsi="Times New Roman" w:cs="Times New Roman"/>
                <w:sz w:val="20"/>
                <w:szCs w:val="20"/>
              </w:rPr>
              <w:t xml:space="preserve">, </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wysokociśnieniowej linii szybkiego natarcia,</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działka wodno-pianowego na dachu pojazdu,</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 instalacji </w:t>
            </w:r>
            <w:proofErr w:type="spellStart"/>
            <w:r w:rsidRPr="001159E4">
              <w:rPr>
                <w:rFonts w:ascii="Times New Roman" w:hAnsi="Times New Roman" w:cs="Times New Roman"/>
                <w:sz w:val="20"/>
                <w:szCs w:val="20"/>
              </w:rPr>
              <w:t>zraszaczowej</w:t>
            </w:r>
            <w:proofErr w:type="spellEnd"/>
            <w:r w:rsidRPr="001159E4">
              <w:rPr>
                <w:rFonts w:ascii="Times New Roman" w:hAnsi="Times New Roman" w:cs="Times New Roman"/>
                <w:sz w:val="20"/>
                <w:szCs w:val="20"/>
              </w:rPr>
              <w:t xml:space="preserve">. </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4.20.</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Autopompa musi umożliwiać podanie wody do zbiornika samochodu.</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4.21.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 przedziale autopompy muszą znajdować się co najmniej następujące urządzenia kontrolno- sterownicze pracy pompy:</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manowakuometr,</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manometr niskiego ciśnienia,</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manometr wysokiego ciśnienia,</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wskaźnik poziomu wody w zbiorniku samochodu,</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wskaźnik poziomu środka pianotwórczego w zbiorniku,</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regulator prędkości obrotowej wału pompy,</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miernik prędkości obrotowej silnika pojazdu,</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wyłącznik silnika pojazdu (uruchomienie silnika pojazdu możliwe za pomocą włącznika tylko w neutralnym położeniu skrzyni biegów),</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licznik motogodzin pracy autopompy,</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kontrolka ciśnienia oleju i temperatury cieczy chłodzącej silnika.</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Zbiornik wody musi być wyposażony w min. 2 nasady 75 (po obu stronach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 Dostęp do nasad napełniających umożliwiający swobodne manewrowanie kluczem do łączników. </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4.24.</w:t>
            </w:r>
          </w:p>
        </w:tc>
        <w:tc>
          <w:tcPr>
            <w:tcW w:w="5982"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rsidR="005B4B4C" w:rsidRPr="001159E4" w:rsidRDefault="005B4B4C" w:rsidP="00D220C5">
            <w:pPr>
              <w:spacing w:line="254" w:lineRule="auto"/>
              <w:jc w:val="both"/>
              <w:rPr>
                <w:rFonts w:ascii="Times New Roman" w:hAnsi="Times New Roman" w:cs="Times New Roman"/>
                <w:sz w:val="20"/>
                <w:szCs w:val="20"/>
              </w:rPr>
            </w:pPr>
            <w:r w:rsidRPr="001159E4">
              <w:rPr>
                <w:rFonts w:ascii="Times New Roman" w:hAnsi="Times New Roman" w:cs="Times New Roman"/>
                <w:sz w:val="20"/>
                <w:szCs w:val="20"/>
              </w:rPr>
              <w:t xml:space="preserve">W przypadku zamontowania automatycznego dozownika musi on umożliwić uzyskanie stałej wartości stężenia niezależnego od wydajności układu wodno-pianowego, bez konieczności zmiany nastaw dozownika (w szczególności ręcznych) w zależności od zmian wydajności układu (tj. zmiana ustawień dozownika występuje </w:t>
            </w:r>
            <w:r w:rsidRPr="001159E4">
              <w:rPr>
                <w:rFonts w:ascii="Times New Roman" w:hAnsi="Times New Roman" w:cs="Times New Roman"/>
                <w:sz w:val="20"/>
                <w:szCs w:val="20"/>
              </w:rPr>
              <w:lastRenderedPageBreak/>
              <w:t>automatycznie podczas zmiany parametrów pracy układu wodno-pianowego, w tym natężenia przepływu).</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Autopompa wyposażona w system sterowania umożliwiający automatyczną i ręczną regulację ciśnienia pracy.</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Wszystkie elementy układu wodno-pianowego i układu neutralizacji muszą być odporne na korozję i działanie dopuszczonych do stosowania środków pianotwórczych </w:t>
            </w:r>
            <w:r w:rsidRPr="001159E4">
              <w:rPr>
                <w:rFonts w:ascii="Times New Roman" w:hAnsi="Times New Roman" w:cs="Times New Roman"/>
                <w:sz w:val="20"/>
                <w:szCs w:val="20"/>
              </w:rPr>
              <w:br/>
              <w:t xml:space="preserve">i modyfikatorów. </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4.26.</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Konstrukcja układu wodno-pianowego powinna umożliwić jego całkowite odwodnienie przy użyciu co najwyżej dwóch zaworów. Opróżnianie zbiornika wodnego również poprzez wolny wylew.</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Przedział autopompy musi być zabudowany i wyposażony w system ogrzewania ze sterowaniem w kabinie kierowcy, skutecznie zabezpieczający układ wodno- pianowy przed zama</w:t>
            </w:r>
            <w:r w:rsidRPr="001159E4">
              <w:rPr>
                <w:rFonts w:ascii="Times New Roman" w:hAnsi="Times New Roman" w:cs="Times New Roman"/>
                <w:sz w:val="20"/>
                <w:szCs w:val="20"/>
              </w:rPr>
              <w:softHyphen/>
              <w:t>rzaniem w temperaturze do -25°C, działający niezależnie od pracy silnika (z możliwością prostego odłączenia w okresie letnim przez obsługującego pojazd).</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4.28.</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Na wlotach ssawnych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4.29.</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line="254" w:lineRule="auto"/>
              <w:jc w:val="both"/>
              <w:rPr>
                <w:rFonts w:ascii="Times New Roman" w:hAnsi="Times New Roman" w:cs="Times New Roman"/>
                <w:sz w:val="20"/>
                <w:szCs w:val="20"/>
              </w:rPr>
            </w:pPr>
            <w:r w:rsidRPr="001159E4">
              <w:rPr>
                <w:rFonts w:ascii="Times New Roman" w:hAnsi="Times New Roman" w:cs="Times New Roman"/>
                <w:sz w:val="20"/>
                <w:szCs w:val="20"/>
              </w:rPr>
              <w:t>Maszt oświetleniowy o wysokości min. 5 m, mierzony od podłoża na którym stoi pojazd do oprawy ustawionych po</w:t>
            </w:r>
            <w:r w:rsidRPr="001159E4">
              <w:rPr>
                <w:rFonts w:ascii="Times New Roman" w:hAnsi="Times New Roman" w:cs="Times New Roman"/>
                <w:sz w:val="20"/>
                <w:szCs w:val="20"/>
              </w:rPr>
              <w:softHyphen/>
              <w:t>ziomo reflektorów, z możliwością regulacji obrotu o 355</w:t>
            </w:r>
            <w:r w:rsidRPr="001159E4">
              <w:rPr>
                <w:rFonts w:ascii="Times New Roman" w:hAnsi="Times New Roman" w:cs="Times New Roman"/>
                <w:sz w:val="20"/>
                <w:szCs w:val="20"/>
                <w:vertAlign w:val="superscript"/>
              </w:rPr>
              <w:t>o</w:t>
            </w:r>
            <w:r w:rsidRPr="001159E4">
              <w:rPr>
                <w:rFonts w:ascii="Times New Roman" w:hAnsi="Times New Roman" w:cs="Times New Roman"/>
                <w:sz w:val="20"/>
                <w:szCs w:val="20"/>
              </w:rPr>
              <w:t xml:space="preserve"> (lub 180</w:t>
            </w:r>
            <w:r w:rsidRPr="001159E4">
              <w:rPr>
                <w:rFonts w:ascii="Times New Roman" w:hAnsi="Times New Roman" w:cs="Times New Roman"/>
                <w:sz w:val="20"/>
                <w:szCs w:val="20"/>
                <w:vertAlign w:val="superscript"/>
              </w:rPr>
              <w:t xml:space="preserve">o </w:t>
            </w:r>
            <w:r w:rsidRPr="001159E4">
              <w:rPr>
                <w:rFonts w:ascii="Times New Roman" w:hAnsi="Times New Roman" w:cs="Times New Roman"/>
                <w:sz w:val="20"/>
                <w:szCs w:val="20"/>
                <w:vertAlign w:val="superscript"/>
              </w:rPr>
              <w:br/>
            </w:r>
            <w:r w:rsidRPr="001159E4">
              <w:rPr>
                <w:rFonts w:ascii="Times New Roman" w:hAnsi="Times New Roman" w:cs="Times New Roman"/>
                <w:sz w:val="20"/>
                <w:szCs w:val="20"/>
              </w:rPr>
              <w:t>w obie strony)  i pochylania źródeł światła, zamontowany na stałe w samochodzie (w zabudowie lub mię</w:t>
            </w:r>
            <w:r w:rsidRPr="001159E4">
              <w:rPr>
                <w:rFonts w:ascii="Times New Roman" w:hAnsi="Times New Roman" w:cs="Times New Roman"/>
                <w:sz w:val="20"/>
                <w:szCs w:val="20"/>
              </w:rPr>
              <w:softHyphen/>
              <w:t xml:space="preserve">dzy zabudową, a kabiną), maszt  oświetleniowy wysuwany, pneumatyczny z </w:t>
            </w:r>
            <w:proofErr w:type="spellStart"/>
            <w:r w:rsidRPr="001159E4">
              <w:rPr>
                <w:rFonts w:ascii="Times New Roman" w:hAnsi="Times New Roman" w:cs="Times New Roman"/>
                <w:sz w:val="20"/>
                <w:szCs w:val="20"/>
              </w:rPr>
              <w:t>najaśnicami</w:t>
            </w:r>
            <w:proofErr w:type="spellEnd"/>
            <w:r w:rsidRPr="001159E4">
              <w:rPr>
                <w:rFonts w:ascii="Times New Roman" w:hAnsi="Times New Roman" w:cs="Times New Roman"/>
                <w:sz w:val="20"/>
                <w:szCs w:val="20"/>
              </w:rPr>
              <w:t xml:space="preserve"> typu LED , klasa szczelności IP65 lub równoważna, o łącznej mocy światła 30 tys. lumenów (min. 2 </w:t>
            </w:r>
            <w:proofErr w:type="spellStart"/>
            <w:r w:rsidRPr="001159E4">
              <w:rPr>
                <w:rFonts w:ascii="Times New Roman" w:hAnsi="Times New Roman" w:cs="Times New Roman"/>
                <w:sz w:val="20"/>
                <w:szCs w:val="20"/>
              </w:rPr>
              <w:t>najaśnice</w:t>
            </w:r>
            <w:proofErr w:type="spellEnd"/>
            <w:r w:rsidRPr="001159E4">
              <w:rPr>
                <w:rFonts w:ascii="Times New Roman" w:hAnsi="Times New Roman" w:cs="Times New Roman"/>
                <w:sz w:val="20"/>
                <w:szCs w:val="20"/>
              </w:rPr>
              <w:t xml:space="preserve">), zasilanie 24V z instalacji samochodu, każda </w:t>
            </w:r>
            <w:proofErr w:type="spellStart"/>
            <w:r w:rsidRPr="001159E4">
              <w:rPr>
                <w:rFonts w:ascii="Times New Roman" w:hAnsi="Times New Roman" w:cs="Times New Roman"/>
                <w:sz w:val="20"/>
                <w:szCs w:val="20"/>
              </w:rPr>
              <w:t>najaśnica</w:t>
            </w:r>
            <w:proofErr w:type="spellEnd"/>
            <w:r w:rsidRPr="001159E4">
              <w:rPr>
                <w:rFonts w:ascii="Times New Roman" w:hAnsi="Times New Roman" w:cs="Times New Roman"/>
                <w:sz w:val="20"/>
                <w:szCs w:val="20"/>
              </w:rPr>
              <w:t xml:space="preserve"> ze specjalną optyką do oświetlania dalekosiężnego, szerokokątnego oraz pod masztem. </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Umiejscowienie masztu, nie powinno kolidować z działkiem </w:t>
            </w:r>
            <w:proofErr w:type="spellStart"/>
            <w:r w:rsidRPr="001159E4">
              <w:rPr>
                <w:rFonts w:ascii="Times New Roman" w:hAnsi="Times New Roman" w:cs="Times New Roman"/>
                <w:sz w:val="20"/>
                <w:szCs w:val="20"/>
              </w:rPr>
              <w:t>wodno</w:t>
            </w:r>
            <w:proofErr w:type="spellEnd"/>
            <w:r w:rsidRPr="001159E4">
              <w:rPr>
                <w:rFonts w:ascii="Times New Roman" w:hAnsi="Times New Roman" w:cs="Times New Roman"/>
                <w:sz w:val="20"/>
                <w:szCs w:val="20"/>
              </w:rPr>
              <w:t xml:space="preserve"> -pianowym. Głowica masztu powinna być wyposażona </w:t>
            </w:r>
            <w:r w:rsidRPr="001159E4">
              <w:rPr>
                <w:rFonts w:ascii="Times New Roman" w:hAnsi="Times New Roman" w:cs="Times New Roman"/>
                <w:sz w:val="20"/>
                <w:szCs w:val="20"/>
              </w:rPr>
              <w:br/>
            </w:r>
            <w:r w:rsidRPr="001159E4">
              <w:rPr>
                <w:rFonts w:ascii="Times New Roman" w:hAnsi="Times New Roman" w:cs="Times New Roman"/>
                <w:sz w:val="20"/>
                <w:szCs w:val="20"/>
              </w:rPr>
              <w:lastRenderedPageBreak/>
              <w:t>w podstawę stabilizującą jej położenie w pozycji transportowej. Sterowanie masztem i głowicą z reflektorami za pomocą sterownika - pilota na przewodzie o dł. min. 200 cm. Sterowanie pilotem musi być możliwe w rękawicy strażackiej.</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Zasilenie z instalacji elektrycznej samochodu.</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4.30.</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Agregat prądotwórczy o mocy min. 2,5 kVA, 230/400V z silnikiem 4-suwowym, z wbudowaną tablicą rozdzielczą z gniazdami zasilającymi (min. 2x230 V i min. 1x400V) wyposażony w układ elektronicznej regulacji napięcia AVR.  Stopień ochrony IP54 lub równoważny. Rozruch rewersyjny lub elektroniczny.</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Wykonanie agregatu - wyciszony w wersji ratowniczej.</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Wraz z agregatem należy dostarczyć:</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przedłużacz elektryczny 230 V o długości min. 20m na zwijadle z rozdzielaczem (1f/1f+1f+1f)</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przedłużacz elektryczny 400/230 V o długości min. 20m na zwijadle z rozdzielaczem (3f/3f+1f+1f)</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Tablica </w:t>
            </w:r>
            <w:proofErr w:type="spellStart"/>
            <w:r w:rsidRPr="001159E4">
              <w:rPr>
                <w:rFonts w:ascii="Times New Roman" w:hAnsi="Times New Roman" w:cs="Times New Roman"/>
                <w:sz w:val="20"/>
                <w:szCs w:val="20"/>
              </w:rPr>
              <w:t>kontrolno</w:t>
            </w:r>
            <w:proofErr w:type="spellEnd"/>
            <w:r w:rsidRPr="001159E4">
              <w:rPr>
                <w:rFonts w:ascii="Times New Roman" w:hAnsi="Times New Roman" w:cs="Times New Roman"/>
                <w:sz w:val="20"/>
                <w:szCs w:val="20"/>
              </w:rPr>
              <w:t xml:space="preserve"> - sterująca agregatu i masztu oświetleniowego umieszczona w pierwszej skrytce za kabiną. </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Agregat umieszczony na wysuwanej tacy.</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trike/>
                <w:sz w:val="20"/>
                <w:szCs w:val="20"/>
              </w:rPr>
            </w:pPr>
            <w:r w:rsidRPr="001159E4">
              <w:rPr>
                <w:rFonts w:ascii="Times New Roman" w:hAnsi="Times New Roman" w:cs="Times New Roman"/>
                <w:sz w:val="20"/>
                <w:szCs w:val="20"/>
              </w:rPr>
              <w:t>wykonawca zamontuje agregat prądotwórczy i przedłużacze dostarczone przez zamawiającego</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4.31.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Na dachu pojazdu zamontowane działko wodno-pianowe </w:t>
            </w:r>
            <w:r w:rsidRPr="001159E4">
              <w:rPr>
                <w:rFonts w:ascii="Times New Roman" w:hAnsi="Times New Roman" w:cs="Times New Roman"/>
                <w:sz w:val="20"/>
                <w:szCs w:val="20"/>
              </w:rPr>
              <w:br/>
              <w:t>o regulowanej natężeniu przepływu min. 3200 dm</w:t>
            </w:r>
            <w:r w:rsidRPr="001159E4">
              <w:rPr>
                <w:rFonts w:ascii="Times New Roman" w:hAnsi="Times New Roman" w:cs="Times New Roman"/>
                <w:sz w:val="20"/>
                <w:szCs w:val="20"/>
                <w:vertAlign w:val="superscript"/>
              </w:rPr>
              <w:t>3</w:t>
            </w:r>
            <w:r w:rsidRPr="001159E4">
              <w:rPr>
                <w:rFonts w:ascii="Times New Roman" w:hAnsi="Times New Roman" w:cs="Times New Roman"/>
                <w:sz w:val="20"/>
                <w:szCs w:val="20"/>
              </w:rPr>
              <w:t xml:space="preserve">/min (przy ciśnieniu 8 bar na wylocie działka) z wytwornicą piany ciężkiej, min. spełniające wymagania PN-91/M-51270. </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Podać typ, model i producenta działka.</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Należy podać rzeczywiste (deklarowane) parametry w odniesieniu do wymagań minimalnych.</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Przy odbiorze wymagane świadectwo dopuszczenia dla działka.</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4.32.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Przewidziane miejsce, szuflady wysuwane, skrzynki i uchwyty do montażu i przewożenia wyposażenia przewidzianego dla tego typu pojazdów zgodnie z standardem wyposażenia dla tego typu pojazdu oraz listą wyposażenia wymienionego w części V tabeli. Wymagane wysuwane tace: dla sprzętu hydraulicznego oraz uchwyty dla dodatkowych aparatów powietrznych.</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Należy wykonać i dostarczyć. Sposób rozmieszczenia zostanie ustalony na etapie produkcji. Zamawiający zastrzega sobie możliwość kompletnego montażu przywiezionego przez siebie sprzętu w trakcie odbioru pojazdu (zgodnie z listą z części V tabeli i zgodnie ze standardem pojazdu).</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4.33.</w:t>
            </w:r>
          </w:p>
        </w:tc>
        <w:tc>
          <w:tcPr>
            <w:tcW w:w="5982" w:type="dxa"/>
            <w:tcBorders>
              <w:top w:val="single" w:sz="4" w:space="0" w:color="auto"/>
              <w:left w:val="single" w:sz="4" w:space="0" w:color="auto"/>
              <w:bottom w:val="single" w:sz="4" w:space="0" w:color="auto"/>
              <w:right w:val="single" w:sz="4" w:space="0" w:color="auto"/>
            </w:tcBorders>
            <w:hideMark/>
          </w:tcPr>
          <w:p w:rsidR="005B4B4C" w:rsidRPr="00D3671A" w:rsidRDefault="005B4B4C" w:rsidP="00D220C5">
            <w:pPr>
              <w:pStyle w:val="Tekstpodstawowy"/>
              <w:rPr>
                <w:rFonts w:ascii="Times New Roman" w:hAnsi="Times New Roman"/>
                <w:bCs/>
                <w:color w:val="auto"/>
                <w:sz w:val="20"/>
              </w:rPr>
            </w:pPr>
            <w:r w:rsidRPr="00D3671A">
              <w:rPr>
                <w:rFonts w:ascii="Times New Roman" w:hAnsi="Times New Roman"/>
                <w:bCs/>
                <w:color w:val="auto"/>
                <w:sz w:val="20"/>
              </w:rPr>
              <w:t xml:space="preserve">Samochód wyposażony we wciągarkę o maksymalnej sile uciągu min. </w:t>
            </w:r>
            <w:r>
              <w:rPr>
                <w:rFonts w:ascii="Times New Roman" w:hAnsi="Times New Roman"/>
                <w:bCs/>
                <w:color w:val="auto"/>
                <w:sz w:val="20"/>
              </w:rPr>
              <w:t>8</w:t>
            </w:r>
            <w:r w:rsidRPr="00D3671A">
              <w:rPr>
                <w:rFonts w:ascii="Times New Roman" w:hAnsi="Times New Roman"/>
                <w:bCs/>
                <w:color w:val="auto"/>
                <w:sz w:val="20"/>
              </w:rPr>
              <w:t xml:space="preserve">0kN, długość robocza (wysuniętej liny zakończonej kauszą)  min. 25  m. Wciągarka powinna być zamontowana z przodu pojazdu, zgodnie z </w:t>
            </w:r>
            <w:r w:rsidRPr="00D3671A">
              <w:rPr>
                <w:rFonts w:ascii="Times New Roman" w:hAnsi="Times New Roman"/>
                <w:bCs/>
                <w:color w:val="auto"/>
                <w:sz w:val="20"/>
              </w:rPr>
              <w:lastRenderedPageBreak/>
              <w:t>warunkami technicznymi producenta wciągarki i wytycznymi producenta podwozia. Sposób zamontowania wyciągarki nie może ograniczać możliwości holowania pojazdu na holu sztywnym. Sterowanie pracą wciągarki powinno być realizowane z pulpitu przewodowego (min. 8 m). Gniazdo przyłączeniowe do sterowania z pulpitu przewodowego umieszczone z przodu pojazdu, w miejscu umożliwiającym dogodną obserwację pracy wciągarki. Ruchy robocze wciągarki powinny być płynne i bez gwałtownych szarpnięć w całym zakresie odwinięcia liny. Urządzenia sterownicze powinny zapewniać możliwość płynnego rozpoczęcia oraz zakończenia odwijania lub zwijania liny. Końcowy odcinek liny powinien być malowany na kolor czerwony, informujący operatora o konieczności zakończenia odwijania. W momencie wyjścia poza kontur pojazdu odcinka liny pomalowanego na czerwono na bębnie powinno pozostać minimum pięć pełnych zwojów zapasu.  Wciągarka powinna zapewniać możliwość ręcznego rozwinięcia liny. Wciągarka zabezpieczona przed warunkami atmosferycznymi w czasie jazdy samochodu (wodoszczelnym pokrowcem lub stałą osłoną z materiałów kompozytowych). Wyciągarka wyposażona w prowadnice rolkowe liny.</w:t>
            </w:r>
          </w:p>
          <w:p w:rsidR="005B4B4C" w:rsidRPr="00D3671A" w:rsidRDefault="005B4B4C" w:rsidP="00D220C5">
            <w:pPr>
              <w:pStyle w:val="Tekstpodstawowy"/>
              <w:rPr>
                <w:rFonts w:ascii="Times New Roman" w:hAnsi="Times New Roman"/>
                <w:bCs/>
                <w:color w:val="auto"/>
                <w:sz w:val="20"/>
              </w:rPr>
            </w:pPr>
            <w:r w:rsidRPr="00D3671A">
              <w:rPr>
                <w:rFonts w:ascii="Times New Roman" w:hAnsi="Times New Roman"/>
                <w:bCs/>
                <w:color w:val="auto"/>
                <w:sz w:val="20"/>
              </w:rPr>
              <w:t>Dodatkowy osprzęt dostosowany do parametrów wyciagarki:</w:t>
            </w:r>
          </w:p>
          <w:p w:rsidR="005B4B4C" w:rsidRPr="00D3671A" w:rsidRDefault="005B4B4C" w:rsidP="00D220C5">
            <w:pPr>
              <w:pStyle w:val="Tekstpodstawowy"/>
              <w:rPr>
                <w:rFonts w:ascii="Times New Roman" w:hAnsi="Times New Roman"/>
                <w:bCs/>
                <w:color w:val="auto"/>
                <w:sz w:val="20"/>
              </w:rPr>
            </w:pPr>
            <w:r w:rsidRPr="00D3671A">
              <w:rPr>
                <w:rFonts w:ascii="Times New Roman" w:hAnsi="Times New Roman"/>
                <w:bCs/>
                <w:color w:val="auto"/>
                <w:sz w:val="20"/>
              </w:rPr>
              <w:t>-</w:t>
            </w:r>
            <w:r w:rsidRPr="00D3671A">
              <w:rPr>
                <w:rFonts w:ascii="Times New Roman" w:hAnsi="Times New Roman"/>
                <w:bCs/>
                <w:color w:val="auto"/>
                <w:sz w:val="20"/>
              </w:rPr>
              <w:tab/>
              <w:t xml:space="preserve">lina stalowa zakończona kauszami o wytrzymałości min </w:t>
            </w:r>
            <w:r>
              <w:rPr>
                <w:rFonts w:ascii="Times New Roman" w:hAnsi="Times New Roman"/>
                <w:bCs/>
                <w:color w:val="auto"/>
                <w:sz w:val="20"/>
              </w:rPr>
              <w:t>8</w:t>
            </w:r>
            <w:r w:rsidRPr="00D3671A">
              <w:rPr>
                <w:rFonts w:ascii="Times New Roman" w:hAnsi="Times New Roman"/>
                <w:bCs/>
                <w:color w:val="auto"/>
                <w:sz w:val="20"/>
              </w:rPr>
              <w:t>0kN, długości min. 8 m – 1szt.,</w:t>
            </w:r>
          </w:p>
          <w:p w:rsidR="005B4B4C" w:rsidRPr="00D3671A" w:rsidRDefault="005B4B4C" w:rsidP="00D220C5">
            <w:pPr>
              <w:pStyle w:val="Tekstpodstawowy"/>
              <w:rPr>
                <w:rFonts w:ascii="Times New Roman" w:hAnsi="Times New Roman"/>
                <w:bCs/>
                <w:color w:val="auto"/>
                <w:sz w:val="20"/>
              </w:rPr>
            </w:pPr>
            <w:r w:rsidRPr="00D3671A">
              <w:rPr>
                <w:rFonts w:ascii="Times New Roman" w:hAnsi="Times New Roman"/>
                <w:bCs/>
                <w:color w:val="auto"/>
                <w:sz w:val="20"/>
              </w:rPr>
              <w:t>-</w:t>
            </w:r>
            <w:r w:rsidRPr="00D3671A">
              <w:rPr>
                <w:rFonts w:ascii="Times New Roman" w:hAnsi="Times New Roman"/>
                <w:bCs/>
                <w:color w:val="auto"/>
                <w:sz w:val="20"/>
              </w:rPr>
              <w:tab/>
              <w:t xml:space="preserve">szekla Ω typ BW o dopuszczalnym obciążeniu roboczym  min. </w:t>
            </w:r>
            <w:r>
              <w:rPr>
                <w:rFonts w:ascii="Times New Roman" w:hAnsi="Times New Roman"/>
                <w:bCs/>
                <w:color w:val="auto"/>
                <w:sz w:val="20"/>
              </w:rPr>
              <w:t>8</w:t>
            </w:r>
            <w:r w:rsidRPr="00D3671A">
              <w:rPr>
                <w:rFonts w:ascii="Times New Roman" w:hAnsi="Times New Roman"/>
                <w:bCs/>
                <w:color w:val="auto"/>
                <w:sz w:val="20"/>
              </w:rPr>
              <w:t>0kN – 2 szt.,</w:t>
            </w:r>
          </w:p>
          <w:p w:rsidR="005B4B4C" w:rsidRDefault="005B4B4C" w:rsidP="00D220C5">
            <w:pPr>
              <w:pStyle w:val="Tekstpodstawowy"/>
              <w:rPr>
                <w:rFonts w:ascii="Times New Roman" w:hAnsi="Times New Roman"/>
                <w:bCs/>
                <w:color w:val="auto"/>
                <w:sz w:val="20"/>
              </w:rPr>
            </w:pPr>
            <w:r w:rsidRPr="00D3671A">
              <w:rPr>
                <w:rFonts w:ascii="Times New Roman" w:hAnsi="Times New Roman"/>
                <w:bCs/>
                <w:color w:val="auto"/>
                <w:sz w:val="20"/>
              </w:rPr>
              <w:t>-</w:t>
            </w:r>
            <w:r w:rsidRPr="00D3671A">
              <w:rPr>
                <w:rFonts w:ascii="Times New Roman" w:hAnsi="Times New Roman"/>
                <w:bCs/>
                <w:color w:val="auto"/>
                <w:sz w:val="20"/>
              </w:rPr>
              <w:tab/>
              <w:t xml:space="preserve">pęto stalowe  o obwodzie zamkniętym (zawiesie pasowe zakończone petlami) o nośności min. </w:t>
            </w:r>
            <w:r>
              <w:rPr>
                <w:rFonts w:ascii="Times New Roman" w:hAnsi="Times New Roman"/>
                <w:bCs/>
                <w:color w:val="auto"/>
                <w:sz w:val="20"/>
              </w:rPr>
              <w:t>8</w:t>
            </w:r>
            <w:r w:rsidRPr="00D3671A">
              <w:rPr>
                <w:rFonts w:ascii="Times New Roman" w:hAnsi="Times New Roman"/>
                <w:bCs/>
                <w:color w:val="auto"/>
                <w:sz w:val="20"/>
              </w:rPr>
              <w:t>0kN (przy kącie 0°), długości min. 5 m – 1 szt.</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Należy zapewnić możliwość oświetlenia pola pracy przy wyciągarce.</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lastRenderedPageBreak/>
              <w:t>Podać typ urządzenia oraz producenta.</w:t>
            </w:r>
          </w:p>
          <w:p w:rsidR="005B4B4C" w:rsidRPr="001159E4" w:rsidRDefault="005B4B4C" w:rsidP="00D220C5">
            <w:pPr>
              <w:spacing w:before="20" w:after="20" w:line="254" w:lineRule="auto"/>
              <w:rPr>
                <w:rFonts w:ascii="Times New Roman" w:hAnsi="Times New Roman" w:cs="Times New Roman"/>
                <w:sz w:val="20"/>
                <w:szCs w:val="20"/>
              </w:rPr>
            </w:pPr>
          </w:p>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4.34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Na dachu zamontowana drabina dwuprzęsłowa z liną </w:t>
            </w:r>
            <w:r w:rsidRPr="001159E4">
              <w:rPr>
                <w:rFonts w:ascii="Times New Roman" w:hAnsi="Times New Roman" w:cs="Times New Roman"/>
                <w:sz w:val="20"/>
                <w:szCs w:val="20"/>
              </w:rPr>
              <w:br/>
              <w:t>i hamulcem typu D10W. Opuszczanie drabiny - rolkowy mechanizm opuszczający.</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Wykonanie drabiny zgodnie z normą PN-EN 1147 (lub równoważną).</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Drabina zostanie dostarczona przez zamawiającego</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V.</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lastRenderedPageBreak/>
              <w:t>5.1.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Kompletnie wyposażone nadciśnieniowe aparaty powietrzne </w:t>
            </w:r>
            <w:r w:rsidRPr="001159E4">
              <w:rPr>
                <w:rFonts w:ascii="Times New Roman" w:hAnsi="Times New Roman" w:cs="Times New Roman"/>
                <w:sz w:val="20"/>
                <w:szCs w:val="20"/>
              </w:rPr>
              <w:br/>
              <w:t xml:space="preserve">z butlami kompozytowymi (w pokrowcu). Aparaty wyposażone </w:t>
            </w:r>
            <w:r w:rsidRPr="001159E4">
              <w:rPr>
                <w:rFonts w:ascii="Times New Roman" w:hAnsi="Times New Roman" w:cs="Times New Roman"/>
                <w:sz w:val="20"/>
                <w:szCs w:val="20"/>
              </w:rPr>
              <w:br/>
              <w:t xml:space="preserve">w ciśnieniomierz pneumatyczny, czujnik temperatury oraz sygnalizator bezruchu; maski do aparatów powietrznych z szybą panoramiczną z połączeniem wtykowym - szybkozłącze </w:t>
            </w:r>
            <w:r w:rsidRPr="001159E4">
              <w:rPr>
                <w:rFonts w:ascii="Times New Roman" w:hAnsi="Times New Roman" w:cs="Times New Roman"/>
                <w:sz w:val="20"/>
                <w:szCs w:val="20"/>
              </w:rPr>
              <w:br/>
              <w:t>(w sztywnej obudowie z tworzywa).</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Typ aparatu zgodny z typem aparatów stosowanych przez Użytkownika.</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Okres użytkowani butli przewidziany przez producenta – min. 30 lat.</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6 </w:t>
            </w:r>
            <w:proofErr w:type="spellStart"/>
            <w:r w:rsidRPr="001159E4">
              <w:rPr>
                <w:rFonts w:ascii="Times New Roman" w:hAnsi="Times New Roman" w:cs="Times New Roman"/>
                <w:sz w:val="20"/>
                <w:szCs w:val="20"/>
              </w:rPr>
              <w:t>kpl</w:t>
            </w:r>
            <w:proofErr w:type="spellEnd"/>
            <w:r w:rsidRPr="001159E4">
              <w:rPr>
                <w:rFonts w:ascii="Times New Roman" w:hAnsi="Times New Roman" w:cs="Times New Roman"/>
                <w:sz w:val="20"/>
                <w:szCs w:val="20"/>
              </w:rPr>
              <w: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Zapasowe butle kompozytowe z pokrowcem do aparatów. Okres użytkowani butli przewidziany przez producenta – min. 30 lat.</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Szelki bezpieczeństwa (wg PN-EN 361) z pasem biodrowym </w:t>
            </w:r>
            <w:r w:rsidRPr="001159E4">
              <w:rPr>
                <w:rFonts w:ascii="Times New Roman" w:hAnsi="Times New Roman" w:cs="Times New Roman"/>
                <w:sz w:val="20"/>
                <w:szCs w:val="20"/>
              </w:rPr>
              <w:br/>
              <w:t>(wg PN-EN 358) i uprzężą biodrową do pracy w podwieszeniu (wg PN-EN 813).</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Rękawiczki ochronne lateksowe jednorazowe.</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100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Linka strażacka ratownicza.</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5.6.</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Spodnie pilarza z ochroną przed przecięciem min. klasy 1(wg, PN-EN 381-5 lub równoważnej).</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t>
            </w:r>
            <w:proofErr w:type="spellStart"/>
            <w:r w:rsidRPr="001159E4">
              <w:rPr>
                <w:rFonts w:ascii="Times New Roman" w:hAnsi="Times New Roman" w:cs="Times New Roman"/>
                <w:sz w:val="20"/>
                <w:szCs w:val="20"/>
              </w:rPr>
              <w:t>Spodniobuty</w:t>
            </w:r>
            <w:proofErr w:type="spellEnd"/>
            <w:r w:rsidRPr="001159E4">
              <w:rPr>
                <w:rFonts w:ascii="Times New Roman" w:hAnsi="Times New Roman" w:cs="Times New Roman"/>
                <w:sz w:val="20"/>
                <w:szCs w:val="20"/>
              </w:rPr>
              <w:t>” do brodzenia typu wodery (rozmiar L i XL).</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 2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5.8.</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Ubranie specjalne chroniące przed promieniowaniem cieplnym </w:t>
            </w:r>
            <w:r w:rsidRPr="001159E4">
              <w:rPr>
                <w:rFonts w:ascii="Times New Roman" w:hAnsi="Times New Roman" w:cs="Times New Roman"/>
                <w:sz w:val="20"/>
                <w:szCs w:val="20"/>
              </w:rPr>
              <w:br/>
              <w:t>i płomieniem, typ 3 (wg PN-EN 1486).</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5.9.</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Gaśnica proszkowa ABC min. 5 kg. </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5.10.</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Gaśnica śniegowa (CO2) min. 5 kg. </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5.11.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Hydronetka metalowa 10 l</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5.12.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Koc gaśniczy.</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5.13.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Węże tłoczne W 42-20 ŁA z wkładką gumową.</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10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5.14.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Węże tłoczne W 75-20 ŁA z wkładką gumową. </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10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5.15.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Wąż tłoczny W 75 [5m] ŁA. </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5.16.</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Wąż ssawny A-110–2500 Ł lub B-110-2500-Ł.</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5.17.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Smok ssawny 110 z koszem.</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5.18.</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Pływak z </w:t>
            </w:r>
            <w:proofErr w:type="spellStart"/>
            <w:r w:rsidRPr="001159E4">
              <w:rPr>
                <w:rFonts w:ascii="Times New Roman" w:hAnsi="Times New Roman" w:cs="Times New Roman"/>
                <w:sz w:val="20"/>
                <w:szCs w:val="20"/>
              </w:rPr>
              <w:t>zatrzaśnikiem</w:t>
            </w:r>
            <w:proofErr w:type="spellEnd"/>
            <w:r w:rsidRPr="001159E4">
              <w:rPr>
                <w:rFonts w:ascii="Times New Roman" w:hAnsi="Times New Roman" w:cs="Times New Roman"/>
                <w:sz w:val="20"/>
                <w:szCs w:val="20"/>
              </w:rPr>
              <w:t xml:space="preserve"> i linką asekuracyjną do linii ssawnej.</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lastRenderedPageBreak/>
              <w:t>5.19.</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Motopompa pływająca o wydajności nominalnej min. 400l/min (przy 2 barach). Zbiornik paliwa zapewniający pracę min. na 4 h.</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5.20.</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proofErr w:type="spellStart"/>
            <w:r w:rsidRPr="001159E4">
              <w:rPr>
                <w:rFonts w:ascii="Times New Roman" w:hAnsi="Times New Roman" w:cs="Times New Roman"/>
                <w:sz w:val="20"/>
                <w:szCs w:val="20"/>
              </w:rPr>
              <w:t>Zasysacz</w:t>
            </w:r>
            <w:proofErr w:type="spellEnd"/>
            <w:r w:rsidRPr="001159E4">
              <w:rPr>
                <w:rFonts w:ascii="Times New Roman" w:hAnsi="Times New Roman" w:cs="Times New Roman"/>
                <w:sz w:val="20"/>
                <w:szCs w:val="20"/>
              </w:rPr>
              <w:t xml:space="preserve"> liniowy min. typ Z-2 z wężykiem.</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5.21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Siodełko wężowe.</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5.22.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Prądownica </w:t>
            </w:r>
            <w:proofErr w:type="spellStart"/>
            <w:r w:rsidRPr="001159E4">
              <w:rPr>
                <w:rFonts w:ascii="Times New Roman" w:hAnsi="Times New Roman" w:cs="Times New Roman"/>
                <w:sz w:val="20"/>
                <w:szCs w:val="20"/>
              </w:rPr>
              <w:t>wodno</w:t>
            </w:r>
            <w:proofErr w:type="spellEnd"/>
            <w:r w:rsidRPr="001159E4">
              <w:rPr>
                <w:rFonts w:ascii="Times New Roman" w:hAnsi="Times New Roman" w:cs="Times New Roman"/>
                <w:sz w:val="20"/>
                <w:szCs w:val="20"/>
              </w:rPr>
              <w:t xml:space="preserve"> - pianowa klasy Turbo z nasadą 52 ze skokową regulacją wydajności (max. wydajność min. 4001 przy ciśnieniu 6 bar) dająca możliwość podania prądów zwartych, rozproszonych, kurtyny wodnej(mgłowy). Zasięg rzutu min. </w:t>
            </w:r>
            <w:smartTag w:uri="urn:schemas-microsoft-com:office:smarttags" w:element="metricconverter">
              <w:smartTagPr>
                <w:attr w:name="ProductID" w:val="44 m"/>
              </w:smartTagPr>
              <w:r w:rsidRPr="001159E4">
                <w:rPr>
                  <w:rFonts w:ascii="Times New Roman" w:hAnsi="Times New Roman" w:cs="Times New Roman"/>
                  <w:sz w:val="20"/>
                  <w:szCs w:val="20"/>
                </w:rPr>
                <w:t>44 m</w:t>
              </w:r>
            </w:smartTag>
            <w:r w:rsidRPr="001159E4">
              <w:rPr>
                <w:rFonts w:ascii="Times New Roman" w:hAnsi="Times New Roman" w:cs="Times New Roman"/>
                <w:sz w:val="20"/>
                <w:szCs w:val="20"/>
              </w:rPr>
              <w:t xml:space="preserve"> (dla prądu zwartego przy ciśnieniu max. 6 bar) Prądownica musi spełniać wymagania normy PN-EN 15 182 (lub równoważne) </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5.23.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Prądownica wodna PW75</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5.24.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Prądownica pianowa klasy PP – 4.</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5.25.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Prądownica pianowa klasy PP – 2.</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5.26.</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Przełącznik 110/75.</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5.27.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Przełącznik 75/52.</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5.28.</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Zbieracz 2x75/110.</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5.29.</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Rozdzielacze kulowe G-75/52-75-52 lub K-75/52-75-52</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5.30.</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Stojak hydrantowy krótki z kluczem.</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Wytwornica pianowa klasy WP-2/75 (z manometrem i zaworem).                                         </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Klucz do hydrantów nadziemnych.</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Klucz do hydrantów podziemnych.</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Klucz do łączników pożarniczych.</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proofErr w:type="spellStart"/>
            <w:r w:rsidRPr="001159E4">
              <w:rPr>
                <w:rFonts w:ascii="Times New Roman" w:hAnsi="Times New Roman" w:cs="Times New Roman"/>
                <w:sz w:val="20"/>
                <w:szCs w:val="20"/>
              </w:rPr>
              <w:t>Wysysacz</w:t>
            </w:r>
            <w:proofErr w:type="spellEnd"/>
            <w:r w:rsidRPr="001159E4">
              <w:rPr>
                <w:rFonts w:ascii="Times New Roman" w:hAnsi="Times New Roman" w:cs="Times New Roman"/>
                <w:sz w:val="20"/>
                <w:szCs w:val="20"/>
              </w:rPr>
              <w:t xml:space="preserve">  (pompa strumieniowa).</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5.36.</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Klucz do pokryw kanałowych.</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Mostki przejazdowe (75, 52).</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5.38.</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Kurtyna wodna wielkości 75.</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5.39.</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Kurtyna wodna wielkości 52.</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5.40.</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Bosak podręczny wykonany ze stali wysokoga</w:t>
            </w:r>
            <w:r w:rsidRPr="001159E4">
              <w:rPr>
                <w:rFonts w:ascii="Times New Roman" w:hAnsi="Times New Roman" w:cs="Times New Roman"/>
                <w:sz w:val="20"/>
                <w:szCs w:val="20"/>
              </w:rPr>
              <w:softHyphen/>
              <w:t>tunkowej, długość ok. 1,3 m.</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1 </w:t>
            </w:r>
            <w:proofErr w:type="spellStart"/>
            <w:r w:rsidRPr="001159E4">
              <w:rPr>
                <w:rFonts w:ascii="Times New Roman" w:hAnsi="Times New Roman" w:cs="Times New Roman"/>
                <w:sz w:val="20"/>
                <w:szCs w:val="20"/>
              </w:rPr>
              <w:t>kpl</w:t>
            </w:r>
            <w:proofErr w:type="spellEnd"/>
            <w:r w:rsidRPr="001159E4">
              <w:rPr>
                <w:rFonts w:ascii="Times New Roman" w:hAnsi="Times New Roman" w:cs="Times New Roman"/>
                <w:sz w:val="20"/>
                <w:szCs w:val="20"/>
              </w:rPr>
              <w: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5.41.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Bosak lekki ogólnego przeznaczenia podręczny wykonany ze stali wysokoga</w:t>
            </w:r>
            <w:r w:rsidRPr="001159E4">
              <w:rPr>
                <w:rFonts w:ascii="Times New Roman" w:hAnsi="Times New Roman" w:cs="Times New Roman"/>
                <w:sz w:val="20"/>
                <w:szCs w:val="20"/>
              </w:rPr>
              <w:softHyphen/>
              <w:t>tunkowej, dł. ok. 4 m.</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5.42.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Bosak ciężki.</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5.43.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Łom wykonany ze stali wysokoga</w:t>
            </w:r>
            <w:r w:rsidRPr="001159E4">
              <w:rPr>
                <w:rFonts w:ascii="Times New Roman" w:hAnsi="Times New Roman" w:cs="Times New Roman"/>
                <w:sz w:val="20"/>
                <w:szCs w:val="20"/>
              </w:rPr>
              <w:softHyphen/>
              <w:t>tunkowej.</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5.44.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bCs/>
                <w:sz w:val="20"/>
                <w:szCs w:val="20"/>
              </w:rPr>
            </w:pPr>
            <w:r w:rsidRPr="001159E4">
              <w:rPr>
                <w:rFonts w:ascii="Times New Roman" w:hAnsi="Times New Roman" w:cs="Times New Roman"/>
                <w:bCs/>
                <w:sz w:val="20"/>
                <w:szCs w:val="20"/>
              </w:rPr>
              <w:t xml:space="preserve">Pilarka do drewna w wykonaniu profesjonalnym z silnikiem o mocy min. 6,4 kW z prowadnicą 36". </w:t>
            </w:r>
          </w:p>
          <w:p w:rsidR="005B4B4C" w:rsidRPr="001159E4" w:rsidRDefault="005B4B4C" w:rsidP="00D220C5">
            <w:pPr>
              <w:spacing w:before="20" w:after="20" w:line="254" w:lineRule="auto"/>
              <w:rPr>
                <w:rFonts w:ascii="Times New Roman" w:hAnsi="Times New Roman" w:cs="Times New Roman"/>
                <w:bCs/>
                <w:sz w:val="20"/>
                <w:szCs w:val="20"/>
              </w:rPr>
            </w:pPr>
            <w:r w:rsidRPr="001159E4">
              <w:rPr>
                <w:rFonts w:ascii="Times New Roman" w:hAnsi="Times New Roman" w:cs="Times New Roman"/>
                <w:bCs/>
                <w:sz w:val="20"/>
                <w:szCs w:val="20"/>
              </w:rPr>
              <w:t>- w komplecie z dodatkowym łańcuchem i prowadnicą,</w:t>
            </w:r>
          </w:p>
          <w:p w:rsidR="005B4B4C" w:rsidRPr="001159E4" w:rsidRDefault="005B4B4C" w:rsidP="00D220C5">
            <w:pPr>
              <w:spacing w:before="20" w:after="20" w:line="254" w:lineRule="auto"/>
              <w:rPr>
                <w:rFonts w:ascii="Times New Roman" w:hAnsi="Times New Roman" w:cs="Times New Roman"/>
                <w:bCs/>
                <w:sz w:val="20"/>
                <w:szCs w:val="20"/>
              </w:rPr>
            </w:pPr>
            <w:r w:rsidRPr="001159E4">
              <w:rPr>
                <w:rFonts w:ascii="Times New Roman" w:hAnsi="Times New Roman" w:cs="Times New Roman"/>
                <w:bCs/>
                <w:sz w:val="20"/>
                <w:szCs w:val="20"/>
              </w:rPr>
              <w:t>- narzędzia do regulacji oraz wymiany części zapasowych i elementów zużywających się podczas pracy – fabrycznie dołączone do pilarki,</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1 </w:t>
            </w:r>
            <w:proofErr w:type="spellStart"/>
            <w:r w:rsidRPr="001159E4">
              <w:rPr>
                <w:rFonts w:ascii="Times New Roman" w:hAnsi="Times New Roman" w:cs="Times New Roman"/>
                <w:sz w:val="20"/>
                <w:szCs w:val="20"/>
              </w:rPr>
              <w:t>kpl</w:t>
            </w:r>
            <w:proofErr w:type="spellEnd"/>
            <w:r w:rsidRPr="001159E4">
              <w:rPr>
                <w:rFonts w:ascii="Times New Roman" w:hAnsi="Times New Roman" w:cs="Times New Roman"/>
                <w:sz w:val="20"/>
                <w:szCs w:val="20"/>
              </w:rPr>
              <w:t>.</w:t>
            </w:r>
          </w:p>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5.45.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Przecinarka w wykonaniu profesjonalnym do stali i betonu o napędzie spalinowym z tarczami różnych typów (do betonu, stali, materiałów wielowarstwowych, ratownicza). Waga urządzenia (bez urządzeń tnących) - do 11kg.</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Cs/>
                <w:sz w:val="20"/>
                <w:szCs w:val="20"/>
              </w:rPr>
              <w:t>5.46</w:t>
            </w:r>
            <w:r w:rsidRPr="001159E4">
              <w:rPr>
                <w:rFonts w:ascii="Times New Roman" w:hAnsi="Times New Roman" w:cs="Times New Roman"/>
                <w:b/>
                <w:sz w:val="20"/>
                <w:szCs w:val="20"/>
              </w:rPr>
              <w:t>.</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contextualSpacing/>
              <w:jc w:val="both"/>
              <w:rPr>
                <w:rFonts w:ascii="Times New Roman" w:eastAsia="Calibri" w:hAnsi="Times New Roman" w:cs="Times New Roman"/>
                <w:sz w:val="20"/>
                <w:szCs w:val="20"/>
              </w:rPr>
            </w:pPr>
            <w:r w:rsidRPr="001159E4">
              <w:rPr>
                <w:rFonts w:ascii="Times New Roman" w:eastAsia="Calibri" w:hAnsi="Times New Roman" w:cs="Times New Roman"/>
                <w:sz w:val="20"/>
                <w:szCs w:val="20"/>
              </w:rPr>
              <w:t>Wielofunkcyjny zestaw interwencyjny składający się z:</w:t>
            </w:r>
          </w:p>
          <w:p w:rsidR="005B4B4C" w:rsidRPr="001159E4" w:rsidRDefault="005B4B4C" w:rsidP="00D220C5">
            <w:pPr>
              <w:contextualSpacing/>
              <w:jc w:val="both"/>
              <w:rPr>
                <w:rFonts w:ascii="Times New Roman" w:eastAsia="Calibri" w:hAnsi="Times New Roman" w:cs="Times New Roman"/>
                <w:sz w:val="20"/>
                <w:szCs w:val="20"/>
              </w:rPr>
            </w:pPr>
            <w:r w:rsidRPr="001159E4">
              <w:rPr>
                <w:rFonts w:ascii="Times New Roman" w:eastAsia="Calibri" w:hAnsi="Times New Roman" w:cs="Times New Roman"/>
                <w:sz w:val="20"/>
                <w:szCs w:val="20"/>
              </w:rPr>
              <w:t xml:space="preserve">- </w:t>
            </w:r>
            <w:r w:rsidRPr="001159E4">
              <w:rPr>
                <w:rFonts w:ascii="Times New Roman" w:hAnsi="Times New Roman" w:cs="Times New Roman"/>
                <w:sz w:val="20"/>
                <w:szCs w:val="20"/>
              </w:rPr>
              <w:t>uniwersalnego urządzenia ratowniczego z rakiem do cięcia o długości max. 800mm (rękojeść ze stali odpuszczonej,  części robocze wykonane ze stali wysokostopowej, wykończenie – chromowane</w:t>
            </w:r>
          </w:p>
          <w:p w:rsidR="005B4B4C" w:rsidRPr="001159E4" w:rsidRDefault="005B4B4C" w:rsidP="00D220C5">
            <w:pPr>
              <w:spacing w:line="254" w:lineRule="auto"/>
              <w:contextualSpacing/>
              <w:rPr>
                <w:rFonts w:ascii="Times New Roman" w:hAnsi="Times New Roman" w:cs="Times New Roman"/>
                <w:sz w:val="20"/>
                <w:szCs w:val="20"/>
              </w:rPr>
            </w:pPr>
            <w:r w:rsidRPr="001159E4">
              <w:rPr>
                <w:rFonts w:ascii="Times New Roman" w:eastAsia="Calibri" w:hAnsi="Times New Roman" w:cs="Times New Roman"/>
                <w:sz w:val="20"/>
                <w:szCs w:val="20"/>
              </w:rPr>
              <w:t>- siekiery z funkcją pobijania o max. dł. 95 cm z trzonkiem z tworzywa sztucznego</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1 </w:t>
            </w:r>
            <w:proofErr w:type="spellStart"/>
            <w:r w:rsidRPr="001159E4">
              <w:rPr>
                <w:rFonts w:ascii="Times New Roman" w:hAnsi="Times New Roman" w:cs="Times New Roman"/>
                <w:sz w:val="20"/>
                <w:szCs w:val="20"/>
              </w:rPr>
              <w:t>kpl</w:t>
            </w:r>
            <w:proofErr w:type="spellEnd"/>
            <w:r w:rsidRPr="001159E4">
              <w:rPr>
                <w:rFonts w:ascii="Times New Roman" w:hAnsi="Times New Roman" w:cs="Times New Roman"/>
                <w:sz w:val="20"/>
                <w:szCs w:val="20"/>
              </w:rPr>
              <w: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5.47.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Profesjonalne ręczne nożyce do prętów zbrojeniowych w min. przedziale od 6 do 16 mm średnicy ciętego pręta.</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5.48.</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Kilof.</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5.49.</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Widły. </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5.50.</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Szufla wykonana ze stali narzędziowej.</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Młot 5 kg. </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Szpadel ostry. </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Łopata wykonana ze stali narzędziowej, powierzchniowo lakierowana.</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Szczotka z włosiem sztywnym, szeroka.</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Topór strażacki ciężki, waga ok. 4 kg, dł. ok. 100 cm.</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5.56.</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Siekierka 2 kg. </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proofErr w:type="spellStart"/>
            <w:r w:rsidRPr="001159E4">
              <w:rPr>
                <w:rFonts w:ascii="Times New Roman" w:hAnsi="Times New Roman" w:cs="Times New Roman"/>
                <w:sz w:val="20"/>
                <w:szCs w:val="20"/>
              </w:rPr>
              <w:t>Tłumnica</w:t>
            </w:r>
            <w:proofErr w:type="spellEnd"/>
            <w:r w:rsidRPr="001159E4">
              <w:rPr>
                <w:rFonts w:ascii="Times New Roman" w:hAnsi="Times New Roman" w:cs="Times New Roman"/>
                <w:sz w:val="20"/>
                <w:szCs w:val="20"/>
              </w:rPr>
              <w:t xml:space="preserve"> (pióra metalowe, drążek aluminiowy).</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5.58.</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Zestaw ratownictwa medycznego R1.</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1 </w:t>
            </w:r>
            <w:proofErr w:type="spellStart"/>
            <w:r w:rsidRPr="001159E4">
              <w:rPr>
                <w:rFonts w:ascii="Times New Roman" w:hAnsi="Times New Roman" w:cs="Times New Roman"/>
                <w:sz w:val="20"/>
                <w:szCs w:val="20"/>
              </w:rPr>
              <w:t>kpl</w:t>
            </w:r>
            <w:proofErr w:type="spellEnd"/>
            <w:r w:rsidRPr="001159E4">
              <w:rPr>
                <w:rFonts w:ascii="Times New Roman" w:hAnsi="Times New Roman" w:cs="Times New Roman"/>
                <w:sz w:val="20"/>
                <w:szCs w:val="20"/>
              </w:rPr>
              <w: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5.59.</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Folie czarne PCV (do przykrywania zwłok).</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5.60.</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Defibrylator półautomatyczny AED. Wyposażony w 2 komplety elektrod dla osoby dorosłej, torbę transportową, podający komunikaty </w:t>
            </w:r>
            <w:r w:rsidRPr="001159E4">
              <w:rPr>
                <w:rFonts w:ascii="Times New Roman" w:hAnsi="Times New Roman" w:cs="Times New Roman"/>
                <w:sz w:val="20"/>
                <w:szCs w:val="20"/>
              </w:rPr>
              <w:lastRenderedPageBreak/>
              <w:t>głosowe w języku polskim. Zaprogramowane zgodnie w wytycznymi BLS/AED Europejskiej Rady Resuscytacji  odpowiadający wytycznym do organizacji ratownictwa medycznego w Krajowym Systemie Ratowniczo - Gaśniczym.</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lastRenderedPageBreak/>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5.61.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Koce </w:t>
            </w:r>
            <w:proofErr w:type="spellStart"/>
            <w:r w:rsidRPr="001159E4">
              <w:rPr>
                <w:rFonts w:ascii="Times New Roman" w:hAnsi="Times New Roman" w:cs="Times New Roman"/>
                <w:sz w:val="20"/>
                <w:szCs w:val="20"/>
              </w:rPr>
              <w:t>antyhipotermiczne</w:t>
            </w:r>
            <w:proofErr w:type="spellEnd"/>
            <w:r w:rsidRPr="001159E4">
              <w:rPr>
                <w:rFonts w:ascii="Times New Roman" w:hAnsi="Times New Roman" w:cs="Times New Roman"/>
                <w:sz w:val="20"/>
                <w:szCs w:val="20"/>
              </w:rPr>
              <w:t>.</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6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5.62.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Kanister na paliwo z PE 5l I (na mieszankę do pilarki).</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5.63.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Kanister na paliwo 201 (paliwo do agregatu).</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5.64.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Kliny pod koła.</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5.66.</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Przenośna akumulatorowa lampa ostrzegawcza pomarańczowym światłem błysko</w:t>
            </w:r>
            <w:r w:rsidRPr="001159E4">
              <w:rPr>
                <w:rFonts w:ascii="Times New Roman" w:hAnsi="Times New Roman" w:cs="Times New Roman"/>
                <w:sz w:val="20"/>
                <w:szCs w:val="20"/>
              </w:rPr>
              <w:softHyphen/>
              <w:t>wym.</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5.67.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Tarcza sygnałowa.</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5.68.</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Stożek uliczny (składany).</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6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5.69.</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Zbiornik brezentowy ze stelażem min. 2500 l.</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5.70.</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pStyle w:val="NormalnyWeb"/>
              <w:spacing w:line="254" w:lineRule="auto"/>
              <w:rPr>
                <w:rFonts w:ascii="Times New Roman" w:hAnsi="Times New Roman"/>
              </w:rPr>
            </w:pPr>
            <w:proofErr w:type="spellStart"/>
            <w:r w:rsidRPr="001159E4">
              <w:rPr>
                <w:rFonts w:ascii="Times New Roman" w:hAnsi="Times New Roman"/>
              </w:rPr>
              <w:t>Dodatkowe</w:t>
            </w:r>
            <w:proofErr w:type="spellEnd"/>
            <w:r w:rsidRPr="001159E4">
              <w:rPr>
                <w:rFonts w:ascii="Times New Roman" w:hAnsi="Times New Roman"/>
              </w:rPr>
              <w:t xml:space="preserve"> </w:t>
            </w:r>
            <w:proofErr w:type="spellStart"/>
            <w:r w:rsidRPr="001159E4">
              <w:rPr>
                <w:rFonts w:ascii="Times New Roman" w:hAnsi="Times New Roman"/>
              </w:rPr>
              <w:t>butle</w:t>
            </w:r>
            <w:proofErr w:type="spellEnd"/>
            <w:r w:rsidRPr="001159E4">
              <w:rPr>
                <w:rFonts w:ascii="Times New Roman" w:hAnsi="Times New Roman"/>
              </w:rPr>
              <w:t xml:space="preserve"> </w:t>
            </w:r>
            <w:proofErr w:type="spellStart"/>
            <w:r w:rsidRPr="001159E4">
              <w:rPr>
                <w:rFonts w:ascii="Times New Roman" w:hAnsi="Times New Roman"/>
              </w:rPr>
              <w:t>kompozytowe</w:t>
            </w:r>
            <w:proofErr w:type="spellEnd"/>
            <w:r w:rsidRPr="001159E4">
              <w:rPr>
                <w:rFonts w:ascii="Times New Roman" w:hAnsi="Times New Roman"/>
              </w:rPr>
              <w:t xml:space="preserve"> do </w:t>
            </w:r>
            <w:proofErr w:type="spellStart"/>
            <w:r w:rsidRPr="001159E4">
              <w:rPr>
                <w:rFonts w:ascii="Times New Roman" w:hAnsi="Times New Roman"/>
              </w:rPr>
              <w:t>aparatów</w:t>
            </w:r>
            <w:proofErr w:type="spellEnd"/>
            <w:r w:rsidRPr="001159E4">
              <w:rPr>
                <w:rFonts w:ascii="Times New Roman" w:hAnsi="Times New Roman"/>
              </w:rPr>
              <w:t xml:space="preserve"> </w:t>
            </w:r>
            <w:proofErr w:type="spellStart"/>
            <w:r w:rsidRPr="001159E4">
              <w:rPr>
                <w:rFonts w:ascii="Times New Roman" w:hAnsi="Times New Roman"/>
              </w:rPr>
              <w:t>powietrznych</w:t>
            </w:r>
            <w:proofErr w:type="spellEnd"/>
            <w:r w:rsidRPr="001159E4">
              <w:rPr>
                <w:rFonts w:ascii="Times New Roman" w:hAnsi="Times New Roman"/>
              </w:rPr>
              <w:t xml:space="preserve"> </w:t>
            </w:r>
            <w:r w:rsidRPr="001159E4">
              <w:rPr>
                <w:rFonts w:ascii="Times New Roman" w:hAnsi="Times New Roman"/>
              </w:rPr>
              <w:br/>
              <w:t xml:space="preserve">z </w:t>
            </w:r>
            <w:proofErr w:type="spellStart"/>
            <w:r w:rsidRPr="001159E4">
              <w:rPr>
                <w:rFonts w:ascii="Times New Roman" w:hAnsi="Times New Roman"/>
              </w:rPr>
              <w:t>pokrowcem</w:t>
            </w:r>
            <w:proofErr w:type="spellEnd"/>
            <w:r w:rsidRPr="001159E4">
              <w:rPr>
                <w:rFonts w:ascii="Times New Roman" w:hAnsi="Times New Roman"/>
              </w:rPr>
              <w:t xml:space="preserve">. </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5.71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ind w:left="34" w:hanging="34"/>
              <w:jc w:val="both"/>
              <w:rPr>
                <w:rFonts w:ascii="Times New Roman" w:hAnsi="Times New Roman" w:cs="Times New Roman"/>
                <w:sz w:val="20"/>
                <w:szCs w:val="20"/>
              </w:rPr>
            </w:pPr>
            <w:r w:rsidRPr="001159E4">
              <w:rPr>
                <w:rFonts w:ascii="Times New Roman" w:hAnsi="Times New Roman" w:cs="Times New Roman"/>
                <w:sz w:val="20"/>
                <w:szCs w:val="20"/>
              </w:rPr>
              <w:t xml:space="preserve">Zestaw hydraulicznych narzędzi ratowniczych. </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Narzędzia hydrauliczne mocowane na wysuwanej tacy.</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1 </w:t>
            </w:r>
            <w:proofErr w:type="spellStart"/>
            <w:r w:rsidRPr="001159E4">
              <w:rPr>
                <w:rFonts w:ascii="Times New Roman" w:hAnsi="Times New Roman" w:cs="Times New Roman"/>
                <w:sz w:val="20"/>
                <w:szCs w:val="20"/>
              </w:rPr>
              <w:t>kpl</w:t>
            </w:r>
            <w:proofErr w:type="spellEnd"/>
            <w:r w:rsidRPr="001159E4">
              <w:rPr>
                <w:rFonts w:ascii="Times New Roman" w:hAnsi="Times New Roman" w:cs="Times New Roman"/>
                <w:sz w:val="20"/>
                <w:szCs w:val="20"/>
              </w:rPr>
              <w:t>.</w:t>
            </w:r>
          </w:p>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5.72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Koło ratunkowe okrągłe, wykonane z polietylenu, z linką, umocowaną wokół koła. </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5.73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Przenośnie działko wodno-pianowe DWP 16 z funkcją oscylacji</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5.74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Drabina nasadkowa aluminiowa – przęsło. Stopa każdego przęsła okuta na ostro Zamocowane na dachu pojazdu.</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5.75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Miernik 4 gazowy (CH4,02,CO,H2S), klasa ochrony IP67 (lub równoważna), waga do 250g, głośność alarmu min. 90dBA</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5.76</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Detektor prądu przemiennego (do zastosowań profesjonalnych, ratowniczych) wykrywający prądy o częstotliwościach min. 20 do 100 </w:t>
            </w:r>
            <w:proofErr w:type="spellStart"/>
            <w:r w:rsidRPr="001159E4">
              <w:rPr>
                <w:rFonts w:ascii="Times New Roman" w:hAnsi="Times New Roman" w:cs="Times New Roman"/>
                <w:sz w:val="20"/>
                <w:szCs w:val="20"/>
              </w:rPr>
              <w:t>Hz</w:t>
            </w:r>
            <w:proofErr w:type="spellEnd"/>
            <w:r w:rsidRPr="001159E4">
              <w:rPr>
                <w:rFonts w:ascii="Times New Roman" w:hAnsi="Times New Roman" w:cs="Times New Roman"/>
                <w:sz w:val="20"/>
                <w:szCs w:val="20"/>
              </w:rPr>
              <w:t>. Urządzenie powinno posiadać:</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układ ostrzegawczy (świetlny i dźwiękowy) sygnalizujący zbliżanie się do źródła napięcia zmianą częstotliwości sygnałów,</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wbudowany szybki układ </w:t>
            </w:r>
            <w:proofErr w:type="spellStart"/>
            <w:r w:rsidRPr="001159E4">
              <w:rPr>
                <w:rFonts w:ascii="Times New Roman" w:hAnsi="Times New Roman" w:cs="Times New Roman"/>
                <w:sz w:val="20"/>
                <w:szCs w:val="20"/>
              </w:rPr>
              <w:t>samotestowania</w:t>
            </w:r>
            <w:proofErr w:type="spellEnd"/>
            <w:r w:rsidRPr="001159E4">
              <w:rPr>
                <w:rFonts w:ascii="Times New Roman" w:hAnsi="Times New Roman" w:cs="Times New Roman"/>
                <w:sz w:val="20"/>
                <w:szCs w:val="20"/>
              </w:rPr>
              <w:t xml:space="preserve"> poprawności działania urządzenia,</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obudowę </w:t>
            </w:r>
            <w:proofErr w:type="spellStart"/>
            <w:r w:rsidRPr="001159E4">
              <w:rPr>
                <w:rFonts w:ascii="Times New Roman" w:hAnsi="Times New Roman" w:cs="Times New Roman"/>
                <w:sz w:val="20"/>
                <w:szCs w:val="20"/>
              </w:rPr>
              <w:t>bryzgoszczelną</w:t>
            </w:r>
            <w:proofErr w:type="spellEnd"/>
            <w:r w:rsidRPr="001159E4">
              <w:rPr>
                <w:rFonts w:ascii="Times New Roman" w:hAnsi="Times New Roman" w:cs="Times New Roman"/>
                <w:sz w:val="20"/>
                <w:szCs w:val="20"/>
              </w:rPr>
              <w:t>,</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przełącznik poziomów czułości urządzenia,</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-wagę do 1 kg,</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futerał.</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lastRenderedPageBreak/>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5.77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Pompa elektryczna do wody zanieczyszczonej 230V o mocy min. 1kW, podłączenie 52, przelot zanieczyszczeń do 8 mm, waga do 30 kg, </w:t>
            </w:r>
            <w:r w:rsidRPr="001159E4">
              <w:rPr>
                <w:rFonts w:ascii="Times New Roman" w:hAnsi="Times New Roman" w:cs="Times New Roman"/>
                <w:sz w:val="20"/>
                <w:szCs w:val="20"/>
              </w:rPr>
              <w:br/>
            </w:r>
            <w:proofErr w:type="spellStart"/>
            <w:r w:rsidRPr="001159E4">
              <w:rPr>
                <w:rFonts w:ascii="Times New Roman" w:hAnsi="Times New Roman" w:cs="Times New Roman"/>
                <w:sz w:val="20"/>
                <w:szCs w:val="20"/>
              </w:rPr>
              <w:t>Hmax</w:t>
            </w:r>
            <w:proofErr w:type="spellEnd"/>
            <w:r w:rsidRPr="001159E4">
              <w:rPr>
                <w:rFonts w:ascii="Times New Roman" w:hAnsi="Times New Roman" w:cs="Times New Roman"/>
                <w:sz w:val="20"/>
                <w:szCs w:val="20"/>
              </w:rPr>
              <w:t xml:space="preserve">. – 20m, </w:t>
            </w:r>
            <w:proofErr w:type="spellStart"/>
            <w:r w:rsidRPr="001159E4">
              <w:rPr>
                <w:rFonts w:ascii="Times New Roman" w:hAnsi="Times New Roman" w:cs="Times New Roman"/>
                <w:sz w:val="20"/>
                <w:szCs w:val="20"/>
              </w:rPr>
              <w:t>Qmax</w:t>
            </w:r>
            <w:proofErr w:type="spellEnd"/>
            <w:r w:rsidRPr="001159E4">
              <w:rPr>
                <w:rFonts w:ascii="Times New Roman" w:hAnsi="Times New Roman" w:cs="Times New Roman"/>
                <w:sz w:val="20"/>
                <w:szCs w:val="20"/>
              </w:rPr>
              <w:t>.- 26m3/h</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VI</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WYMAGANIA DODATKOWE</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6.1.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line="254" w:lineRule="auto"/>
              <w:jc w:val="both"/>
              <w:rPr>
                <w:rFonts w:ascii="Times New Roman" w:hAnsi="Times New Roman" w:cs="Times New Roman"/>
                <w:sz w:val="20"/>
                <w:szCs w:val="20"/>
              </w:rPr>
            </w:pPr>
            <w:r w:rsidRPr="001159E4">
              <w:rPr>
                <w:rFonts w:ascii="Times New Roman" w:hAnsi="Times New Roman" w:cs="Times New Roman"/>
                <w:sz w:val="20"/>
                <w:szCs w:val="20"/>
              </w:rPr>
              <w:t xml:space="preserve">W przypadku, gdy świadectwo dopuszczenia ze sprawozdaniem </w:t>
            </w:r>
            <w:r w:rsidRPr="001159E4">
              <w:rPr>
                <w:rFonts w:ascii="Times New Roman" w:hAnsi="Times New Roman" w:cs="Times New Roman"/>
                <w:sz w:val="20"/>
                <w:szCs w:val="20"/>
              </w:rPr>
              <w:br/>
              <w:t xml:space="preserve">z badań zostanie dostarczone w dniu odbioru techniczno-jakościowego, parametry w nim zawarte muszą zgadzać się </w:t>
            </w:r>
            <w:r w:rsidRPr="001159E4">
              <w:rPr>
                <w:rFonts w:ascii="Times New Roman" w:hAnsi="Times New Roman" w:cs="Times New Roman"/>
                <w:sz w:val="20"/>
                <w:szCs w:val="20"/>
              </w:rPr>
              <w:br/>
              <w:t>z deklarowanymi w ofercie, w szczególności zaś muszą potwierdzić wartość zaoferowanych w ofercie parametrów technicznych podlegających ocenie.</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6.2.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pStyle w:val="Tekstpodstawowy"/>
              <w:snapToGrid w:val="0"/>
              <w:spacing w:line="276" w:lineRule="auto"/>
              <w:jc w:val="both"/>
              <w:rPr>
                <w:rFonts w:ascii="Times New Roman" w:hAnsi="Times New Roman"/>
                <w:color w:val="auto"/>
                <w:sz w:val="20"/>
                <w:lang w:eastAsia="en-US"/>
              </w:rPr>
            </w:pPr>
            <w:r w:rsidRPr="001159E4">
              <w:rPr>
                <w:rFonts w:ascii="Times New Roman" w:hAnsi="Times New Roman"/>
                <w:color w:val="auto"/>
                <w:sz w:val="20"/>
                <w:lang w:eastAsia="en-US"/>
              </w:rPr>
              <w:t>Procedura odbioru techniczno-jakościowego zostanie przeprowadzona zgodnie z zasadami opisanymi w publikacji „</w:t>
            </w:r>
            <w:r w:rsidRPr="001159E4">
              <w:rPr>
                <w:rFonts w:ascii="Times New Roman" w:hAnsi="Times New Roman"/>
                <w:iCs/>
                <w:color w:val="auto"/>
                <w:sz w:val="20"/>
                <w:lang w:eastAsia="en-US"/>
              </w:rPr>
              <w:t>System dopuszczeń i odbiorów techniczno-jakościowych sprzętu wykorzystywanego w jednostkach Państwowej Straży Pożarnej“</w:t>
            </w:r>
            <w:r w:rsidRPr="001159E4">
              <w:rPr>
                <w:rFonts w:ascii="Times New Roman" w:hAnsi="Times New Roman"/>
                <w:color w:val="auto"/>
                <w:sz w:val="20"/>
                <w:lang w:eastAsia="en-US"/>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potwierdzających wymagania techniczne dostarczonego samochodu, jak też dokona we własnym zakresie sprawdzenia spełniania tych wymagań przez samochody w sposób określony w przywołanej wyżej publikacji.  </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6.3.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 terminie odbioru należy dostarczyć także:</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instrukcje obsługi pojazdu, urządzeń i sprzętu zamontowanego w pojeździe w języku polskim;</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2) pełną dokumentację niezbędną do rejestracji samochodu </w:t>
            </w:r>
            <w:r w:rsidRPr="001159E4">
              <w:rPr>
                <w:rFonts w:ascii="Times New Roman" w:hAnsi="Times New Roman" w:cs="Times New Roman"/>
                <w:sz w:val="20"/>
                <w:szCs w:val="20"/>
              </w:rPr>
              <w:br/>
              <w:t xml:space="preserve">w Polsce, jako pojazdu pożarniczego specjalnego, w tym zaświadczenie o przeprowadzonym badaniu technicznym pojazdu wraz z dokumentem identyfikacyjnym pojazdu; </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lastRenderedPageBreak/>
              <w:t>W sytuacji, gdy dostarczenie wydanego dokumentu możliwe będzie po zarejestrowaniu pojazdu, dopuszcza się jego dostarczenie na koszt wykonawcy po dokonaniu tego odbioru.</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6.4.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6.5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Sprzęt będący na wyposażeniu pojazdu musi posiadać świadectwo dopuszczenia wymagane obowiązującym prawem dostarczone najpóźniej w dniu inspekcji techniczno-jakościowej u wykonawcy.</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6.6</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Gwarancja:</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na podwozie min. 24 miesiące</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na zabudowę pożarniczą min. 24 miesiące</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bl>
    <w:p w:rsidR="005B4B4C" w:rsidRPr="001159E4" w:rsidRDefault="005B4B4C" w:rsidP="005B4B4C">
      <w:pPr>
        <w:rPr>
          <w:rFonts w:ascii="Times New Roman" w:hAnsi="Times New Roman" w:cs="Times New Roman"/>
          <w:b/>
          <w:sz w:val="20"/>
          <w:szCs w:val="20"/>
        </w:rPr>
      </w:pPr>
    </w:p>
    <w:p w:rsidR="005B4B4C" w:rsidRPr="001159E4" w:rsidRDefault="005B4B4C" w:rsidP="005B4B4C">
      <w:pPr>
        <w:jc w:val="both"/>
      </w:pPr>
    </w:p>
    <w:p w:rsidR="005B4B4C" w:rsidRPr="001159E4" w:rsidRDefault="005B4B4C" w:rsidP="005B4B4C">
      <w:pPr>
        <w:jc w:val="both"/>
      </w:pPr>
    </w:p>
    <w:p w:rsidR="005B4B4C" w:rsidRPr="001159E4" w:rsidRDefault="005B4B4C" w:rsidP="005B4B4C">
      <w:pPr>
        <w:jc w:val="both"/>
      </w:pPr>
      <w:r w:rsidRPr="001159E4">
        <w:t>..............................., dn. ...............................</w:t>
      </w:r>
      <w:r w:rsidRPr="001159E4">
        <w:tab/>
        <w:t xml:space="preserve">               ..........................................................................................................</w:t>
      </w:r>
    </w:p>
    <w:p w:rsidR="005B4B4C" w:rsidRPr="001159E4" w:rsidRDefault="005B4B4C" w:rsidP="005B4B4C">
      <w:pPr>
        <w:pStyle w:val="Tekstpodstawowywcity3"/>
        <w:ind w:left="4695"/>
        <w:jc w:val="both"/>
        <w:rPr>
          <w:sz w:val="22"/>
          <w:szCs w:val="22"/>
        </w:rPr>
      </w:pPr>
      <w:r w:rsidRPr="001159E4">
        <w:rPr>
          <w:sz w:val="22"/>
          <w:szCs w:val="22"/>
        </w:rPr>
        <w:t xml:space="preserve">     (podpis(y) osób uprawnionych do reprezentacji w;  w przypadku oferty wspólnej - podpis pełnomocnika wykonawców)</w:t>
      </w:r>
    </w:p>
    <w:p w:rsidR="005B4B4C" w:rsidRPr="001159E4" w:rsidRDefault="005B4B4C" w:rsidP="005B4B4C"/>
    <w:p w:rsidR="005B4B4C" w:rsidRPr="001159E4" w:rsidRDefault="005B4B4C" w:rsidP="005B4B4C">
      <w:r w:rsidRPr="001159E4">
        <w:rPr>
          <w:b/>
        </w:rPr>
        <w:t>Uwaga:</w:t>
      </w:r>
      <w:r w:rsidRPr="001159E4">
        <w:t xml:space="preserve"> Wykonawca wypełnia kolumnę „Propozycje Wykonawcy”, podając konkretny parametr lub wpisując np. wersję rozwiązania lub wyraz „spełnia”.</w:t>
      </w:r>
    </w:p>
    <w:p w:rsidR="005B4B4C" w:rsidRPr="001159E4" w:rsidRDefault="005B4B4C" w:rsidP="005B4B4C">
      <w:pPr>
        <w:jc w:val="both"/>
        <w:rPr>
          <w:spacing w:val="-1"/>
        </w:rPr>
      </w:pPr>
      <w:r w:rsidRPr="001159E4">
        <w:rPr>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rsidR="005B4B4C" w:rsidRPr="001159E4" w:rsidRDefault="005B4B4C" w:rsidP="005B4B4C">
      <w:pPr>
        <w:autoSpaceDE w:val="0"/>
        <w:autoSpaceDN w:val="0"/>
        <w:adjustRightInd w:val="0"/>
      </w:pPr>
      <w:r w:rsidRPr="001159E4">
        <w:t xml:space="preserve">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w:t>
      </w:r>
      <w:r w:rsidRPr="001159E4">
        <w:lastRenderedPageBreak/>
        <w:t>załącznikami np. informacjami katalogowymi producenta. Druk ten wymaga podpisania przez osobę/osoby uprawnione do podpisywania, jest obowiązkowy do złożenia oferty.</w:t>
      </w:r>
    </w:p>
    <w:p w:rsidR="005B4B4C" w:rsidRDefault="005B4B4C" w:rsidP="005B4B4C">
      <w:r>
        <w:br w:type="page"/>
      </w:r>
    </w:p>
    <w:p w:rsidR="005B4B4C" w:rsidRPr="001159E4" w:rsidRDefault="005B4B4C" w:rsidP="005B4B4C">
      <w:pPr>
        <w:jc w:val="right"/>
        <w:rPr>
          <w:sz w:val="24"/>
          <w:szCs w:val="24"/>
        </w:rPr>
      </w:pPr>
      <w:r w:rsidRPr="001159E4">
        <w:rPr>
          <w:sz w:val="24"/>
          <w:szCs w:val="24"/>
        </w:rPr>
        <w:lastRenderedPageBreak/>
        <w:t>Załącznik nr 1</w:t>
      </w:r>
      <w:r>
        <w:rPr>
          <w:sz w:val="24"/>
          <w:szCs w:val="24"/>
        </w:rPr>
        <w:t>C</w:t>
      </w:r>
      <w:r w:rsidRPr="001159E4">
        <w:rPr>
          <w:sz w:val="24"/>
          <w:szCs w:val="24"/>
        </w:rPr>
        <w:t xml:space="preserve"> do </w:t>
      </w:r>
      <w:proofErr w:type="spellStart"/>
      <w:r w:rsidRPr="001159E4">
        <w:rPr>
          <w:sz w:val="24"/>
          <w:szCs w:val="24"/>
        </w:rPr>
        <w:t>swz</w:t>
      </w:r>
      <w:proofErr w:type="spellEnd"/>
    </w:p>
    <w:p w:rsidR="005B4B4C" w:rsidRDefault="005B4B4C" w:rsidP="005B4B4C">
      <w:pPr>
        <w:shd w:val="clear" w:color="auto" w:fill="FFFFFF"/>
        <w:spacing w:line="320" w:lineRule="exact"/>
        <w:ind w:right="-34"/>
      </w:pPr>
      <w:r w:rsidRPr="001159E4">
        <w:rPr>
          <w:rFonts w:ascii="Times New Roman" w:hAnsi="Times New Roman" w:cs="Times New Roman"/>
          <w:b/>
          <w:bCs/>
          <w:sz w:val="24"/>
        </w:rPr>
        <w:t>Opis przedmiotu zamówienia. Wymagania szczegółowe dla ciężkiego samochodu ratowniczo-gaśniczego dla K</w:t>
      </w:r>
      <w:r>
        <w:rPr>
          <w:rFonts w:ascii="Times New Roman" w:hAnsi="Times New Roman" w:cs="Times New Roman"/>
          <w:b/>
          <w:bCs/>
          <w:sz w:val="24"/>
        </w:rPr>
        <w:t>P</w:t>
      </w:r>
      <w:r w:rsidRPr="001159E4">
        <w:rPr>
          <w:rFonts w:ascii="Times New Roman" w:hAnsi="Times New Roman" w:cs="Times New Roman"/>
          <w:b/>
          <w:bCs/>
          <w:sz w:val="24"/>
        </w:rPr>
        <w:t xml:space="preserve">PSP w </w:t>
      </w:r>
      <w:r>
        <w:rPr>
          <w:rFonts w:ascii="Times New Roman" w:hAnsi="Times New Roman" w:cs="Times New Roman"/>
          <w:b/>
          <w:bCs/>
          <w:sz w:val="24"/>
        </w:rPr>
        <w:t>Świdwinie</w:t>
      </w:r>
      <w:r w:rsidRPr="001159E4">
        <w:rPr>
          <w:rFonts w:ascii="Times New Roman" w:hAnsi="Times New Roman" w:cs="Times New Roman"/>
          <w:b/>
          <w:bCs/>
          <w:sz w:val="24"/>
        </w:rPr>
        <w:t xml:space="preserve"> (część </w:t>
      </w:r>
      <w:r>
        <w:rPr>
          <w:rFonts w:ascii="Times New Roman" w:hAnsi="Times New Roman" w:cs="Times New Roman"/>
          <w:b/>
          <w:bCs/>
          <w:sz w:val="24"/>
        </w:rPr>
        <w:t>4</w:t>
      </w:r>
      <w:r w:rsidRPr="001159E4">
        <w:rPr>
          <w:rFonts w:ascii="Times New Roman" w:hAnsi="Times New Roman" w:cs="Times New Roman"/>
          <w:b/>
          <w:bCs/>
          <w:sz w:val="24"/>
        </w:rPr>
        <w:t xml:space="preserve"> zamówienia)</w:t>
      </w:r>
      <w:r w:rsidRPr="001159E4">
        <w:t xml:space="preserve"> </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982"/>
        <w:gridCol w:w="4111"/>
        <w:gridCol w:w="2916"/>
      </w:tblGrid>
      <w:tr w:rsidR="005B4B4C" w:rsidRPr="001159E4" w:rsidTr="00D220C5">
        <w:tc>
          <w:tcPr>
            <w:tcW w:w="851" w:type="dxa"/>
            <w:tcBorders>
              <w:top w:val="single" w:sz="4" w:space="0" w:color="auto"/>
              <w:left w:val="single" w:sz="4" w:space="0" w:color="auto"/>
              <w:bottom w:val="single" w:sz="4" w:space="0" w:color="auto"/>
              <w:right w:val="single" w:sz="4" w:space="0" w:color="auto"/>
            </w:tcBorders>
            <w:shd w:val="clear" w:color="auto" w:fill="999999"/>
          </w:tcPr>
          <w:p w:rsidR="005B4B4C" w:rsidRPr="001159E4" w:rsidRDefault="005B4B4C" w:rsidP="00D220C5">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L.P</w:t>
            </w:r>
          </w:p>
          <w:p w:rsidR="005B4B4C" w:rsidRPr="001159E4" w:rsidRDefault="005B4B4C" w:rsidP="00D220C5">
            <w:pPr>
              <w:spacing w:before="20" w:after="20" w:line="254" w:lineRule="auto"/>
              <w:jc w:val="center"/>
              <w:rPr>
                <w:rFonts w:ascii="Times New Roman" w:hAnsi="Times New Roman" w:cs="Times New Roman"/>
                <w:b/>
                <w:sz w:val="20"/>
                <w:szCs w:val="20"/>
              </w:rPr>
            </w:pPr>
          </w:p>
        </w:tc>
        <w:tc>
          <w:tcPr>
            <w:tcW w:w="5982" w:type="dxa"/>
            <w:tcBorders>
              <w:top w:val="single" w:sz="4" w:space="0" w:color="auto"/>
              <w:left w:val="single" w:sz="4" w:space="0" w:color="auto"/>
              <w:bottom w:val="single" w:sz="4" w:space="0" w:color="auto"/>
              <w:right w:val="single" w:sz="4" w:space="0" w:color="auto"/>
            </w:tcBorders>
            <w:shd w:val="clear" w:color="auto" w:fill="999999"/>
            <w:hideMark/>
          </w:tcPr>
          <w:p w:rsidR="005B4B4C" w:rsidRPr="001159E4" w:rsidRDefault="005B4B4C" w:rsidP="00D220C5">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WYMAGANIA ZAMAWIAJĄCEGO</w:t>
            </w:r>
          </w:p>
        </w:tc>
        <w:tc>
          <w:tcPr>
            <w:tcW w:w="4111" w:type="dxa"/>
            <w:tcBorders>
              <w:top w:val="single" w:sz="4" w:space="0" w:color="auto"/>
              <w:left w:val="single" w:sz="4" w:space="0" w:color="auto"/>
              <w:bottom w:val="single" w:sz="4" w:space="0" w:color="auto"/>
              <w:right w:val="single" w:sz="4" w:space="0" w:color="auto"/>
            </w:tcBorders>
            <w:shd w:val="clear" w:color="auto" w:fill="999999"/>
            <w:hideMark/>
          </w:tcPr>
          <w:p w:rsidR="005B4B4C" w:rsidRPr="001159E4" w:rsidRDefault="005B4B4C" w:rsidP="00D220C5">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UWAGI</w:t>
            </w:r>
          </w:p>
        </w:tc>
        <w:tc>
          <w:tcPr>
            <w:tcW w:w="2916" w:type="dxa"/>
            <w:tcBorders>
              <w:top w:val="single" w:sz="4" w:space="0" w:color="auto"/>
              <w:left w:val="single" w:sz="4" w:space="0" w:color="auto"/>
              <w:bottom w:val="single" w:sz="4" w:space="0" w:color="auto"/>
              <w:right w:val="single" w:sz="4" w:space="0" w:color="auto"/>
            </w:tcBorders>
            <w:shd w:val="clear" w:color="auto" w:fill="999999"/>
            <w:hideMark/>
          </w:tcPr>
          <w:p w:rsidR="005B4B4C" w:rsidRPr="001159E4" w:rsidRDefault="005B4B4C" w:rsidP="00D220C5">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 xml:space="preserve">SPEŁNIENIE WYMAGAŃ, PROPOZYCJE </w:t>
            </w:r>
          </w:p>
          <w:p w:rsidR="005B4B4C" w:rsidRPr="001159E4" w:rsidRDefault="005B4B4C" w:rsidP="00D220C5">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WYKONAWCY*</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2.</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I.</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WYMAGANIA PODSTAWOWE</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1.1.</w:t>
            </w:r>
          </w:p>
        </w:tc>
        <w:tc>
          <w:tcPr>
            <w:tcW w:w="5982" w:type="dxa"/>
            <w:tcBorders>
              <w:top w:val="single" w:sz="4" w:space="0" w:color="auto"/>
              <w:left w:val="single" w:sz="4" w:space="0" w:color="auto"/>
              <w:bottom w:val="single" w:sz="4" w:space="0" w:color="auto"/>
              <w:right w:val="single" w:sz="4" w:space="0" w:color="auto"/>
            </w:tcBorders>
            <w:hideMark/>
          </w:tcPr>
          <w:p w:rsidR="005B4B4C"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p w:rsidR="005B4B4C" w:rsidRPr="001159E4" w:rsidRDefault="005B4B4C" w:rsidP="00D220C5">
            <w:pPr>
              <w:spacing w:before="20" w:after="20" w:line="254" w:lineRule="auto"/>
              <w:rPr>
                <w:rFonts w:ascii="Times New Roman" w:hAnsi="Times New Roman" w:cs="Times New Roman"/>
                <w:sz w:val="20"/>
                <w:szCs w:val="20"/>
              </w:rPr>
            </w:pPr>
            <w:r w:rsidRPr="00CC3AE4">
              <w:rPr>
                <w:rFonts w:ascii="Times New Roman" w:hAnsi="Times New Roman" w:cs="Times New Roman"/>
                <w:sz w:val="20"/>
                <w:szCs w:val="20"/>
              </w:rPr>
              <w:t>W dniu odbioru należy przedstawić właściwe zaświadczenie o przeprowadzonych badaniach technicznych dla pojazdów specjalnych.</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1.2.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1.3.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hd w:val="clear" w:color="auto" w:fill="FFFFFF"/>
              <w:tabs>
                <w:tab w:val="left" w:pos="202"/>
              </w:tabs>
              <w:spacing w:line="300" w:lineRule="exact"/>
              <w:rPr>
                <w:rFonts w:ascii="Times New Roman" w:hAnsi="Times New Roman" w:cs="Times New Roman"/>
                <w:sz w:val="20"/>
                <w:szCs w:val="20"/>
              </w:rPr>
            </w:pPr>
            <w:r w:rsidRPr="001159E4">
              <w:rPr>
                <w:rFonts w:ascii="Times New Roman" w:hAnsi="Times New Roman" w:cs="Times New Roman"/>
                <w:sz w:val="20"/>
                <w:szCs w:val="20"/>
              </w:rPr>
              <w:t>Pojazd zabudowany i wyposażony spełniać musi wymagania:</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w:t>
            </w:r>
            <w:r w:rsidRPr="001159E4">
              <w:rPr>
                <w:rFonts w:ascii="Times New Roman" w:hAnsi="Times New Roman" w:cs="Times New Roman"/>
                <w:sz w:val="20"/>
                <w:szCs w:val="20"/>
              </w:rPr>
              <w:lastRenderedPageBreak/>
              <w:t>Służby Ochrony Państwa, Krajowej Administracji Skarbowej, Służby Więziennej i straży pożarnej (Dz. U. 2019, poz. 595)</w:t>
            </w:r>
          </w:p>
          <w:p w:rsidR="005B4B4C" w:rsidRPr="001159E4" w:rsidRDefault="005B4B4C" w:rsidP="00D220C5">
            <w:pPr>
              <w:spacing w:before="20" w:after="20" w:line="254" w:lineRule="auto"/>
              <w:rPr>
                <w:rFonts w:ascii="Times New Roman" w:hAnsi="Times New Roman" w:cs="Times New Roman"/>
                <w:sz w:val="20"/>
                <w:szCs w:val="20"/>
                <w:highlight w:val="yellow"/>
              </w:rPr>
            </w:pPr>
            <w:r w:rsidRPr="001159E4">
              <w:rPr>
                <w:rFonts w:ascii="Times New Roman" w:hAnsi="Times New Roman" w:cs="Times New Roman"/>
                <w:sz w:val="20"/>
                <w:szCs w:val="20"/>
              </w:rPr>
              <w:t>- przepisy aktualnie obowiązujących norm: PN-EN 1846-1 oraz PN-EN 1846-2 (lub równoważnych).</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1.4.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Samochód fabrycznie nowy (rok produkcji podwozia – nie starsze niż </w:t>
            </w:r>
            <w:r>
              <w:rPr>
                <w:rFonts w:ascii="Times New Roman" w:hAnsi="Times New Roman" w:cs="Times New Roman"/>
                <w:sz w:val="20"/>
                <w:szCs w:val="20"/>
              </w:rPr>
              <w:t xml:space="preserve">listopad </w:t>
            </w:r>
            <w:r w:rsidRPr="001159E4">
              <w:rPr>
                <w:rFonts w:ascii="Times New Roman" w:hAnsi="Times New Roman" w:cs="Times New Roman"/>
                <w:sz w:val="20"/>
                <w:szCs w:val="20"/>
              </w:rPr>
              <w:t>202</w:t>
            </w:r>
            <w:r>
              <w:rPr>
                <w:rFonts w:ascii="Times New Roman" w:hAnsi="Times New Roman" w:cs="Times New Roman"/>
                <w:sz w:val="20"/>
                <w:szCs w:val="20"/>
              </w:rPr>
              <w:t>0</w:t>
            </w:r>
            <w:r w:rsidRPr="001159E4">
              <w:rPr>
                <w:rFonts w:ascii="Times New Roman" w:hAnsi="Times New Roman" w:cs="Times New Roman"/>
                <w:sz w:val="20"/>
                <w:szCs w:val="20"/>
              </w:rPr>
              <w:t>)</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pStyle w:val="Default"/>
              <w:spacing w:line="256" w:lineRule="auto"/>
              <w:jc w:val="center"/>
              <w:rPr>
                <w:rFonts w:ascii="Times New Roman" w:hAnsi="Times New Roman" w:cs="Times New Roman"/>
                <w:color w:val="auto"/>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5982"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r w:rsidRPr="004E766D">
              <w:rPr>
                <w:rFonts w:ascii="Times New Roman" w:hAnsi="Times New Roman" w:cs="Times New Roman"/>
                <w:sz w:val="20"/>
                <w:szCs w:val="20"/>
              </w:rPr>
              <w:t>Podwozie pojazdu musi posiadać aktualne świadectwo homologacji typu lub świadectwo zgodności WE zgodnie z  odrębnymi przepisami krajowymi odnoszącymi się do prawa o ruchu drogowym. W przypadku, gdy przekroczone zostaną warunki zabudowy określone przez producenta podwozia  wymagane jest świadectwo homologacji typu pojazdu kompletnego oraz zgoda producenta podwozia na wykonanie zabudowy. Urządzenia i podzespoły zamontowany w pojeździe powinny spełniać wymagania odrębnych przepisów krajowych i/lub międzynarodowych.</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pStyle w:val="Default"/>
              <w:spacing w:line="256" w:lineRule="auto"/>
              <w:jc w:val="center"/>
              <w:rPr>
                <w:rFonts w:ascii="Times New Roman" w:hAnsi="Times New Roman" w:cs="Times New Roman"/>
                <w:color w:val="auto"/>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5982" w:type="dxa"/>
            <w:tcBorders>
              <w:top w:val="single" w:sz="4" w:space="0" w:color="auto"/>
              <w:left w:val="single" w:sz="4" w:space="0" w:color="auto"/>
              <w:bottom w:val="single" w:sz="4" w:space="0" w:color="auto"/>
              <w:right w:val="single" w:sz="4" w:space="0" w:color="auto"/>
            </w:tcBorders>
          </w:tcPr>
          <w:p w:rsidR="005B4B4C" w:rsidRPr="004E766D" w:rsidRDefault="005B4B4C" w:rsidP="00D220C5">
            <w:pPr>
              <w:spacing w:before="20" w:after="20"/>
              <w:rPr>
                <w:rFonts w:ascii="Times New Roman" w:hAnsi="Times New Roman" w:cs="Times New Roman"/>
                <w:sz w:val="20"/>
                <w:szCs w:val="20"/>
              </w:rPr>
            </w:pPr>
            <w:r w:rsidRPr="004E766D">
              <w:rPr>
                <w:rFonts w:ascii="Times New Roman" w:hAnsi="Times New Roman" w:cs="Times New Roman"/>
                <w:sz w:val="20"/>
                <w:szCs w:val="20"/>
              </w:rPr>
              <w:t xml:space="preserve">Wyrób musi spełniać zasadnicze wymagania w zakresie ochrony zdrowia i bezpieczeństwa zgodnie </w:t>
            </w:r>
          </w:p>
          <w:p w:rsidR="005B4B4C" w:rsidRPr="004E766D" w:rsidRDefault="005B4B4C" w:rsidP="00D220C5">
            <w:pPr>
              <w:spacing w:before="20" w:after="20"/>
              <w:rPr>
                <w:rFonts w:ascii="Times New Roman" w:hAnsi="Times New Roman" w:cs="Times New Roman"/>
                <w:sz w:val="20"/>
                <w:szCs w:val="20"/>
              </w:rPr>
            </w:pPr>
            <w:r w:rsidRPr="004E766D">
              <w:rPr>
                <w:rFonts w:ascii="Times New Roman" w:hAnsi="Times New Roman" w:cs="Times New Roman"/>
                <w:sz w:val="20"/>
                <w:szCs w:val="20"/>
              </w:rPr>
              <w:t xml:space="preserve">z wymaganiami określonymi w: Rozporządzeniu Ministra Gospodarki z dnia 21 października 2008 r. </w:t>
            </w:r>
          </w:p>
          <w:p w:rsidR="005B4B4C" w:rsidRPr="001159E4" w:rsidRDefault="005B4B4C" w:rsidP="00D220C5">
            <w:pPr>
              <w:spacing w:before="20" w:after="20" w:line="254" w:lineRule="auto"/>
              <w:rPr>
                <w:rFonts w:ascii="Times New Roman" w:hAnsi="Times New Roman" w:cs="Times New Roman"/>
                <w:sz w:val="20"/>
                <w:szCs w:val="20"/>
              </w:rPr>
            </w:pPr>
            <w:r w:rsidRPr="004E766D">
              <w:rPr>
                <w:rFonts w:ascii="Times New Roman" w:hAnsi="Times New Roman" w:cs="Times New Roman"/>
                <w:sz w:val="20"/>
                <w:szCs w:val="20"/>
              </w:rPr>
              <w:t xml:space="preserve">w sprawie zasadniczych wymagań dla maszyn (Dz. U nr 199, poz. 1228), dyrektywie 2006/42/WE Parlamentu Europejskiego i Rady z dnia 17 maja 2006 r. w sprawie ujednolicenia przepisów dotyczących maszyn, zmieniająca dyrektywę 95/16/WE. OJ L 157, 26, 9.06.2006 i innych odnoszących się do niej dyrektywa nowego podejścia. Wyrób musi posiadać instrukcję obsługi, pełne oznakowanie (w tym CE), a także podstawowe wyposażenie specjalne i osprzęt, które umożliwią regulację, konserwację i użytkowanie bez stwarzania zagrożeń. Podczas </w:t>
            </w:r>
            <w:r>
              <w:rPr>
                <w:rFonts w:ascii="Times New Roman" w:hAnsi="Times New Roman" w:cs="Times New Roman"/>
                <w:sz w:val="20"/>
                <w:szCs w:val="20"/>
              </w:rPr>
              <w:t>odbioru</w:t>
            </w:r>
            <w:r w:rsidRPr="004E766D">
              <w:rPr>
                <w:rFonts w:ascii="Times New Roman" w:hAnsi="Times New Roman" w:cs="Times New Roman"/>
                <w:sz w:val="20"/>
                <w:szCs w:val="20"/>
              </w:rPr>
              <w:t xml:space="preserve"> należy przekazać deklarację zgodności WE.</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pStyle w:val="Default"/>
              <w:spacing w:line="256" w:lineRule="auto"/>
              <w:jc w:val="center"/>
              <w:rPr>
                <w:rFonts w:ascii="Times New Roman" w:hAnsi="Times New Roman" w:cs="Times New Roman"/>
                <w:color w:val="auto"/>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II.</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b/>
                <w:sz w:val="20"/>
                <w:szCs w:val="20"/>
              </w:rPr>
            </w:pPr>
            <w:r w:rsidRPr="001159E4">
              <w:rPr>
                <w:rFonts w:ascii="Times New Roman" w:hAnsi="Times New Roman" w:cs="Times New Roman"/>
                <w:b/>
                <w:sz w:val="20"/>
                <w:szCs w:val="20"/>
              </w:rPr>
              <w:t>PARAMETRY TECHNICZNO – UŻYTKOWE</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2.1.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Maksymalna masa rzeczywista (MMR) samochodu gotowego do jazdy, rozkład tej masy na osie oraz masa przypadająca na każdą z osi nie może przekraczać maksymalnych wartości określonych przez producenta pojazdu lub podwozia bazowego.</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pStyle w:val="Tekstpodstawowy"/>
              <w:spacing w:line="200" w:lineRule="exact"/>
              <w:jc w:val="both"/>
              <w:rPr>
                <w:rFonts w:ascii="Times New Roman" w:hAnsi="Times New Roman"/>
                <w:color w:val="auto"/>
                <w:sz w:val="20"/>
                <w:lang w:val="pl-PL" w:eastAsia="en-US"/>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2.2.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Pr>
                <w:rFonts w:ascii="Times New Roman" w:hAnsi="Times New Roman" w:cs="Times New Roman"/>
                <w:sz w:val="20"/>
                <w:szCs w:val="20"/>
              </w:rPr>
              <w:t>D</w:t>
            </w:r>
            <w:r w:rsidRPr="001159E4">
              <w:rPr>
                <w:rFonts w:ascii="Times New Roman" w:hAnsi="Times New Roman" w:cs="Times New Roman"/>
                <w:sz w:val="20"/>
                <w:szCs w:val="20"/>
              </w:rPr>
              <w:t>opuszczalna różnica w obciążeniu strony lewej i prawej nie może przekroczyć 3 % przy MMR.</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2.3.</w:t>
            </w:r>
          </w:p>
        </w:tc>
        <w:tc>
          <w:tcPr>
            <w:tcW w:w="5982"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pStyle w:val="Styl1"/>
              <w:rPr>
                <w:sz w:val="20"/>
                <w:szCs w:val="20"/>
              </w:rPr>
            </w:pPr>
            <w:r w:rsidRPr="001159E4">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w:t>
            </w:r>
            <w:proofErr w:type="spellStart"/>
            <w:r w:rsidRPr="001159E4">
              <w:rPr>
                <w:sz w:val="20"/>
                <w:szCs w:val="20"/>
              </w:rPr>
              <w:t>t.j</w:t>
            </w:r>
            <w:proofErr w:type="spellEnd"/>
            <w:r w:rsidRPr="001159E4">
              <w:rPr>
                <w:sz w:val="20"/>
                <w:szCs w:val="20"/>
              </w:rPr>
              <w:t>. Dz. U. 2016.r. poz. 2022 ze zmianami) oraz być wyposażony w:</w:t>
            </w:r>
          </w:p>
          <w:p w:rsidR="005B4B4C" w:rsidRPr="001159E4" w:rsidRDefault="005B4B4C" w:rsidP="00D220C5">
            <w:pPr>
              <w:spacing w:after="90" w:line="254" w:lineRule="auto"/>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rsidR="005B4B4C" w:rsidRPr="001159E4" w:rsidRDefault="005B4B4C" w:rsidP="00D220C5">
            <w:pPr>
              <w:spacing w:after="90"/>
              <w:jc w:val="both"/>
              <w:rPr>
                <w:rFonts w:ascii="Times New Roman" w:hAnsi="Times New Roman" w:cs="Times New Roman"/>
                <w:strike/>
                <w:sz w:val="20"/>
                <w:szCs w:val="20"/>
              </w:rPr>
            </w:pPr>
            <w:r w:rsidRPr="001159E4">
              <w:rPr>
                <w:rFonts w:ascii="Times New Roman" w:hAnsi="Times New Roman" w:cs="Times New Roman"/>
                <w:spacing w:val="-4"/>
                <w:sz w:val="20"/>
                <w:szCs w:val="20"/>
              </w:rPr>
              <w:t xml:space="preserve">a) </w:t>
            </w:r>
            <w:r w:rsidRPr="001159E4">
              <w:rPr>
                <w:rFonts w:ascii="Times New Roman" w:hAnsi="Times New Roman" w:cs="Times New Roman"/>
                <w:sz w:val="20"/>
                <w:szCs w:val="20"/>
              </w:rPr>
              <w:t xml:space="preserve">wzmacniacza sygnałowego (modulatora) o mocy wyjściowej min. 200W (lub 2 zsynchronizowanych wzmacniaczy o mocy łącznej 200W) z min. 3 modulowanymi sygnałami dwutonowymi + dodatkowy sygnał tzw. „Horn" przetwarzany elektronicznie. Sterowanie modulacją dźwiękową musi odbywać się zarówno poprzez manipulator urządzenia i klakson pojazdu, </w:t>
            </w:r>
          </w:p>
          <w:p w:rsidR="005B4B4C" w:rsidRPr="001159E4" w:rsidRDefault="005B4B4C" w:rsidP="00D220C5">
            <w:pPr>
              <w:spacing w:after="90" w:line="254" w:lineRule="auto"/>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 xml:space="preserve">b) dwóch neodymowych głośników kompaktowych o mocy min. 100W każdy zapewniających ekwiwalentny poziom ciśnienia akustycznego min. 105 </w:t>
            </w:r>
            <w:proofErr w:type="spellStart"/>
            <w:r w:rsidRPr="001159E4">
              <w:rPr>
                <w:rFonts w:ascii="Times New Roman" w:hAnsi="Times New Roman" w:cs="Times New Roman"/>
                <w:spacing w:val="-4"/>
                <w:sz w:val="20"/>
                <w:szCs w:val="20"/>
              </w:rPr>
              <w:t>dB</w:t>
            </w:r>
            <w:proofErr w:type="spellEnd"/>
            <w:r w:rsidRPr="001159E4">
              <w:rPr>
                <w:rFonts w:ascii="Times New Roman" w:hAnsi="Times New Roman" w:cs="Times New Roman"/>
                <w:spacing w:val="-4"/>
                <w:sz w:val="20"/>
                <w:szCs w:val="20"/>
              </w:rPr>
              <w:t xml:space="preserve"> (A) z odległości 7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rsidR="005B4B4C" w:rsidRPr="001159E4" w:rsidRDefault="005B4B4C" w:rsidP="00D220C5">
            <w:pPr>
              <w:spacing w:after="90" w:line="254" w:lineRule="auto"/>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 xml:space="preserve">c) dodatkowego sygnału pneumatycznego wspomagającego podstawowe urządzenie akustyczne pojazdu uprzywilejowanego o poziomie głośności min. 115 </w:t>
            </w:r>
            <w:proofErr w:type="spellStart"/>
            <w:r w:rsidRPr="001159E4">
              <w:rPr>
                <w:rFonts w:ascii="Times New Roman" w:hAnsi="Times New Roman" w:cs="Times New Roman"/>
                <w:spacing w:val="-4"/>
                <w:sz w:val="20"/>
                <w:szCs w:val="20"/>
              </w:rPr>
              <w:t>dB</w:t>
            </w:r>
            <w:proofErr w:type="spellEnd"/>
            <w:r w:rsidRPr="001159E4">
              <w:rPr>
                <w:rFonts w:ascii="Times New Roman" w:hAnsi="Times New Roman" w:cs="Times New Roman"/>
                <w:spacing w:val="-4"/>
                <w:sz w:val="20"/>
                <w:szCs w:val="20"/>
              </w:rPr>
              <w:t>. Sygnał uruchamiany przyciskiem:</w:t>
            </w:r>
          </w:p>
          <w:p w:rsidR="005B4B4C" w:rsidRPr="001159E4" w:rsidRDefault="005B4B4C" w:rsidP="00D220C5">
            <w:pPr>
              <w:spacing w:line="254" w:lineRule="auto"/>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 nożnym (lub ręcznym) na miejscu dowódcy,</w:t>
            </w:r>
          </w:p>
          <w:p w:rsidR="005B4B4C" w:rsidRPr="001159E4" w:rsidRDefault="005B4B4C" w:rsidP="00D220C5">
            <w:pPr>
              <w:spacing w:line="254" w:lineRule="auto"/>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 ręcznym w bliskim zasięgu ręki kierowcy.</w:t>
            </w:r>
          </w:p>
          <w:p w:rsidR="005B4B4C" w:rsidRPr="001159E4" w:rsidRDefault="005B4B4C" w:rsidP="00D220C5">
            <w:pPr>
              <w:spacing w:before="20" w:after="20" w:line="254" w:lineRule="auto"/>
              <w:jc w:val="both"/>
              <w:rPr>
                <w:rFonts w:ascii="Times New Roman" w:hAnsi="Times New Roman" w:cs="Times New Roman"/>
                <w:sz w:val="20"/>
                <w:szCs w:val="20"/>
              </w:rPr>
            </w:pPr>
            <w:r w:rsidRPr="001159E4">
              <w:rPr>
                <w:rFonts w:ascii="Times New Roman" w:hAnsi="Times New Roman" w:cs="Times New Roman"/>
                <w:sz w:val="20"/>
                <w:szCs w:val="20"/>
              </w:rPr>
              <w:lastRenderedPageBreak/>
              <w:t xml:space="preserve">2. W przedziale autopompy zainstalowany głośnik </w:t>
            </w:r>
            <w:r w:rsidRPr="001159E4">
              <w:rPr>
                <w:rFonts w:ascii="Times New Roman" w:hAnsi="Times New Roman" w:cs="Times New Roman"/>
                <w:sz w:val="20"/>
                <w:szCs w:val="20"/>
              </w:rPr>
              <w:br/>
              <w:t xml:space="preserve">z mikrofonem współpracujący z radiostacją samochodową, umożliwiający prowadzenie korespondencji z przedziału autopompy. </w:t>
            </w:r>
          </w:p>
          <w:p w:rsidR="005B4B4C" w:rsidRPr="001159E4" w:rsidRDefault="005B4B4C" w:rsidP="00D220C5">
            <w:pPr>
              <w:spacing w:before="20" w:after="20" w:line="254" w:lineRule="auto"/>
              <w:jc w:val="both"/>
              <w:rPr>
                <w:rFonts w:ascii="Times New Roman" w:hAnsi="Times New Roman" w:cs="Times New Roman"/>
                <w:sz w:val="20"/>
                <w:szCs w:val="20"/>
              </w:rPr>
            </w:pPr>
          </w:p>
          <w:p w:rsidR="005B4B4C" w:rsidRPr="001159E4" w:rsidRDefault="005B4B4C" w:rsidP="00D220C5">
            <w:pPr>
              <w:spacing w:before="20" w:after="20" w:line="254" w:lineRule="auto"/>
              <w:jc w:val="both"/>
              <w:rPr>
                <w:rFonts w:ascii="Times New Roman" w:hAnsi="Times New Roman" w:cs="Times New Roman"/>
                <w:sz w:val="20"/>
                <w:szCs w:val="20"/>
              </w:rPr>
            </w:pPr>
            <w:r w:rsidRPr="001159E4">
              <w:rPr>
                <w:rFonts w:ascii="Times New Roman" w:hAnsi="Times New Roman" w:cs="Times New Roman"/>
                <w:sz w:val="20"/>
                <w:szCs w:val="20"/>
              </w:rPr>
              <w:t>3. Dodatkowo w pojeździe należy zamontować:</w:t>
            </w:r>
          </w:p>
          <w:p w:rsidR="005B4B4C" w:rsidRPr="001159E4" w:rsidRDefault="005B4B4C" w:rsidP="00D220C5">
            <w:pPr>
              <w:keepNext/>
              <w:tabs>
                <w:tab w:val="left" w:pos="221"/>
              </w:tabs>
              <w:snapToGrid w:val="0"/>
              <w:spacing w:line="254" w:lineRule="auto"/>
              <w:jc w:val="both"/>
              <w:rPr>
                <w:rFonts w:ascii="Times New Roman" w:hAnsi="Times New Roman" w:cs="Times New Roman"/>
                <w:sz w:val="20"/>
                <w:szCs w:val="20"/>
              </w:rPr>
            </w:pPr>
            <w:r w:rsidRPr="001159E4">
              <w:rPr>
                <w:rFonts w:ascii="Times New Roman" w:hAnsi="Times New Roman" w:cs="Times New Roman"/>
                <w:sz w:val="20"/>
                <w:szCs w:val="20"/>
              </w:rPr>
              <w:t>1)  w zabudowie pojazdu kierunko</w:t>
            </w:r>
            <w:r w:rsidRPr="001159E4">
              <w:rPr>
                <w:rFonts w:ascii="Times New Roman" w:hAnsi="Times New Roman" w:cs="Times New Roman"/>
                <w:sz w:val="20"/>
                <w:szCs w:val="20"/>
              </w:rPr>
              <w:softHyphen/>
              <w:t xml:space="preserve">wą sygnalizację LED: dwie lampy z przodu pojazdu. </w:t>
            </w:r>
          </w:p>
          <w:p w:rsidR="005B4B4C" w:rsidRPr="001159E4" w:rsidRDefault="005B4B4C" w:rsidP="00D220C5">
            <w:pPr>
              <w:keepNext/>
              <w:snapToGrid w:val="0"/>
              <w:spacing w:line="254" w:lineRule="auto"/>
              <w:jc w:val="both"/>
              <w:rPr>
                <w:rFonts w:ascii="Times New Roman" w:hAnsi="Times New Roman" w:cs="Times New Roman"/>
                <w:sz w:val="20"/>
                <w:szCs w:val="20"/>
              </w:rPr>
            </w:pPr>
            <w:r w:rsidRPr="001159E4">
              <w:rPr>
                <w:rFonts w:ascii="Times New Roman" w:hAnsi="Times New Roman" w:cs="Times New Roman"/>
                <w:sz w:val="20"/>
                <w:szCs w:val="20"/>
              </w:rPr>
              <w:t xml:space="preserve">2) belkę sygnalizacyjną z niebieskimi sygnałami błyskowymi w technologii LED o </w:t>
            </w:r>
            <w:proofErr w:type="spellStart"/>
            <w:r w:rsidRPr="001159E4">
              <w:rPr>
                <w:rFonts w:ascii="Times New Roman" w:hAnsi="Times New Roman" w:cs="Times New Roman"/>
                <w:sz w:val="20"/>
                <w:szCs w:val="20"/>
              </w:rPr>
              <w:t>dł</w:t>
            </w:r>
            <w:proofErr w:type="spellEnd"/>
            <w:r w:rsidRPr="001159E4">
              <w:rPr>
                <w:rFonts w:ascii="Times New Roman" w:hAnsi="Times New Roman" w:cs="Times New Roman"/>
                <w:sz w:val="20"/>
                <w:szCs w:val="20"/>
              </w:rPr>
              <w:t xml:space="preserve"> min. 1750 mm. Moduły LED rozmieszczone na min.  ¾ swojej długości, skierowane do przodu bel</w:t>
            </w:r>
            <w:r w:rsidRPr="001159E4">
              <w:rPr>
                <w:rFonts w:ascii="Times New Roman" w:hAnsi="Times New Roman" w:cs="Times New Roman"/>
                <w:sz w:val="20"/>
                <w:szCs w:val="20"/>
              </w:rPr>
              <w:softHyphen/>
              <w:t>ki. Belka spełniająca wymagania R65 oraz R10. Zamawiający dopuszcza zastosowanie zamiennie dwóch lamp pojedynczych  360</w:t>
            </w:r>
            <w:r w:rsidRPr="001159E4">
              <w:rPr>
                <w:rFonts w:ascii="Times New Roman" w:hAnsi="Times New Roman" w:cs="Times New Roman"/>
                <w:sz w:val="20"/>
                <w:szCs w:val="20"/>
                <w:vertAlign w:val="superscript"/>
              </w:rPr>
              <w:t>o</w:t>
            </w:r>
            <w:r w:rsidRPr="001159E4">
              <w:rPr>
                <w:rFonts w:ascii="Times New Roman" w:hAnsi="Times New Roman" w:cs="Times New Roman"/>
                <w:sz w:val="20"/>
                <w:szCs w:val="20"/>
              </w:rPr>
              <w:t xml:space="preserve"> LED.</w:t>
            </w:r>
          </w:p>
          <w:p w:rsidR="005B4B4C" w:rsidRPr="001159E4" w:rsidRDefault="005B4B4C" w:rsidP="00D220C5">
            <w:pPr>
              <w:keepNext/>
              <w:snapToGrid w:val="0"/>
              <w:spacing w:line="254" w:lineRule="auto"/>
              <w:jc w:val="both"/>
              <w:rPr>
                <w:rFonts w:ascii="Times New Roman" w:hAnsi="Times New Roman" w:cs="Times New Roman"/>
                <w:sz w:val="20"/>
                <w:szCs w:val="20"/>
              </w:rPr>
            </w:pPr>
            <w:r w:rsidRPr="001159E4">
              <w:rPr>
                <w:rFonts w:ascii="Times New Roman" w:hAnsi="Times New Roman" w:cs="Times New Roman"/>
                <w:sz w:val="20"/>
                <w:szCs w:val="20"/>
              </w:rPr>
              <w:t>3)  min. jedną lampę błyskową 360</w:t>
            </w:r>
            <w:r w:rsidRPr="001159E4">
              <w:rPr>
                <w:rFonts w:ascii="Times New Roman" w:hAnsi="Times New Roman" w:cs="Times New Roman"/>
                <w:sz w:val="20"/>
                <w:szCs w:val="20"/>
                <w:vertAlign w:val="superscript"/>
              </w:rPr>
              <w:t>o</w:t>
            </w:r>
            <w:r w:rsidRPr="001159E4">
              <w:rPr>
                <w:rFonts w:ascii="Times New Roman" w:hAnsi="Times New Roman" w:cs="Times New Roman"/>
                <w:sz w:val="20"/>
                <w:szCs w:val="20"/>
              </w:rPr>
              <w:t xml:space="preserve"> - LED niebieską z tyłu pojazdu z możliwością jej wyłączania (dopuszcza się umieszczenie lamp kierunkowych LED w zabudowie pojazdu); Lampy spełniająca wyma</w:t>
            </w:r>
            <w:r w:rsidRPr="001159E4">
              <w:rPr>
                <w:rFonts w:ascii="Times New Roman" w:hAnsi="Times New Roman" w:cs="Times New Roman"/>
                <w:sz w:val="20"/>
                <w:szCs w:val="20"/>
              </w:rPr>
              <w:softHyphen/>
              <w:t>gani</w:t>
            </w:r>
            <w:r w:rsidRPr="001159E4">
              <w:rPr>
                <w:rFonts w:ascii="Times New Roman" w:hAnsi="Times New Roman" w:cs="Times New Roman"/>
                <w:bCs/>
                <w:sz w:val="20"/>
                <w:szCs w:val="20"/>
              </w:rPr>
              <w:t>a</w:t>
            </w:r>
            <w:r w:rsidRPr="001159E4">
              <w:rPr>
                <w:rFonts w:ascii="Times New Roman" w:hAnsi="Times New Roman" w:cs="Times New Roman"/>
                <w:b/>
                <w:bCs/>
                <w:sz w:val="20"/>
                <w:szCs w:val="20"/>
              </w:rPr>
              <w:t xml:space="preserve"> </w:t>
            </w:r>
            <w:r w:rsidRPr="001159E4">
              <w:rPr>
                <w:rFonts w:ascii="Times New Roman" w:hAnsi="Times New Roman" w:cs="Times New Roman"/>
                <w:sz w:val="20"/>
                <w:szCs w:val="20"/>
              </w:rPr>
              <w:t>R65 oraz R10.</w:t>
            </w:r>
          </w:p>
          <w:p w:rsidR="005B4B4C" w:rsidRPr="001159E4" w:rsidRDefault="005B4B4C" w:rsidP="00D220C5">
            <w:pPr>
              <w:spacing w:after="90" w:line="254" w:lineRule="auto"/>
              <w:jc w:val="both"/>
              <w:rPr>
                <w:rFonts w:ascii="Times New Roman" w:hAnsi="Times New Roman" w:cs="Times New Roman"/>
                <w:sz w:val="20"/>
                <w:szCs w:val="20"/>
              </w:rPr>
            </w:pPr>
            <w:r w:rsidRPr="001159E4">
              <w:rPr>
                <w:rFonts w:ascii="Times New Roman" w:hAnsi="Times New Roman" w:cs="Times New Roman"/>
                <w:sz w:val="20"/>
                <w:szCs w:val="20"/>
              </w:rPr>
              <w:t>4)pomarańczowa „fala świetlna” LED z tyłu pojazdu.</w:t>
            </w:r>
          </w:p>
          <w:p w:rsidR="005B4B4C" w:rsidRPr="001159E4" w:rsidRDefault="005B4B4C" w:rsidP="00D220C5">
            <w:pPr>
              <w:spacing w:after="90" w:line="254" w:lineRule="auto"/>
              <w:jc w:val="both"/>
              <w:rPr>
                <w:rFonts w:ascii="Times New Roman" w:hAnsi="Times New Roman" w:cs="Times New Roman"/>
                <w:spacing w:val="-4"/>
                <w:sz w:val="20"/>
                <w:szCs w:val="20"/>
              </w:rPr>
            </w:pPr>
            <w:r w:rsidRPr="001159E4">
              <w:rPr>
                <w:rFonts w:ascii="Times New Roman" w:hAnsi="Times New Roman" w:cs="Times New Roman"/>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1159E4">
              <w:rPr>
                <w:rFonts w:ascii="Times New Roman" w:hAnsi="Times New Roman" w:cs="Times New Roman"/>
                <w:spacing w:val="-4"/>
                <w:sz w:val="20"/>
                <w:szCs w:val="20"/>
              </w:rPr>
              <w:t xml:space="preserve">Klosze lamp w kolorze transparentnym białym lub transparentnym niebieskim. </w:t>
            </w:r>
          </w:p>
          <w:p w:rsidR="005B4B4C" w:rsidRPr="001159E4" w:rsidRDefault="005B4B4C" w:rsidP="00D220C5">
            <w:pPr>
              <w:keepNext/>
              <w:tabs>
                <w:tab w:val="left" w:pos="221"/>
              </w:tabs>
              <w:snapToGrid w:val="0"/>
              <w:spacing w:line="254" w:lineRule="auto"/>
              <w:jc w:val="both"/>
              <w:rPr>
                <w:rFonts w:ascii="Times New Roman" w:hAnsi="Times New Roman" w:cs="Times New Roman"/>
                <w:sz w:val="20"/>
                <w:szCs w:val="20"/>
              </w:rPr>
            </w:pPr>
            <w:r w:rsidRPr="001159E4">
              <w:rPr>
                <w:rFonts w:ascii="Times New Roman" w:hAnsi="Times New Roman" w:cs="Times New Roman"/>
                <w:sz w:val="20"/>
                <w:szCs w:val="20"/>
              </w:rPr>
              <w:t xml:space="preserve">4. Całość oświetlenia pojazdu uprzywilejowanego musi spełniać wymagania R65 EKG/ONZ – klasa 2. </w:t>
            </w:r>
          </w:p>
          <w:p w:rsidR="005B4B4C" w:rsidRPr="001159E4" w:rsidRDefault="005B4B4C" w:rsidP="00D220C5">
            <w:pPr>
              <w:spacing w:line="254" w:lineRule="auto"/>
              <w:rPr>
                <w:rFonts w:ascii="Times New Roman" w:hAnsi="Times New Roman" w:cs="Times New Roman"/>
                <w:sz w:val="20"/>
                <w:szCs w:val="20"/>
              </w:rPr>
            </w:pPr>
            <w:r w:rsidRPr="001159E4">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lastRenderedPageBreak/>
              <w:t>Należy podać typ i producenta urządzeń.</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pStyle w:val="Default"/>
              <w:spacing w:line="256" w:lineRule="auto"/>
              <w:jc w:val="center"/>
              <w:rPr>
                <w:rFonts w:ascii="Times New Roman" w:hAnsi="Times New Roman" w:cs="Times New Roman"/>
                <w:color w:val="auto"/>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2.4.</w:t>
            </w:r>
          </w:p>
        </w:tc>
        <w:tc>
          <w:tcPr>
            <w:tcW w:w="5982" w:type="dxa"/>
            <w:tcBorders>
              <w:top w:val="single" w:sz="4" w:space="0" w:color="auto"/>
              <w:left w:val="single" w:sz="4" w:space="0" w:color="auto"/>
              <w:bottom w:val="single" w:sz="4" w:space="0" w:color="auto"/>
              <w:right w:val="single" w:sz="4" w:space="0" w:color="auto"/>
            </w:tcBorders>
            <w:hideMark/>
          </w:tcPr>
          <w:p w:rsidR="005B4B4C" w:rsidRDefault="005B4B4C" w:rsidP="00D220C5">
            <w:pPr>
              <w:pStyle w:val="Akapitzlist"/>
              <w:ind w:left="0"/>
              <w:jc w:val="both"/>
              <w:rPr>
                <w:rFonts w:ascii="Times New Roman" w:hAnsi="Times New Roman" w:cs="Times New Roman"/>
                <w:sz w:val="20"/>
                <w:szCs w:val="20"/>
              </w:rPr>
            </w:pPr>
            <w:r w:rsidRPr="00DD2823">
              <w:rPr>
                <w:rFonts w:ascii="Times New Roman" w:hAnsi="Times New Roman" w:cs="Times New Roman"/>
                <w:sz w:val="20"/>
                <w:szCs w:val="20"/>
              </w:rPr>
              <w:t xml:space="preserve">Pojazd musi być oznakowany numerami operacyjnymi Państwowej Straży Pożarnej zgodnie z Zarządzeniem nr 19 Komendanta Głównego Państwowej Straży Pożarnej z dnia 17 listopada 2022 r. zmieniającym zarządzenie nr 1 Komendanta Głównego Państwowej Straży Pożarnej z </w:t>
            </w:r>
            <w:r w:rsidRPr="00DD2823">
              <w:rPr>
                <w:rFonts w:ascii="Times New Roman" w:hAnsi="Times New Roman" w:cs="Times New Roman"/>
                <w:sz w:val="20"/>
                <w:szCs w:val="20"/>
              </w:rPr>
              <w:lastRenderedPageBreak/>
              <w:t xml:space="preserve">dnia 24 stycznia 2020 r. w sprawie gospodarki transportowej w jednostkach organizacyjnych Państwowej Straży Pożarnej (Dz. Urz. KG PSP , poz. 3, z 2021 r. poz. 4, z </w:t>
            </w:r>
            <w:proofErr w:type="spellStart"/>
            <w:r w:rsidRPr="00DD2823">
              <w:rPr>
                <w:rFonts w:ascii="Times New Roman" w:hAnsi="Times New Roman" w:cs="Times New Roman"/>
                <w:sz w:val="20"/>
                <w:szCs w:val="20"/>
              </w:rPr>
              <w:t>późn</w:t>
            </w:r>
            <w:proofErr w:type="spellEnd"/>
            <w:r w:rsidRPr="00DD2823">
              <w:rPr>
                <w:rFonts w:ascii="Times New Roman" w:hAnsi="Times New Roman" w:cs="Times New Roman"/>
                <w:sz w:val="20"/>
                <w:szCs w:val="20"/>
              </w:rPr>
              <w:t xml:space="preserve">. zm.). </w:t>
            </w:r>
          </w:p>
          <w:p w:rsidR="005B4B4C" w:rsidRPr="001159E4" w:rsidRDefault="005B4B4C" w:rsidP="00D220C5">
            <w:pPr>
              <w:spacing w:before="20" w:after="20" w:line="254" w:lineRule="auto"/>
              <w:rPr>
                <w:rFonts w:ascii="Times New Roman" w:hAnsi="Times New Roman" w:cs="Times New Roman"/>
                <w:sz w:val="20"/>
                <w:szCs w:val="20"/>
              </w:rPr>
            </w:pPr>
            <w:r w:rsidRPr="00DD2823">
              <w:rPr>
                <w:rFonts w:ascii="Times New Roman" w:hAnsi="Times New Roman" w:cs="Times New Roman"/>
                <w:sz w:val="20"/>
                <w:szCs w:val="20"/>
              </w:rPr>
              <w:t>Dane dotyczące oznaczenia zostaną przekazane w trakcie realizacji zamówienia.</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2.5.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Pojazd musi posiadać oznakowanie odblaskowe konturowe (OOK) pełne zgodnie z zapisami § 12 ust. 1 pkt 17 rozporządzenia Ministra Infrastruktury z dnia 31 grudnia 2002 r. w sprawie warunków technicznych pojazdów oraz zakresu ich niezbędnego wyposażenia (Dz. U. z 2003 r. Nr 32, poz. 262, z </w:t>
            </w:r>
            <w:proofErr w:type="spellStart"/>
            <w:r w:rsidRPr="001159E4">
              <w:rPr>
                <w:rFonts w:ascii="Times New Roman" w:hAnsi="Times New Roman" w:cs="Times New Roman"/>
                <w:sz w:val="20"/>
                <w:szCs w:val="20"/>
              </w:rPr>
              <w:t>późn</w:t>
            </w:r>
            <w:proofErr w:type="spellEnd"/>
            <w:r w:rsidRPr="001159E4">
              <w:rPr>
                <w:rFonts w:ascii="Times New Roman" w:hAnsi="Times New Roman" w:cs="Times New Roman"/>
                <w:sz w:val="20"/>
                <w:szCs w:val="20"/>
              </w:rPr>
              <w:t>. zm.) oraz wytycznymi regulaminu nr 48 EKG ONZ.</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Oznakowanie wykonane z taśmy klasy C (tzn. z materiału odblaskowego do oznakowania konturów i pasów) o szerokości min. 50 mm w kolorze czerwonym (boczne żółtym) oznakowanej znakiem homologacji międzynarodowej.</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Oznakowanie powinno znajdować się możliwie najbliżej poziomych i pionowych krawędzi pojazdu.</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2.7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tabs>
                <w:tab w:val="left" w:pos="48"/>
                <w:tab w:val="left" w:pos="921"/>
                <w:tab w:val="left" w:pos="6513"/>
                <w:tab w:val="left" w:pos="10395"/>
                <w:tab w:val="left" w:pos="14730"/>
              </w:tabs>
              <w:spacing w:line="240" w:lineRule="atLeast"/>
              <w:jc w:val="both"/>
              <w:rPr>
                <w:rFonts w:ascii="Times New Roman" w:hAnsi="Times New Roman" w:cs="Times New Roman"/>
                <w:bCs/>
                <w:sz w:val="20"/>
                <w:szCs w:val="20"/>
              </w:rPr>
            </w:pPr>
            <w:r w:rsidRPr="001159E4">
              <w:rPr>
                <w:rFonts w:ascii="Times New Roman" w:hAnsi="Times New Roman" w:cs="Times New Roman"/>
                <w:sz w:val="20"/>
                <w:szCs w:val="20"/>
              </w:rPr>
              <w:t xml:space="preserve">Samochód wyposażony w rejestrator jazdy zamontowany </w:t>
            </w:r>
            <w:r w:rsidRPr="001159E4">
              <w:rPr>
                <w:rFonts w:ascii="Times New Roman" w:hAnsi="Times New Roman" w:cs="Times New Roman"/>
                <w:sz w:val="20"/>
                <w:szCs w:val="20"/>
              </w:rPr>
              <w:br/>
              <w:t xml:space="preserve">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1159E4">
              <w:rPr>
                <w:rFonts w:ascii="Times New Roman" w:hAnsi="Times New Roman" w:cs="Times New Roman"/>
                <w:sz w:val="20"/>
                <w:szCs w:val="20"/>
              </w:rPr>
              <w:t>stałoogniskowy</w:t>
            </w:r>
            <w:proofErr w:type="spellEnd"/>
            <w:r w:rsidRPr="001159E4">
              <w:rPr>
                <w:rFonts w:ascii="Times New Roman" w:hAnsi="Times New Roman" w:cs="Times New Roman"/>
                <w:sz w:val="20"/>
                <w:szCs w:val="20"/>
              </w:rPr>
              <w:t xml:space="preserve">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2.8.</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pStyle w:val="Teksttreci81"/>
              <w:spacing w:line="240" w:lineRule="exact"/>
              <w:ind w:right="102" w:firstLine="0"/>
              <w:rPr>
                <w:rStyle w:val="Teksttreci80"/>
                <w:sz w:val="20"/>
                <w:szCs w:val="20"/>
              </w:rPr>
            </w:pPr>
            <w:r w:rsidRPr="001159E4">
              <w:rPr>
                <w:rStyle w:val="Teksttreci80"/>
                <w:sz w:val="20"/>
                <w:szCs w:val="20"/>
              </w:rPr>
              <w:t xml:space="preserve">Na samochodzie należy zamieścić po 3 tabliczki informacyjne </w:t>
            </w:r>
            <w:r w:rsidRPr="001159E4">
              <w:rPr>
                <w:sz w:val="20"/>
                <w:szCs w:val="20"/>
              </w:rPr>
              <w:t xml:space="preserve">zgodnie ze wzorem i zasadami określonymi przez </w:t>
            </w:r>
            <w:proofErr w:type="spellStart"/>
            <w:r w:rsidRPr="001159E4">
              <w:rPr>
                <w:sz w:val="20"/>
                <w:szCs w:val="20"/>
              </w:rPr>
              <w:t>WFOŚiGW</w:t>
            </w:r>
            <w:proofErr w:type="spellEnd"/>
            <w:r w:rsidRPr="001159E4">
              <w:rPr>
                <w:sz w:val="20"/>
                <w:szCs w:val="20"/>
              </w:rPr>
              <w:t xml:space="preserve"> w Szczecnie </w:t>
            </w:r>
            <w:hyperlink r:id="rId14" w:history="1">
              <w:r w:rsidRPr="001159E4">
                <w:rPr>
                  <w:rStyle w:val="Hipercze"/>
                  <w:rFonts w:eastAsiaTheme="majorEastAsia"/>
                  <w:color w:val="auto"/>
                  <w:sz w:val="20"/>
                  <w:szCs w:val="20"/>
                </w:rPr>
                <w:t>https://www.wfos.szczecin.pl/zasady-promocji.html</w:t>
              </w:r>
            </w:hyperlink>
            <w:r w:rsidRPr="001159E4">
              <w:rPr>
                <w:rStyle w:val="Teksttreci80"/>
                <w:sz w:val="20"/>
                <w:szCs w:val="20"/>
              </w:rPr>
              <w:t>.</w:t>
            </w:r>
          </w:p>
          <w:p w:rsidR="005B4B4C" w:rsidRPr="001159E4" w:rsidRDefault="005B4B4C" w:rsidP="00D220C5">
            <w:pPr>
              <w:pStyle w:val="Teksttreci81"/>
              <w:spacing w:line="240" w:lineRule="exact"/>
              <w:ind w:right="102" w:firstLine="0"/>
              <w:rPr>
                <w:rStyle w:val="Teksttreci80"/>
                <w:sz w:val="20"/>
                <w:szCs w:val="20"/>
              </w:rPr>
            </w:pPr>
            <w:r w:rsidRPr="001159E4">
              <w:rPr>
                <w:rStyle w:val="Teksttreci80"/>
                <w:sz w:val="20"/>
                <w:szCs w:val="20"/>
              </w:rPr>
              <w:t>oraz NFOŚiGW.</w:t>
            </w:r>
          </w:p>
          <w:p w:rsidR="005B4B4C" w:rsidRPr="001159E4" w:rsidRDefault="005B4B4C" w:rsidP="00D220C5">
            <w:pPr>
              <w:pStyle w:val="Teksttreci81"/>
              <w:spacing w:line="240" w:lineRule="exact"/>
              <w:ind w:right="102" w:firstLine="0"/>
              <w:rPr>
                <w:lang w:eastAsia="en-US"/>
              </w:rPr>
            </w:pPr>
            <w:r w:rsidRPr="001159E4">
              <w:rPr>
                <w:rStyle w:val="Teksttreci80"/>
                <w:sz w:val="20"/>
                <w:szCs w:val="20"/>
              </w:rPr>
              <w:t>Orientacyjny wymiar pojedynczej tabliczki 42x30 cm.</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III.</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PODWOZIE Z KABINĄ</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3.1.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Podwozie samochodu z silnikiem o zapłonie samoczynnym o mocy nominalnej  min. 225 kW spełniający na dzień odbioru faktycznego obowiązujące przepisy dotyczące emisji spalin (min. Euro 6). </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Masowy wskaźnik mocy pojazdu gotowego do akcji – min. 12,5kW/t.</w:t>
            </w:r>
          </w:p>
        </w:tc>
        <w:tc>
          <w:tcPr>
            <w:tcW w:w="4111" w:type="dxa"/>
            <w:tcBorders>
              <w:top w:val="single" w:sz="4" w:space="0" w:color="auto"/>
              <w:left w:val="single" w:sz="4" w:space="0" w:color="auto"/>
              <w:bottom w:val="single" w:sz="4" w:space="0" w:color="auto"/>
              <w:right w:val="single" w:sz="4" w:space="0" w:color="auto"/>
            </w:tcBorders>
            <w:hideMark/>
          </w:tcPr>
          <w:p w:rsidR="005B4B4C" w:rsidRPr="00394BA8" w:rsidRDefault="005B4B4C" w:rsidP="00D220C5">
            <w:pPr>
              <w:spacing w:before="20" w:after="20" w:line="240" w:lineRule="exact"/>
              <w:contextualSpacing/>
              <w:rPr>
                <w:rFonts w:ascii="Times New Roman" w:hAnsi="Times New Roman" w:cs="Times New Roman"/>
                <w:sz w:val="20"/>
                <w:szCs w:val="20"/>
              </w:rPr>
            </w:pPr>
            <w:r w:rsidRPr="00394BA8">
              <w:rPr>
                <w:rFonts w:ascii="Times New Roman" w:hAnsi="Times New Roman" w:cs="Times New Roman"/>
                <w:sz w:val="20"/>
                <w:szCs w:val="20"/>
              </w:rPr>
              <w:t>Należy podać markę, model i typ podwozia oraz typ i moc nominalną silnika.</w:t>
            </w:r>
          </w:p>
          <w:p w:rsidR="005B4B4C" w:rsidRPr="00394BA8" w:rsidRDefault="005B4B4C" w:rsidP="00D220C5">
            <w:pPr>
              <w:pStyle w:val="Tekstpodstawowy"/>
              <w:spacing w:line="240" w:lineRule="exact"/>
              <w:contextualSpacing/>
              <w:jc w:val="both"/>
              <w:rPr>
                <w:rFonts w:ascii="Times New Roman" w:hAnsi="Times New Roman"/>
                <w:color w:val="auto"/>
                <w:sz w:val="20"/>
              </w:rPr>
            </w:pPr>
            <w:r w:rsidRPr="00394BA8">
              <w:rPr>
                <w:rFonts w:ascii="Times New Roman" w:hAnsi="Times New Roman"/>
                <w:color w:val="auto"/>
                <w:sz w:val="20"/>
                <w:lang w:val="pl-PL"/>
              </w:rPr>
              <w:t xml:space="preserve">Parametr mocy nominalnej silnika jest </w:t>
            </w:r>
            <w:r w:rsidRPr="00394BA8">
              <w:rPr>
                <w:rFonts w:ascii="Times New Roman" w:hAnsi="Times New Roman"/>
                <w:color w:val="auto"/>
                <w:sz w:val="20"/>
              </w:rPr>
              <w:t>parametrem punktowanym przy ocenie ofert (kryterium parametry techniczne):</w:t>
            </w:r>
          </w:p>
          <w:p w:rsidR="005B4B4C" w:rsidRPr="00394BA8" w:rsidRDefault="005B4B4C" w:rsidP="00D220C5">
            <w:pPr>
              <w:pStyle w:val="Tekstpodstawowy"/>
              <w:spacing w:line="240" w:lineRule="exact"/>
              <w:contextualSpacing/>
              <w:jc w:val="both"/>
              <w:rPr>
                <w:rFonts w:ascii="Times New Roman" w:hAnsi="Times New Roman"/>
                <w:color w:val="auto"/>
                <w:sz w:val="20"/>
                <w:lang w:val="pl-PL" w:eastAsia="en-US"/>
              </w:rPr>
            </w:pPr>
            <w:r w:rsidRPr="00394BA8">
              <w:rPr>
                <w:rFonts w:ascii="Times New Roman" w:hAnsi="Times New Roman"/>
                <w:color w:val="auto"/>
                <w:sz w:val="20"/>
              </w:rPr>
              <w:t>Za każde dodatkowe 0,5 KW mocy nominalnej powyżej mocy minimalnej wymaganej przez zamawiającego przydzielony zostanie 1 pkt przy czym maksymalnie uzyskać można 50 pkt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pStyle w:val="Teksttreci130"/>
              <w:shd w:val="clear" w:color="auto" w:fill="auto"/>
              <w:spacing w:before="0" w:line="240" w:lineRule="auto"/>
              <w:rPr>
                <w:rFonts w:ascii="Times New Roman" w:hAnsi="Times New Roman"/>
                <w:lang w:eastAsia="en-US"/>
              </w:rPr>
            </w:pPr>
            <w:r w:rsidRPr="001159E4">
              <w:rPr>
                <w:rFonts w:ascii="Times New Roman" w:hAnsi="Times New Roman"/>
                <w:b w:val="0"/>
                <w:lang w:eastAsia="en-US"/>
              </w:rPr>
              <w:t xml:space="preserve">Skrzynia biegów - automatyczna z hydrokinetycznym zmiennikiem momentu obrotowego lub mechaniczna </w:t>
            </w:r>
            <w:r w:rsidRPr="001159E4">
              <w:rPr>
                <w:rFonts w:ascii="Times New Roman" w:hAnsi="Times New Roman"/>
                <w:b w:val="0"/>
                <w:lang w:eastAsia="en-US"/>
              </w:rPr>
              <w:br/>
              <w:t xml:space="preserve">z automatycznym przełączaniem (zmiany biegów dokonuje się bez konieczności naciskania pedału </w:t>
            </w:r>
            <w:hyperlink r:id="rId15" w:tooltip="Sprzęgło" w:history="1">
              <w:r w:rsidRPr="001159E4">
                <w:rPr>
                  <w:rStyle w:val="Hipercze"/>
                  <w:rFonts w:ascii="Times New Roman" w:hAnsi="Times New Roman"/>
                  <w:b w:val="0"/>
                  <w:color w:val="auto"/>
                  <w:lang w:eastAsia="en-US"/>
                </w:rPr>
                <w:t>sprzęgła</w:t>
              </w:r>
            </w:hyperlink>
            <w:r w:rsidRPr="001159E4">
              <w:rPr>
                <w:rFonts w:ascii="Times New Roman" w:hAnsi="Times New Roman"/>
                <w:b w:val="0"/>
                <w:lang w:eastAsia="en-US"/>
              </w:rPr>
              <w:t>) – skrzynia zautomatyzowana lub mechaniczna lub manualna (mechaniczna).</w:t>
            </w:r>
          </w:p>
        </w:tc>
        <w:tc>
          <w:tcPr>
            <w:tcW w:w="4111" w:type="dxa"/>
            <w:tcBorders>
              <w:top w:val="single" w:sz="4" w:space="0" w:color="auto"/>
              <w:left w:val="single" w:sz="4" w:space="0" w:color="auto"/>
              <w:bottom w:val="single" w:sz="4" w:space="0" w:color="auto"/>
              <w:right w:val="single" w:sz="4" w:space="0" w:color="auto"/>
            </w:tcBorders>
            <w:hideMark/>
          </w:tcPr>
          <w:p w:rsidR="005B4B4C" w:rsidRPr="00394BA8" w:rsidRDefault="005B4B4C" w:rsidP="00D220C5">
            <w:pPr>
              <w:spacing w:before="20" w:after="20" w:line="240" w:lineRule="exact"/>
              <w:contextualSpacing/>
              <w:rPr>
                <w:rFonts w:ascii="Times New Roman" w:hAnsi="Times New Roman" w:cs="Times New Roman"/>
                <w:sz w:val="20"/>
                <w:szCs w:val="20"/>
              </w:rPr>
            </w:pPr>
            <w:r w:rsidRPr="00394BA8">
              <w:rPr>
                <w:rFonts w:ascii="Times New Roman" w:hAnsi="Times New Roman" w:cs="Times New Roman"/>
                <w:sz w:val="20"/>
                <w:szCs w:val="20"/>
              </w:rPr>
              <w:t>Należy podać rodzaj oraz typ zastosowanej skrzyni biegów (oznaczenie producenta).</w:t>
            </w:r>
          </w:p>
          <w:p w:rsidR="005B4B4C" w:rsidRPr="00394BA8" w:rsidRDefault="005B4B4C" w:rsidP="00D220C5">
            <w:pPr>
              <w:spacing w:before="20" w:after="20" w:line="240" w:lineRule="exact"/>
              <w:contextualSpacing/>
              <w:rPr>
                <w:rFonts w:ascii="Times New Roman" w:hAnsi="Times New Roman" w:cs="Times New Roman"/>
                <w:sz w:val="20"/>
                <w:szCs w:val="20"/>
              </w:rPr>
            </w:pPr>
            <w:r w:rsidRPr="00394BA8">
              <w:rPr>
                <w:rFonts w:ascii="Times New Roman" w:hAnsi="Times New Roman" w:cs="Times New Roman"/>
                <w:sz w:val="20"/>
                <w:szCs w:val="20"/>
              </w:rPr>
              <w:t>Parametr punktowany przy ocenie ofert:</w:t>
            </w:r>
          </w:p>
          <w:p w:rsidR="005B4B4C" w:rsidRPr="00394BA8" w:rsidRDefault="005B4B4C" w:rsidP="00D220C5">
            <w:pPr>
              <w:pStyle w:val="Tekstpodstawowy"/>
              <w:spacing w:line="240" w:lineRule="exact"/>
              <w:contextualSpacing/>
              <w:jc w:val="both"/>
              <w:rPr>
                <w:rFonts w:ascii="Times New Roman" w:hAnsi="Times New Roman"/>
                <w:color w:val="auto"/>
                <w:sz w:val="20"/>
                <w:lang w:val="pl-PL" w:eastAsia="en-US"/>
              </w:rPr>
            </w:pPr>
            <w:r w:rsidRPr="00394BA8">
              <w:rPr>
                <w:rFonts w:ascii="Times New Roman" w:hAnsi="Times New Roman"/>
                <w:color w:val="auto"/>
                <w:sz w:val="20"/>
                <w:lang w:val="pl-PL" w:eastAsia="en-US"/>
              </w:rPr>
              <w:t>- skrzynia biegów manualna – 0 pkt</w:t>
            </w:r>
          </w:p>
          <w:p w:rsidR="005B4B4C" w:rsidRPr="00394BA8" w:rsidRDefault="005B4B4C" w:rsidP="00D220C5">
            <w:pPr>
              <w:pStyle w:val="Tekstpodstawowy"/>
              <w:spacing w:line="240" w:lineRule="exact"/>
              <w:contextualSpacing/>
              <w:jc w:val="both"/>
              <w:rPr>
                <w:rFonts w:ascii="Times New Roman" w:hAnsi="Times New Roman"/>
                <w:color w:val="auto"/>
                <w:sz w:val="20"/>
                <w:lang w:val="pl-PL" w:eastAsia="en-US"/>
              </w:rPr>
            </w:pPr>
            <w:r w:rsidRPr="00394BA8">
              <w:rPr>
                <w:rFonts w:ascii="Times New Roman" w:hAnsi="Times New Roman"/>
                <w:color w:val="auto"/>
                <w:sz w:val="20"/>
                <w:lang w:val="pl-PL" w:eastAsia="en-US"/>
              </w:rPr>
              <w:t>- skrzynia biegów zautomatyzowana – 20 pkt</w:t>
            </w:r>
          </w:p>
          <w:p w:rsidR="005B4B4C" w:rsidRPr="00394BA8" w:rsidRDefault="005B4B4C" w:rsidP="00D220C5">
            <w:pPr>
              <w:pStyle w:val="Tekstpodstawowy"/>
              <w:spacing w:line="240" w:lineRule="exact"/>
              <w:contextualSpacing/>
              <w:jc w:val="both"/>
              <w:rPr>
                <w:rFonts w:ascii="Times New Roman" w:hAnsi="Times New Roman"/>
                <w:color w:val="auto"/>
                <w:sz w:val="20"/>
                <w:lang w:val="pl-PL" w:eastAsia="en-US"/>
              </w:rPr>
            </w:pPr>
            <w:r w:rsidRPr="00394BA8">
              <w:rPr>
                <w:rFonts w:ascii="Times New Roman" w:hAnsi="Times New Roman"/>
                <w:color w:val="auto"/>
                <w:sz w:val="20"/>
                <w:lang w:val="pl-PL" w:eastAsia="en-US"/>
              </w:rPr>
              <w:t>- skrzynia biegów automatyczna – 50 pkt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pStyle w:val="Default"/>
              <w:spacing w:line="254" w:lineRule="auto"/>
              <w:rPr>
                <w:rFonts w:ascii="Times New Roman" w:hAnsi="Times New Roman" w:cs="Times New Roman"/>
                <w:color w:val="auto"/>
                <w:sz w:val="20"/>
                <w:szCs w:val="20"/>
              </w:rPr>
            </w:pPr>
            <w:r w:rsidRPr="001159E4">
              <w:rPr>
                <w:rFonts w:ascii="Times New Roman" w:hAnsi="Times New Roman" w:cs="Times New Roman"/>
                <w:color w:val="auto"/>
                <w:sz w:val="20"/>
                <w:szCs w:val="20"/>
              </w:rPr>
              <w:t>Maksymalna wysokość całkowita – 3400 mm (wysokość z uwzględnieniem zamontowanej drabiny)</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Maks. wysokość górnej krawędzi najwyższej półki w położeniu roboczym (po wysunięciu lub rozłożeniu) lub szuflady - nie wyżej niż 1850 mm od poziomu terenu lub zainstalowanych podestów umożliwiających łatwy dostęp do sprzętu, przy czym otwarcie lub wysunięcie podestów sygnalizowane w kabinie kierowcy. Otwieranie i zamykanie podestów wspomagane siłownikami gazowymi. Sprzęt rozmieszczony grupowo w zależności od przeznaczenia z zachowaniem ergonomii.</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line="254" w:lineRule="auto"/>
              <w:rPr>
                <w:rFonts w:ascii="Times New Roman" w:hAnsi="Times New Roman" w:cs="Times New Roman"/>
                <w:sz w:val="20"/>
                <w:szCs w:val="20"/>
              </w:rPr>
            </w:pPr>
            <w:r w:rsidRPr="001159E4">
              <w:rPr>
                <w:rFonts w:ascii="Times New Roman" w:hAnsi="Times New Roman" w:cs="Times New Roman"/>
                <w:sz w:val="20"/>
                <w:szCs w:val="20"/>
              </w:rPr>
              <w:t>Pojazd uterenowiony z napędem 4x4, możliwość blokady mechanizmów różnicowych min. osi przedniej i tylnej.</w:t>
            </w:r>
          </w:p>
          <w:p w:rsidR="005B4B4C" w:rsidRPr="001159E4" w:rsidRDefault="005B4B4C" w:rsidP="00D220C5">
            <w:pPr>
              <w:spacing w:line="254" w:lineRule="auto"/>
              <w:jc w:val="both"/>
              <w:rPr>
                <w:rFonts w:ascii="Times New Roman" w:hAnsi="Times New Roman" w:cs="Times New Roman"/>
                <w:sz w:val="20"/>
                <w:szCs w:val="20"/>
              </w:rPr>
            </w:pPr>
            <w:r w:rsidRPr="001159E4">
              <w:rPr>
                <w:rFonts w:ascii="Times New Roman" w:hAnsi="Times New Roman" w:cs="Times New Roman"/>
                <w:sz w:val="20"/>
                <w:szCs w:val="20"/>
              </w:rPr>
              <w:t>Koła na osi przedniej pojedyncze, na osi tylnej podwójne. Zawieszenie mechaniczne wzmocnione, wytrzymujące stałe obciążenie maksymalną masą całkowitą w zakładanych warunkach eksploatacji.</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contextualSpacing/>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indywidualne oświetlenie nad siedzeniem dowódcy i załogi,</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lastRenderedPageBreak/>
              <w:t>- niezależny układ ogrzewania i wentylacji, umożliwiający ogrzewanie kabiny przy wyłączonym silniku,</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fabryczny układ klimatyzacji,</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reflektor ręczny (szperacz) do oświetlenia numerów budynków,</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 reflektor </w:t>
            </w:r>
            <w:proofErr w:type="spellStart"/>
            <w:r w:rsidRPr="001159E4">
              <w:rPr>
                <w:rFonts w:ascii="Times New Roman" w:hAnsi="Times New Roman" w:cs="Times New Roman"/>
                <w:sz w:val="20"/>
                <w:szCs w:val="20"/>
              </w:rPr>
              <w:t>pogorzeliskowy</w:t>
            </w:r>
            <w:proofErr w:type="spellEnd"/>
            <w:r w:rsidRPr="001159E4">
              <w:rPr>
                <w:rFonts w:ascii="Times New Roman" w:hAnsi="Times New Roman" w:cs="Times New Roman"/>
                <w:sz w:val="20"/>
                <w:szCs w:val="20"/>
              </w:rPr>
              <w:t xml:space="preserve"> ze światłem roboczym o źródle światła LED  i strumieniu świetlnym min. 3500 lm na zewnątrz kabiny </w:t>
            </w:r>
            <w:r w:rsidRPr="001159E4">
              <w:rPr>
                <w:rFonts w:ascii="Times New Roman" w:hAnsi="Times New Roman" w:cs="Times New Roman"/>
                <w:sz w:val="20"/>
                <w:szCs w:val="20"/>
              </w:rPr>
              <w:br/>
              <w:t>z możliwością mocowania z tyłu zabudowy,</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radioodtwarzacz wraz z instalacją głośnikową,</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sygnalizacja otwartych skrytek w kabinie kierowcy,</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sygnalizacja (może być tylko świetlna ale musi być bardzo widoczna) wysunięcia masztu,</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manometr lub wskaźnik niskiego ciśnienia autopompy oraz wskaźniki poziomu środków gaśniczych - wody i środka pianotwórczego,</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manipulator sterowania sygnalizacją świetlną i dźwiękową,</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układ ładowania radiotelefonów przewoźnych,</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układ ładowania latarek,</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uchwyty na ubrania załogi,</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 </w:t>
            </w:r>
            <w:r w:rsidRPr="001159E4">
              <w:rPr>
                <w:rFonts w:ascii="Times New Roman" w:eastAsia="Times New Roman" w:hAnsi="Times New Roman" w:cs="Times New Roman"/>
                <w:sz w:val="20"/>
                <w:szCs w:val="20"/>
                <w:lang w:eastAsia="pl-PL"/>
              </w:rPr>
              <w:t>dodatkowe 4 reflektory dalekosiężne mocowane na uchwycie wykonanym z materiałów odpornych na korozję zamocowanych na masce pojazdu</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3.6.</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wszystkie fotele wyposażone w bezwładnościowe pasy bezpieczeństwa,</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siedzenia pokryte materiałem odpornym na zanieczyszczenia, odpornym na rozdarcie i ścieranie,</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wszystkie fotele wyposażone w zagłówki,</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 fotel dla kierowcy z regulacją wysokości, odległości </w:t>
            </w:r>
            <w:r w:rsidRPr="001159E4">
              <w:rPr>
                <w:rFonts w:ascii="Times New Roman" w:hAnsi="Times New Roman" w:cs="Times New Roman"/>
                <w:sz w:val="20"/>
                <w:szCs w:val="20"/>
              </w:rPr>
              <w:br/>
              <w:t>i pochylenia oparcia,</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w kabinie 4 uchwyty umożliwiające jednoczesne przewożenie aparatów z różnym rodzajem butli w kabinie pojazdu wg rozwiązania technicznego ustalonego na etapie produkcji. Uchwyty aparatów w kabinie i za</w:t>
            </w:r>
            <w:r w:rsidRPr="001159E4">
              <w:rPr>
                <w:rFonts w:ascii="Times New Roman" w:hAnsi="Times New Roman" w:cs="Times New Roman"/>
                <w:sz w:val="20"/>
                <w:szCs w:val="20"/>
              </w:rPr>
              <w:softHyphen/>
              <w:t>budowie powinny być tak skonstruowane, aby umożliwiały mocowanie aparatów po</w:t>
            </w:r>
            <w:r w:rsidRPr="001159E4">
              <w:rPr>
                <w:rFonts w:ascii="Times New Roman" w:hAnsi="Times New Roman" w:cs="Times New Roman"/>
                <w:sz w:val="20"/>
                <w:szCs w:val="20"/>
              </w:rPr>
              <w:softHyphen/>
              <w:t>wietrznych z butlą stalową 6l/30MPa oraz kompozytową 6,8(6,9)l/30MPa.</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p w:rsidR="005B4B4C" w:rsidRPr="001159E4" w:rsidRDefault="005B4B4C" w:rsidP="00D220C5">
            <w:pPr>
              <w:spacing w:before="20" w:after="20" w:line="254" w:lineRule="auto"/>
              <w:jc w:val="center"/>
              <w:rPr>
                <w:rFonts w:ascii="Times New Roman" w:hAnsi="Times New Roman" w:cs="Times New Roman"/>
                <w:sz w:val="20"/>
                <w:szCs w:val="20"/>
              </w:rPr>
            </w:pPr>
          </w:p>
          <w:p w:rsidR="005B4B4C" w:rsidRPr="001159E4" w:rsidRDefault="005B4B4C" w:rsidP="00D220C5">
            <w:pPr>
              <w:spacing w:before="20" w:after="20" w:line="254" w:lineRule="auto"/>
              <w:jc w:val="center"/>
              <w:rPr>
                <w:rFonts w:ascii="Times New Roman" w:hAnsi="Times New Roman" w:cs="Times New Roman"/>
                <w:sz w:val="20"/>
                <w:szCs w:val="20"/>
              </w:rPr>
            </w:pPr>
          </w:p>
          <w:p w:rsidR="005B4B4C" w:rsidRPr="001159E4" w:rsidRDefault="005B4B4C" w:rsidP="00D220C5">
            <w:pPr>
              <w:spacing w:before="20" w:after="20" w:line="254" w:lineRule="auto"/>
              <w:jc w:val="center"/>
              <w:rPr>
                <w:rFonts w:ascii="Times New Roman" w:hAnsi="Times New Roman" w:cs="Times New Roman"/>
                <w:sz w:val="20"/>
                <w:szCs w:val="20"/>
              </w:rPr>
            </w:pPr>
          </w:p>
          <w:p w:rsidR="005B4B4C" w:rsidRPr="001159E4" w:rsidRDefault="005B4B4C" w:rsidP="00D220C5">
            <w:pPr>
              <w:spacing w:before="20" w:after="20" w:line="254" w:lineRule="auto"/>
              <w:jc w:val="center"/>
              <w:rPr>
                <w:rFonts w:ascii="Times New Roman" w:hAnsi="Times New Roman" w:cs="Times New Roman"/>
                <w:sz w:val="20"/>
                <w:szCs w:val="20"/>
              </w:rPr>
            </w:pPr>
          </w:p>
          <w:p w:rsidR="005B4B4C" w:rsidRPr="001159E4" w:rsidRDefault="005B4B4C" w:rsidP="00D220C5">
            <w:pPr>
              <w:spacing w:before="20" w:after="20" w:line="254" w:lineRule="auto"/>
              <w:jc w:val="center"/>
              <w:rPr>
                <w:rFonts w:ascii="Times New Roman" w:hAnsi="Times New Roman" w:cs="Times New Roman"/>
                <w:sz w:val="20"/>
                <w:szCs w:val="20"/>
              </w:rPr>
            </w:pPr>
          </w:p>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Instalacja elektryczna jednoprzewodowa 24V, z biegunem ujemnym na masie i dwuprzewodowa w zabudowie z tworzywa sztucznego, </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lastRenderedPageBreak/>
              <w:t>-  moc alternatora i pojemność akumulatorów musi zapewniać pełne zapotrzebowanie na energię elektryczną przy jej maksymalnym obciążeniu (+ rezerwa 10%).</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przetwornica napięcia 24V / 12V.</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Lampy tylne pojazdu wbudowane w zabudowę pojazdu (montaż lamp nie może powodować zmniejszenia kąta zejścia pojazdu podanego w świadectwie). </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Nie dopuszcza się wykonania instalacji elektrycznej po zewnętrznym poszyciu pojazdu (o ile nie jest to niezbędne). </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3.8.</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Instalacja wyposażona w główny wyłącznik prądu umiejscowiony w łatwo dostępnym miejscu.</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3.9.</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Pojazd powinien być wyposażony w </w:t>
            </w:r>
            <w:proofErr w:type="spellStart"/>
            <w:r w:rsidRPr="001159E4">
              <w:rPr>
                <w:rFonts w:ascii="Times New Roman" w:hAnsi="Times New Roman" w:cs="Times New Roman"/>
                <w:sz w:val="20"/>
                <w:szCs w:val="20"/>
              </w:rPr>
              <w:t>adaptywny</w:t>
            </w:r>
            <w:proofErr w:type="spellEnd"/>
            <w:r w:rsidRPr="001159E4">
              <w:rPr>
                <w:rFonts w:ascii="Times New Roman" w:hAnsi="Times New Roman" w:cs="Times New Roman"/>
                <w:sz w:val="20"/>
                <w:szCs w:val="20"/>
              </w:rPr>
              <w:t xml:space="preserve">,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równoważnym, oznakowanie CE) oraz zintegrowane złącze (gniazdo z wtyczką) prądu elektrycznego </w:t>
            </w:r>
            <w:r w:rsidRPr="001159E4">
              <w:rPr>
                <w:rFonts w:ascii="Times New Roman" w:hAnsi="Times New Roman" w:cs="Times New Roman"/>
                <w:sz w:val="20"/>
                <w:szCs w:val="20"/>
              </w:rPr>
              <w:br/>
              <w:t xml:space="preserve">o napięciu ~ 230 V oraz sprężonego powietrza do uzupełniania układu pneumatycznego samochodu z sieci stacjonarnej, automatycznie odłączające się w momencie uruchamiania pojazdu, umieszczone po lewej stronie pojazdu (w kabinie kierowcy świetlna i/lub dźwiękowa sygnalizacja podłączenia </w:t>
            </w:r>
            <w:r w:rsidRPr="001159E4">
              <w:rPr>
                <w:rFonts w:ascii="Times New Roman" w:hAnsi="Times New Roman" w:cs="Times New Roman"/>
                <w:sz w:val="20"/>
                <w:szCs w:val="20"/>
              </w:rPr>
              <w:br/>
              <w:t xml:space="preserve">do zewnętrznego źródła). Wtyczka z przewodem elektrycznym </w:t>
            </w:r>
            <w:r w:rsidRPr="001159E4">
              <w:rPr>
                <w:rFonts w:ascii="Times New Roman" w:hAnsi="Times New Roman" w:cs="Times New Roman"/>
                <w:sz w:val="20"/>
                <w:szCs w:val="20"/>
              </w:rPr>
              <w:br/>
              <w:t>i pneumatycznym o długości min. 6 m.</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3.10.</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W kabinie kierowcy zamontowany radiotelefon przewoźny wyposażony w moduł GPS spełniający wymagania załącznika nr 3 „Minimalne wymagania techniczno-funkcjonalne dla radiotelefonów dwusystemowych przewoźnych” Instrukcji w sprawie organizacji łączności (</w:t>
            </w:r>
            <w:hyperlink r:id="rId16" w:history="1">
              <w:r w:rsidRPr="001159E4">
                <w:rPr>
                  <w:rFonts w:ascii="Times New Roman" w:eastAsia="Times New Roman" w:hAnsi="Times New Roman" w:cs="Times New Roman"/>
                  <w:sz w:val="20"/>
                  <w:szCs w:val="20"/>
                  <w:lang w:eastAsia="pl-PL"/>
                </w:rPr>
                <w:t>http://edziennik.kgpsp.gov.pl/legalact/2019/7/</w:t>
              </w:r>
            </w:hyperlink>
            <w:r w:rsidRPr="001159E4">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 xml:space="preserve">System antenowy powinien spełniać wymagania techniczno-funkcjonalne dla instalacji antenowych ww. Instrukcji. Wymagane zastosowanie anteny 5/8 przystosowanej do montażu na dachu </w:t>
            </w:r>
            <w:r w:rsidRPr="001159E4">
              <w:rPr>
                <w:rFonts w:ascii="Times New Roman" w:eastAsia="Times New Roman" w:hAnsi="Times New Roman" w:cs="Times New Roman"/>
                <w:sz w:val="20"/>
                <w:szCs w:val="20"/>
                <w:lang w:eastAsia="pl-PL"/>
              </w:rPr>
              <w:lastRenderedPageBreak/>
              <w:t>dostarczonego pojazdu (zabudowa kompozytowa lub metalowa). W przypadku braku w kabinie miejsca do fabrycznego montażu anteny radiowej należy miejsce ustalić z Zamawiającym.</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Radiotelefon powinien być zaprogramowany zgodnie z dostarczoną po podpisaniu umowy obsadą kanałową.</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Zamawiający wymaga dostarczenia dokumentacji technicznej, eksploatacyjnej i ewidencyjnej zgodnie z:</w:t>
            </w:r>
          </w:p>
          <w:p w:rsidR="005B4B4C" w:rsidRPr="001159E4" w:rsidRDefault="005B4B4C" w:rsidP="00D220C5">
            <w:pPr>
              <w:numPr>
                <w:ilvl w:val="0"/>
                <w:numId w:val="28"/>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„Tabelą 6 dane ewidencyjne urządzeń radiowych” ,</w:t>
            </w:r>
          </w:p>
          <w:p w:rsidR="005B4B4C" w:rsidRPr="001159E4" w:rsidRDefault="005B4B4C" w:rsidP="00D220C5">
            <w:pPr>
              <w:numPr>
                <w:ilvl w:val="0"/>
                <w:numId w:val="28"/>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„Tabelą 7 ewidencja instalacji antenowych” w zakresie:</w:t>
            </w:r>
          </w:p>
          <w:p w:rsidR="005B4B4C" w:rsidRPr="001159E4" w:rsidRDefault="005B4B4C" w:rsidP="00D220C5">
            <w:pPr>
              <w:numPr>
                <w:ilvl w:val="0"/>
                <w:numId w:val="27"/>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typ anteny;</w:t>
            </w:r>
          </w:p>
          <w:p w:rsidR="005B4B4C" w:rsidRPr="001159E4" w:rsidRDefault="005B4B4C" w:rsidP="00D220C5">
            <w:pPr>
              <w:numPr>
                <w:ilvl w:val="0"/>
                <w:numId w:val="27"/>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producent anteny;</w:t>
            </w:r>
          </w:p>
          <w:p w:rsidR="005B4B4C" w:rsidRPr="001159E4" w:rsidRDefault="005B4B4C" w:rsidP="00D220C5">
            <w:pPr>
              <w:numPr>
                <w:ilvl w:val="0"/>
                <w:numId w:val="27"/>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trasa przebiegu przewodów sterujących, zasilających i antenowego wraz z opisem zastosowanego przewodu sterujących w formie rysunku lub zdjęć.</w:t>
            </w:r>
          </w:p>
          <w:p w:rsidR="005B4B4C" w:rsidRPr="001159E4" w:rsidRDefault="005B4B4C" w:rsidP="00D220C5">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„Tabelą 8 podstawowa ewidencja pomiarów instalacji antenowych urządzeń przewoźnych”.</w:t>
            </w:r>
          </w:p>
          <w:p w:rsidR="005B4B4C" w:rsidRPr="001159E4" w:rsidRDefault="005B4B4C" w:rsidP="00D220C5">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Radiotelefon musi być kompatybilny z systemem łączności Użytkownika (możliwość dołączenia do systemu).</w:t>
            </w:r>
          </w:p>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eastAsia="Times New Roman" w:hAnsi="Times New Roman" w:cs="Times New Roman"/>
                <w:sz w:val="20"/>
                <w:szCs w:val="20"/>
                <w:lang w:eastAsia="pl-PL"/>
              </w:rPr>
              <w:t>Radiotelefon musi być kompatybilny z systemem łączności Użytkownika (możliwość dołączenia do systemu).</w:t>
            </w:r>
            <w:r w:rsidRPr="001159E4">
              <w:rPr>
                <w:rFonts w:ascii="Times New Roman" w:hAnsi="Times New Roman" w:cs="Times New Roman"/>
                <w:sz w:val="20"/>
                <w:szCs w:val="20"/>
              </w:rPr>
              <w:t>Samochód powinien być wyposażony w kompletną, dopasowaną na pasmo 149 MHz instalację antenową (ze względu na niska wysokość wyjazdu wymagana jest antena elastyczna poddająca się przy wjeździe/wyjeździe z garażu). Nie dopuszcza się wykonania instalacji przyłączeniowej radiotelefonu po zewnętrznym poszyciu deski rozdzielczej,</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hAnsi="Times New Roman" w:cs="Times New Roman"/>
                <w:sz w:val="20"/>
                <w:szCs w:val="20"/>
              </w:rPr>
              <w:t xml:space="preserve">- </w:t>
            </w:r>
            <w:r w:rsidRPr="001159E4">
              <w:rPr>
                <w:rFonts w:ascii="Times New Roman" w:eastAsia="Times New Roman" w:hAnsi="Times New Roman" w:cs="Times New Roman"/>
                <w:sz w:val="20"/>
                <w:szCs w:val="20"/>
                <w:lang w:eastAsia="pl-PL"/>
              </w:rPr>
              <w:t xml:space="preserve">W kabinie kierowcy zamontowane radiotelefony noszone - </w:t>
            </w:r>
            <w:r>
              <w:rPr>
                <w:rFonts w:ascii="Times New Roman" w:eastAsia="Times New Roman" w:hAnsi="Times New Roman" w:cs="Times New Roman"/>
                <w:sz w:val="20"/>
                <w:szCs w:val="20"/>
                <w:lang w:eastAsia="pl-PL"/>
              </w:rPr>
              <w:t>6</w:t>
            </w:r>
            <w:r w:rsidRPr="001159E4">
              <w:rPr>
                <w:rFonts w:ascii="Times New Roman" w:eastAsia="Times New Roman" w:hAnsi="Times New Roman" w:cs="Times New Roman"/>
                <w:sz w:val="20"/>
                <w:szCs w:val="20"/>
                <w:lang w:eastAsia="pl-PL"/>
              </w:rPr>
              <w:t xml:space="preserve"> </w:t>
            </w:r>
            <w:proofErr w:type="spellStart"/>
            <w:r w:rsidRPr="001159E4">
              <w:rPr>
                <w:rFonts w:ascii="Times New Roman" w:eastAsia="Times New Roman" w:hAnsi="Times New Roman" w:cs="Times New Roman"/>
                <w:sz w:val="20"/>
                <w:szCs w:val="20"/>
                <w:lang w:eastAsia="pl-PL"/>
              </w:rPr>
              <w:t>kpl</w:t>
            </w:r>
            <w:proofErr w:type="spellEnd"/>
            <w:r w:rsidRPr="001159E4">
              <w:rPr>
                <w:rFonts w:ascii="Times New Roman" w:eastAsia="Times New Roman" w:hAnsi="Times New Roman" w:cs="Times New Roman"/>
                <w:sz w:val="20"/>
                <w:szCs w:val="20"/>
                <w:lang w:eastAsia="pl-PL"/>
              </w:rPr>
              <w:t xml:space="preserve"> wyposażone w moduł GPS spełniające wymagania Załącznika 4 „Minimalne wymagania techniczno-funkcjonalne dla radiotelefonów dwusystemowych noszonych” Instrukcji w sprawie organizacji łączności (</w:t>
            </w:r>
            <w:hyperlink r:id="rId17" w:history="1">
              <w:r w:rsidRPr="001159E4">
                <w:rPr>
                  <w:rFonts w:ascii="Times New Roman" w:eastAsia="Times New Roman" w:hAnsi="Times New Roman" w:cs="Times New Roman"/>
                  <w:sz w:val="20"/>
                  <w:szCs w:val="20"/>
                  <w:lang w:eastAsia="pl-PL"/>
                </w:rPr>
                <w:t>http://edziennik.kgpsp.gov.pl/legalact/2019/7/</w:t>
              </w:r>
            </w:hyperlink>
            <w:r w:rsidRPr="001159E4">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Dodatkowo należy zamontować w kabinie kierowcy ładowarki jednopozycyjne – 6 </w:t>
            </w:r>
            <w:proofErr w:type="spellStart"/>
            <w:r w:rsidRPr="001159E4">
              <w:rPr>
                <w:rFonts w:ascii="Times New Roman" w:eastAsia="Times New Roman" w:hAnsi="Times New Roman" w:cs="Times New Roman"/>
                <w:sz w:val="20"/>
                <w:szCs w:val="20"/>
                <w:lang w:eastAsia="pl-PL"/>
              </w:rPr>
              <w:t>kpl</w:t>
            </w:r>
            <w:proofErr w:type="spellEnd"/>
            <w:r w:rsidRPr="001159E4">
              <w:rPr>
                <w:rFonts w:ascii="Times New Roman" w:eastAsia="Times New Roman" w:hAnsi="Times New Roman" w:cs="Times New Roman"/>
                <w:sz w:val="20"/>
                <w:szCs w:val="20"/>
                <w:lang w:eastAsia="pl-PL"/>
              </w:rPr>
              <w:t xml:space="preserve">., zasilane z instalacji elektrycznej pojazdu wyposażone w fabryczne zabezpieczenia radiotelefonu noszonego przed przemieszczaniem. </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lastRenderedPageBreak/>
              <w:t>Radiotelefony powinny być zaprogramowane zgodnie z dostarczoną po podpisaniu umowy obsadą kanałową.</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Zamawiający wymaga dostarczenia dokumentacji technicznej, eksploatacyjnej i ewidencyjnej zgodnie z „Tabelą 6 dane ewidencyjne urządzeń radiowych”.</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Dodatkowo należy dostarczyć 1 x ładowarkę tzw. szybką, zasilaną z sieci 230V/AC  do ładowania ww. radiotelefonów poza pojazdem.</w:t>
            </w:r>
          </w:p>
          <w:p w:rsidR="005B4B4C" w:rsidRPr="001159E4" w:rsidRDefault="005B4B4C" w:rsidP="00D220C5">
            <w:pPr>
              <w:autoSpaceDE w:val="0"/>
              <w:autoSpaceDN w:val="0"/>
              <w:adjustRightInd w:val="0"/>
              <w:jc w:val="both"/>
              <w:rPr>
                <w:rFonts w:ascii="Times New Roman" w:hAnsi="Times New Roman" w:cs="Times New Roman"/>
                <w:sz w:val="20"/>
                <w:szCs w:val="20"/>
              </w:rPr>
            </w:pPr>
            <w:r w:rsidRPr="001159E4">
              <w:rPr>
                <w:rFonts w:ascii="Times New Roman" w:eastAsia="Arial Unicode MS" w:hAnsi="Times New Roman" w:cs="Mangal"/>
                <w:kern w:val="3"/>
                <w:sz w:val="20"/>
                <w:szCs w:val="20"/>
                <w:lang w:eastAsia="zh-CN" w:bidi="hi-IN"/>
              </w:rPr>
              <w:t>Radiotelefony muszą być kompatybilne z systemem łączności Użytkownika (możliwość dołączenia do systemu).</w:t>
            </w:r>
          </w:p>
          <w:p w:rsidR="005B4B4C" w:rsidRPr="001159E4" w:rsidRDefault="005B4B4C" w:rsidP="00D220C5">
            <w:pPr>
              <w:autoSpaceDE w:val="0"/>
              <w:autoSpaceDN w:val="0"/>
              <w:adjustRightInd w:val="0"/>
              <w:spacing w:line="254" w:lineRule="auto"/>
              <w:jc w:val="both"/>
              <w:rPr>
                <w:rFonts w:ascii="Times New Roman" w:hAnsi="Times New Roman" w:cs="Times New Roman"/>
                <w:sz w:val="20"/>
                <w:szCs w:val="20"/>
              </w:rPr>
            </w:pPr>
            <w:r w:rsidRPr="001159E4">
              <w:rPr>
                <w:rFonts w:ascii="Times New Roman" w:hAnsi="Times New Roman" w:cs="Times New Roman"/>
                <w:sz w:val="20"/>
                <w:szCs w:val="20"/>
              </w:rPr>
              <w:t xml:space="preserve">- </w:t>
            </w:r>
            <w:r w:rsidRPr="001159E4">
              <w:rPr>
                <w:rFonts w:ascii="Times New Roman" w:eastAsia="Times New Roman" w:hAnsi="Times New Roman" w:cs="Times New Roman"/>
                <w:sz w:val="20"/>
                <w:szCs w:val="20"/>
                <w:lang w:eastAsia="pl-PL"/>
              </w:rPr>
              <w:t xml:space="preserve">Latarki elektryczne indywidualne przeznaczone dla strażaków (m.in. umożliwiają obsługę w rękawicach strażackich), ze źródłem światła wykonanym w technologii LED o następujących cechach: zasilane z akumulatorów Li-on lub </w:t>
            </w:r>
            <w:proofErr w:type="spellStart"/>
            <w:r w:rsidRPr="001159E4">
              <w:rPr>
                <w:rFonts w:ascii="Times New Roman" w:eastAsia="Times New Roman" w:hAnsi="Times New Roman" w:cs="Times New Roman"/>
                <w:sz w:val="20"/>
                <w:szCs w:val="20"/>
                <w:lang w:eastAsia="pl-PL"/>
              </w:rPr>
              <w:t>NiMH</w:t>
            </w:r>
            <w:proofErr w:type="spellEnd"/>
            <w:r w:rsidRPr="001159E4">
              <w:rPr>
                <w:rFonts w:ascii="Times New Roman" w:eastAsia="Times New Roman" w:hAnsi="Times New Roman" w:cs="Times New Roman"/>
                <w:sz w:val="20"/>
                <w:szCs w:val="20"/>
                <w:lang w:eastAsia="pl-PL"/>
              </w:rPr>
              <w:t xml:space="preserve">, stopień ochrony min. IP 65 „lub równoważny”, Ex „lub równoważny” „lub równoważny” (certyfikat ATEX „lub równoważny”  potwierdzający wymagania min. dla gazów II 1G Ex </w:t>
            </w:r>
            <w:proofErr w:type="spellStart"/>
            <w:r w:rsidRPr="001159E4">
              <w:rPr>
                <w:rFonts w:ascii="Times New Roman" w:eastAsia="Times New Roman" w:hAnsi="Times New Roman" w:cs="Times New Roman"/>
                <w:sz w:val="20"/>
                <w:szCs w:val="20"/>
                <w:lang w:eastAsia="pl-PL"/>
              </w:rPr>
              <w:t>ia</w:t>
            </w:r>
            <w:proofErr w:type="spellEnd"/>
            <w:r w:rsidRPr="001159E4">
              <w:rPr>
                <w:rFonts w:ascii="Times New Roman" w:eastAsia="Times New Roman" w:hAnsi="Times New Roman" w:cs="Times New Roman"/>
                <w:sz w:val="20"/>
                <w:szCs w:val="20"/>
                <w:lang w:eastAsia="pl-PL"/>
              </w:rPr>
              <w:t xml:space="preserve"> IIC T4 Ga oraz dla pyłów II 1D (lub 2D) Ex </w:t>
            </w:r>
            <w:proofErr w:type="spellStart"/>
            <w:r w:rsidRPr="001159E4">
              <w:rPr>
                <w:rFonts w:ascii="Times New Roman" w:eastAsia="Times New Roman" w:hAnsi="Times New Roman" w:cs="Times New Roman"/>
                <w:sz w:val="20"/>
                <w:szCs w:val="20"/>
                <w:lang w:eastAsia="pl-PL"/>
              </w:rPr>
              <w:t>ia</w:t>
            </w:r>
            <w:proofErr w:type="spellEnd"/>
            <w:r w:rsidRPr="001159E4">
              <w:rPr>
                <w:rFonts w:ascii="Times New Roman" w:eastAsia="Times New Roman" w:hAnsi="Times New Roman" w:cs="Times New Roman"/>
                <w:sz w:val="20"/>
                <w:szCs w:val="20"/>
                <w:lang w:eastAsia="pl-PL"/>
              </w:rPr>
              <w:t xml:space="preserve"> III C T&lt;=100</w:t>
            </w:r>
            <w:r w:rsidRPr="001159E4">
              <w:rPr>
                <w:rFonts w:ascii="Times New Roman" w:eastAsia="Times New Roman" w:hAnsi="Times New Roman" w:cs="Times New Roman"/>
                <w:sz w:val="20"/>
                <w:szCs w:val="20"/>
                <w:vertAlign w:val="superscript"/>
                <w:lang w:eastAsia="pl-PL"/>
              </w:rPr>
              <w:t>o</w:t>
            </w:r>
            <w:r w:rsidRPr="001159E4">
              <w:rPr>
                <w:rFonts w:ascii="Times New Roman" w:eastAsia="Times New Roman" w:hAnsi="Times New Roman" w:cs="Times New Roman"/>
                <w:sz w:val="20"/>
                <w:szCs w:val="20"/>
                <w:lang w:eastAsia="pl-PL"/>
              </w:rPr>
              <w:t xml:space="preserve"> C IP67 „lub równoważny” Da (lub Db) ), czas świecenia min. 4 godz. przy świeceniu z pełną mocą i 8 godz. przy świeceniu z minimalna mocą,  max. strumień świetlny &gt;=200 lm z ładowarkami podłączonymi do instalacji elektrycznej samochodu, zamontowane w kabinie kierowcy </w:t>
            </w:r>
            <w:r w:rsidRPr="001159E4">
              <w:rPr>
                <w:rFonts w:ascii="Times New Roman" w:hAnsi="Times New Roman" w:cs="Times New Roman"/>
                <w:sz w:val="20"/>
                <w:szCs w:val="20"/>
              </w:rPr>
              <w:t xml:space="preserve">– </w:t>
            </w:r>
            <w:r>
              <w:rPr>
                <w:rFonts w:ascii="Times New Roman" w:hAnsi="Times New Roman" w:cs="Times New Roman"/>
                <w:sz w:val="20"/>
                <w:szCs w:val="20"/>
              </w:rPr>
              <w:t>5</w:t>
            </w:r>
            <w:r w:rsidRPr="001159E4">
              <w:rPr>
                <w:rFonts w:ascii="Times New Roman" w:hAnsi="Times New Roman" w:cs="Times New Roman"/>
                <w:sz w:val="20"/>
                <w:szCs w:val="20"/>
              </w:rPr>
              <w:t xml:space="preserve"> </w:t>
            </w:r>
            <w:proofErr w:type="spellStart"/>
            <w:r w:rsidRPr="001159E4">
              <w:rPr>
                <w:rFonts w:ascii="Times New Roman" w:hAnsi="Times New Roman" w:cs="Times New Roman"/>
                <w:sz w:val="20"/>
                <w:szCs w:val="20"/>
              </w:rPr>
              <w:t>kpl</w:t>
            </w:r>
            <w:proofErr w:type="spellEnd"/>
            <w:r w:rsidRPr="001159E4">
              <w:rPr>
                <w:rFonts w:ascii="Times New Roman" w:hAnsi="Times New Roman" w:cs="Times New Roman"/>
                <w:sz w:val="20"/>
                <w:szCs w:val="20"/>
              </w:rPr>
              <w:t>. Nie dopuszcza się prowadzenia instalacji elektrycznej do ładowarek po poszyciu w kabinie (instalacja schowana).</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3.11.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1159E4">
              <w:rPr>
                <w:rFonts w:ascii="Times New Roman" w:hAnsi="Times New Roman" w:cs="Times New Roman"/>
                <w:sz w:val="20"/>
                <w:szCs w:val="20"/>
              </w:rPr>
              <w:br/>
              <w:t xml:space="preserve">na terenie Polski oraz posiadać osłonę minimalizującą możliwość uszkodzeń mechanicznych. Monitor przekazujący obraz zamontowany w kabinie, w zasięgu wzroku kierowcy. Kamera uruchamiana automatycznie po włączeniu biegu wstecznego </w:t>
            </w:r>
            <w:r w:rsidRPr="001159E4">
              <w:rPr>
                <w:rFonts w:ascii="Times New Roman" w:hAnsi="Times New Roman" w:cs="Times New Roman"/>
                <w:sz w:val="20"/>
                <w:szCs w:val="20"/>
              </w:rPr>
              <w:br/>
              <w:t>w pojeździe. Dodatkowo możliwość uruchomienia kamery w</w:t>
            </w:r>
            <w:r w:rsidRPr="001159E4">
              <w:rPr>
                <w:rFonts w:ascii="Times New Roman" w:hAnsi="Times New Roman" w:cs="Times New Roman"/>
                <w:sz w:val="20"/>
                <w:szCs w:val="20"/>
              </w:rPr>
              <w:br/>
              <w:t xml:space="preserve"> dowolnym momencie przez kierowcę.</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Dopuszcza się światło cofania, jako sygnalizację świetlną.</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3.12.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Minimalny prześwit podwozia 280 mm.</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3.13.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Kąt natarcia nie mniejszy niż 23°.</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3.14.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Kąt zejścia nie niniejszy niż 23°.</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3.15.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Zdolność pokonywania wzniesień  - min. 17°.</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3.16.</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Graniczny kat przechyłu bocznego – min. 27°.</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3.17.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Kolor:</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elementy podwozia – czarne lub ciemnoszare,</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błotniki przednie, tylne i zderzaki - białe,</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kabina, zabudowa - RAL 3000,</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żaluzje – naturalne aluminium,</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atrapa silnika – dopuszczalny także kolor grafitowy, czarny (lub zbliżone).</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3.18.</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Zwrotność pojazdu (określana zgodnie z normą PN-EN 1846-2) -</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najmniejsza zewnętrzna obrysowa średnica zawracania - nie więcej niż 19 m (liczona jako średnia dla zawracania w lewo i prawo).</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3.19.</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Maksymalna prędkość na najwyższym biegu nie mniejsza niż 100 km/h.</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3.20.</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Rezerwa masy min. 4 % (liczona jako różnica </w:t>
            </w:r>
            <w:r w:rsidRPr="001159E4">
              <w:rPr>
                <w:rFonts w:ascii="Times New Roman" w:hAnsi="Times New Roman" w:cs="Times New Roman"/>
                <w:b/>
                <w:bCs/>
                <w:sz w:val="20"/>
                <w:szCs w:val="20"/>
              </w:rPr>
              <w:t xml:space="preserve">między technicznie dopuszczalną maksymalną masą całkowitą </w:t>
            </w:r>
            <w:r w:rsidRPr="001159E4">
              <w:rPr>
                <w:rFonts w:ascii="Times New Roman" w:hAnsi="Times New Roman" w:cs="Times New Roman"/>
                <w:sz w:val="20"/>
                <w:szCs w:val="20"/>
              </w:rPr>
              <w:t>określoną przez producenta podwozia i podaną w świadectwie homologacji typu,  a maksymalną masą rzeczywistą pojazdu).</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1159E4">
              <w:rPr>
                <w:rFonts w:ascii="Times New Roman" w:hAnsi="Times New Roman" w:cs="Times New Roman"/>
                <w:sz w:val="20"/>
                <w:szCs w:val="20"/>
              </w:rPr>
              <w:softHyphen/>
              <w:t xml:space="preserve">mulców. Instalacja wyposażona w zawór </w:t>
            </w:r>
            <w:r w:rsidRPr="001159E4">
              <w:rPr>
                <w:rFonts w:ascii="Times New Roman" w:hAnsi="Times New Roman" w:cs="Times New Roman"/>
                <w:sz w:val="20"/>
                <w:szCs w:val="20"/>
              </w:rPr>
              <w:br/>
              <w:t xml:space="preserve">z </w:t>
            </w:r>
            <w:proofErr w:type="spellStart"/>
            <w:r w:rsidRPr="001159E4">
              <w:rPr>
                <w:rFonts w:ascii="Times New Roman" w:hAnsi="Times New Roman" w:cs="Times New Roman"/>
                <w:sz w:val="20"/>
                <w:szCs w:val="20"/>
              </w:rPr>
              <w:t>szybkozłączką</w:t>
            </w:r>
            <w:proofErr w:type="spellEnd"/>
            <w:r w:rsidRPr="001159E4">
              <w:rPr>
                <w:rFonts w:ascii="Times New Roman" w:hAnsi="Times New Roman" w:cs="Times New Roman"/>
                <w:sz w:val="20"/>
                <w:szCs w:val="20"/>
              </w:rPr>
              <w:t xml:space="preserve"> do podtrzymywania ciśnienia w układzie hamulcowym.</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Wylot spalin nie może być skierowany na stanowisko obsługi poszczególnych urządzeń pojazdu (wylot z lewej strony).</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Nie dotyczy układu selektywnej katalitycznej redukcji spalin.</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Podstawowa obsługa silnika możliwa bez podnoszenia kabiny.</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3.25.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Pojemność zbiornika paliwa powinna zapewniać przejazd min 300 km lub 4 godz. pracy autopompy.</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r>
              <w:rPr>
                <w:rFonts w:ascii="Times New Roman" w:hAnsi="Times New Roman" w:cs="Times New Roman"/>
                <w:sz w:val="20"/>
                <w:szCs w:val="20"/>
              </w:rPr>
              <w:t>Min. 150 l</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3.26.</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1159E4">
              <w:rPr>
                <w:rFonts w:ascii="Times New Roman" w:hAnsi="Times New Roman" w:cs="Times New Roman"/>
                <w:sz w:val="20"/>
                <w:szCs w:val="20"/>
              </w:rPr>
              <w:softHyphen/>
              <w:t>stoju min. 4 godz.</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Ogumienie, z bieżnikiem dostosowanym do poruszania się </w:t>
            </w:r>
            <w:r w:rsidRPr="001159E4">
              <w:rPr>
                <w:rFonts w:ascii="Times New Roman" w:hAnsi="Times New Roman" w:cs="Times New Roman"/>
                <w:sz w:val="20"/>
                <w:szCs w:val="20"/>
              </w:rPr>
              <w:br/>
              <w:t xml:space="preserve">po szosie w każdych warunkach atmosferycznych jak również </w:t>
            </w:r>
            <w:r w:rsidRPr="001159E4">
              <w:rPr>
                <w:rFonts w:ascii="Times New Roman" w:hAnsi="Times New Roman" w:cs="Times New Roman"/>
                <w:sz w:val="20"/>
                <w:szCs w:val="20"/>
              </w:rPr>
              <w:br/>
              <w:t xml:space="preserve">w warunkach terenowych. Indeks nośności opon dostosowany </w:t>
            </w:r>
            <w:r w:rsidRPr="001159E4">
              <w:rPr>
                <w:rFonts w:ascii="Times New Roman" w:hAnsi="Times New Roman" w:cs="Times New Roman"/>
                <w:sz w:val="20"/>
                <w:szCs w:val="20"/>
              </w:rPr>
              <w:br/>
              <w:t>do maksymalnej masy całkowitej pojazdu i prędkości pojazdu (jednakowe na przednich i tylnych osiach dostosowane do parametrów maksymalnych pojazdu (nośność i prędkość)).</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Na osi przedniej koła pojedyncze, na osi tylnej podwójne.</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Pełnowymiarowe koło zapasowe (bez konieczności przewożenia na pojeździe).</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Klucz do kół ze „wspomaganiem" (z wewnętrzną przekładnią planetarną).</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3.28.</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Pojazd wyposażony w sprzęg do przyczepy ze złączami elektrycznymi i pneumatycznymi do holowania przyczep o </w:t>
            </w:r>
            <w:proofErr w:type="spellStart"/>
            <w:r w:rsidRPr="001159E4">
              <w:rPr>
                <w:rFonts w:ascii="Times New Roman" w:hAnsi="Times New Roman" w:cs="Times New Roman"/>
                <w:sz w:val="20"/>
                <w:szCs w:val="20"/>
              </w:rPr>
              <w:t>dop</w:t>
            </w:r>
            <w:proofErr w:type="spellEnd"/>
            <w:r w:rsidRPr="001159E4">
              <w:rPr>
                <w:rFonts w:ascii="Times New Roman" w:hAnsi="Times New Roman" w:cs="Times New Roman"/>
                <w:sz w:val="20"/>
                <w:szCs w:val="20"/>
              </w:rPr>
              <w:t xml:space="preserve">. masie całkowitej do min. 10 t (zaczep </w:t>
            </w:r>
            <w:proofErr w:type="spellStart"/>
            <w:r w:rsidRPr="001159E4">
              <w:rPr>
                <w:rFonts w:ascii="Times New Roman" w:hAnsi="Times New Roman" w:cs="Times New Roman"/>
                <w:sz w:val="20"/>
                <w:szCs w:val="20"/>
              </w:rPr>
              <w:t>paszczowy</w:t>
            </w:r>
            <w:proofErr w:type="spellEnd"/>
            <w:r w:rsidRPr="001159E4">
              <w:rPr>
                <w:rFonts w:ascii="Times New Roman" w:hAnsi="Times New Roman" w:cs="Times New Roman"/>
                <w:sz w:val="20"/>
                <w:szCs w:val="20"/>
              </w:rPr>
              <w:t xml:space="preserve"> ze sworzniem). Sprzęg posiada homologację lub certyfikat dopuszczenia.</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Pojazd wyposażony w:</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zaczep holowniczy z przodu umożliwiający holowanie uszkodzonego pojazdu,</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- 2 szekle z tyłu do holowania,</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hol sztywny,</w:t>
            </w:r>
          </w:p>
          <w:p w:rsidR="005B4B4C" w:rsidRPr="001159E4" w:rsidRDefault="005B4B4C" w:rsidP="00D220C5">
            <w:pPr>
              <w:spacing w:before="20" w:after="20"/>
              <w:rPr>
                <w:rFonts w:ascii="Times New Roman" w:hAnsi="Times New Roman" w:cs="Times New Roman"/>
                <w:b/>
                <w:sz w:val="20"/>
                <w:szCs w:val="20"/>
              </w:rPr>
            </w:pPr>
            <w:r w:rsidRPr="001159E4">
              <w:rPr>
                <w:rFonts w:ascii="Times New Roman" w:hAnsi="Times New Roman" w:cs="Times New Roman"/>
                <w:sz w:val="20"/>
                <w:szCs w:val="20"/>
              </w:rPr>
              <w:t>- tylny zderzak lub inne zabezpieczenie ochronne chroniące przed wjechaniem innego pojazdu,</w:t>
            </w:r>
          </w:p>
          <w:p w:rsidR="005B4B4C" w:rsidRPr="001159E4" w:rsidRDefault="005B4B4C" w:rsidP="00D220C5">
            <w:pPr>
              <w:spacing w:before="20" w:after="20"/>
              <w:rPr>
                <w:rFonts w:ascii="Times New Roman" w:hAnsi="Times New Roman" w:cs="Times New Roman"/>
                <w:b/>
                <w:sz w:val="20"/>
                <w:szCs w:val="20"/>
              </w:rPr>
            </w:pPr>
            <w:r w:rsidRPr="001159E4">
              <w:rPr>
                <w:rFonts w:ascii="Times New Roman" w:hAnsi="Times New Roman" w:cs="Times New Roman"/>
                <w:b/>
                <w:sz w:val="20"/>
                <w:szCs w:val="20"/>
              </w:rPr>
              <w:t>-</w:t>
            </w:r>
            <w:r w:rsidRPr="001159E4">
              <w:rPr>
                <w:rFonts w:ascii="Times New Roman" w:hAnsi="Times New Roman" w:cs="Times New Roman"/>
                <w:sz w:val="20"/>
                <w:szCs w:val="20"/>
              </w:rPr>
              <w:t xml:space="preserve"> gniazda 24V ( gniazdo 7-pin typ N zgodne z DIN/ISO 1185, gniazdo 7-pin typ S zgodne z DIN/ISO 3731 lub równoważna).</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Opcjonalnie dopuszcza się zastosowanie gniazda 15 pin zgodne z DIN/ISO 12098 (lub równoważna) i adapter” 24 V, 1 wtyczka 15-pinowa (ISO 12098 lub równoważna) 1 gniazdo 7-pinowe "N" (DIN/ISO 1185 lub równoważna), 1 gniazdo 7-pinowe "S" (DIN/ISO 3731 lub równoważna)”.</w:t>
            </w:r>
          </w:p>
          <w:p w:rsidR="005B4B4C" w:rsidRPr="001159E4" w:rsidRDefault="005B4B4C" w:rsidP="00D220C5">
            <w:pPr>
              <w:pStyle w:val="Nagwek6"/>
              <w:spacing w:line="254" w:lineRule="auto"/>
              <w:rPr>
                <w:rFonts w:ascii="Times New Roman" w:hAnsi="Times New Roman" w:cs="Times New Roman"/>
                <w:b/>
                <w:color w:val="auto"/>
                <w:sz w:val="20"/>
                <w:szCs w:val="20"/>
              </w:rPr>
            </w:pPr>
            <w:r w:rsidRPr="001159E4">
              <w:rPr>
                <w:rFonts w:ascii="Times New Roman" w:hAnsi="Times New Roman" w:cs="Times New Roman"/>
                <w:color w:val="auto"/>
                <w:sz w:val="20"/>
                <w:szCs w:val="20"/>
              </w:rPr>
              <w:lastRenderedPageBreak/>
              <w:t>Pojazd wyposażony dodatkowo w gniazdo elektryczne 7-pin typ N zgodne z DIN/ISO 1724 (lub równoważna).</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3.29.</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Przystawka odbioru mocy przystosowana do pojazdów strażackich o podwyższonych parametrach  (zastosowana przystawka umożliwia pracę zasilanych przez nią urządzeń również podczas jazdy samochodu)  z sygnalizacją włączenia </w:t>
            </w:r>
            <w:r w:rsidRPr="001159E4">
              <w:rPr>
                <w:rFonts w:ascii="Times New Roman" w:hAnsi="Times New Roman" w:cs="Times New Roman"/>
                <w:sz w:val="20"/>
                <w:szCs w:val="20"/>
              </w:rPr>
              <w:br/>
              <w:t>w kabinie.</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3.30.</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Układ hamulcowy z hamulcami na wszystkich osiach wyposażony w układ ABS lub równoważny. </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3.31.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Lusterka główne zewnętrzne - elektrycznie podgrzewane </w:t>
            </w:r>
            <w:r w:rsidRPr="001159E4">
              <w:rPr>
                <w:rFonts w:ascii="Times New Roman" w:hAnsi="Times New Roman" w:cs="Times New Roman"/>
                <w:sz w:val="20"/>
                <w:szCs w:val="20"/>
              </w:rPr>
              <w:br/>
              <w:t>i regulowane.</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3.32.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Szyby drzwi przednich pojazdu wyposażone w elektryczny układ podnoszenia i opuszczania.</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3.33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bCs/>
                <w:sz w:val="20"/>
                <w:szCs w:val="20"/>
              </w:rPr>
            </w:pPr>
            <w:proofErr w:type="spellStart"/>
            <w:r w:rsidRPr="001159E4">
              <w:rPr>
                <w:rFonts w:ascii="Times New Roman" w:hAnsi="Times New Roman" w:cs="Times New Roman"/>
                <w:bCs/>
                <w:sz w:val="20"/>
                <w:szCs w:val="20"/>
              </w:rPr>
              <w:t>Przeciwnajazdowa</w:t>
            </w:r>
            <w:proofErr w:type="spellEnd"/>
            <w:r w:rsidRPr="001159E4">
              <w:rPr>
                <w:rFonts w:ascii="Times New Roman" w:hAnsi="Times New Roman" w:cs="Times New Roman"/>
                <w:bCs/>
                <w:sz w:val="20"/>
                <w:szCs w:val="20"/>
              </w:rPr>
              <w:t xml:space="preserve"> tylna belka – uchylna.</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IV.</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ZABUDOWA POŻARNICZA</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Zabudowa wykonana w całości z materiałów w pełni odpornych na korozję. Wewnętrzne poszycie skrytek wyłożone anodowaną blachą aluminiową. Podłoga skrytek wyłożona gładką blachą kwasoodporną bez progu, ze spadkiem umożliwiającym odprowadzenie wody na zewnątrz (dopuszcza się zastosowanie blachy aluminiowej anodowanej z wykonanymi progami i skutecznym systemem odwodnienia).</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Zabudowa powinna umożliwiać ergonomiczne rozmieszczenie sprzętu z możliwością rozmieszczenia grupowego.</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Wykonanie zabudowy – bez ostrych krawędzi, starannie wykończone i zabezpieczone.</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 przypadku, gdy między kabiną a zabudową występuje przerwa większa niż 20cm należy wykonać osłonę maskującą.</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Podać rodzaj zabudowy i zastosowane materiały.</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Dach zabudowy w formie podestu roboczego w wykonaniu antypoślizgowym, wyposażony w oświetlenie przestrzeni roboczej w technologii LED ze skrzynią na sprzęt lub 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4.3.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Drabina do wejścia na dach z tyłu pojazdu, składana na czas transportu, wykonana z materiałów odpornych na korozję.</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Skrytki na sprzęt i wyposażenie (w układzie min. 3+3+1) zamykane ża</w:t>
            </w:r>
            <w:r w:rsidRPr="001159E4">
              <w:rPr>
                <w:rFonts w:ascii="Times New Roman" w:hAnsi="Times New Roman" w:cs="Times New Roman"/>
                <w:sz w:val="20"/>
                <w:szCs w:val="20"/>
              </w:rPr>
              <w:softHyphen/>
              <w:t>luzjami wodo- i pyłoszczelnymi wspomaganymi systemem sprężynowym wykonane z materiałów odpornych na korozję wyposażone w uchwyty na całej szerokości żaluzji umożliwiające jednocześnie otwieranie oraz zamki za</w:t>
            </w:r>
            <w:r w:rsidRPr="001159E4">
              <w:rPr>
                <w:rFonts w:ascii="Times New Roman" w:hAnsi="Times New Roman" w:cs="Times New Roman"/>
                <w:sz w:val="20"/>
                <w:szCs w:val="20"/>
              </w:rPr>
              <w:softHyphen/>
              <w:t>mykane na klucz. Jeden klucz powinien paso</w:t>
            </w:r>
            <w:r w:rsidRPr="001159E4">
              <w:rPr>
                <w:rFonts w:ascii="Times New Roman" w:hAnsi="Times New Roman" w:cs="Times New Roman"/>
                <w:sz w:val="20"/>
                <w:szCs w:val="20"/>
              </w:rPr>
              <w:softHyphen/>
              <w:t xml:space="preserve">wać do wszystkich zamków. </w:t>
            </w:r>
            <w:r w:rsidRPr="001159E4">
              <w:rPr>
                <w:rFonts w:ascii="Times New Roman" w:hAnsi="Times New Roman" w:cs="Times New Roman"/>
                <w:sz w:val="20"/>
                <w:szCs w:val="20"/>
              </w:rPr>
              <w:br/>
              <w:t>W kabinie zainstalowana sygnali</w:t>
            </w:r>
            <w:r w:rsidRPr="001159E4">
              <w:rPr>
                <w:rFonts w:ascii="Times New Roman" w:hAnsi="Times New Roman" w:cs="Times New Roman"/>
                <w:sz w:val="20"/>
                <w:szCs w:val="20"/>
              </w:rPr>
              <w:softHyphen/>
              <w:t>zacja otwarcia skrytek.</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Konstrukcja skrytek oraz znajdujących się w nich półek, tac, szuflad (itp.) oraz mocowań powinna zapewnić ergonomiczne rozmieszczenie i bezpieczne mocowanie całości sprzętu przewidzianego dla tego typu samochodu (GCBA zgodnie ze standardami KGPSP) oraz dodatkowego sprzętu opisanego w niniejszej specyfikacji.</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Skrytki na sprzęt i przedział autopompy muszą być wyposażone w oświetlenie wykonane w technologii LED włączane automatycznie po otwarciu drzwi skrytki (sygnalizacja otwarcia w kabinie). Jeżeli skrytka jest dzielona przegrodami, każda część musi posiadać osobne oświetlenie.</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Sprzęt rozmieszczony grupowo w zależności od przeznaczenia </w:t>
            </w:r>
            <w:r w:rsidRPr="001159E4">
              <w:rPr>
                <w:rFonts w:ascii="Times New Roman" w:hAnsi="Times New Roman" w:cs="Times New Roman"/>
                <w:sz w:val="20"/>
                <w:szCs w:val="20"/>
              </w:rPr>
              <w:br/>
              <w:t>z zachowaniem ergonomii.</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4.6.</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Pojazd powinien posiadać dodatkowe oświetlenie pola pracy spełniające wymagania minimalne określone w punkcie 5.1.3.3 normy PN-EN 1846-2 (lub równoważnej). Oświetlenie wykonane w technologii LED. Uruchamiane w kabinie kierowcy </w:t>
            </w:r>
            <w:r w:rsidRPr="001159E4">
              <w:rPr>
                <w:rFonts w:ascii="Times New Roman" w:hAnsi="Times New Roman" w:cs="Times New Roman"/>
                <w:sz w:val="20"/>
                <w:szCs w:val="20"/>
              </w:rPr>
              <w:br/>
              <w:t>i w przedziale autopompy.</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 </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Szuflady i wysuwane tace muszą się automatycznie blokować </w:t>
            </w:r>
            <w:r w:rsidRPr="001159E4">
              <w:rPr>
                <w:rFonts w:ascii="Times New Roman" w:hAnsi="Times New Roman" w:cs="Times New Roman"/>
                <w:sz w:val="20"/>
                <w:szCs w:val="20"/>
              </w:rPr>
              <w:br/>
              <w:t xml:space="preserve">w pozycji zamkniętej i całkowicie otwartej oraz posiadać zabezpieczenie przed całkowitym wyciągnięciem (wypadnięcie </w:t>
            </w:r>
            <w:r w:rsidRPr="001159E4">
              <w:rPr>
                <w:rFonts w:ascii="Times New Roman" w:hAnsi="Times New Roman" w:cs="Times New Roman"/>
                <w:sz w:val="20"/>
                <w:szCs w:val="20"/>
              </w:rPr>
              <w:br/>
              <w:t>z prowadnic).</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4.8.</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Szuflady i tace wystające w pozycji otwartej powyżej 250 mm poza obrys pojazdu muszą posiadać oznakowanie ostrzegawcze.</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4.9.</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4.10.</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Konstrukcja skrytek zapewniająca odprowadzenie wody z ich wnętrza oraz odpowiednią wentylację.</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Powierzchnie platform, podestu roboczego i podłogi kabiny </w:t>
            </w:r>
            <w:r w:rsidRPr="001159E4">
              <w:rPr>
                <w:rFonts w:ascii="Times New Roman" w:hAnsi="Times New Roman" w:cs="Times New Roman"/>
                <w:sz w:val="20"/>
                <w:szCs w:val="20"/>
              </w:rPr>
              <w:br/>
              <w:t>w wykonaniu antypoślizgowym (elementy narażone na działanie opadów atmosferycznych pokryte dodatkową warstwą materiału antypoślizgowego).</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 xml:space="preserve"> </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Zbiornik wody o pojemności 5 m</w:t>
            </w:r>
            <w:r w:rsidRPr="001159E4">
              <w:rPr>
                <w:rFonts w:ascii="Times New Roman" w:hAnsi="Times New Roman" w:cs="Times New Roman"/>
                <w:sz w:val="20"/>
                <w:szCs w:val="20"/>
                <w:vertAlign w:val="superscript"/>
              </w:rPr>
              <w:t>3</w:t>
            </w:r>
            <w:r w:rsidRPr="001159E4">
              <w:rPr>
                <w:rFonts w:ascii="Times New Roman" w:hAnsi="Times New Roman" w:cs="Times New Roman"/>
                <w:sz w:val="20"/>
                <w:szCs w:val="20"/>
              </w:rPr>
              <w:t xml:space="preserve"> do 6 m</w:t>
            </w:r>
            <w:r w:rsidRPr="001159E4">
              <w:rPr>
                <w:rFonts w:ascii="Times New Roman" w:hAnsi="Times New Roman" w:cs="Times New Roman"/>
                <w:sz w:val="20"/>
                <w:szCs w:val="20"/>
                <w:vertAlign w:val="superscript"/>
              </w:rPr>
              <w:t>3</w:t>
            </w:r>
            <w:r w:rsidRPr="001159E4">
              <w:rPr>
                <w:rFonts w:ascii="Times New Roman" w:hAnsi="Times New Roman" w:cs="Times New Roman"/>
                <w:sz w:val="20"/>
                <w:szCs w:val="20"/>
              </w:rPr>
              <w:t xml:space="preserve"> (z tolerancją 2%),  zbiornik musi być wyposażony w oprzyrządowanie umożliwiające jego bezpieczną eksploatację, z układem zabezpieczającym przed wypływem wody w czasie jazdy. Zbiornik powinien posiadać właz rewizyjny. </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Nadciśnienie testowe zbiornika 20 </w:t>
            </w:r>
            <w:proofErr w:type="spellStart"/>
            <w:r w:rsidRPr="001159E4">
              <w:rPr>
                <w:rFonts w:ascii="Times New Roman" w:hAnsi="Times New Roman" w:cs="Times New Roman"/>
                <w:sz w:val="20"/>
                <w:szCs w:val="20"/>
              </w:rPr>
              <w:t>kPa</w:t>
            </w:r>
            <w:proofErr w:type="spellEnd"/>
            <w:r w:rsidRPr="001159E4">
              <w:rPr>
                <w:rFonts w:ascii="Times New Roman" w:hAnsi="Times New Roman" w:cs="Times New Roman"/>
                <w:sz w:val="20"/>
                <w:szCs w:val="20"/>
              </w:rPr>
              <w:t>.</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Zbiornik środka pianotwórczego o pojemności min. 10 % pojemności zbiornika wody i nadciśnieniu testowym 20 </w:t>
            </w:r>
            <w:proofErr w:type="spellStart"/>
            <w:r w:rsidRPr="001159E4">
              <w:rPr>
                <w:rFonts w:ascii="Times New Roman" w:hAnsi="Times New Roman" w:cs="Times New Roman"/>
                <w:sz w:val="20"/>
                <w:szCs w:val="20"/>
              </w:rPr>
              <w:t>kPa</w:t>
            </w:r>
            <w:proofErr w:type="spellEnd"/>
            <w:r w:rsidRPr="001159E4">
              <w:rPr>
                <w:rFonts w:ascii="Times New Roman" w:hAnsi="Times New Roman" w:cs="Times New Roman"/>
                <w:sz w:val="20"/>
                <w:szCs w:val="20"/>
              </w:rPr>
              <w:t>,</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wykonany z materiału wysoko odpornego na działanie dopuszczonych do stosowania środków pianotwórczych i modyfikatorów,</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zbiornik musi być wyposażony w oprzyrządowanie zapewniające jego bezpieczną eksploatację,</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napełnianie zbiornika środkiem pianotwórczym powinno być możliwe z poziomu terenu i z dachu pojazdu.</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Autopompa zlokalizowana w obudowanym przedziale zamykanym drzwiami żaluzjowymi.</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Autopompa dwuzakresowa o wydajności min. 3</w:t>
            </w:r>
            <w:r>
              <w:rPr>
                <w:rFonts w:ascii="Times New Roman" w:hAnsi="Times New Roman" w:cs="Times New Roman"/>
                <w:sz w:val="20"/>
                <w:szCs w:val="20"/>
              </w:rPr>
              <w:t>2</w:t>
            </w:r>
            <w:r w:rsidRPr="001159E4">
              <w:rPr>
                <w:rFonts w:ascii="Times New Roman" w:hAnsi="Times New Roman" w:cs="Times New Roman"/>
                <w:sz w:val="20"/>
                <w:szCs w:val="20"/>
              </w:rPr>
              <w:t xml:space="preserve">00 l/min przy ciśnieniu 0.8 </w:t>
            </w:r>
            <w:proofErr w:type="spellStart"/>
            <w:r w:rsidRPr="001159E4">
              <w:rPr>
                <w:rFonts w:ascii="Times New Roman" w:hAnsi="Times New Roman" w:cs="Times New Roman"/>
                <w:sz w:val="20"/>
                <w:szCs w:val="20"/>
              </w:rPr>
              <w:t>MPa</w:t>
            </w:r>
            <w:proofErr w:type="spellEnd"/>
            <w:r w:rsidRPr="001159E4">
              <w:rPr>
                <w:rFonts w:ascii="Times New Roman" w:hAnsi="Times New Roman" w:cs="Times New Roman"/>
                <w:sz w:val="20"/>
                <w:szCs w:val="20"/>
              </w:rPr>
              <w:t xml:space="preserve"> i głębokości ssania 1.5 m oraz min. 250 l/min. przy ciśnieniu 4 </w:t>
            </w:r>
            <w:proofErr w:type="spellStart"/>
            <w:r w:rsidRPr="001159E4">
              <w:rPr>
                <w:rFonts w:ascii="Times New Roman" w:hAnsi="Times New Roman" w:cs="Times New Roman"/>
                <w:sz w:val="20"/>
                <w:szCs w:val="20"/>
              </w:rPr>
              <w:t>MPa</w:t>
            </w:r>
            <w:proofErr w:type="spellEnd"/>
            <w:r w:rsidRPr="001159E4">
              <w:rPr>
                <w:rFonts w:ascii="Times New Roman" w:hAnsi="Times New Roman" w:cs="Times New Roman"/>
                <w:sz w:val="20"/>
                <w:szCs w:val="20"/>
              </w:rPr>
              <w:t>.</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lastRenderedPageBreak/>
              <w:t>Autopompa musi umożliwiać jednoczesne podawanie wody ze stopnia niskiego i wysokiego ciśnienia.</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lastRenderedPageBreak/>
              <w:t xml:space="preserve">Podać typ i producenta. Należy podać parametry </w:t>
            </w:r>
          </w:p>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4.16.</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Układ wodno-pianowy zabudowany w taki sposób, aby parametry autopompy przy zasilaniu ze zbiornika samochodu były nie mniejsze niż przy zasilaniu ze zbiornika zewnętrznego dla głębokości ssania 1,5 m.</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b/>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1159E4">
              <w:rPr>
                <w:rFonts w:ascii="Times New Roman" w:hAnsi="Times New Roman" w:cs="Times New Roman"/>
                <w:sz w:val="20"/>
                <w:szCs w:val="20"/>
              </w:rPr>
              <w:br/>
              <w:t>i mgłowego. Linia wyposażona w układ przedmuchiwania.</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Do prądownicy należy dołączyć nasadkę pianową.</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Prądownica musi spełniać wymagania normy PN-EN 15182-4 (lub równoważnej).</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4.18</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Linia szybkiego natarcia musi umożliwiać podawanie wody lub piany bez względu na stopień rozwinięcia węża,</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Zwijadło wyposażone w regulowany hamulec bębna, napęd elektryczny oraz korbę umożliwiającą ręczne zwijanie. </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Zwijadło wyposażone w czujnik uniemożliwiający zwijanie elektryczne w przypadku załączenia hamulca, sprzęgło i zabezpieczenie przed przeciążeniem silnika zwijadła..</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Wykonanie zwijadła umożliwiające jego obsługę przez jednego strażaka.</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4.19.</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Autopompa musi umożliwiać podanie wody i wodnego roztworu środka pianotwórczego do min.:</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 min. 4 nasad tłocznych wielkości 75, </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wysokociśnieniowej linii szybkiego natarcia,</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działka wodno-pianowego na dachu pojazdu,</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 instalacji </w:t>
            </w:r>
            <w:proofErr w:type="spellStart"/>
            <w:r w:rsidRPr="001159E4">
              <w:rPr>
                <w:rFonts w:ascii="Times New Roman" w:hAnsi="Times New Roman" w:cs="Times New Roman"/>
                <w:sz w:val="20"/>
                <w:szCs w:val="20"/>
              </w:rPr>
              <w:t>zraszaczowej</w:t>
            </w:r>
            <w:proofErr w:type="spellEnd"/>
            <w:r w:rsidRPr="001159E4">
              <w:rPr>
                <w:rFonts w:ascii="Times New Roman" w:hAnsi="Times New Roman" w:cs="Times New Roman"/>
                <w:sz w:val="20"/>
                <w:szCs w:val="20"/>
              </w:rPr>
              <w:t xml:space="preserve">. </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4.20.</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Autopompa musi umożliwiać podanie wody do zbiornika samochodu.</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4.22.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 przedziale autopompy muszą znajdować się co najmniej następujące urządzenia kontrolno- sterownicze pracy pompy:</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manowakuometr,</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manometr niskiego ciśnienia,</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manometr wysokiego ciśnienia,</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wskaźnik poziomu wody w zbiorniku samochodu,</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wskaźnik poziomu środka pianotwórczego w zbiorniku,</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regulator prędkości obrotowej wału pompy,</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miernik prędkości obrotowej silnika pojazdu,</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wyłącznik silnika pojazdu (uruchomienie silnika pojazdu możliwe za pomocą włącznika tylko w neutralnym położeniu skrzyni biegów),</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licznik motogodzin pracy autopompy,</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kontrolka ciśnienia oleju i temperatury cieczy chłodzącej silnika.</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Zbiornik wody musi być wyposażony w min. 2 nasady 75 (po obu stronach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 Dostęp do nasad napełniających umożliwiający swobodne manewrowanie kluczem do łączników. </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4.24.</w:t>
            </w:r>
          </w:p>
        </w:tc>
        <w:tc>
          <w:tcPr>
            <w:tcW w:w="5982"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rsidR="005B4B4C" w:rsidRPr="001159E4" w:rsidRDefault="005B4B4C" w:rsidP="00D220C5">
            <w:pPr>
              <w:spacing w:line="254" w:lineRule="auto"/>
              <w:jc w:val="both"/>
              <w:rPr>
                <w:rFonts w:ascii="Times New Roman" w:hAnsi="Times New Roman" w:cs="Times New Roman"/>
                <w:sz w:val="20"/>
                <w:szCs w:val="20"/>
              </w:rPr>
            </w:pPr>
            <w:r w:rsidRPr="001159E4">
              <w:rPr>
                <w:rFonts w:ascii="Times New Roman" w:hAnsi="Times New Roman" w:cs="Times New Roman"/>
                <w:sz w:val="20"/>
                <w:szCs w:val="20"/>
              </w:rPr>
              <w:t>W przypadku zamontowania automatycznego dozownika musi on umożliwić uzyskanie stałej wartości stężenia niezależnego od wydajności układu wodno-pianowego, bez konieczności zmiany nastaw dozownika (w szczególności ręcznych) w zależności od zmian wydajności układu (tj. zmiana ustawień dozownika występuje automatycznie podczas zmiany parametrów pracy układu wodno-pianowego, w tym natężenia przepływu).</w:t>
            </w:r>
          </w:p>
          <w:p w:rsidR="005B4B4C" w:rsidRPr="001159E4" w:rsidRDefault="005B4B4C" w:rsidP="00D220C5">
            <w:pPr>
              <w:spacing w:before="20" w:after="20" w:line="254" w:lineRule="auto"/>
              <w:rPr>
                <w:rFonts w:ascii="Times New Roman" w:hAnsi="Times New Roman" w:cs="Times New Roman"/>
                <w:sz w:val="20"/>
                <w:szCs w:val="20"/>
              </w:rPr>
            </w:pP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lastRenderedPageBreak/>
              <w:t>Autopompa wyposażona w system sterowania umożliwiający automatyczną i ręczną regulację ciśnienia pracy.</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Wszystkie elementy układu wodno-pianowego i układu neutralizacji muszą być odporne na korozję i działanie dopuszczonych do stosowania środków pianotwórczych </w:t>
            </w:r>
            <w:r w:rsidRPr="001159E4">
              <w:rPr>
                <w:rFonts w:ascii="Times New Roman" w:hAnsi="Times New Roman" w:cs="Times New Roman"/>
                <w:sz w:val="20"/>
                <w:szCs w:val="20"/>
              </w:rPr>
              <w:br/>
              <w:t xml:space="preserve">i modyfikatorów. </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4.26.</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Konstrukcja układu wodno-pianowego powinna umożliwić jego całkowite odwodnienie przy użyciu co najwyżej dwóch zaworów. Opróżnianie zbiornika wodnego również poprzez wolny wylew.</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Przedział autopompy musi być zabudowany i wyposażony w system ogrzewania ze sterowaniem w kabinie kierowcy, skutecznie zabezpieczający układ wodno- pianowy przed zama</w:t>
            </w:r>
            <w:r w:rsidRPr="001159E4">
              <w:rPr>
                <w:rFonts w:ascii="Times New Roman" w:hAnsi="Times New Roman" w:cs="Times New Roman"/>
                <w:sz w:val="20"/>
                <w:szCs w:val="20"/>
              </w:rPr>
              <w:softHyphen/>
              <w:t>rzaniem w temperaturze do -25°C, działający niezależnie od pracy silnika (z możliwością prostego odłączenia w okresie letnim przez obsługującego pojazd).</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4.28.</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Na wlotach ssawnych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4.29.</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line="254" w:lineRule="auto"/>
              <w:jc w:val="both"/>
              <w:rPr>
                <w:rFonts w:ascii="Times New Roman" w:hAnsi="Times New Roman" w:cs="Times New Roman"/>
                <w:sz w:val="20"/>
                <w:szCs w:val="20"/>
              </w:rPr>
            </w:pPr>
            <w:r w:rsidRPr="001159E4">
              <w:rPr>
                <w:rFonts w:ascii="Times New Roman" w:hAnsi="Times New Roman" w:cs="Times New Roman"/>
                <w:sz w:val="20"/>
                <w:szCs w:val="20"/>
              </w:rPr>
              <w:t>Maszt oświetleniowy o wysokości min. 5 m, mierzony od podłoża na którym stoi pojazd do oprawy ustawionych po</w:t>
            </w:r>
            <w:r w:rsidRPr="001159E4">
              <w:rPr>
                <w:rFonts w:ascii="Times New Roman" w:hAnsi="Times New Roman" w:cs="Times New Roman"/>
                <w:sz w:val="20"/>
                <w:szCs w:val="20"/>
              </w:rPr>
              <w:softHyphen/>
              <w:t>ziomo reflektorów, z możliwością regulacji obrotu o 355</w:t>
            </w:r>
            <w:r w:rsidRPr="001159E4">
              <w:rPr>
                <w:rFonts w:ascii="Times New Roman" w:hAnsi="Times New Roman" w:cs="Times New Roman"/>
                <w:sz w:val="20"/>
                <w:szCs w:val="20"/>
                <w:vertAlign w:val="superscript"/>
              </w:rPr>
              <w:t>o</w:t>
            </w:r>
            <w:r w:rsidRPr="001159E4">
              <w:rPr>
                <w:rFonts w:ascii="Times New Roman" w:hAnsi="Times New Roman" w:cs="Times New Roman"/>
                <w:sz w:val="20"/>
                <w:szCs w:val="20"/>
              </w:rPr>
              <w:t xml:space="preserve"> (lub 180</w:t>
            </w:r>
            <w:r w:rsidRPr="001159E4">
              <w:rPr>
                <w:rFonts w:ascii="Times New Roman" w:hAnsi="Times New Roman" w:cs="Times New Roman"/>
                <w:sz w:val="20"/>
                <w:szCs w:val="20"/>
                <w:vertAlign w:val="superscript"/>
              </w:rPr>
              <w:t xml:space="preserve">o </w:t>
            </w:r>
            <w:r w:rsidRPr="001159E4">
              <w:rPr>
                <w:rFonts w:ascii="Times New Roman" w:hAnsi="Times New Roman" w:cs="Times New Roman"/>
                <w:sz w:val="20"/>
                <w:szCs w:val="20"/>
                <w:vertAlign w:val="superscript"/>
              </w:rPr>
              <w:br/>
            </w:r>
            <w:r w:rsidRPr="001159E4">
              <w:rPr>
                <w:rFonts w:ascii="Times New Roman" w:hAnsi="Times New Roman" w:cs="Times New Roman"/>
                <w:sz w:val="20"/>
                <w:szCs w:val="20"/>
              </w:rPr>
              <w:t>w obie strony)  i pochylania źródeł światła, zamontowany na stałe w samochodzie (w zabudowie lub mię</w:t>
            </w:r>
            <w:r w:rsidRPr="001159E4">
              <w:rPr>
                <w:rFonts w:ascii="Times New Roman" w:hAnsi="Times New Roman" w:cs="Times New Roman"/>
                <w:sz w:val="20"/>
                <w:szCs w:val="20"/>
              </w:rPr>
              <w:softHyphen/>
              <w:t xml:space="preserve">dzy zabudową, a kabiną), maszt  oświetleniowy wysuwany, pneumatyczny z </w:t>
            </w:r>
            <w:proofErr w:type="spellStart"/>
            <w:r w:rsidRPr="001159E4">
              <w:rPr>
                <w:rFonts w:ascii="Times New Roman" w:hAnsi="Times New Roman" w:cs="Times New Roman"/>
                <w:sz w:val="20"/>
                <w:szCs w:val="20"/>
              </w:rPr>
              <w:t>najaśnicami</w:t>
            </w:r>
            <w:proofErr w:type="spellEnd"/>
            <w:r w:rsidRPr="001159E4">
              <w:rPr>
                <w:rFonts w:ascii="Times New Roman" w:hAnsi="Times New Roman" w:cs="Times New Roman"/>
                <w:sz w:val="20"/>
                <w:szCs w:val="20"/>
              </w:rPr>
              <w:t xml:space="preserve"> typu LED , klasa szczelności IP65 lub równoważna, o łącznej mocy światła 30 tys. lumenów (min. 2 </w:t>
            </w:r>
            <w:proofErr w:type="spellStart"/>
            <w:r w:rsidRPr="001159E4">
              <w:rPr>
                <w:rFonts w:ascii="Times New Roman" w:hAnsi="Times New Roman" w:cs="Times New Roman"/>
                <w:sz w:val="20"/>
                <w:szCs w:val="20"/>
              </w:rPr>
              <w:t>najaśnice</w:t>
            </w:r>
            <w:proofErr w:type="spellEnd"/>
            <w:r w:rsidRPr="001159E4">
              <w:rPr>
                <w:rFonts w:ascii="Times New Roman" w:hAnsi="Times New Roman" w:cs="Times New Roman"/>
                <w:sz w:val="20"/>
                <w:szCs w:val="20"/>
              </w:rPr>
              <w:t xml:space="preserve">), zasilanie 24V z instalacji samochodu, każda </w:t>
            </w:r>
            <w:proofErr w:type="spellStart"/>
            <w:r w:rsidRPr="001159E4">
              <w:rPr>
                <w:rFonts w:ascii="Times New Roman" w:hAnsi="Times New Roman" w:cs="Times New Roman"/>
                <w:sz w:val="20"/>
                <w:szCs w:val="20"/>
              </w:rPr>
              <w:t>najaśnica</w:t>
            </w:r>
            <w:proofErr w:type="spellEnd"/>
            <w:r w:rsidRPr="001159E4">
              <w:rPr>
                <w:rFonts w:ascii="Times New Roman" w:hAnsi="Times New Roman" w:cs="Times New Roman"/>
                <w:sz w:val="20"/>
                <w:szCs w:val="20"/>
              </w:rPr>
              <w:t xml:space="preserve"> ze specjalną optyką do oświetlania dalekosiężnego, szerokokątnego oraz pod masztem. </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Umiejscowienie masztu, nie powinno kolidować z działkiem </w:t>
            </w:r>
            <w:proofErr w:type="spellStart"/>
            <w:r w:rsidRPr="001159E4">
              <w:rPr>
                <w:rFonts w:ascii="Times New Roman" w:hAnsi="Times New Roman" w:cs="Times New Roman"/>
                <w:sz w:val="20"/>
                <w:szCs w:val="20"/>
              </w:rPr>
              <w:t>wodno</w:t>
            </w:r>
            <w:proofErr w:type="spellEnd"/>
            <w:r w:rsidRPr="001159E4">
              <w:rPr>
                <w:rFonts w:ascii="Times New Roman" w:hAnsi="Times New Roman" w:cs="Times New Roman"/>
                <w:sz w:val="20"/>
                <w:szCs w:val="20"/>
              </w:rPr>
              <w:t xml:space="preserve"> -pianowym. Głowica masztu powinna być wyposażona </w:t>
            </w:r>
            <w:r w:rsidRPr="001159E4">
              <w:rPr>
                <w:rFonts w:ascii="Times New Roman" w:hAnsi="Times New Roman" w:cs="Times New Roman"/>
                <w:sz w:val="20"/>
                <w:szCs w:val="20"/>
              </w:rPr>
              <w:br/>
              <w:t xml:space="preserve">w podstawę stabilizującą jej położenie w pozycji transportowej. Sterowanie masztem i głowicą z reflektorami za pomocą sterownika - </w:t>
            </w:r>
            <w:r w:rsidRPr="001159E4">
              <w:rPr>
                <w:rFonts w:ascii="Times New Roman" w:hAnsi="Times New Roman" w:cs="Times New Roman"/>
                <w:sz w:val="20"/>
                <w:szCs w:val="20"/>
              </w:rPr>
              <w:lastRenderedPageBreak/>
              <w:t>pilota na przewodzie o dł. min. 200 cm. Sterowanie pilotem musi być możliwe w rękawicy strażackiej.</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Zasilenie z instalacji elektrycznej samochodu.</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4.30.</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Agregat prądotwórczy o mocy min. 2,5 kVA, 230/400V z silnikiem 4-suwowym, z wbudowaną tablicą rozdzielczą z gniazdami zasilającymi (min. 2x230 V i min. 1x400V) wyposażony w układ elektronicznej regulacji napięcia AVR.  Stopień ochrony IP54 lub równoważny. Rozruch rewersyjny lub elektroniczny.</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Wykonanie agregatu - wyciszony w wersji ratowniczej.</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Wraz z agregatem należy dostarczyć:</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przedłużacz elektryczny 230 V o długości min. 20m na zwijadle z rozdzielaczem (1f/1f+1f+1f)</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przedłużacz elektryczny 400/230 V o długości min. 20m na zwijadle z rozdzielaczem (3f/3f+1f+1f)</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Tablica </w:t>
            </w:r>
            <w:proofErr w:type="spellStart"/>
            <w:r w:rsidRPr="001159E4">
              <w:rPr>
                <w:rFonts w:ascii="Times New Roman" w:hAnsi="Times New Roman" w:cs="Times New Roman"/>
                <w:sz w:val="20"/>
                <w:szCs w:val="20"/>
              </w:rPr>
              <w:t>kontrolno</w:t>
            </w:r>
            <w:proofErr w:type="spellEnd"/>
            <w:r w:rsidRPr="001159E4">
              <w:rPr>
                <w:rFonts w:ascii="Times New Roman" w:hAnsi="Times New Roman" w:cs="Times New Roman"/>
                <w:sz w:val="20"/>
                <w:szCs w:val="20"/>
              </w:rPr>
              <w:t xml:space="preserve"> - sterująca agregatu i masztu oświetleniowego umieszczona w pierwszej skrytce za kabiną. </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Agregat umieszczony na wysuwanej tacy.</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trike/>
                <w:sz w:val="20"/>
                <w:szCs w:val="20"/>
              </w:rPr>
            </w:pPr>
            <w:r w:rsidRPr="001159E4">
              <w:rPr>
                <w:rFonts w:ascii="Times New Roman" w:hAnsi="Times New Roman" w:cs="Times New Roman"/>
                <w:sz w:val="20"/>
                <w:szCs w:val="20"/>
              </w:rPr>
              <w:t>wykonawca zamontuje agregat prądotwórczy i przedłużacze dostarczone przez zamawiającego</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4.31.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Na dachu pojazdu zamontowane działko wodno-pianowe </w:t>
            </w:r>
            <w:r w:rsidRPr="001159E4">
              <w:rPr>
                <w:rFonts w:ascii="Times New Roman" w:hAnsi="Times New Roman" w:cs="Times New Roman"/>
                <w:sz w:val="20"/>
                <w:szCs w:val="20"/>
              </w:rPr>
              <w:br/>
              <w:t>o regulowanej natężeniu przepływu min. 3200 dm</w:t>
            </w:r>
            <w:r w:rsidRPr="001159E4">
              <w:rPr>
                <w:rFonts w:ascii="Times New Roman" w:hAnsi="Times New Roman" w:cs="Times New Roman"/>
                <w:sz w:val="20"/>
                <w:szCs w:val="20"/>
                <w:vertAlign w:val="superscript"/>
              </w:rPr>
              <w:t>3</w:t>
            </w:r>
            <w:r w:rsidRPr="001159E4">
              <w:rPr>
                <w:rFonts w:ascii="Times New Roman" w:hAnsi="Times New Roman" w:cs="Times New Roman"/>
                <w:sz w:val="20"/>
                <w:szCs w:val="20"/>
              </w:rPr>
              <w:t xml:space="preserve">/min (przy ciśnieniu 8 bar na wylocie działka) z wytwornicą piany ciężkiej, min. spełniające wymagania PN-91/M-51270. </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Podać typ, model i producenta działka.</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Należy podać rzeczywiste (deklarowane) parametry w odniesieniu do wymagań minimalnych.</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Przy odbiorze wymagane świadectwo dopuszczenia dla działka.</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4.32.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Przewidziane miejsce, szuflady wysuwane, skrzynki i uchwyty do montażu i przewożenia wyposażenia przewidzianego dla tego typu pojazdów zgodnie z standardem wyposażenia dla tego typu pojazdu oraz listą wyposażenia wymienionego w części V tabeli. Wymagane wysuwane tace: dla sprzętu hydraulicznego oraz uchwyty dla dodatkowych aparatów powietrznych.</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Należy wykonać i dostarczyć. Sposób rozmieszczenia zostanie ustalony na etapie produkcji. Zamawiający zastrzega sobie możliwość kompletnego montażu przywiezionego przez siebie sprzętu w trakcie odbioru pojazdu (zgodnie z listą z części V tabeli i zgodnie ze standardem pojazdu).</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4.33.</w:t>
            </w:r>
          </w:p>
        </w:tc>
        <w:tc>
          <w:tcPr>
            <w:tcW w:w="5982" w:type="dxa"/>
            <w:tcBorders>
              <w:top w:val="single" w:sz="4" w:space="0" w:color="auto"/>
              <w:left w:val="single" w:sz="4" w:space="0" w:color="auto"/>
              <w:bottom w:val="single" w:sz="4" w:space="0" w:color="auto"/>
              <w:right w:val="single" w:sz="4" w:space="0" w:color="auto"/>
            </w:tcBorders>
            <w:hideMark/>
          </w:tcPr>
          <w:p w:rsidR="005B4B4C" w:rsidRPr="00D3671A" w:rsidRDefault="005B4B4C" w:rsidP="00D220C5">
            <w:pPr>
              <w:pStyle w:val="Tekstpodstawowy"/>
              <w:rPr>
                <w:rFonts w:ascii="Times New Roman" w:hAnsi="Times New Roman"/>
                <w:bCs/>
                <w:color w:val="auto"/>
                <w:sz w:val="20"/>
              </w:rPr>
            </w:pPr>
            <w:r w:rsidRPr="00D3671A">
              <w:rPr>
                <w:rFonts w:ascii="Times New Roman" w:hAnsi="Times New Roman"/>
                <w:bCs/>
                <w:color w:val="auto"/>
                <w:sz w:val="20"/>
              </w:rPr>
              <w:t xml:space="preserve">Samochód wyposażony we wciągarkę o maksymalnej sile uciągu min. </w:t>
            </w:r>
            <w:r>
              <w:rPr>
                <w:rFonts w:ascii="Times New Roman" w:hAnsi="Times New Roman"/>
                <w:bCs/>
                <w:color w:val="auto"/>
                <w:sz w:val="20"/>
              </w:rPr>
              <w:t>8</w:t>
            </w:r>
            <w:r w:rsidRPr="00D3671A">
              <w:rPr>
                <w:rFonts w:ascii="Times New Roman" w:hAnsi="Times New Roman"/>
                <w:bCs/>
                <w:color w:val="auto"/>
                <w:sz w:val="20"/>
              </w:rPr>
              <w:t xml:space="preserve">0kN, długość robocza (wysuniętej liny zakończonej kauszą)  min. 25  m. Wciągarka powinna być zamontowana z przodu pojazdu, zgodnie z warunkami technicznymi producenta wciągarki i wytycznymi producenta podwozia. Sposób zamontowania wyciągarki nie może </w:t>
            </w:r>
            <w:r w:rsidRPr="00D3671A">
              <w:rPr>
                <w:rFonts w:ascii="Times New Roman" w:hAnsi="Times New Roman"/>
                <w:bCs/>
                <w:color w:val="auto"/>
                <w:sz w:val="20"/>
              </w:rPr>
              <w:lastRenderedPageBreak/>
              <w:t>ograniczać możliwości holowania pojazdu na holu sztywnym. Sterowanie pracą wciągarki powinno być realizowane z pulpitu przewodowego (min. 8 m). Gniazdo przyłączeniowe do sterowania z pulpitu przewodowego umieszczone z przodu pojazdu, w miejscu umożliwiającym dogodną obserwację pracy wciągarki. Ruchy robocze wciągarki powinny być płynne i bez gwałtownych szarpnięć w całym zakresie odwinięcia liny. Urządzenia sterownicze powinny zapewniać możliwość płynnego rozpoczęcia oraz zakończenia odwijania lub zwijania liny. Końcowy odcinek liny powinien być malowany na kolor czerwony, informujący operatora o konieczności zakończenia odwijania. W momencie wyjścia poza kontur pojazdu odcinka liny pomalowanego na czerwono na bębnie powinno pozostać minimum pięć pełnych zwojów zapasu.  Wciągarka powinna zapewniać możliwość ręcznego rozwinięcia liny. Wciągarka zabezpieczona przed warunkami atmosferycznymi w czasie jazdy samochodu (wodoszczelnym pokrowcem lub stałą osłoną z materiałów kompozytowych). Wyciągarka wyposażona w prowadnice rolkowe liny.</w:t>
            </w:r>
          </w:p>
          <w:p w:rsidR="005B4B4C" w:rsidRPr="00D3671A" w:rsidRDefault="005B4B4C" w:rsidP="00D220C5">
            <w:pPr>
              <w:pStyle w:val="Tekstpodstawowy"/>
              <w:rPr>
                <w:rFonts w:ascii="Times New Roman" w:hAnsi="Times New Roman"/>
                <w:bCs/>
                <w:color w:val="auto"/>
                <w:sz w:val="20"/>
              </w:rPr>
            </w:pPr>
            <w:r w:rsidRPr="00D3671A">
              <w:rPr>
                <w:rFonts w:ascii="Times New Roman" w:hAnsi="Times New Roman"/>
                <w:bCs/>
                <w:color w:val="auto"/>
                <w:sz w:val="20"/>
              </w:rPr>
              <w:t>Dodatkowy osprzęt dostosowany do parametrów wyciagarki:</w:t>
            </w:r>
          </w:p>
          <w:p w:rsidR="005B4B4C" w:rsidRPr="00D3671A" w:rsidRDefault="005B4B4C" w:rsidP="00D220C5">
            <w:pPr>
              <w:pStyle w:val="Tekstpodstawowy"/>
              <w:rPr>
                <w:rFonts w:ascii="Times New Roman" w:hAnsi="Times New Roman"/>
                <w:bCs/>
                <w:color w:val="auto"/>
                <w:sz w:val="20"/>
              </w:rPr>
            </w:pPr>
            <w:r w:rsidRPr="00D3671A">
              <w:rPr>
                <w:rFonts w:ascii="Times New Roman" w:hAnsi="Times New Roman"/>
                <w:bCs/>
                <w:color w:val="auto"/>
                <w:sz w:val="20"/>
              </w:rPr>
              <w:t>-</w:t>
            </w:r>
            <w:r w:rsidRPr="00D3671A">
              <w:rPr>
                <w:rFonts w:ascii="Times New Roman" w:hAnsi="Times New Roman"/>
                <w:bCs/>
                <w:color w:val="auto"/>
                <w:sz w:val="20"/>
              </w:rPr>
              <w:tab/>
              <w:t xml:space="preserve">lina stalowa zakończona kauszami o wytrzymałości min </w:t>
            </w:r>
            <w:r>
              <w:rPr>
                <w:rFonts w:ascii="Times New Roman" w:hAnsi="Times New Roman"/>
                <w:bCs/>
                <w:color w:val="auto"/>
                <w:sz w:val="20"/>
              </w:rPr>
              <w:t>8</w:t>
            </w:r>
            <w:r w:rsidRPr="00D3671A">
              <w:rPr>
                <w:rFonts w:ascii="Times New Roman" w:hAnsi="Times New Roman"/>
                <w:bCs/>
                <w:color w:val="auto"/>
                <w:sz w:val="20"/>
              </w:rPr>
              <w:t>0kN, długości min. 8 m – 1szt.,</w:t>
            </w:r>
          </w:p>
          <w:p w:rsidR="005B4B4C" w:rsidRPr="00D3671A" w:rsidRDefault="005B4B4C" w:rsidP="00D220C5">
            <w:pPr>
              <w:pStyle w:val="Tekstpodstawowy"/>
              <w:rPr>
                <w:rFonts w:ascii="Times New Roman" w:hAnsi="Times New Roman"/>
                <w:bCs/>
                <w:color w:val="auto"/>
                <w:sz w:val="20"/>
              </w:rPr>
            </w:pPr>
            <w:r w:rsidRPr="00D3671A">
              <w:rPr>
                <w:rFonts w:ascii="Times New Roman" w:hAnsi="Times New Roman"/>
                <w:bCs/>
                <w:color w:val="auto"/>
                <w:sz w:val="20"/>
              </w:rPr>
              <w:t>-</w:t>
            </w:r>
            <w:r w:rsidRPr="00D3671A">
              <w:rPr>
                <w:rFonts w:ascii="Times New Roman" w:hAnsi="Times New Roman"/>
                <w:bCs/>
                <w:color w:val="auto"/>
                <w:sz w:val="20"/>
              </w:rPr>
              <w:tab/>
              <w:t xml:space="preserve">szekla Ω typ BW o dopuszczalnym obciążeniu roboczym  min. </w:t>
            </w:r>
            <w:r>
              <w:rPr>
                <w:rFonts w:ascii="Times New Roman" w:hAnsi="Times New Roman"/>
                <w:bCs/>
                <w:color w:val="auto"/>
                <w:sz w:val="20"/>
              </w:rPr>
              <w:t>8</w:t>
            </w:r>
            <w:r w:rsidRPr="00D3671A">
              <w:rPr>
                <w:rFonts w:ascii="Times New Roman" w:hAnsi="Times New Roman"/>
                <w:bCs/>
                <w:color w:val="auto"/>
                <w:sz w:val="20"/>
              </w:rPr>
              <w:t>0kN – 2 szt.,</w:t>
            </w:r>
          </w:p>
          <w:p w:rsidR="005B4B4C" w:rsidRDefault="005B4B4C" w:rsidP="00D220C5">
            <w:pPr>
              <w:pStyle w:val="Tekstpodstawowy"/>
              <w:rPr>
                <w:rFonts w:ascii="Times New Roman" w:hAnsi="Times New Roman"/>
                <w:bCs/>
                <w:color w:val="auto"/>
                <w:sz w:val="20"/>
              </w:rPr>
            </w:pPr>
            <w:r w:rsidRPr="00D3671A">
              <w:rPr>
                <w:rFonts w:ascii="Times New Roman" w:hAnsi="Times New Roman"/>
                <w:bCs/>
                <w:color w:val="auto"/>
                <w:sz w:val="20"/>
              </w:rPr>
              <w:t>-</w:t>
            </w:r>
            <w:r w:rsidRPr="00D3671A">
              <w:rPr>
                <w:rFonts w:ascii="Times New Roman" w:hAnsi="Times New Roman"/>
                <w:bCs/>
                <w:color w:val="auto"/>
                <w:sz w:val="20"/>
              </w:rPr>
              <w:tab/>
              <w:t xml:space="preserve">pęto stalowe  o obwodzie zamkniętym (zawiesie pasowe zakończone petlami) o nośności min. </w:t>
            </w:r>
            <w:r>
              <w:rPr>
                <w:rFonts w:ascii="Times New Roman" w:hAnsi="Times New Roman"/>
                <w:bCs/>
                <w:color w:val="auto"/>
                <w:sz w:val="20"/>
              </w:rPr>
              <w:t>8</w:t>
            </w:r>
            <w:r w:rsidRPr="00D3671A">
              <w:rPr>
                <w:rFonts w:ascii="Times New Roman" w:hAnsi="Times New Roman"/>
                <w:bCs/>
                <w:color w:val="auto"/>
                <w:sz w:val="20"/>
              </w:rPr>
              <w:t>0kN (przy kącie 0°), długości min. 5 m – 1 szt.</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Należy zapewnić możliwość oświetlenia pola pracy przy wyciągarce.</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lastRenderedPageBreak/>
              <w:t>Podać typ urządzenia oraz producenta.</w:t>
            </w:r>
          </w:p>
          <w:p w:rsidR="005B4B4C" w:rsidRPr="001159E4" w:rsidRDefault="005B4B4C" w:rsidP="00D220C5">
            <w:pPr>
              <w:spacing w:before="20" w:after="20" w:line="254" w:lineRule="auto"/>
              <w:rPr>
                <w:rFonts w:ascii="Times New Roman" w:hAnsi="Times New Roman" w:cs="Times New Roman"/>
                <w:sz w:val="20"/>
                <w:szCs w:val="20"/>
              </w:rPr>
            </w:pPr>
          </w:p>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4.34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Na dachu zamontowana drabina dwuprzęsłowa z liną </w:t>
            </w:r>
            <w:r w:rsidRPr="001159E4">
              <w:rPr>
                <w:rFonts w:ascii="Times New Roman" w:hAnsi="Times New Roman" w:cs="Times New Roman"/>
                <w:sz w:val="20"/>
                <w:szCs w:val="20"/>
              </w:rPr>
              <w:br/>
              <w:t>i hamulcem typu D10W. Opuszczanie drabiny - rolkowy mechanizm opuszczający.</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Wykonanie drabiny zgodnie z normą PN-EN 1147 (lub równoważną).</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Drabina zostanie dostarczona przez zamawiającego</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V.</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5.1.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Kompletnie wyposażone nadciśnieniowe aparaty powietrzne </w:t>
            </w:r>
            <w:r w:rsidRPr="001159E4">
              <w:rPr>
                <w:rFonts w:ascii="Times New Roman" w:hAnsi="Times New Roman" w:cs="Times New Roman"/>
                <w:sz w:val="20"/>
                <w:szCs w:val="20"/>
              </w:rPr>
              <w:br/>
              <w:t xml:space="preserve">z butlami kompozytowymi (w pokrowcu). Aparaty wyposażone </w:t>
            </w:r>
            <w:r w:rsidRPr="001159E4">
              <w:rPr>
                <w:rFonts w:ascii="Times New Roman" w:hAnsi="Times New Roman" w:cs="Times New Roman"/>
                <w:sz w:val="20"/>
                <w:szCs w:val="20"/>
              </w:rPr>
              <w:br/>
            </w:r>
            <w:r w:rsidRPr="001159E4">
              <w:rPr>
                <w:rFonts w:ascii="Times New Roman" w:hAnsi="Times New Roman" w:cs="Times New Roman"/>
                <w:sz w:val="20"/>
                <w:szCs w:val="20"/>
              </w:rPr>
              <w:lastRenderedPageBreak/>
              <w:t xml:space="preserve">w ciśnieniomierz pneumatyczny, czujnik temperatury oraz sygnalizator bezruchu; maski do aparatów powietrznych z szybą panoramiczną z połączeniem wtykowym - szybkozłącze </w:t>
            </w:r>
            <w:r w:rsidRPr="001159E4">
              <w:rPr>
                <w:rFonts w:ascii="Times New Roman" w:hAnsi="Times New Roman" w:cs="Times New Roman"/>
                <w:sz w:val="20"/>
                <w:szCs w:val="20"/>
              </w:rPr>
              <w:br/>
              <w:t>(w sztywnej obudowie z tworzywa).</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Typ aparatu zgodny z typem aparatów stosowanych przez Użytkownika.</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Okres użytkowani butli przewidziany przez producenta – min. 30 lat.</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lastRenderedPageBreak/>
              <w:t xml:space="preserve">6 </w:t>
            </w:r>
            <w:proofErr w:type="spellStart"/>
            <w:r w:rsidRPr="001159E4">
              <w:rPr>
                <w:rFonts w:ascii="Times New Roman" w:hAnsi="Times New Roman" w:cs="Times New Roman"/>
                <w:sz w:val="20"/>
                <w:szCs w:val="20"/>
              </w:rPr>
              <w:t>kpl</w:t>
            </w:r>
            <w:proofErr w:type="spellEnd"/>
            <w:r w:rsidRPr="001159E4">
              <w:rPr>
                <w:rFonts w:ascii="Times New Roman" w:hAnsi="Times New Roman" w:cs="Times New Roman"/>
                <w:sz w:val="20"/>
                <w:szCs w:val="20"/>
              </w:rPr>
              <w: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Zapasowe butle kompozytowe z pokrowcem do aparatów. Okres użytkowani butli przewidziany przez producenta – min. 30 lat.</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Szelki bezpieczeństwa (wg PN-EN 361) z pasem biodrowym </w:t>
            </w:r>
            <w:r w:rsidRPr="001159E4">
              <w:rPr>
                <w:rFonts w:ascii="Times New Roman" w:hAnsi="Times New Roman" w:cs="Times New Roman"/>
                <w:sz w:val="20"/>
                <w:szCs w:val="20"/>
              </w:rPr>
              <w:br/>
              <w:t>(wg PN-EN 358) i uprzężą biodrową do pracy w podwieszeniu (wg PN-EN 813).</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Rękawiczki ochronne lateksowe jednorazowe.</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100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Linka strażacka ratownicza.</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5.6.</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Spodnie pilarza z ochroną przed przecięciem min. klasy 1(wg, PN-EN 381-5 lub równoważnej).</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t>
            </w:r>
            <w:proofErr w:type="spellStart"/>
            <w:r w:rsidRPr="001159E4">
              <w:rPr>
                <w:rFonts w:ascii="Times New Roman" w:hAnsi="Times New Roman" w:cs="Times New Roman"/>
                <w:sz w:val="20"/>
                <w:szCs w:val="20"/>
              </w:rPr>
              <w:t>Spodniobuty</w:t>
            </w:r>
            <w:proofErr w:type="spellEnd"/>
            <w:r w:rsidRPr="001159E4">
              <w:rPr>
                <w:rFonts w:ascii="Times New Roman" w:hAnsi="Times New Roman" w:cs="Times New Roman"/>
                <w:sz w:val="20"/>
                <w:szCs w:val="20"/>
              </w:rPr>
              <w:t>” do brodzenia typu wodery (rozmiar L i XL).</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 2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5.8.</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Ubranie specjalne chroniące przed promieniowaniem cieplnym </w:t>
            </w:r>
            <w:r w:rsidRPr="001159E4">
              <w:rPr>
                <w:rFonts w:ascii="Times New Roman" w:hAnsi="Times New Roman" w:cs="Times New Roman"/>
                <w:sz w:val="20"/>
                <w:szCs w:val="20"/>
              </w:rPr>
              <w:br/>
              <w:t>i płomieniem, typ 3 (wg PN-EN 1486).</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5.9.</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Gaśnica proszkowa ABC min. 5 kg. </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5.10.</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Gaśnica śniegowa (CO2) min. 5 kg. </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5.11.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Hydronetka metalowa 10 l</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5.12.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Koc gaśniczy.</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5.13.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Węże tłoczne W 42-20 ŁA z wkładką gumową.</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10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5.14.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Węże tłoczne W 75-20 ŁA z wkładką gumową. </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10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5.15.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Wąż tłoczny W 75 [5m] ŁA. </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5.16.</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Wąż ssawny A-110–2500 Ł lub B-110-2500-Ł.</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5.17.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Smok ssawny 110 z koszem.</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5.18.</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Pływak z </w:t>
            </w:r>
            <w:proofErr w:type="spellStart"/>
            <w:r w:rsidRPr="001159E4">
              <w:rPr>
                <w:rFonts w:ascii="Times New Roman" w:hAnsi="Times New Roman" w:cs="Times New Roman"/>
                <w:sz w:val="20"/>
                <w:szCs w:val="20"/>
              </w:rPr>
              <w:t>zatrzaśnikiem</w:t>
            </w:r>
            <w:proofErr w:type="spellEnd"/>
            <w:r w:rsidRPr="001159E4">
              <w:rPr>
                <w:rFonts w:ascii="Times New Roman" w:hAnsi="Times New Roman" w:cs="Times New Roman"/>
                <w:sz w:val="20"/>
                <w:szCs w:val="20"/>
              </w:rPr>
              <w:t xml:space="preserve"> i linką asekuracyjną do linii ssawnej.</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5.19.</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Motopompa pływająca o wydajności nominalnej min. 400l/min (przy 2 barach). Zbiornik paliwa zapewniający pracę min. na 4 h.</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5.20.</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proofErr w:type="spellStart"/>
            <w:r w:rsidRPr="001159E4">
              <w:rPr>
                <w:rFonts w:ascii="Times New Roman" w:hAnsi="Times New Roman" w:cs="Times New Roman"/>
                <w:sz w:val="20"/>
                <w:szCs w:val="20"/>
              </w:rPr>
              <w:t>Zasysacz</w:t>
            </w:r>
            <w:proofErr w:type="spellEnd"/>
            <w:r w:rsidRPr="001159E4">
              <w:rPr>
                <w:rFonts w:ascii="Times New Roman" w:hAnsi="Times New Roman" w:cs="Times New Roman"/>
                <w:sz w:val="20"/>
                <w:szCs w:val="20"/>
              </w:rPr>
              <w:t xml:space="preserve"> liniowy min. typ Z-2 z wężykiem.</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5.21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Siodełko wężowe.</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5.22.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Prądownica </w:t>
            </w:r>
            <w:proofErr w:type="spellStart"/>
            <w:r w:rsidRPr="001159E4">
              <w:rPr>
                <w:rFonts w:ascii="Times New Roman" w:hAnsi="Times New Roman" w:cs="Times New Roman"/>
                <w:sz w:val="20"/>
                <w:szCs w:val="20"/>
              </w:rPr>
              <w:t>wodno</w:t>
            </w:r>
            <w:proofErr w:type="spellEnd"/>
            <w:r w:rsidRPr="001159E4">
              <w:rPr>
                <w:rFonts w:ascii="Times New Roman" w:hAnsi="Times New Roman" w:cs="Times New Roman"/>
                <w:sz w:val="20"/>
                <w:szCs w:val="20"/>
              </w:rPr>
              <w:t xml:space="preserve"> - pianowa klasy Turbo z nasadą 52 ze skokową regulacją wydajności (max. wydajność min. 4001 przy ciśnieniu 6 bar) dająca możliwość podania prądów zwartych, rozproszonych, kurtyny wodnej(mgłowy). Zasięg rzutu min. </w:t>
            </w:r>
            <w:smartTag w:uri="urn:schemas-microsoft-com:office:smarttags" w:element="metricconverter">
              <w:smartTagPr>
                <w:attr w:name="ProductID" w:val="44 m"/>
              </w:smartTagPr>
              <w:r w:rsidRPr="001159E4">
                <w:rPr>
                  <w:rFonts w:ascii="Times New Roman" w:hAnsi="Times New Roman" w:cs="Times New Roman"/>
                  <w:sz w:val="20"/>
                  <w:szCs w:val="20"/>
                </w:rPr>
                <w:t>44 m</w:t>
              </w:r>
            </w:smartTag>
            <w:r w:rsidRPr="001159E4">
              <w:rPr>
                <w:rFonts w:ascii="Times New Roman" w:hAnsi="Times New Roman" w:cs="Times New Roman"/>
                <w:sz w:val="20"/>
                <w:szCs w:val="20"/>
              </w:rPr>
              <w:t xml:space="preserve"> (dla prądu zwartego przy ciśnieniu max. 6 bar) Prądownica musi spełniać wymagania normy PN-EN 15 182 (lub równoważne) </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5.23.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Prądownica wodna PW75</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5.24.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Prądownica pianowa klasy PP – 4.</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5.25.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Prądownica pianowa klasy PP – 2.</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5.26.</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Przełącznik 110/75.</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5.27.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Przełącznik 75/52.</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5.28.</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Zbieracz 2x75/110.</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5.29.</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Rozdzielacze kulowe G-75/52-75-52 lub K-75/52-75-52</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5.30.</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Stojak hydrantowy krótki z kluczem.</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Wytwornica pianowa klasy WP-2/75 (z manometrem i zaworem).                                         </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Klucz do hydrantów nadziemnych.</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Klucz do hydrantów podziemnych.</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Klucz do łączników pożarniczych.</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proofErr w:type="spellStart"/>
            <w:r w:rsidRPr="001159E4">
              <w:rPr>
                <w:rFonts w:ascii="Times New Roman" w:hAnsi="Times New Roman" w:cs="Times New Roman"/>
                <w:sz w:val="20"/>
                <w:szCs w:val="20"/>
              </w:rPr>
              <w:t>Wysysacz</w:t>
            </w:r>
            <w:proofErr w:type="spellEnd"/>
            <w:r w:rsidRPr="001159E4">
              <w:rPr>
                <w:rFonts w:ascii="Times New Roman" w:hAnsi="Times New Roman" w:cs="Times New Roman"/>
                <w:sz w:val="20"/>
                <w:szCs w:val="20"/>
              </w:rPr>
              <w:t xml:space="preserve">  (pompa strumieniowa).</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5.36.</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Klucz do pokryw kanałowych.</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Mostki przejazdowe (75, 52).</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5.38.</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Kurtyna wodna wielkości 75.</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5.39.</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Kurtyna wodna wielkości 52.</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5.40.</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Bosak podręczny wykonany ze stali wysokoga</w:t>
            </w:r>
            <w:r w:rsidRPr="001159E4">
              <w:rPr>
                <w:rFonts w:ascii="Times New Roman" w:hAnsi="Times New Roman" w:cs="Times New Roman"/>
                <w:sz w:val="20"/>
                <w:szCs w:val="20"/>
              </w:rPr>
              <w:softHyphen/>
              <w:t>tunkowej, długość ok. 1,3 m.</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1 </w:t>
            </w:r>
            <w:proofErr w:type="spellStart"/>
            <w:r w:rsidRPr="001159E4">
              <w:rPr>
                <w:rFonts w:ascii="Times New Roman" w:hAnsi="Times New Roman" w:cs="Times New Roman"/>
                <w:sz w:val="20"/>
                <w:szCs w:val="20"/>
              </w:rPr>
              <w:t>kpl</w:t>
            </w:r>
            <w:proofErr w:type="spellEnd"/>
            <w:r w:rsidRPr="001159E4">
              <w:rPr>
                <w:rFonts w:ascii="Times New Roman" w:hAnsi="Times New Roman" w:cs="Times New Roman"/>
                <w:sz w:val="20"/>
                <w:szCs w:val="20"/>
              </w:rPr>
              <w: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5.41.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Bosak lekki ogólnego przeznaczenia podręczny wykonany ze stali wysokoga</w:t>
            </w:r>
            <w:r w:rsidRPr="001159E4">
              <w:rPr>
                <w:rFonts w:ascii="Times New Roman" w:hAnsi="Times New Roman" w:cs="Times New Roman"/>
                <w:sz w:val="20"/>
                <w:szCs w:val="20"/>
              </w:rPr>
              <w:softHyphen/>
              <w:t>tunkowej, dł. ok. 4 m.</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5.42.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Bosak ciężki.</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5.43.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Łom wykonany ze stali wysokoga</w:t>
            </w:r>
            <w:r w:rsidRPr="001159E4">
              <w:rPr>
                <w:rFonts w:ascii="Times New Roman" w:hAnsi="Times New Roman" w:cs="Times New Roman"/>
                <w:sz w:val="20"/>
                <w:szCs w:val="20"/>
              </w:rPr>
              <w:softHyphen/>
              <w:t>tunkowej.</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lastRenderedPageBreak/>
              <w:t>5.44.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bCs/>
                <w:sz w:val="20"/>
                <w:szCs w:val="20"/>
              </w:rPr>
            </w:pPr>
            <w:r w:rsidRPr="001159E4">
              <w:rPr>
                <w:rFonts w:ascii="Times New Roman" w:hAnsi="Times New Roman" w:cs="Times New Roman"/>
                <w:bCs/>
                <w:sz w:val="20"/>
                <w:szCs w:val="20"/>
              </w:rPr>
              <w:t xml:space="preserve">Pilarka do drewna w wykonaniu profesjonalnym z silnikiem o mocy min. 6,4 kW z prowadnicą 36". </w:t>
            </w:r>
          </w:p>
          <w:p w:rsidR="005B4B4C" w:rsidRPr="001159E4" w:rsidRDefault="005B4B4C" w:rsidP="00D220C5">
            <w:pPr>
              <w:spacing w:before="20" w:after="20" w:line="254" w:lineRule="auto"/>
              <w:rPr>
                <w:rFonts w:ascii="Times New Roman" w:hAnsi="Times New Roman" w:cs="Times New Roman"/>
                <w:bCs/>
                <w:sz w:val="20"/>
                <w:szCs w:val="20"/>
              </w:rPr>
            </w:pPr>
            <w:r w:rsidRPr="001159E4">
              <w:rPr>
                <w:rFonts w:ascii="Times New Roman" w:hAnsi="Times New Roman" w:cs="Times New Roman"/>
                <w:bCs/>
                <w:sz w:val="20"/>
                <w:szCs w:val="20"/>
              </w:rPr>
              <w:t>- w komplecie z dodatkowym łańcuchem i prowadnicą,</w:t>
            </w:r>
          </w:p>
          <w:p w:rsidR="005B4B4C" w:rsidRPr="001159E4" w:rsidRDefault="005B4B4C" w:rsidP="00D220C5">
            <w:pPr>
              <w:spacing w:before="20" w:after="20" w:line="254" w:lineRule="auto"/>
              <w:rPr>
                <w:rFonts w:ascii="Times New Roman" w:hAnsi="Times New Roman" w:cs="Times New Roman"/>
                <w:bCs/>
                <w:sz w:val="20"/>
                <w:szCs w:val="20"/>
              </w:rPr>
            </w:pPr>
            <w:r w:rsidRPr="001159E4">
              <w:rPr>
                <w:rFonts w:ascii="Times New Roman" w:hAnsi="Times New Roman" w:cs="Times New Roman"/>
                <w:bCs/>
                <w:sz w:val="20"/>
                <w:szCs w:val="20"/>
              </w:rPr>
              <w:t>- narzędzia do regulacji oraz wymiany części zapasowych i elementów zużywających się podczas pracy – fabrycznie dołączone do pilarki,</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1 </w:t>
            </w:r>
            <w:proofErr w:type="spellStart"/>
            <w:r w:rsidRPr="001159E4">
              <w:rPr>
                <w:rFonts w:ascii="Times New Roman" w:hAnsi="Times New Roman" w:cs="Times New Roman"/>
                <w:sz w:val="20"/>
                <w:szCs w:val="20"/>
              </w:rPr>
              <w:t>kpl</w:t>
            </w:r>
            <w:proofErr w:type="spellEnd"/>
            <w:r w:rsidRPr="001159E4">
              <w:rPr>
                <w:rFonts w:ascii="Times New Roman" w:hAnsi="Times New Roman" w:cs="Times New Roman"/>
                <w:sz w:val="20"/>
                <w:szCs w:val="20"/>
              </w:rPr>
              <w:t>.</w:t>
            </w:r>
          </w:p>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5.45.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Przecinarka w wykonaniu profesjonalnym do stali i betonu o napędzie spalinowym z tarczami różnych typów (do betonu, stali, materiałów wielowarstwowych, ratownicza). Waga urządzenia (bez urządzeń tnących) - do 11kg.</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Cs/>
                <w:sz w:val="20"/>
                <w:szCs w:val="20"/>
              </w:rPr>
              <w:t>5.46</w:t>
            </w:r>
            <w:r w:rsidRPr="001159E4">
              <w:rPr>
                <w:rFonts w:ascii="Times New Roman" w:hAnsi="Times New Roman" w:cs="Times New Roman"/>
                <w:b/>
                <w:sz w:val="20"/>
                <w:szCs w:val="20"/>
              </w:rPr>
              <w:t>.</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contextualSpacing/>
              <w:jc w:val="both"/>
              <w:rPr>
                <w:rFonts w:ascii="Times New Roman" w:eastAsia="Calibri" w:hAnsi="Times New Roman" w:cs="Times New Roman"/>
                <w:sz w:val="20"/>
                <w:szCs w:val="20"/>
              </w:rPr>
            </w:pPr>
            <w:r w:rsidRPr="001159E4">
              <w:rPr>
                <w:rFonts w:ascii="Times New Roman" w:eastAsia="Calibri" w:hAnsi="Times New Roman" w:cs="Times New Roman"/>
                <w:sz w:val="20"/>
                <w:szCs w:val="20"/>
              </w:rPr>
              <w:t>Wielofunkcyjny zestaw interwencyjny składający się z:</w:t>
            </w:r>
          </w:p>
          <w:p w:rsidR="005B4B4C" w:rsidRPr="001159E4" w:rsidRDefault="005B4B4C" w:rsidP="00D220C5">
            <w:pPr>
              <w:contextualSpacing/>
              <w:jc w:val="both"/>
              <w:rPr>
                <w:rFonts w:ascii="Times New Roman" w:eastAsia="Calibri" w:hAnsi="Times New Roman" w:cs="Times New Roman"/>
                <w:sz w:val="20"/>
                <w:szCs w:val="20"/>
              </w:rPr>
            </w:pPr>
            <w:r w:rsidRPr="001159E4">
              <w:rPr>
                <w:rFonts w:ascii="Times New Roman" w:eastAsia="Calibri" w:hAnsi="Times New Roman" w:cs="Times New Roman"/>
                <w:sz w:val="20"/>
                <w:szCs w:val="20"/>
              </w:rPr>
              <w:t xml:space="preserve">- </w:t>
            </w:r>
            <w:r w:rsidRPr="001159E4">
              <w:rPr>
                <w:rFonts w:ascii="Times New Roman" w:hAnsi="Times New Roman" w:cs="Times New Roman"/>
                <w:sz w:val="20"/>
                <w:szCs w:val="20"/>
              </w:rPr>
              <w:t>uniwersalnego urządzenia ratowniczego z rakiem do cięcia o długości max. 800mm (rękojeść ze stali odpuszczonej,  części robocze wykonane ze stali wysokostopowej, wykończenie – chromowane</w:t>
            </w:r>
          </w:p>
          <w:p w:rsidR="005B4B4C" w:rsidRPr="001159E4" w:rsidRDefault="005B4B4C" w:rsidP="00D220C5">
            <w:pPr>
              <w:spacing w:line="254" w:lineRule="auto"/>
              <w:contextualSpacing/>
              <w:rPr>
                <w:rFonts w:ascii="Times New Roman" w:hAnsi="Times New Roman" w:cs="Times New Roman"/>
                <w:sz w:val="20"/>
                <w:szCs w:val="20"/>
              </w:rPr>
            </w:pPr>
            <w:r w:rsidRPr="001159E4">
              <w:rPr>
                <w:rFonts w:ascii="Times New Roman" w:eastAsia="Calibri" w:hAnsi="Times New Roman" w:cs="Times New Roman"/>
                <w:sz w:val="20"/>
                <w:szCs w:val="20"/>
              </w:rPr>
              <w:t>- siekiery z funkcją pobijania o max. dł. 95 cm z trzonkiem z tworzywa sztucznego</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1 </w:t>
            </w:r>
            <w:proofErr w:type="spellStart"/>
            <w:r w:rsidRPr="001159E4">
              <w:rPr>
                <w:rFonts w:ascii="Times New Roman" w:hAnsi="Times New Roman" w:cs="Times New Roman"/>
                <w:sz w:val="20"/>
                <w:szCs w:val="20"/>
              </w:rPr>
              <w:t>kpl</w:t>
            </w:r>
            <w:proofErr w:type="spellEnd"/>
            <w:r w:rsidRPr="001159E4">
              <w:rPr>
                <w:rFonts w:ascii="Times New Roman" w:hAnsi="Times New Roman" w:cs="Times New Roman"/>
                <w:sz w:val="20"/>
                <w:szCs w:val="20"/>
              </w:rPr>
              <w: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5.47.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Profesjonalne ręczne nożyce do prętów zbrojeniowych w min. przedziale od 6 do 16 mm średnicy ciętego pręta.</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5.48.</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Kilof.</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5.49.</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Widły. </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5.50.</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Szufla wykonana ze stali narzędziowej.</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Młot 5 kg. </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Szpadel ostry. </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Łopata wykonana ze stali narzędziowej, powierzchniowo lakierowana.</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Szczotka z włosiem sztywnym, szeroka.</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Topór strażacki ciężki, waga ok. 4 kg, dł. ok. 100 cm.</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5.56.</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Siekierka 2 kg. </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proofErr w:type="spellStart"/>
            <w:r w:rsidRPr="001159E4">
              <w:rPr>
                <w:rFonts w:ascii="Times New Roman" w:hAnsi="Times New Roman" w:cs="Times New Roman"/>
                <w:sz w:val="20"/>
                <w:szCs w:val="20"/>
              </w:rPr>
              <w:t>Tłumnica</w:t>
            </w:r>
            <w:proofErr w:type="spellEnd"/>
            <w:r w:rsidRPr="001159E4">
              <w:rPr>
                <w:rFonts w:ascii="Times New Roman" w:hAnsi="Times New Roman" w:cs="Times New Roman"/>
                <w:sz w:val="20"/>
                <w:szCs w:val="20"/>
              </w:rPr>
              <w:t xml:space="preserve"> (pióra metalowe, drążek aluminiowy).</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5.58.</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Zestaw ratownictwa medycznego R1.</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1 </w:t>
            </w:r>
            <w:proofErr w:type="spellStart"/>
            <w:r w:rsidRPr="001159E4">
              <w:rPr>
                <w:rFonts w:ascii="Times New Roman" w:hAnsi="Times New Roman" w:cs="Times New Roman"/>
                <w:sz w:val="20"/>
                <w:szCs w:val="20"/>
              </w:rPr>
              <w:t>kpl</w:t>
            </w:r>
            <w:proofErr w:type="spellEnd"/>
            <w:r w:rsidRPr="001159E4">
              <w:rPr>
                <w:rFonts w:ascii="Times New Roman" w:hAnsi="Times New Roman" w:cs="Times New Roman"/>
                <w:sz w:val="20"/>
                <w:szCs w:val="20"/>
              </w:rPr>
              <w: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5.59.</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Folie czarne PCV (do przykrywania zwłok).</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5.60.</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Defibrylator półautomatyczny AED. Wyposażony w 2 komplety elektrod dla osoby dorosłej, torbę transportową, podający komunikaty głosowe w języku polskim. Zaprogramowane zgodnie w wytycznymi BLS/AED Europejskiej Rady Resuscytacji  odpowiadający wytycznym </w:t>
            </w:r>
            <w:r w:rsidRPr="001159E4">
              <w:rPr>
                <w:rFonts w:ascii="Times New Roman" w:hAnsi="Times New Roman" w:cs="Times New Roman"/>
                <w:sz w:val="20"/>
                <w:szCs w:val="20"/>
              </w:rPr>
              <w:lastRenderedPageBreak/>
              <w:t>do organizacji ratownictwa medycznego w Krajowym Systemie Ratowniczo - Gaśniczym.</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lastRenderedPageBreak/>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5.61.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Koce </w:t>
            </w:r>
            <w:proofErr w:type="spellStart"/>
            <w:r w:rsidRPr="001159E4">
              <w:rPr>
                <w:rFonts w:ascii="Times New Roman" w:hAnsi="Times New Roman" w:cs="Times New Roman"/>
                <w:sz w:val="20"/>
                <w:szCs w:val="20"/>
              </w:rPr>
              <w:t>antyhipotermiczne</w:t>
            </w:r>
            <w:proofErr w:type="spellEnd"/>
            <w:r w:rsidRPr="001159E4">
              <w:rPr>
                <w:rFonts w:ascii="Times New Roman" w:hAnsi="Times New Roman" w:cs="Times New Roman"/>
                <w:sz w:val="20"/>
                <w:szCs w:val="20"/>
              </w:rPr>
              <w:t>.</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6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5.62.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Kanister na paliwo z PE 5l I (na mieszankę do pilarki).</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5.63.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Kanister na paliwo 201 (paliwo do agregatu).</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5.64.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Kliny pod koła.</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5.66.</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Przenośna akumulatorowa lampa ostrzegawcza pomarańczowym światłem błysko</w:t>
            </w:r>
            <w:r w:rsidRPr="001159E4">
              <w:rPr>
                <w:rFonts w:ascii="Times New Roman" w:hAnsi="Times New Roman" w:cs="Times New Roman"/>
                <w:sz w:val="20"/>
                <w:szCs w:val="20"/>
              </w:rPr>
              <w:softHyphen/>
              <w:t>wym.</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5.67.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Tarcza sygnałowa.</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5.68.</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Stożek uliczny (składany).</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6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5.69.</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Zbiornik brezentowy ze stelażem min. 2500 l.</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5.70.</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pStyle w:val="NormalnyWeb"/>
              <w:spacing w:line="254" w:lineRule="auto"/>
              <w:rPr>
                <w:rFonts w:ascii="Times New Roman" w:hAnsi="Times New Roman"/>
              </w:rPr>
            </w:pPr>
            <w:proofErr w:type="spellStart"/>
            <w:r w:rsidRPr="001159E4">
              <w:rPr>
                <w:rFonts w:ascii="Times New Roman" w:hAnsi="Times New Roman"/>
              </w:rPr>
              <w:t>Dodatkowe</w:t>
            </w:r>
            <w:proofErr w:type="spellEnd"/>
            <w:r w:rsidRPr="001159E4">
              <w:rPr>
                <w:rFonts w:ascii="Times New Roman" w:hAnsi="Times New Roman"/>
              </w:rPr>
              <w:t xml:space="preserve"> </w:t>
            </w:r>
            <w:proofErr w:type="spellStart"/>
            <w:r w:rsidRPr="001159E4">
              <w:rPr>
                <w:rFonts w:ascii="Times New Roman" w:hAnsi="Times New Roman"/>
              </w:rPr>
              <w:t>butle</w:t>
            </w:r>
            <w:proofErr w:type="spellEnd"/>
            <w:r w:rsidRPr="001159E4">
              <w:rPr>
                <w:rFonts w:ascii="Times New Roman" w:hAnsi="Times New Roman"/>
              </w:rPr>
              <w:t xml:space="preserve"> </w:t>
            </w:r>
            <w:proofErr w:type="spellStart"/>
            <w:r w:rsidRPr="001159E4">
              <w:rPr>
                <w:rFonts w:ascii="Times New Roman" w:hAnsi="Times New Roman"/>
              </w:rPr>
              <w:t>kompozytowe</w:t>
            </w:r>
            <w:proofErr w:type="spellEnd"/>
            <w:r w:rsidRPr="001159E4">
              <w:rPr>
                <w:rFonts w:ascii="Times New Roman" w:hAnsi="Times New Roman"/>
              </w:rPr>
              <w:t xml:space="preserve"> do </w:t>
            </w:r>
            <w:proofErr w:type="spellStart"/>
            <w:r w:rsidRPr="001159E4">
              <w:rPr>
                <w:rFonts w:ascii="Times New Roman" w:hAnsi="Times New Roman"/>
              </w:rPr>
              <w:t>aparatów</w:t>
            </w:r>
            <w:proofErr w:type="spellEnd"/>
            <w:r w:rsidRPr="001159E4">
              <w:rPr>
                <w:rFonts w:ascii="Times New Roman" w:hAnsi="Times New Roman"/>
              </w:rPr>
              <w:t xml:space="preserve"> </w:t>
            </w:r>
            <w:proofErr w:type="spellStart"/>
            <w:r w:rsidRPr="001159E4">
              <w:rPr>
                <w:rFonts w:ascii="Times New Roman" w:hAnsi="Times New Roman"/>
              </w:rPr>
              <w:t>powietrznych</w:t>
            </w:r>
            <w:proofErr w:type="spellEnd"/>
            <w:r w:rsidRPr="001159E4">
              <w:rPr>
                <w:rFonts w:ascii="Times New Roman" w:hAnsi="Times New Roman"/>
              </w:rPr>
              <w:t xml:space="preserve"> </w:t>
            </w:r>
            <w:r w:rsidRPr="001159E4">
              <w:rPr>
                <w:rFonts w:ascii="Times New Roman" w:hAnsi="Times New Roman"/>
              </w:rPr>
              <w:br/>
              <w:t xml:space="preserve">z </w:t>
            </w:r>
            <w:proofErr w:type="spellStart"/>
            <w:r w:rsidRPr="001159E4">
              <w:rPr>
                <w:rFonts w:ascii="Times New Roman" w:hAnsi="Times New Roman"/>
              </w:rPr>
              <w:t>pokrowcem</w:t>
            </w:r>
            <w:proofErr w:type="spellEnd"/>
            <w:r w:rsidRPr="001159E4">
              <w:rPr>
                <w:rFonts w:ascii="Times New Roman" w:hAnsi="Times New Roman"/>
              </w:rPr>
              <w:t xml:space="preserve">. </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5.71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ind w:left="34" w:hanging="34"/>
              <w:jc w:val="both"/>
              <w:rPr>
                <w:rFonts w:ascii="Times New Roman" w:hAnsi="Times New Roman" w:cs="Times New Roman"/>
                <w:sz w:val="20"/>
                <w:szCs w:val="20"/>
              </w:rPr>
            </w:pPr>
            <w:r w:rsidRPr="001159E4">
              <w:rPr>
                <w:rFonts w:ascii="Times New Roman" w:hAnsi="Times New Roman" w:cs="Times New Roman"/>
                <w:sz w:val="20"/>
                <w:szCs w:val="20"/>
              </w:rPr>
              <w:t xml:space="preserve">Zestaw hydraulicznych narzędzi ratowniczych. </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Narzędzia hydrauliczne mocowane na wysuwanej tacy.</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1 </w:t>
            </w:r>
            <w:proofErr w:type="spellStart"/>
            <w:r w:rsidRPr="001159E4">
              <w:rPr>
                <w:rFonts w:ascii="Times New Roman" w:hAnsi="Times New Roman" w:cs="Times New Roman"/>
                <w:sz w:val="20"/>
                <w:szCs w:val="20"/>
              </w:rPr>
              <w:t>kpl</w:t>
            </w:r>
            <w:proofErr w:type="spellEnd"/>
            <w:r w:rsidRPr="001159E4">
              <w:rPr>
                <w:rFonts w:ascii="Times New Roman" w:hAnsi="Times New Roman" w:cs="Times New Roman"/>
                <w:sz w:val="20"/>
                <w:szCs w:val="20"/>
              </w:rPr>
              <w:t>.</w:t>
            </w:r>
          </w:p>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5.72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Koło ratunkowe okrągłe, wykonane z polietylenu, z linką, umocowaną wokół koła. </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5.73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Przenośnie działko wodno-pianowe DWP 16 z funkcją oscylacji</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5.74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Drabina nasadkowa aluminiowa – przęsło. Stopa każdego przęsła okuta na ostro Zamocowane na dachu pojazdu.</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5.75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Miernik 4 gazowy (CH4,02,CO,H2S), klasa ochrony IP67 (lub równoważna), waga do 250g, głośność alarmu min. 90dBA</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5.76</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Detektor prądu przemiennego (do zastosowań profesjonalnych, ratowniczych) wykrywający prądy o częstotliwościach min. 20 do 100 </w:t>
            </w:r>
            <w:proofErr w:type="spellStart"/>
            <w:r w:rsidRPr="001159E4">
              <w:rPr>
                <w:rFonts w:ascii="Times New Roman" w:hAnsi="Times New Roman" w:cs="Times New Roman"/>
                <w:sz w:val="20"/>
                <w:szCs w:val="20"/>
              </w:rPr>
              <w:t>Hz</w:t>
            </w:r>
            <w:proofErr w:type="spellEnd"/>
            <w:r w:rsidRPr="001159E4">
              <w:rPr>
                <w:rFonts w:ascii="Times New Roman" w:hAnsi="Times New Roman" w:cs="Times New Roman"/>
                <w:sz w:val="20"/>
                <w:szCs w:val="20"/>
              </w:rPr>
              <w:t>. Urządzenie powinno posiadać:</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układ ostrzegawczy (świetlny i dźwiękowy) sygnalizujący zbliżanie się do źródła napięcia zmianą częstotliwości sygnałów,</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wbudowany szybki układ </w:t>
            </w:r>
            <w:proofErr w:type="spellStart"/>
            <w:r w:rsidRPr="001159E4">
              <w:rPr>
                <w:rFonts w:ascii="Times New Roman" w:hAnsi="Times New Roman" w:cs="Times New Roman"/>
                <w:sz w:val="20"/>
                <w:szCs w:val="20"/>
              </w:rPr>
              <w:t>samotestowania</w:t>
            </w:r>
            <w:proofErr w:type="spellEnd"/>
            <w:r w:rsidRPr="001159E4">
              <w:rPr>
                <w:rFonts w:ascii="Times New Roman" w:hAnsi="Times New Roman" w:cs="Times New Roman"/>
                <w:sz w:val="20"/>
                <w:szCs w:val="20"/>
              </w:rPr>
              <w:t xml:space="preserve"> poprawności działania urządzenia,</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obudowę </w:t>
            </w:r>
            <w:proofErr w:type="spellStart"/>
            <w:r w:rsidRPr="001159E4">
              <w:rPr>
                <w:rFonts w:ascii="Times New Roman" w:hAnsi="Times New Roman" w:cs="Times New Roman"/>
                <w:sz w:val="20"/>
                <w:szCs w:val="20"/>
              </w:rPr>
              <w:t>bryzgoszczelną</w:t>
            </w:r>
            <w:proofErr w:type="spellEnd"/>
            <w:r w:rsidRPr="001159E4">
              <w:rPr>
                <w:rFonts w:ascii="Times New Roman" w:hAnsi="Times New Roman" w:cs="Times New Roman"/>
                <w:sz w:val="20"/>
                <w:szCs w:val="20"/>
              </w:rPr>
              <w:t>,</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 przełącznik poziomów czułości urządzenia,</w:t>
            </w:r>
          </w:p>
          <w:p w:rsidR="005B4B4C" w:rsidRPr="001159E4" w:rsidRDefault="005B4B4C" w:rsidP="00D220C5">
            <w:pPr>
              <w:spacing w:before="20" w:after="20"/>
              <w:rPr>
                <w:rFonts w:ascii="Times New Roman" w:hAnsi="Times New Roman" w:cs="Times New Roman"/>
                <w:sz w:val="20"/>
                <w:szCs w:val="20"/>
              </w:rPr>
            </w:pPr>
            <w:r w:rsidRPr="001159E4">
              <w:rPr>
                <w:rFonts w:ascii="Times New Roman" w:hAnsi="Times New Roman" w:cs="Times New Roman"/>
                <w:sz w:val="20"/>
                <w:szCs w:val="20"/>
              </w:rPr>
              <w:t>-wagę do 1 kg,</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futerał.</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lastRenderedPageBreak/>
              <w:t>5.77</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Pompa elektryczna do wody zanieczyszczonej 230V o mocy min. 1kW, podłączenie 52, przelot zanieczyszczeń do 8 mm, waga do 30 kg, </w:t>
            </w:r>
            <w:r w:rsidRPr="001159E4">
              <w:rPr>
                <w:rFonts w:ascii="Times New Roman" w:hAnsi="Times New Roman" w:cs="Times New Roman"/>
                <w:sz w:val="20"/>
                <w:szCs w:val="20"/>
              </w:rPr>
              <w:br/>
            </w:r>
            <w:proofErr w:type="spellStart"/>
            <w:r w:rsidRPr="001159E4">
              <w:rPr>
                <w:rFonts w:ascii="Times New Roman" w:hAnsi="Times New Roman" w:cs="Times New Roman"/>
                <w:sz w:val="20"/>
                <w:szCs w:val="20"/>
              </w:rPr>
              <w:t>Hmax</w:t>
            </w:r>
            <w:proofErr w:type="spellEnd"/>
            <w:r w:rsidRPr="001159E4">
              <w:rPr>
                <w:rFonts w:ascii="Times New Roman" w:hAnsi="Times New Roman" w:cs="Times New Roman"/>
                <w:sz w:val="20"/>
                <w:szCs w:val="20"/>
              </w:rPr>
              <w:t xml:space="preserve">. – 20m, </w:t>
            </w:r>
            <w:proofErr w:type="spellStart"/>
            <w:r w:rsidRPr="001159E4">
              <w:rPr>
                <w:rFonts w:ascii="Times New Roman" w:hAnsi="Times New Roman" w:cs="Times New Roman"/>
                <w:sz w:val="20"/>
                <w:szCs w:val="20"/>
              </w:rPr>
              <w:t>Qmax</w:t>
            </w:r>
            <w:proofErr w:type="spellEnd"/>
            <w:r w:rsidRPr="001159E4">
              <w:rPr>
                <w:rFonts w:ascii="Times New Roman" w:hAnsi="Times New Roman" w:cs="Times New Roman"/>
                <w:sz w:val="20"/>
                <w:szCs w:val="20"/>
              </w:rPr>
              <w:t>.- 26m3/h</w:t>
            </w:r>
          </w:p>
        </w:tc>
        <w:tc>
          <w:tcPr>
            <w:tcW w:w="411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VI</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WYMAGANIA DODATKOWE</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6.1.</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line="254" w:lineRule="auto"/>
              <w:jc w:val="both"/>
              <w:rPr>
                <w:rFonts w:ascii="Times New Roman" w:hAnsi="Times New Roman" w:cs="Times New Roman"/>
                <w:sz w:val="20"/>
                <w:szCs w:val="20"/>
              </w:rPr>
            </w:pPr>
            <w:r w:rsidRPr="001159E4">
              <w:rPr>
                <w:rFonts w:ascii="Times New Roman" w:hAnsi="Times New Roman" w:cs="Times New Roman"/>
                <w:sz w:val="20"/>
                <w:szCs w:val="20"/>
              </w:rPr>
              <w:t xml:space="preserve">W przypadku, gdy świadectwo dopuszczenia ze sprawozdaniem </w:t>
            </w:r>
            <w:r w:rsidRPr="001159E4">
              <w:rPr>
                <w:rFonts w:ascii="Times New Roman" w:hAnsi="Times New Roman" w:cs="Times New Roman"/>
                <w:sz w:val="20"/>
                <w:szCs w:val="20"/>
              </w:rPr>
              <w:br/>
              <w:t xml:space="preserve">z badań zostanie dostarczone w dniu odbioru techniczno-jakościowego, parametry w nim zawarte muszą zgadzać się </w:t>
            </w:r>
            <w:r w:rsidRPr="001159E4">
              <w:rPr>
                <w:rFonts w:ascii="Times New Roman" w:hAnsi="Times New Roman" w:cs="Times New Roman"/>
                <w:sz w:val="20"/>
                <w:szCs w:val="20"/>
              </w:rPr>
              <w:br/>
              <w:t>z deklarowanymi w ofercie, w szczególności zaś muszą potwierdzić wartość zaoferowanych w ofercie parametrów technicznych podlegających ocenie.</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6.2.</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pStyle w:val="Tekstpodstawowy"/>
              <w:snapToGrid w:val="0"/>
              <w:spacing w:line="276" w:lineRule="auto"/>
              <w:jc w:val="both"/>
              <w:rPr>
                <w:rFonts w:ascii="Times New Roman" w:hAnsi="Times New Roman"/>
                <w:color w:val="auto"/>
                <w:sz w:val="20"/>
                <w:lang w:eastAsia="en-US"/>
              </w:rPr>
            </w:pPr>
            <w:r w:rsidRPr="001159E4">
              <w:rPr>
                <w:rFonts w:ascii="Times New Roman" w:hAnsi="Times New Roman"/>
                <w:color w:val="auto"/>
                <w:sz w:val="20"/>
                <w:lang w:eastAsia="en-US"/>
              </w:rPr>
              <w:t>Procedura odbioru techniczno-jakościowego zostanie przeprowadzona zgodnie z zasadami opisanymi w publikacji „</w:t>
            </w:r>
            <w:r w:rsidRPr="001159E4">
              <w:rPr>
                <w:rFonts w:ascii="Times New Roman" w:hAnsi="Times New Roman"/>
                <w:iCs/>
                <w:color w:val="auto"/>
                <w:sz w:val="20"/>
                <w:lang w:eastAsia="en-US"/>
              </w:rPr>
              <w:t>System dopuszczeń i odbiorów techniczno-jakościowych sprzętu wykorzystywanego w jednostkach Państwowej Straży Pożarnej“</w:t>
            </w:r>
            <w:r w:rsidRPr="001159E4">
              <w:rPr>
                <w:rFonts w:ascii="Times New Roman" w:hAnsi="Times New Roman"/>
                <w:color w:val="auto"/>
                <w:sz w:val="20"/>
                <w:lang w:eastAsia="en-US"/>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potwierdzających wymagania techniczne dostarczonego samochodu, jak też dokona we własnym zakresie sprawdzenia spełniania tych wymagań przez samochody w sposób określony w przywołanej wyżej publikacji.  </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6.3.</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 terminie odbioru należy dostarczyć także:</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instrukcje obsługi pojazdu, urządzeń i sprzętu zamontowanego w pojeździe w języku polskim;</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2) pełną dokumentację niezbędną do rejestracji samochodu </w:t>
            </w:r>
            <w:r w:rsidRPr="001159E4">
              <w:rPr>
                <w:rFonts w:ascii="Times New Roman" w:hAnsi="Times New Roman" w:cs="Times New Roman"/>
                <w:sz w:val="20"/>
                <w:szCs w:val="20"/>
              </w:rPr>
              <w:br/>
              <w:t xml:space="preserve">w Polsce, jako pojazdu pożarniczego specjalnego, w tym zaświadczenie o przeprowadzonym badaniu technicznym pojazdu wraz z dokumentem identyfikacyjnym pojazdu; </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 sytuacji, gdy dostarczenie wydanego dokumentu możliwe będzie po zarejestrowaniu pojazdu, dopuszcza się jego dostarczenie na koszt wykonawcy po dokonaniu tego odbioru.</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6.4.</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6.5</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Sprzęt będący na wyposażeniu pojazdu musi posiadać świadectwo dopuszczenia wymagane obowiązującym prawem dostarczone najpóźniej w dniu inspekcji techniczno-jakościowej u wykonawcy.</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r w:rsidR="005B4B4C" w:rsidRPr="001159E4" w:rsidTr="00D220C5">
        <w:tc>
          <w:tcPr>
            <w:tcW w:w="851"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6.6</w:t>
            </w:r>
          </w:p>
        </w:tc>
        <w:tc>
          <w:tcPr>
            <w:tcW w:w="5982" w:type="dxa"/>
            <w:tcBorders>
              <w:top w:val="single" w:sz="4" w:space="0" w:color="auto"/>
              <w:left w:val="single" w:sz="4" w:space="0" w:color="auto"/>
              <w:bottom w:val="single" w:sz="4" w:space="0" w:color="auto"/>
              <w:right w:val="single" w:sz="4" w:space="0" w:color="auto"/>
            </w:tcBorders>
            <w:hideMark/>
          </w:tcPr>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Gwarancja:</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na podwozie min. 24 miesiące</w:t>
            </w:r>
          </w:p>
          <w:p w:rsidR="005B4B4C" w:rsidRPr="001159E4" w:rsidRDefault="005B4B4C" w:rsidP="00D220C5">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na zabudowę pożarniczą min. 24 miesiące</w:t>
            </w:r>
          </w:p>
        </w:tc>
        <w:tc>
          <w:tcPr>
            <w:tcW w:w="4111"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before="20" w:after="20" w:line="254" w:lineRule="auto"/>
              <w:jc w:val="center"/>
              <w:rPr>
                <w:rFonts w:ascii="Times New Roman" w:hAnsi="Times New Roman" w:cs="Times New Roman"/>
                <w:sz w:val="20"/>
                <w:szCs w:val="20"/>
              </w:rPr>
            </w:pPr>
          </w:p>
        </w:tc>
      </w:tr>
    </w:tbl>
    <w:p w:rsidR="005B4B4C" w:rsidRPr="001159E4" w:rsidRDefault="005B4B4C" w:rsidP="005B4B4C">
      <w:pPr>
        <w:rPr>
          <w:rFonts w:ascii="Times New Roman" w:hAnsi="Times New Roman" w:cs="Times New Roman"/>
          <w:b/>
          <w:sz w:val="20"/>
          <w:szCs w:val="20"/>
        </w:rPr>
      </w:pPr>
    </w:p>
    <w:p w:rsidR="005B4B4C" w:rsidRPr="001159E4" w:rsidRDefault="005B4B4C" w:rsidP="005B4B4C">
      <w:pPr>
        <w:jc w:val="both"/>
      </w:pPr>
    </w:p>
    <w:p w:rsidR="005B4B4C" w:rsidRPr="001159E4" w:rsidRDefault="005B4B4C" w:rsidP="005B4B4C">
      <w:pPr>
        <w:jc w:val="both"/>
      </w:pPr>
    </w:p>
    <w:p w:rsidR="005B4B4C" w:rsidRPr="001159E4" w:rsidRDefault="005B4B4C" w:rsidP="005B4B4C">
      <w:pPr>
        <w:jc w:val="both"/>
      </w:pPr>
      <w:r w:rsidRPr="001159E4">
        <w:t>..............................., dn. ...............................</w:t>
      </w:r>
      <w:r w:rsidRPr="001159E4">
        <w:tab/>
        <w:t xml:space="preserve">               ..........................................................................................................</w:t>
      </w:r>
    </w:p>
    <w:p w:rsidR="005B4B4C" w:rsidRPr="001159E4" w:rsidRDefault="005B4B4C" w:rsidP="005B4B4C">
      <w:pPr>
        <w:pStyle w:val="Tekstpodstawowywcity3"/>
        <w:ind w:left="4695"/>
        <w:jc w:val="both"/>
        <w:rPr>
          <w:sz w:val="22"/>
          <w:szCs w:val="22"/>
        </w:rPr>
      </w:pPr>
      <w:r w:rsidRPr="001159E4">
        <w:rPr>
          <w:sz w:val="22"/>
          <w:szCs w:val="22"/>
        </w:rPr>
        <w:t xml:space="preserve">     (podpis(y) osób uprawnionych do reprezentacji w;  w przypadku oferty wspólnej - podpis pełnomocnika wykonawców)</w:t>
      </w:r>
    </w:p>
    <w:p w:rsidR="005B4B4C" w:rsidRPr="001159E4" w:rsidRDefault="005B4B4C" w:rsidP="005B4B4C"/>
    <w:p w:rsidR="005B4B4C" w:rsidRPr="001159E4" w:rsidRDefault="005B4B4C" w:rsidP="005B4B4C">
      <w:r w:rsidRPr="001159E4">
        <w:rPr>
          <w:b/>
        </w:rPr>
        <w:t>Uwaga:</w:t>
      </w:r>
      <w:r w:rsidRPr="001159E4">
        <w:t xml:space="preserve"> Wykonawca wypełnia kolumnę „Propozycje Wykonawcy”, podając konkretny parametr lub wpisując np. wersję rozwiązania lub wyraz „spełnia”.</w:t>
      </w:r>
    </w:p>
    <w:p w:rsidR="005B4B4C" w:rsidRPr="001159E4" w:rsidRDefault="005B4B4C" w:rsidP="005B4B4C">
      <w:pPr>
        <w:jc w:val="both"/>
        <w:rPr>
          <w:spacing w:val="-1"/>
        </w:rPr>
      </w:pPr>
      <w:r w:rsidRPr="001159E4">
        <w:rPr>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rsidR="005B4B4C" w:rsidRPr="001159E4" w:rsidRDefault="005B4B4C" w:rsidP="005B4B4C">
      <w:pPr>
        <w:autoSpaceDE w:val="0"/>
        <w:autoSpaceDN w:val="0"/>
        <w:adjustRightInd w:val="0"/>
      </w:pPr>
      <w:r w:rsidRPr="001159E4">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rsidR="005B4B4C" w:rsidRPr="001159E4" w:rsidRDefault="005B4B4C" w:rsidP="005B4B4C"/>
    <w:p w:rsidR="005B4B4C" w:rsidRPr="00400FD7" w:rsidRDefault="005B4B4C" w:rsidP="005B4B4C">
      <w:r>
        <w:rPr>
          <w:b/>
          <w:sz w:val="24"/>
          <w:szCs w:val="24"/>
        </w:rPr>
        <w:br w:type="page"/>
      </w:r>
      <w:r>
        <w:rPr>
          <w:b/>
          <w:sz w:val="24"/>
          <w:szCs w:val="24"/>
        </w:rPr>
        <w:lastRenderedPageBreak/>
        <w:t>Z</w:t>
      </w:r>
      <w:r w:rsidRPr="001159E4">
        <w:rPr>
          <w:sz w:val="24"/>
          <w:szCs w:val="24"/>
        </w:rPr>
        <w:t>ałącznik nr 1</w:t>
      </w:r>
      <w:r>
        <w:rPr>
          <w:sz w:val="24"/>
          <w:szCs w:val="24"/>
        </w:rPr>
        <w:t>D</w:t>
      </w:r>
      <w:r w:rsidRPr="001159E4">
        <w:rPr>
          <w:sz w:val="24"/>
          <w:szCs w:val="24"/>
        </w:rPr>
        <w:t xml:space="preserve"> do </w:t>
      </w:r>
      <w:proofErr w:type="spellStart"/>
      <w:r w:rsidRPr="001159E4">
        <w:rPr>
          <w:sz w:val="24"/>
          <w:szCs w:val="24"/>
        </w:rPr>
        <w:t>swz</w:t>
      </w:r>
      <w:proofErr w:type="spellEnd"/>
    </w:p>
    <w:p w:rsidR="005B4B4C" w:rsidRPr="00F635B1" w:rsidRDefault="005B4B4C" w:rsidP="005B4B4C">
      <w:pPr>
        <w:shd w:val="clear" w:color="auto" w:fill="FFFFFF"/>
        <w:spacing w:line="320" w:lineRule="exact"/>
        <w:ind w:right="-34"/>
      </w:pPr>
      <w:r w:rsidRPr="001159E4">
        <w:rPr>
          <w:rFonts w:ascii="Times New Roman" w:hAnsi="Times New Roman" w:cs="Times New Roman"/>
          <w:b/>
          <w:bCs/>
          <w:sz w:val="24"/>
        </w:rPr>
        <w:t>Opis przedmiotu zamówienia. Wymagania szczegółowe dla ciężkiego samochodu ratowniczo-gaśniczego dla K</w:t>
      </w:r>
      <w:r>
        <w:rPr>
          <w:rFonts w:ascii="Times New Roman" w:hAnsi="Times New Roman" w:cs="Times New Roman"/>
          <w:b/>
          <w:bCs/>
          <w:sz w:val="24"/>
        </w:rPr>
        <w:t>P</w:t>
      </w:r>
      <w:r w:rsidRPr="001159E4">
        <w:rPr>
          <w:rFonts w:ascii="Times New Roman" w:hAnsi="Times New Roman" w:cs="Times New Roman"/>
          <w:b/>
          <w:bCs/>
          <w:sz w:val="24"/>
        </w:rPr>
        <w:t xml:space="preserve">PSP w </w:t>
      </w:r>
      <w:r>
        <w:rPr>
          <w:rFonts w:ascii="Times New Roman" w:hAnsi="Times New Roman" w:cs="Times New Roman"/>
          <w:b/>
          <w:bCs/>
          <w:sz w:val="24"/>
        </w:rPr>
        <w:t>Wałczu</w:t>
      </w:r>
      <w:r w:rsidRPr="001159E4">
        <w:rPr>
          <w:rFonts w:ascii="Times New Roman" w:hAnsi="Times New Roman" w:cs="Times New Roman"/>
          <w:b/>
          <w:bCs/>
          <w:sz w:val="24"/>
        </w:rPr>
        <w:t xml:space="preserve"> (część </w:t>
      </w:r>
      <w:r>
        <w:rPr>
          <w:rFonts w:ascii="Times New Roman" w:hAnsi="Times New Roman" w:cs="Times New Roman"/>
          <w:b/>
          <w:bCs/>
          <w:sz w:val="24"/>
        </w:rPr>
        <w:t>5</w:t>
      </w:r>
      <w:r w:rsidRPr="001159E4">
        <w:rPr>
          <w:rFonts w:ascii="Times New Roman" w:hAnsi="Times New Roman" w:cs="Times New Roman"/>
          <w:b/>
          <w:bCs/>
          <w:sz w:val="24"/>
        </w:rPr>
        <w:t xml:space="preserve"> zamówienia)</w:t>
      </w:r>
      <w:r w:rsidRPr="001159E4">
        <w:t xml:space="preserve"> </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266"/>
        <w:gridCol w:w="3402"/>
        <w:gridCol w:w="3341"/>
      </w:tblGrid>
      <w:tr w:rsidR="005B4B4C" w:rsidRPr="00F635B1" w:rsidTr="00D220C5">
        <w:tc>
          <w:tcPr>
            <w:tcW w:w="851" w:type="dxa"/>
            <w:tcBorders>
              <w:top w:val="single" w:sz="4" w:space="0" w:color="auto"/>
              <w:left w:val="single" w:sz="4" w:space="0" w:color="auto"/>
              <w:bottom w:val="single" w:sz="4" w:space="0" w:color="auto"/>
              <w:right w:val="single" w:sz="4" w:space="0" w:color="auto"/>
            </w:tcBorders>
            <w:shd w:val="clear" w:color="auto" w:fill="999999"/>
          </w:tcPr>
          <w:p w:rsidR="005B4B4C" w:rsidRPr="00F635B1" w:rsidRDefault="005B4B4C" w:rsidP="00D220C5">
            <w:pPr>
              <w:spacing w:before="20" w:after="20"/>
              <w:jc w:val="center"/>
              <w:rPr>
                <w:rFonts w:ascii="Times New Roman" w:hAnsi="Times New Roman" w:cs="Times New Roman"/>
                <w:b/>
                <w:sz w:val="20"/>
                <w:szCs w:val="20"/>
              </w:rPr>
            </w:pPr>
            <w:r w:rsidRPr="00F635B1">
              <w:rPr>
                <w:rFonts w:ascii="Times New Roman" w:hAnsi="Times New Roman" w:cs="Times New Roman"/>
                <w:b/>
                <w:sz w:val="20"/>
                <w:szCs w:val="20"/>
              </w:rPr>
              <w:t>L.P</w:t>
            </w:r>
          </w:p>
          <w:p w:rsidR="005B4B4C" w:rsidRPr="00F635B1" w:rsidRDefault="005B4B4C" w:rsidP="00D220C5">
            <w:pPr>
              <w:spacing w:before="20" w:after="20"/>
              <w:jc w:val="center"/>
              <w:rPr>
                <w:rFonts w:ascii="Times New Roman" w:hAnsi="Times New Roman" w:cs="Times New Roman"/>
                <w:b/>
                <w:sz w:val="20"/>
                <w:szCs w:val="20"/>
              </w:rPr>
            </w:pPr>
          </w:p>
        </w:tc>
        <w:tc>
          <w:tcPr>
            <w:tcW w:w="6266" w:type="dxa"/>
            <w:tcBorders>
              <w:top w:val="single" w:sz="4" w:space="0" w:color="auto"/>
              <w:left w:val="single" w:sz="4" w:space="0" w:color="auto"/>
              <w:bottom w:val="single" w:sz="4" w:space="0" w:color="auto"/>
              <w:right w:val="single" w:sz="4" w:space="0" w:color="auto"/>
            </w:tcBorders>
            <w:shd w:val="clear" w:color="auto" w:fill="999999"/>
          </w:tcPr>
          <w:p w:rsidR="005B4B4C" w:rsidRPr="00F635B1" w:rsidRDefault="005B4B4C" w:rsidP="00D220C5">
            <w:pPr>
              <w:spacing w:before="20" w:after="20"/>
              <w:jc w:val="center"/>
              <w:rPr>
                <w:rFonts w:ascii="Times New Roman" w:hAnsi="Times New Roman" w:cs="Times New Roman"/>
                <w:b/>
                <w:sz w:val="20"/>
                <w:szCs w:val="20"/>
              </w:rPr>
            </w:pPr>
            <w:r w:rsidRPr="00F635B1">
              <w:rPr>
                <w:rFonts w:ascii="Times New Roman" w:hAnsi="Times New Roman" w:cs="Times New Roman"/>
                <w:b/>
                <w:sz w:val="20"/>
                <w:szCs w:val="20"/>
              </w:rPr>
              <w:t>WYMAGANIA ZAMAWIAJĄCEGO</w:t>
            </w:r>
          </w:p>
        </w:tc>
        <w:tc>
          <w:tcPr>
            <w:tcW w:w="3402" w:type="dxa"/>
            <w:tcBorders>
              <w:top w:val="single" w:sz="4" w:space="0" w:color="auto"/>
              <w:left w:val="single" w:sz="4" w:space="0" w:color="auto"/>
              <w:bottom w:val="single" w:sz="4" w:space="0" w:color="auto"/>
              <w:right w:val="single" w:sz="4" w:space="0" w:color="auto"/>
            </w:tcBorders>
            <w:shd w:val="clear" w:color="auto" w:fill="999999"/>
          </w:tcPr>
          <w:p w:rsidR="005B4B4C" w:rsidRPr="00F635B1" w:rsidRDefault="005B4B4C" w:rsidP="00D220C5">
            <w:pPr>
              <w:spacing w:before="20" w:after="20"/>
              <w:jc w:val="center"/>
              <w:rPr>
                <w:rFonts w:ascii="Times New Roman" w:hAnsi="Times New Roman" w:cs="Times New Roman"/>
                <w:b/>
                <w:sz w:val="20"/>
                <w:szCs w:val="20"/>
              </w:rPr>
            </w:pPr>
            <w:r w:rsidRPr="00F635B1">
              <w:rPr>
                <w:rFonts w:ascii="Times New Roman" w:hAnsi="Times New Roman" w:cs="Times New Roman"/>
                <w:b/>
                <w:sz w:val="20"/>
                <w:szCs w:val="20"/>
              </w:rPr>
              <w:t>UWAGI</w:t>
            </w:r>
          </w:p>
        </w:tc>
        <w:tc>
          <w:tcPr>
            <w:tcW w:w="3341" w:type="dxa"/>
            <w:tcBorders>
              <w:top w:val="single" w:sz="4" w:space="0" w:color="auto"/>
              <w:left w:val="single" w:sz="4" w:space="0" w:color="auto"/>
              <w:bottom w:val="single" w:sz="4" w:space="0" w:color="auto"/>
              <w:right w:val="single" w:sz="4" w:space="0" w:color="auto"/>
            </w:tcBorders>
            <w:shd w:val="clear" w:color="auto" w:fill="999999"/>
          </w:tcPr>
          <w:p w:rsidR="005B4B4C" w:rsidRPr="00F635B1" w:rsidRDefault="005B4B4C" w:rsidP="00D220C5">
            <w:pPr>
              <w:spacing w:before="20" w:after="20"/>
              <w:jc w:val="center"/>
              <w:rPr>
                <w:rFonts w:ascii="Times New Roman" w:hAnsi="Times New Roman" w:cs="Times New Roman"/>
                <w:b/>
                <w:sz w:val="20"/>
                <w:szCs w:val="20"/>
              </w:rPr>
            </w:pPr>
            <w:r w:rsidRPr="00F635B1">
              <w:rPr>
                <w:rFonts w:ascii="Times New Roman" w:hAnsi="Times New Roman" w:cs="Times New Roman"/>
                <w:b/>
                <w:sz w:val="20"/>
                <w:szCs w:val="20"/>
              </w:rPr>
              <w:t xml:space="preserve">SPEŁNIENIE WYMAGAŃ, PROPOZYCJE </w:t>
            </w:r>
          </w:p>
          <w:p w:rsidR="005B4B4C" w:rsidRPr="00F635B1" w:rsidRDefault="005B4B4C" w:rsidP="00D220C5">
            <w:pPr>
              <w:spacing w:before="20" w:after="20"/>
              <w:jc w:val="center"/>
              <w:rPr>
                <w:rFonts w:ascii="Times New Roman" w:hAnsi="Times New Roman" w:cs="Times New Roman"/>
                <w:b/>
                <w:sz w:val="20"/>
                <w:szCs w:val="20"/>
              </w:rPr>
            </w:pPr>
            <w:r w:rsidRPr="00F635B1">
              <w:rPr>
                <w:rFonts w:ascii="Times New Roman" w:hAnsi="Times New Roman" w:cs="Times New Roman"/>
                <w:b/>
                <w:sz w:val="20"/>
                <w:szCs w:val="20"/>
              </w:rPr>
              <w:t>WYKONAWCY*</w:t>
            </w: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1.</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2.</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3.</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w:t>
            </w: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b/>
                <w:sz w:val="20"/>
                <w:szCs w:val="20"/>
              </w:rPr>
            </w:pPr>
            <w:r w:rsidRPr="00F635B1">
              <w:rPr>
                <w:rFonts w:ascii="Times New Roman" w:hAnsi="Times New Roman" w:cs="Times New Roman"/>
                <w:b/>
                <w:sz w:val="20"/>
                <w:szCs w:val="20"/>
              </w:rPr>
              <w:t>I.</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b/>
                <w:sz w:val="20"/>
                <w:szCs w:val="20"/>
              </w:rPr>
            </w:pPr>
            <w:r w:rsidRPr="00F635B1">
              <w:rPr>
                <w:rFonts w:ascii="Times New Roman" w:hAnsi="Times New Roman" w:cs="Times New Roman"/>
                <w:b/>
                <w:sz w:val="20"/>
                <w:szCs w:val="20"/>
              </w:rPr>
              <w:t>WYMAGANIA PODSTAWOWE</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1.1.</w:t>
            </w:r>
          </w:p>
        </w:tc>
        <w:tc>
          <w:tcPr>
            <w:tcW w:w="6266" w:type="dxa"/>
            <w:tcBorders>
              <w:top w:val="single" w:sz="4" w:space="0" w:color="auto"/>
              <w:left w:val="single" w:sz="4" w:space="0" w:color="auto"/>
              <w:bottom w:val="single" w:sz="4" w:space="0" w:color="auto"/>
              <w:right w:val="single" w:sz="4" w:space="0" w:color="auto"/>
            </w:tcBorders>
          </w:tcPr>
          <w:p w:rsidR="005B4B4C" w:rsidRPr="00CC3AE4" w:rsidRDefault="005B4B4C" w:rsidP="00D220C5">
            <w:pPr>
              <w:spacing w:before="20" w:after="20"/>
              <w:rPr>
                <w:rFonts w:ascii="Times New Roman" w:hAnsi="Times New Roman" w:cs="Times New Roman"/>
                <w:sz w:val="20"/>
                <w:szCs w:val="20"/>
              </w:rPr>
            </w:pPr>
            <w:r w:rsidRPr="00CC3AE4">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p w:rsidR="005B4B4C" w:rsidRPr="00CC3AE4" w:rsidRDefault="005B4B4C" w:rsidP="00D220C5">
            <w:pPr>
              <w:spacing w:before="20" w:after="20"/>
              <w:rPr>
                <w:rFonts w:ascii="Times New Roman" w:hAnsi="Times New Roman" w:cs="Times New Roman"/>
                <w:sz w:val="20"/>
                <w:szCs w:val="20"/>
              </w:rPr>
            </w:pPr>
            <w:r w:rsidRPr="00CC3AE4">
              <w:rPr>
                <w:rFonts w:ascii="Times New Roman" w:hAnsi="Times New Roman" w:cs="Times New Roman"/>
                <w:sz w:val="20"/>
                <w:szCs w:val="20"/>
              </w:rPr>
              <w:t>W dniu odbioru należy przedstawić właściwe zaświadczenie o przeprowadzonych badaniach technicznych dla pojazdów specjalnych.</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1.2.</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1.3.</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hd w:val="clear" w:color="auto" w:fill="FFFFFF"/>
              <w:tabs>
                <w:tab w:val="left" w:pos="202"/>
              </w:tabs>
              <w:spacing w:line="300" w:lineRule="exact"/>
              <w:rPr>
                <w:rFonts w:ascii="Times New Roman" w:hAnsi="Times New Roman" w:cs="Times New Roman"/>
                <w:sz w:val="20"/>
                <w:szCs w:val="20"/>
              </w:rPr>
            </w:pPr>
            <w:r w:rsidRPr="00F635B1">
              <w:rPr>
                <w:rFonts w:ascii="Times New Roman" w:hAnsi="Times New Roman" w:cs="Times New Roman"/>
                <w:sz w:val="20"/>
                <w:szCs w:val="20"/>
              </w:rPr>
              <w:t>Pojazd zabudowany i wyposażony spełniać musi wymagania:</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w:t>
            </w:r>
            <w:r w:rsidRPr="00F635B1">
              <w:rPr>
                <w:rFonts w:ascii="Times New Roman" w:hAnsi="Times New Roman" w:cs="Times New Roman"/>
                <w:sz w:val="20"/>
                <w:szCs w:val="20"/>
              </w:rPr>
              <w:lastRenderedPageBreak/>
              <w:t>Państwa, Krajowej Administracji Skarbowej, Służby Więziennej i straży pożarnej (Dz. U. 2019, poz. 595)</w:t>
            </w:r>
          </w:p>
          <w:p w:rsidR="005B4B4C" w:rsidRPr="00F635B1" w:rsidRDefault="005B4B4C" w:rsidP="00D220C5">
            <w:pPr>
              <w:spacing w:before="20" w:after="20"/>
              <w:rPr>
                <w:rFonts w:ascii="Times New Roman" w:hAnsi="Times New Roman" w:cs="Times New Roman"/>
                <w:sz w:val="20"/>
                <w:szCs w:val="20"/>
                <w:highlight w:val="yellow"/>
              </w:rPr>
            </w:pPr>
            <w:r w:rsidRPr="00F635B1">
              <w:rPr>
                <w:rFonts w:ascii="Times New Roman" w:hAnsi="Times New Roman" w:cs="Times New Roman"/>
                <w:sz w:val="20"/>
                <w:szCs w:val="20"/>
              </w:rPr>
              <w:t>- przepisy aktualnie obowiązujących norm: PN-EN 1846-1 oraz PN-EN 1846-2 (lub równoważnych).</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1.4.</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Samochód fabrycznie nowy (rok produkcji podwozia nie starszy niż 20</w:t>
            </w:r>
            <w:r>
              <w:rPr>
                <w:rFonts w:ascii="Times New Roman" w:hAnsi="Times New Roman" w:cs="Times New Roman"/>
                <w:sz w:val="20"/>
                <w:szCs w:val="20"/>
              </w:rPr>
              <w:t>22)</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Pr>
                <w:rFonts w:ascii="Times New Roman" w:hAnsi="Times New Roman" w:cs="Times New Roman"/>
                <w:sz w:val="20"/>
                <w:szCs w:val="20"/>
              </w:rPr>
              <w:t>1.5.</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4E766D">
              <w:rPr>
                <w:rFonts w:ascii="Times New Roman" w:hAnsi="Times New Roman" w:cs="Times New Roman"/>
                <w:sz w:val="20"/>
                <w:szCs w:val="20"/>
              </w:rPr>
              <w:t>Podwozie pojazdu musi posiadać aktualne świadectwo homologacji typu lub świadectwo zgodności WE zgodnie z  odrębnymi przepisami krajowymi odnoszącymi się do prawa o ruchu drogowym. W przypadku, gdy przekroczone zostaną warunki zabudowy określone przez producenta podwozia  wymagane jest świadectwo homologacji typu pojazdu kompletnego oraz zgoda producenta podwozia na wykonanie zabudowy. Urządzenia i podzespoły zamontowany w pojeździe powinny spełniać wymagania odrębnych przepisów krajowych i/lub międzynarodowych.</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Pr>
                <w:rFonts w:ascii="Times New Roman" w:hAnsi="Times New Roman" w:cs="Times New Roman"/>
                <w:sz w:val="20"/>
                <w:szCs w:val="20"/>
              </w:rPr>
              <w:t>1.6.</w:t>
            </w:r>
          </w:p>
        </w:tc>
        <w:tc>
          <w:tcPr>
            <w:tcW w:w="6266" w:type="dxa"/>
            <w:tcBorders>
              <w:top w:val="single" w:sz="4" w:space="0" w:color="auto"/>
              <w:left w:val="single" w:sz="4" w:space="0" w:color="auto"/>
              <w:bottom w:val="single" w:sz="4" w:space="0" w:color="auto"/>
              <w:right w:val="single" w:sz="4" w:space="0" w:color="auto"/>
            </w:tcBorders>
          </w:tcPr>
          <w:p w:rsidR="005B4B4C" w:rsidRPr="004E766D" w:rsidRDefault="005B4B4C" w:rsidP="00D220C5">
            <w:pPr>
              <w:spacing w:before="20" w:after="20"/>
              <w:rPr>
                <w:rFonts w:ascii="Times New Roman" w:hAnsi="Times New Roman" w:cs="Times New Roman"/>
                <w:sz w:val="20"/>
                <w:szCs w:val="20"/>
              </w:rPr>
            </w:pPr>
            <w:r w:rsidRPr="004E766D">
              <w:rPr>
                <w:rFonts w:ascii="Times New Roman" w:hAnsi="Times New Roman" w:cs="Times New Roman"/>
                <w:sz w:val="20"/>
                <w:szCs w:val="20"/>
              </w:rPr>
              <w:t xml:space="preserve">Wyrób musi spełniać zasadnicze wymagania w zakresie ochrony zdrowia i bezpieczeństwa zgodnie </w:t>
            </w:r>
          </w:p>
          <w:p w:rsidR="005B4B4C" w:rsidRPr="004E766D" w:rsidRDefault="005B4B4C" w:rsidP="00D220C5">
            <w:pPr>
              <w:spacing w:before="20" w:after="20"/>
              <w:rPr>
                <w:rFonts w:ascii="Times New Roman" w:hAnsi="Times New Roman" w:cs="Times New Roman"/>
                <w:sz w:val="20"/>
                <w:szCs w:val="20"/>
              </w:rPr>
            </w:pPr>
            <w:r w:rsidRPr="004E766D">
              <w:rPr>
                <w:rFonts w:ascii="Times New Roman" w:hAnsi="Times New Roman" w:cs="Times New Roman"/>
                <w:sz w:val="20"/>
                <w:szCs w:val="20"/>
              </w:rPr>
              <w:t xml:space="preserve">z wymaganiami określonymi w: Rozporządzeniu Ministra Gospodarki z dnia 21 października 2008 r. </w:t>
            </w:r>
          </w:p>
          <w:p w:rsidR="005B4B4C" w:rsidRPr="00F635B1" w:rsidRDefault="005B4B4C" w:rsidP="00D220C5">
            <w:pPr>
              <w:spacing w:before="20" w:after="20"/>
              <w:rPr>
                <w:rFonts w:ascii="Times New Roman" w:hAnsi="Times New Roman" w:cs="Times New Roman"/>
                <w:sz w:val="20"/>
                <w:szCs w:val="20"/>
              </w:rPr>
            </w:pPr>
            <w:r w:rsidRPr="004E766D">
              <w:rPr>
                <w:rFonts w:ascii="Times New Roman" w:hAnsi="Times New Roman" w:cs="Times New Roman"/>
                <w:sz w:val="20"/>
                <w:szCs w:val="20"/>
              </w:rPr>
              <w:t xml:space="preserve">w sprawie zasadniczych wymagań dla maszyn (Dz. U nr 199, poz. 1228), dyrektywie 2006/42/WE Parlamentu Europejskiego i Rady z dnia 17 maja 2006 r. w sprawie ujednolicenia przepisów dotyczących maszyn, zmieniająca dyrektywę 95/16/WE. OJ L 157, 26, 9.06.2006 i innych odnoszących się do niej dyrektywa nowego podejścia. Wyrób musi posiadać instrukcję obsługi, pełne oznakowanie (w tym CE), a także podstawowe wyposażenie specjalne i osprzęt, które umożliwią regulację, konserwację i użytkowanie bez stwarzania zagrożeń. Podczas </w:t>
            </w:r>
            <w:r>
              <w:rPr>
                <w:rFonts w:ascii="Times New Roman" w:hAnsi="Times New Roman" w:cs="Times New Roman"/>
                <w:sz w:val="20"/>
                <w:szCs w:val="20"/>
              </w:rPr>
              <w:t>odbioru</w:t>
            </w:r>
            <w:r w:rsidRPr="004E766D">
              <w:rPr>
                <w:rFonts w:ascii="Times New Roman" w:hAnsi="Times New Roman" w:cs="Times New Roman"/>
                <w:sz w:val="20"/>
                <w:szCs w:val="20"/>
              </w:rPr>
              <w:t xml:space="preserve"> należy przekazać deklarację zgodności WE.</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b/>
                <w:sz w:val="20"/>
                <w:szCs w:val="20"/>
              </w:rPr>
            </w:pPr>
            <w:r w:rsidRPr="00F635B1">
              <w:rPr>
                <w:rFonts w:ascii="Times New Roman" w:hAnsi="Times New Roman" w:cs="Times New Roman"/>
                <w:b/>
                <w:sz w:val="20"/>
                <w:szCs w:val="20"/>
              </w:rPr>
              <w:t>II.</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b/>
                <w:sz w:val="20"/>
                <w:szCs w:val="20"/>
              </w:rPr>
            </w:pPr>
            <w:r w:rsidRPr="00F635B1">
              <w:rPr>
                <w:rFonts w:ascii="Times New Roman" w:hAnsi="Times New Roman" w:cs="Times New Roman"/>
                <w:b/>
                <w:sz w:val="20"/>
                <w:szCs w:val="20"/>
              </w:rPr>
              <w:t>PARAMETRY TECHNICZNO – UŻYTKOWE</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2.1.</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Maksymalna masa rzeczywista (MMR) samochodu gotowego do jazdy, rozkład tej masy na osie oraz masa przypadająca na każdą z osi nie może przekraczać maksymalnych wartości określonych przez producenta pojazdu lub podwozia bazowego.</w:t>
            </w:r>
          </w:p>
          <w:p w:rsidR="005B4B4C" w:rsidRPr="00F635B1" w:rsidRDefault="005B4B4C" w:rsidP="00D220C5">
            <w:pPr>
              <w:spacing w:before="20" w:after="20"/>
              <w:rPr>
                <w:rFonts w:ascii="Times New Roman" w:hAnsi="Times New Roman" w:cs="Times New Roman"/>
                <w:sz w:val="20"/>
                <w:szCs w:val="20"/>
              </w:rPr>
            </w:pP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Masowy wskaźnik mocy – min. 10 kW/t</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pStyle w:val="Tekstpodstawowy"/>
              <w:spacing w:line="200" w:lineRule="exact"/>
              <w:jc w:val="both"/>
              <w:rPr>
                <w:rFonts w:ascii="Times New Roman" w:hAnsi="Times New Roman"/>
                <w:color w:val="auto"/>
                <w:sz w:val="20"/>
                <w:lang w:val="pl-PL"/>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lastRenderedPageBreak/>
              <w:t>2.2.</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Pr>
                <w:rFonts w:ascii="Times New Roman" w:hAnsi="Times New Roman" w:cs="Times New Roman"/>
                <w:sz w:val="20"/>
                <w:szCs w:val="20"/>
              </w:rPr>
              <w:t>D</w:t>
            </w:r>
            <w:r w:rsidRPr="001159E4">
              <w:rPr>
                <w:rFonts w:ascii="Times New Roman" w:hAnsi="Times New Roman" w:cs="Times New Roman"/>
                <w:sz w:val="20"/>
                <w:szCs w:val="20"/>
              </w:rPr>
              <w:t>opuszczalna różnica w obciążeniu strony lewej i prawej nie może przekroczyć 3 % przy MMR.</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2.3.</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pStyle w:val="Styl1"/>
              <w:rPr>
                <w:sz w:val="20"/>
                <w:szCs w:val="20"/>
              </w:rPr>
            </w:pPr>
            <w:r w:rsidRPr="00F635B1">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w:t>
            </w:r>
            <w:proofErr w:type="spellStart"/>
            <w:r w:rsidRPr="00F635B1">
              <w:rPr>
                <w:sz w:val="20"/>
                <w:szCs w:val="20"/>
              </w:rPr>
              <w:t>t.j</w:t>
            </w:r>
            <w:proofErr w:type="spellEnd"/>
            <w:r w:rsidRPr="00F635B1">
              <w:rPr>
                <w:sz w:val="20"/>
                <w:szCs w:val="20"/>
              </w:rPr>
              <w:t>. Dz. U. 2016.r. poz. 2022 ze zmianami) oraz być wyposażony w:</w:t>
            </w:r>
          </w:p>
          <w:p w:rsidR="005B4B4C" w:rsidRPr="00F635B1" w:rsidRDefault="005B4B4C" w:rsidP="00D220C5">
            <w:pPr>
              <w:spacing w:after="90"/>
              <w:jc w:val="both"/>
              <w:rPr>
                <w:rFonts w:ascii="Times New Roman" w:hAnsi="Times New Roman" w:cs="Times New Roman"/>
                <w:spacing w:val="-4"/>
                <w:sz w:val="20"/>
                <w:szCs w:val="20"/>
              </w:rPr>
            </w:pPr>
            <w:r w:rsidRPr="00F635B1">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rsidR="005B4B4C" w:rsidRPr="00F635B1" w:rsidRDefault="005B4B4C" w:rsidP="00D220C5">
            <w:pPr>
              <w:spacing w:after="90"/>
              <w:jc w:val="both"/>
              <w:rPr>
                <w:rFonts w:ascii="Times New Roman" w:hAnsi="Times New Roman" w:cs="Times New Roman"/>
                <w:strike/>
                <w:sz w:val="20"/>
                <w:szCs w:val="20"/>
              </w:rPr>
            </w:pPr>
            <w:r w:rsidRPr="00F635B1">
              <w:rPr>
                <w:rFonts w:ascii="Times New Roman" w:hAnsi="Times New Roman" w:cs="Times New Roman"/>
                <w:spacing w:val="-4"/>
                <w:sz w:val="20"/>
                <w:szCs w:val="20"/>
              </w:rPr>
              <w:t xml:space="preserve">a) </w:t>
            </w:r>
            <w:r w:rsidRPr="00F635B1">
              <w:rPr>
                <w:rFonts w:ascii="Times New Roman" w:hAnsi="Times New Roman" w:cs="Times New Roman"/>
                <w:sz w:val="20"/>
                <w:szCs w:val="20"/>
              </w:rPr>
              <w:t>wzmacniacza sygnałowego (modulatora) o mocy wyjściowej min. 100W z min. 3 modulowanymi sygnałami dwutonowymi + dodatkowy sygnał tzw. „</w:t>
            </w:r>
            <w:proofErr w:type="spellStart"/>
            <w:r w:rsidRPr="00F635B1">
              <w:rPr>
                <w:rFonts w:ascii="Times New Roman" w:hAnsi="Times New Roman" w:cs="Times New Roman"/>
                <w:sz w:val="20"/>
                <w:szCs w:val="20"/>
              </w:rPr>
              <w:t>Air</w:t>
            </w:r>
            <w:proofErr w:type="spellEnd"/>
            <w:r w:rsidRPr="00F635B1">
              <w:rPr>
                <w:rFonts w:ascii="Times New Roman" w:hAnsi="Times New Roman" w:cs="Times New Roman"/>
                <w:sz w:val="20"/>
                <w:szCs w:val="20"/>
              </w:rPr>
              <w:t xml:space="preserve"> Horn". Sterowanie modulacją dźwiękową musi odbywać się zarówno poprzez manipulator urządzenia i klakson pojazdu, </w:t>
            </w:r>
          </w:p>
          <w:p w:rsidR="005B4B4C" w:rsidRPr="00F635B1" w:rsidRDefault="005B4B4C" w:rsidP="00D220C5">
            <w:pPr>
              <w:spacing w:after="90"/>
              <w:jc w:val="both"/>
              <w:rPr>
                <w:rFonts w:ascii="Times New Roman" w:hAnsi="Times New Roman" w:cs="Times New Roman"/>
                <w:spacing w:val="-4"/>
                <w:sz w:val="20"/>
                <w:szCs w:val="20"/>
              </w:rPr>
            </w:pPr>
            <w:r w:rsidRPr="00F635B1">
              <w:rPr>
                <w:rFonts w:ascii="Times New Roman" w:hAnsi="Times New Roman" w:cs="Times New Roman"/>
                <w:spacing w:val="-4"/>
                <w:sz w:val="20"/>
                <w:szCs w:val="20"/>
              </w:rPr>
              <w:t xml:space="preserve">b) dwóch neodymowych głośników kompaktowych o mocy min. 100W każdy zapewniających ekwiwalentny poziom ciśnienia akustycznego min. 120 </w:t>
            </w:r>
            <w:proofErr w:type="spellStart"/>
            <w:r w:rsidRPr="00F635B1">
              <w:rPr>
                <w:rFonts w:ascii="Times New Roman" w:hAnsi="Times New Roman" w:cs="Times New Roman"/>
                <w:spacing w:val="-4"/>
                <w:sz w:val="20"/>
                <w:szCs w:val="20"/>
              </w:rPr>
              <w:t>dB</w:t>
            </w:r>
            <w:proofErr w:type="spellEnd"/>
            <w:r w:rsidRPr="00F635B1">
              <w:rPr>
                <w:rFonts w:ascii="Times New Roman" w:hAnsi="Times New Roman" w:cs="Times New Roman"/>
                <w:spacing w:val="-4"/>
                <w:sz w:val="20"/>
                <w:szCs w:val="20"/>
              </w:rPr>
              <w:t xml:space="preserve"> (A) z odległości 3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rsidR="005B4B4C" w:rsidRPr="00F635B1" w:rsidRDefault="005B4B4C" w:rsidP="00D220C5">
            <w:pPr>
              <w:spacing w:after="90"/>
              <w:jc w:val="both"/>
              <w:rPr>
                <w:rFonts w:ascii="Times New Roman" w:hAnsi="Times New Roman" w:cs="Times New Roman"/>
                <w:spacing w:val="-4"/>
                <w:sz w:val="20"/>
                <w:szCs w:val="20"/>
              </w:rPr>
            </w:pPr>
            <w:r w:rsidRPr="00F635B1">
              <w:rPr>
                <w:rFonts w:ascii="Times New Roman" w:hAnsi="Times New Roman" w:cs="Times New Roman"/>
                <w:spacing w:val="-4"/>
                <w:sz w:val="20"/>
                <w:szCs w:val="20"/>
              </w:rPr>
              <w:t xml:space="preserve">c) dodatkowego sygnału pneumatycznego wspomagającego podstawowe urządzenie akustyczne pojazdu uprzywilejowanego o poziomie głośności min. 115 </w:t>
            </w:r>
            <w:proofErr w:type="spellStart"/>
            <w:r w:rsidRPr="00F635B1">
              <w:rPr>
                <w:rFonts w:ascii="Times New Roman" w:hAnsi="Times New Roman" w:cs="Times New Roman"/>
                <w:spacing w:val="-4"/>
                <w:sz w:val="20"/>
                <w:szCs w:val="20"/>
              </w:rPr>
              <w:t>dB</w:t>
            </w:r>
            <w:proofErr w:type="spellEnd"/>
            <w:r w:rsidRPr="00F635B1">
              <w:rPr>
                <w:rFonts w:ascii="Times New Roman" w:hAnsi="Times New Roman" w:cs="Times New Roman"/>
                <w:spacing w:val="-4"/>
                <w:sz w:val="20"/>
                <w:szCs w:val="20"/>
              </w:rPr>
              <w:t>. Sygnał uruchamiany przyciskiem:</w:t>
            </w:r>
          </w:p>
          <w:p w:rsidR="005B4B4C" w:rsidRPr="00F635B1" w:rsidRDefault="005B4B4C" w:rsidP="00D220C5">
            <w:pPr>
              <w:jc w:val="both"/>
              <w:rPr>
                <w:rFonts w:ascii="Times New Roman" w:hAnsi="Times New Roman" w:cs="Times New Roman"/>
                <w:spacing w:val="-4"/>
                <w:sz w:val="20"/>
                <w:szCs w:val="20"/>
              </w:rPr>
            </w:pPr>
            <w:r w:rsidRPr="00F635B1">
              <w:rPr>
                <w:rFonts w:ascii="Times New Roman" w:hAnsi="Times New Roman" w:cs="Times New Roman"/>
                <w:spacing w:val="-4"/>
                <w:sz w:val="20"/>
                <w:szCs w:val="20"/>
              </w:rPr>
              <w:t>- nożnym (lub ręcznym) na miejscu dowódcy,</w:t>
            </w:r>
          </w:p>
          <w:p w:rsidR="005B4B4C" w:rsidRPr="00F635B1" w:rsidRDefault="005B4B4C" w:rsidP="00D220C5">
            <w:pPr>
              <w:jc w:val="both"/>
              <w:rPr>
                <w:rFonts w:ascii="Times New Roman" w:hAnsi="Times New Roman" w:cs="Times New Roman"/>
                <w:spacing w:val="-4"/>
                <w:sz w:val="20"/>
                <w:szCs w:val="20"/>
              </w:rPr>
            </w:pPr>
            <w:r w:rsidRPr="00F635B1">
              <w:rPr>
                <w:rFonts w:ascii="Times New Roman" w:hAnsi="Times New Roman" w:cs="Times New Roman"/>
                <w:spacing w:val="-4"/>
                <w:sz w:val="20"/>
                <w:szCs w:val="20"/>
              </w:rPr>
              <w:t>- ręcznym w bliskim zasięgu ręki kierowcy.</w:t>
            </w:r>
          </w:p>
          <w:p w:rsidR="005B4B4C" w:rsidRPr="00F635B1" w:rsidRDefault="005B4B4C" w:rsidP="00D220C5">
            <w:pPr>
              <w:spacing w:before="20" w:after="20"/>
              <w:jc w:val="both"/>
              <w:rPr>
                <w:rFonts w:ascii="Times New Roman" w:hAnsi="Times New Roman" w:cs="Times New Roman"/>
                <w:sz w:val="20"/>
                <w:szCs w:val="20"/>
              </w:rPr>
            </w:pPr>
            <w:r w:rsidRPr="00F635B1">
              <w:rPr>
                <w:rFonts w:ascii="Times New Roman" w:hAnsi="Times New Roman" w:cs="Times New Roman"/>
                <w:sz w:val="20"/>
                <w:szCs w:val="20"/>
              </w:rPr>
              <w:t xml:space="preserve">2. W przedziale autopompy zainstalowany dodatkowy manipulator współpracujący z radiotelefonem przewoźnym umożliwiający prowadzenie korespondencji radiowej i stałego nasłuchu podczas akcji, posiadający co </w:t>
            </w:r>
            <w:r w:rsidRPr="00F635B1">
              <w:rPr>
                <w:rFonts w:ascii="Times New Roman" w:hAnsi="Times New Roman" w:cs="Times New Roman"/>
                <w:sz w:val="20"/>
                <w:szCs w:val="20"/>
              </w:rPr>
              <w:lastRenderedPageBreak/>
              <w:t xml:space="preserve">najmniej: wyłącznik zasilania, kontrolki sygnalizacji pracy i nadawania głośnik z regulacją głośności oraz mikrofon </w:t>
            </w:r>
          </w:p>
          <w:p w:rsidR="005B4B4C" w:rsidRPr="00F635B1" w:rsidRDefault="005B4B4C" w:rsidP="00D220C5">
            <w:pPr>
              <w:spacing w:before="20" w:after="20"/>
              <w:jc w:val="both"/>
              <w:rPr>
                <w:rFonts w:ascii="Times New Roman" w:hAnsi="Times New Roman" w:cs="Times New Roman"/>
                <w:sz w:val="20"/>
                <w:szCs w:val="20"/>
              </w:rPr>
            </w:pPr>
          </w:p>
          <w:p w:rsidR="005B4B4C" w:rsidRPr="00F635B1" w:rsidRDefault="005B4B4C" w:rsidP="00D220C5">
            <w:pPr>
              <w:spacing w:before="20" w:after="20"/>
              <w:jc w:val="both"/>
              <w:rPr>
                <w:rFonts w:ascii="Times New Roman" w:hAnsi="Times New Roman" w:cs="Times New Roman"/>
                <w:sz w:val="20"/>
                <w:szCs w:val="20"/>
              </w:rPr>
            </w:pPr>
            <w:r w:rsidRPr="00F635B1">
              <w:rPr>
                <w:rFonts w:ascii="Times New Roman" w:hAnsi="Times New Roman" w:cs="Times New Roman"/>
                <w:sz w:val="20"/>
                <w:szCs w:val="20"/>
              </w:rPr>
              <w:t>3. Dodatkowo w pojeździe należy zamontować:</w:t>
            </w:r>
          </w:p>
          <w:p w:rsidR="005B4B4C" w:rsidRPr="00F635B1" w:rsidRDefault="005B4B4C" w:rsidP="00D220C5">
            <w:pPr>
              <w:keepNext/>
              <w:tabs>
                <w:tab w:val="left" w:pos="221"/>
              </w:tabs>
              <w:snapToGrid w:val="0"/>
              <w:jc w:val="both"/>
              <w:rPr>
                <w:rFonts w:ascii="Times New Roman" w:hAnsi="Times New Roman" w:cs="Times New Roman"/>
                <w:sz w:val="20"/>
                <w:szCs w:val="20"/>
              </w:rPr>
            </w:pPr>
            <w:r w:rsidRPr="00F635B1">
              <w:rPr>
                <w:rFonts w:ascii="Times New Roman" w:hAnsi="Times New Roman" w:cs="Times New Roman"/>
                <w:sz w:val="20"/>
                <w:szCs w:val="20"/>
              </w:rPr>
              <w:t>1)  w zabudowie pojazdu kierunko</w:t>
            </w:r>
            <w:r w:rsidRPr="00F635B1">
              <w:rPr>
                <w:rFonts w:ascii="Times New Roman" w:hAnsi="Times New Roman" w:cs="Times New Roman"/>
                <w:sz w:val="20"/>
                <w:szCs w:val="20"/>
              </w:rPr>
              <w:softHyphen/>
              <w:t xml:space="preserve">wą sygnalizację LED: dwie lampy z przodu pojazdu. </w:t>
            </w:r>
          </w:p>
          <w:p w:rsidR="005B4B4C" w:rsidRPr="00F635B1" w:rsidRDefault="005B4B4C" w:rsidP="00D220C5">
            <w:pPr>
              <w:keepNext/>
              <w:snapToGrid w:val="0"/>
              <w:jc w:val="both"/>
              <w:rPr>
                <w:rFonts w:ascii="Times New Roman" w:hAnsi="Times New Roman" w:cs="Times New Roman"/>
                <w:sz w:val="20"/>
                <w:szCs w:val="20"/>
              </w:rPr>
            </w:pPr>
            <w:r w:rsidRPr="00F635B1">
              <w:rPr>
                <w:rFonts w:ascii="Times New Roman" w:hAnsi="Times New Roman" w:cs="Times New Roman"/>
                <w:sz w:val="20"/>
                <w:szCs w:val="20"/>
              </w:rPr>
              <w:t xml:space="preserve">2) belkę sygnalizacyjną z niebieskimi sygnałami błyskowymi w technologii LED o </w:t>
            </w:r>
            <w:proofErr w:type="spellStart"/>
            <w:r w:rsidRPr="00F635B1">
              <w:rPr>
                <w:rFonts w:ascii="Times New Roman" w:hAnsi="Times New Roman" w:cs="Times New Roman"/>
                <w:sz w:val="20"/>
                <w:szCs w:val="20"/>
              </w:rPr>
              <w:t>dł</w:t>
            </w:r>
            <w:proofErr w:type="spellEnd"/>
            <w:r w:rsidRPr="00F635B1">
              <w:rPr>
                <w:rFonts w:ascii="Times New Roman" w:hAnsi="Times New Roman" w:cs="Times New Roman"/>
                <w:sz w:val="20"/>
                <w:szCs w:val="20"/>
              </w:rPr>
              <w:t xml:space="preserve"> min. 1750 mm. Moduły LED rozmieszczone na min.  ¾ swojej długości, skierowane do przodu bel</w:t>
            </w:r>
            <w:r w:rsidRPr="00F635B1">
              <w:rPr>
                <w:rFonts w:ascii="Times New Roman" w:hAnsi="Times New Roman" w:cs="Times New Roman"/>
                <w:sz w:val="20"/>
                <w:szCs w:val="20"/>
              </w:rPr>
              <w:softHyphen/>
              <w:t>ki. Belka spełniająca wymagania R65 oraz R10. Zamawiający dopuszcza zastosowanie zamiennie dwóch lamp pojedynczych  360</w:t>
            </w:r>
            <w:r w:rsidRPr="00F635B1">
              <w:rPr>
                <w:rFonts w:ascii="Times New Roman" w:hAnsi="Times New Roman" w:cs="Times New Roman"/>
                <w:sz w:val="20"/>
                <w:szCs w:val="20"/>
                <w:vertAlign w:val="superscript"/>
              </w:rPr>
              <w:t>o</w:t>
            </w:r>
            <w:r w:rsidRPr="00F635B1">
              <w:rPr>
                <w:rFonts w:ascii="Times New Roman" w:hAnsi="Times New Roman" w:cs="Times New Roman"/>
                <w:sz w:val="20"/>
                <w:szCs w:val="20"/>
              </w:rPr>
              <w:t xml:space="preserve"> LED.</w:t>
            </w:r>
          </w:p>
          <w:p w:rsidR="005B4B4C" w:rsidRPr="00F635B1" w:rsidRDefault="005B4B4C" w:rsidP="00D220C5">
            <w:pPr>
              <w:keepNext/>
              <w:snapToGrid w:val="0"/>
              <w:jc w:val="both"/>
              <w:rPr>
                <w:rFonts w:ascii="Times New Roman" w:hAnsi="Times New Roman" w:cs="Times New Roman"/>
                <w:sz w:val="20"/>
                <w:szCs w:val="20"/>
              </w:rPr>
            </w:pPr>
            <w:r w:rsidRPr="00F635B1">
              <w:rPr>
                <w:rFonts w:ascii="Times New Roman" w:hAnsi="Times New Roman" w:cs="Times New Roman"/>
                <w:sz w:val="20"/>
                <w:szCs w:val="20"/>
              </w:rPr>
              <w:t>3)  min. jedną lampę błyskową 360</w:t>
            </w:r>
            <w:r w:rsidRPr="00F635B1">
              <w:rPr>
                <w:rFonts w:ascii="Times New Roman" w:hAnsi="Times New Roman" w:cs="Times New Roman"/>
                <w:sz w:val="20"/>
                <w:szCs w:val="20"/>
                <w:vertAlign w:val="superscript"/>
              </w:rPr>
              <w:t>o</w:t>
            </w:r>
            <w:r w:rsidRPr="00F635B1">
              <w:rPr>
                <w:rFonts w:ascii="Times New Roman" w:hAnsi="Times New Roman" w:cs="Times New Roman"/>
                <w:sz w:val="20"/>
                <w:szCs w:val="20"/>
              </w:rPr>
              <w:t xml:space="preserve"> - LED niebieską z tyłu pojazdu z możliwością jej wyłączania (dopuszcza się umieszczenie lamp kierunkowych LED w zabudowie pojazdu); Lampy spełniająca wyma</w:t>
            </w:r>
            <w:r w:rsidRPr="00F635B1">
              <w:rPr>
                <w:rFonts w:ascii="Times New Roman" w:hAnsi="Times New Roman" w:cs="Times New Roman"/>
                <w:sz w:val="20"/>
                <w:szCs w:val="20"/>
              </w:rPr>
              <w:softHyphen/>
              <w:t>gani</w:t>
            </w:r>
            <w:r w:rsidRPr="00F635B1">
              <w:rPr>
                <w:rFonts w:ascii="Times New Roman" w:hAnsi="Times New Roman" w:cs="Times New Roman"/>
                <w:bCs/>
                <w:sz w:val="20"/>
                <w:szCs w:val="20"/>
              </w:rPr>
              <w:t>a</w:t>
            </w:r>
            <w:r w:rsidRPr="00F635B1">
              <w:rPr>
                <w:rFonts w:ascii="Times New Roman" w:hAnsi="Times New Roman" w:cs="Times New Roman"/>
                <w:b/>
                <w:bCs/>
                <w:sz w:val="20"/>
                <w:szCs w:val="20"/>
              </w:rPr>
              <w:t xml:space="preserve"> </w:t>
            </w:r>
            <w:r w:rsidRPr="00F635B1">
              <w:rPr>
                <w:rFonts w:ascii="Times New Roman" w:hAnsi="Times New Roman" w:cs="Times New Roman"/>
                <w:sz w:val="20"/>
                <w:szCs w:val="20"/>
              </w:rPr>
              <w:t>R65 oraz R10.</w:t>
            </w:r>
          </w:p>
          <w:p w:rsidR="005B4B4C" w:rsidRPr="00F635B1" w:rsidRDefault="005B4B4C" w:rsidP="00D220C5">
            <w:pPr>
              <w:spacing w:after="90"/>
              <w:jc w:val="both"/>
              <w:rPr>
                <w:rFonts w:ascii="Times New Roman" w:hAnsi="Times New Roman" w:cs="Times New Roman"/>
                <w:sz w:val="20"/>
                <w:szCs w:val="20"/>
              </w:rPr>
            </w:pPr>
            <w:r w:rsidRPr="00F635B1">
              <w:rPr>
                <w:rFonts w:ascii="Times New Roman" w:hAnsi="Times New Roman" w:cs="Times New Roman"/>
                <w:sz w:val="20"/>
                <w:szCs w:val="20"/>
              </w:rPr>
              <w:t>4)pomarańczowa „fala świetlna” LED z tyłu pojazdu – min. 7 elementów ze sterownikiem.</w:t>
            </w:r>
          </w:p>
          <w:p w:rsidR="005B4B4C" w:rsidRPr="00F635B1" w:rsidRDefault="005B4B4C" w:rsidP="00D220C5">
            <w:pPr>
              <w:spacing w:after="90"/>
              <w:jc w:val="both"/>
              <w:rPr>
                <w:rFonts w:ascii="Times New Roman" w:hAnsi="Times New Roman" w:cs="Times New Roman"/>
                <w:spacing w:val="-4"/>
                <w:sz w:val="20"/>
                <w:szCs w:val="20"/>
              </w:rPr>
            </w:pPr>
            <w:r w:rsidRPr="00F635B1">
              <w:rPr>
                <w:rFonts w:ascii="Times New Roman" w:hAnsi="Times New Roman" w:cs="Times New Roman"/>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F635B1">
              <w:rPr>
                <w:rFonts w:ascii="Times New Roman" w:hAnsi="Times New Roman" w:cs="Times New Roman"/>
                <w:spacing w:val="-4"/>
                <w:sz w:val="20"/>
                <w:szCs w:val="20"/>
              </w:rPr>
              <w:t xml:space="preserve">Klosze lamp w kolorze transparentnym białym lub transparentnym niebieskim. </w:t>
            </w:r>
          </w:p>
          <w:p w:rsidR="005B4B4C" w:rsidRPr="001159E4" w:rsidRDefault="005B4B4C" w:rsidP="00D220C5">
            <w:pPr>
              <w:keepNext/>
              <w:tabs>
                <w:tab w:val="left" w:pos="221"/>
              </w:tabs>
              <w:snapToGrid w:val="0"/>
              <w:jc w:val="both"/>
              <w:rPr>
                <w:rFonts w:ascii="Times New Roman" w:hAnsi="Times New Roman" w:cs="Times New Roman"/>
                <w:sz w:val="20"/>
                <w:szCs w:val="20"/>
              </w:rPr>
            </w:pPr>
            <w:r w:rsidRPr="00F635B1">
              <w:rPr>
                <w:rFonts w:ascii="Times New Roman" w:hAnsi="Times New Roman" w:cs="Times New Roman"/>
                <w:sz w:val="20"/>
                <w:szCs w:val="20"/>
              </w:rPr>
              <w:t xml:space="preserve">4. </w:t>
            </w:r>
            <w:r w:rsidRPr="001159E4">
              <w:rPr>
                <w:rFonts w:ascii="Times New Roman" w:hAnsi="Times New Roman" w:cs="Times New Roman"/>
                <w:sz w:val="20"/>
                <w:szCs w:val="20"/>
              </w:rPr>
              <w:t xml:space="preserve">Całość oświetlenia pojazdu uprzywilejowanego musi spełniać wymagania R65 EKG/ONZ – klasa 2. </w:t>
            </w:r>
          </w:p>
          <w:p w:rsidR="005B4B4C" w:rsidRPr="00F635B1" w:rsidRDefault="005B4B4C" w:rsidP="00D220C5">
            <w:pPr>
              <w:rPr>
                <w:rFonts w:ascii="Times New Roman" w:hAnsi="Times New Roman" w:cs="Times New Roman"/>
                <w:sz w:val="20"/>
                <w:szCs w:val="20"/>
              </w:rPr>
            </w:pPr>
            <w:r w:rsidRPr="001159E4">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2.4.</w:t>
            </w:r>
          </w:p>
        </w:tc>
        <w:tc>
          <w:tcPr>
            <w:tcW w:w="6266" w:type="dxa"/>
            <w:tcBorders>
              <w:top w:val="single" w:sz="4" w:space="0" w:color="auto"/>
              <w:left w:val="single" w:sz="4" w:space="0" w:color="auto"/>
              <w:bottom w:val="single" w:sz="4" w:space="0" w:color="auto"/>
              <w:right w:val="single" w:sz="4" w:space="0" w:color="auto"/>
            </w:tcBorders>
          </w:tcPr>
          <w:p w:rsidR="005B4B4C" w:rsidRDefault="005B4B4C" w:rsidP="00D220C5">
            <w:pPr>
              <w:pStyle w:val="Akapitzlist"/>
              <w:ind w:left="0"/>
              <w:jc w:val="both"/>
              <w:rPr>
                <w:rFonts w:ascii="Times New Roman" w:hAnsi="Times New Roman" w:cs="Times New Roman"/>
                <w:sz w:val="20"/>
                <w:szCs w:val="20"/>
              </w:rPr>
            </w:pPr>
            <w:r w:rsidRPr="00DD2823">
              <w:rPr>
                <w:rFonts w:ascii="Times New Roman" w:hAnsi="Times New Roman" w:cs="Times New Roman"/>
                <w:sz w:val="20"/>
                <w:szCs w:val="20"/>
              </w:rPr>
              <w:t xml:space="preserve">Pojazd musi być oznakowany numerami operacyjnymi Państwowej Straży Pożarnej zgodnie z Zarządzeniem nr 19 Komendanta Głównego Państwowej Straży Pożarnej z dnia 17 listopada 2022 r. zmieniającym zarządzenie nr 1 Komendanta Głównego Państwowej Straży Pożarnej z dnia 24 stycznia 2020 r. w sprawie gospodarki transportowej w jednostkach organizacyjnych </w:t>
            </w:r>
            <w:r w:rsidRPr="00DD2823">
              <w:rPr>
                <w:rFonts w:ascii="Times New Roman" w:hAnsi="Times New Roman" w:cs="Times New Roman"/>
                <w:sz w:val="20"/>
                <w:szCs w:val="20"/>
              </w:rPr>
              <w:lastRenderedPageBreak/>
              <w:t xml:space="preserve">Państwowej Straży Pożarnej (Dz. Urz. KG PSP , poz. 3, z 2021 r. poz. 4, z </w:t>
            </w:r>
            <w:proofErr w:type="spellStart"/>
            <w:r w:rsidRPr="00DD2823">
              <w:rPr>
                <w:rFonts w:ascii="Times New Roman" w:hAnsi="Times New Roman" w:cs="Times New Roman"/>
                <w:sz w:val="20"/>
                <w:szCs w:val="20"/>
              </w:rPr>
              <w:t>późn</w:t>
            </w:r>
            <w:proofErr w:type="spellEnd"/>
            <w:r w:rsidRPr="00DD2823">
              <w:rPr>
                <w:rFonts w:ascii="Times New Roman" w:hAnsi="Times New Roman" w:cs="Times New Roman"/>
                <w:sz w:val="20"/>
                <w:szCs w:val="20"/>
              </w:rPr>
              <w:t xml:space="preserve">. zm.). </w:t>
            </w:r>
          </w:p>
          <w:p w:rsidR="005B4B4C" w:rsidRPr="00F635B1" w:rsidRDefault="005B4B4C" w:rsidP="00D220C5">
            <w:pPr>
              <w:spacing w:before="20" w:after="20"/>
              <w:rPr>
                <w:rFonts w:ascii="Times New Roman" w:hAnsi="Times New Roman" w:cs="Times New Roman"/>
                <w:sz w:val="20"/>
                <w:szCs w:val="20"/>
                <w:lang w:eastAsia="ar-SA"/>
              </w:rPr>
            </w:pPr>
            <w:r w:rsidRPr="00DD2823">
              <w:rPr>
                <w:rFonts w:ascii="Times New Roman" w:hAnsi="Times New Roman" w:cs="Times New Roman"/>
                <w:sz w:val="20"/>
                <w:szCs w:val="20"/>
              </w:rPr>
              <w:t>Dane dotyczące oznaczenia zostaną przekazane w trakcie realizacji zamówienia.</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2.5.</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Pojazd musi posiadać oznakowanie odblaskowe konturowe (OOK) pełne zgodnie z zapisami § 12 ust. 1 pkt 17 rozporządzenia Ministra Infrastruktury z dnia 31 grudnia 2002 r. w sprawie warunków technicznych pojazdów oraz zakresu ich niezbędnego wyposażenia (</w:t>
            </w:r>
            <w:proofErr w:type="spellStart"/>
            <w:r w:rsidRPr="00F635B1">
              <w:rPr>
                <w:rFonts w:ascii="Times New Roman" w:hAnsi="Times New Roman" w:cs="Times New Roman"/>
                <w:sz w:val="20"/>
                <w:szCs w:val="20"/>
              </w:rPr>
              <w:t>t.j</w:t>
            </w:r>
            <w:proofErr w:type="spellEnd"/>
            <w:r w:rsidRPr="00F635B1">
              <w:rPr>
                <w:rFonts w:ascii="Times New Roman" w:hAnsi="Times New Roman" w:cs="Times New Roman"/>
                <w:sz w:val="20"/>
                <w:szCs w:val="20"/>
              </w:rPr>
              <w:t>. Dz. U. z 2016 r. poz. 2022 ze zmianami) oraz wytycznymi regulaminu nr 48 EKG ONZ.</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Oznakowanie wykonane z taśmy klasy C (tzn. z materiału odblaskowego do oznakowania konturów i pasów) o szerokości min. 50 mm w kolorze czerwonym (boczne żółtym) oznakowanej znakiem homologacji międzynarodowej.</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Oznakowanie powinno znajdować się możliwie najbliżej poziomych i pionowych krawędzi pojazdu.</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2.</w:t>
            </w:r>
            <w:r>
              <w:rPr>
                <w:rFonts w:ascii="Times New Roman" w:hAnsi="Times New Roman" w:cs="Times New Roman"/>
                <w:sz w:val="20"/>
                <w:szCs w:val="20"/>
              </w:rPr>
              <w:t>6.</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tabs>
                <w:tab w:val="left" w:pos="48"/>
                <w:tab w:val="left" w:pos="921"/>
                <w:tab w:val="left" w:pos="6513"/>
                <w:tab w:val="left" w:pos="10395"/>
                <w:tab w:val="left" w:pos="14730"/>
              </w:tabs>
              <w:spacing w:line="240" w:lineRule="atLeast"/>
              <w:jc w:val="both"/>
              <w:rPr>
                <w:rFonts w:ascii="Times New Roman" w:hAnsi="Times New Roman" w:cs="Times New Roman"/>
                <w:bCs/>
                <w:sz w:val="20"/>
                <w:szCs w:val="20"/>
              </w:rPr>
            </w:pPr>
            <w:r w:rsidRPr="00F635B1">
              <w:rPr>
                <w:rFonts w:ascii="Times New Roman" w:hAnsi="Times New Roman" w:cs="Times New Roman"/>
                <w:sz w:val="20"/>
                <w:szCs w:val="20"/>
              </w:rPr>
              <w:t xml:space="preserve">Samochód wyposażony w rejestrator jazdy zamontowany </w:t>
            </w:r>
            <w:r w:rsidRPr="00F635B1">
              <w:rPr>
                <w:rFonts w:ascii="Times New Roman" w:hAnsi="Times New Roman" w:cs="Times New Roman"/>
                <w:sz w:val="20"/>
                <w:szCs w:val="20"/>
              </w:rPr>
              <w:br/>
              <w:t xml:space="preserve">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F635B1">
              <w:rPr>
                <w:rFonts w:ascii="Times New Roman" w:hAnsi="Times New Roman" w:cs="Times New Roman"/>
                <w:sz w:val="20"/>
                <w:szCs w:val="20"/>
              </w:rPr>
              <w:t>stałoogniskowy</w:t>
            </w:r>
            <w:proofErr w:type="spellEnd"/>
            <w:r w:rsidRPr="00F635B1">
              <w:rPr>
                <w:rFonts w:ascii="Times New Roman" w:hAnsi="Times New Roman" w:cs="Times New Roman"/>
                <w:sz w:val="20"/>
                <w:szCs w:val="20"/>
              </w:rPr>
              <w:t xml:space="preserve">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2.</w:t>
            </w:r>
            <w:r>
              <w:rPr>
                <w:rFonts w:ascii="Times New Roman" w:hAnsi="Times New Roman" w:cs="Times New Roman"/>
                <w:sz w:val="20"/>
                <w:szCs w:val="20"/>
              </w:rPr>
              <w:t>7.</w:t>
            </w:r>
          </w:p>
        </w:tc>
        <w:tc>
          <w:tcPr>
            <w:tcW w:w="626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pStyle w:val="Teksttreci81"/>
              <w:spacing w:line="240" w:lineRule="exact"/>
              <w:ind w:right="102" w:firstLine="0"/>
              <w:rPr>
                <w:rStyle w:val="Teksttreci80"/>
                <w:sz w:val="20"/>
                <w:szCs w:val="20"/>
              </w:rPr>
            </w:pPr>
            <w:r w:rsidRPr="001159E4">
              <w:rPr>
                <w:rStyle w:val="Teksttreci80"/>
                <w:sz w:val="20"/>
                <w:szCs w:val="20"/>
              </w:rPr>
              <w:t xml:space="preserve">Na samochodzie należy zamieścić po 3 tabliczki informacyjne </w:t>
            </w:r>
            <w:r w:rsidRPr="001159E4">
              <w:rPr>
                <w:sz w:val="20"/>
                <w:szCs w:val="20"/>
              </w:rPr>
              <w:t xml:space="preserve">zgodnie ze wzorem i zasadami określonymi przez </w:t>
            </w:r>
            <w:proofErr w:type="spellStart"/>
            <w:r w:rsidRPr="001159E4">
              <w:rPr>
                <w:sz w:val="20"/>
                <w:szCs w:val="20"/>
              </w:rPr>
              <w:t>WFOŚiGW</w:t>
            </w:r>
            <w:proofErr w:type="spellEnd"/>
            <w:r w:rsidRPr="001159E4">
              <w:rPr>
                <w:sz w:val="20"/>
                <w:szCs w:val="20"/>
              </w:rPr>
              <w:t xml:space="preserve"> w Szczecnie </w:t>
            </w:r>
            <w:hyperlink r:id="rId18" w:history="1">
              <w:r w:rsidRPr="001159E4">
                <w:rPr>
                  <w:rStyle w:val="Hipercze"/>
                  <w:rFonts w:eastAsiaTheme="majorEastAsia"/>
                  <w:color w:val="auto"/>
                  <w:sz w:val="20"/>
                  <w:szCs w:val="20"/>
                </w:rPr>
                <w:t>https://www.wfos.szczecin.pl/zasady-promocji.html</w:t>
              </w:r>
            </w:hyperlink>
            <w:r w:rsidRPr="001159E4">
              <w:rPr>
                <w:rStyle w:val="Teksttreci80"/>
                <w:sz w:val="20"/>
                <w:szCs w:val="20"/>
              </w:rPr>
              <w:t>.</w:t>
            </w:r>
          </w:p>
          <w:p w:rsidR="005B4B4C" w:rsidRPr="001159E4" w:rsidRDefault="005B4B4C" w:rsidP="00D220C5">
            <w:pPr>
              <w:pStyle w:val="Teksttreci81"/>
              <w:spacing w:line="240" w:lineRule="exact"/>
              <w:ind w:right="102" w:firstLine="0"/>
              <w:rPr>
                <w:rStyle w:val="Teksttreci80"/>
                <w:sz w:val="20"/>
                <w:szCs w:val="20"/>
              </w:rPr>
            </w:pPr>
            <w:r w:rsidRPr="001159E4">
              <w:rPr>
                <w:rStyle w:val="Teksttreci80"/>
                <w:sz w:val="20"/>
                <w:szCs w:val="20"/>
              </w:rPr>
              <w:t>oraz NFOŚiGW.</w:t>
            </w:r>
          </w:p>
          <w:p w:rsidR="005B4B4C" w:rsidRPr="00F635B1" w:rsidRDefault="005B4B4C" w:rsidP="00D220C5">
            <w:pPr>
              <w:pStyle w:val="Teksttreci81"/>
              <w:spacing w:line="240" w:lineRule="exact"/>
              <w:ind w:right="102" w:firstLine="0"/>
              <w:rPr>
                <w:sz w:val="20"/>
                <w:szCs w:val="20"/>
              </w:rPr>
            </w:pPr>
            <w:r w:rsidRPr="001159E4">
              <w:rPr>
                <w:rStyle w:val="Teksttreci80"/>
                <w:sz w:val="20"/>
                <w:szCs w:val="20"/>
              </w:rPr>
              <w:t>Orientacyjny wymiar pojedynczej tabliczki 42x30 cm.</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pStyle w:val="Teksttreci81"/>
              <w:spacing w:line="240" w:lineRule="exact"/>
              <w:ind w:right="102" w:firstLine="0"/>
              <w:rPr>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b/>
                <w:sz w:val="20"/>
                <w:szCs w:val="20"/>
              </w:rPr>
            </w:pPr>
            <w:r w:rsidRPr="00F635B1">
              <w:rPr>
                <w:rFonts w:ascii="Times New Roman" w:hAnsi="Times New Roman" w:cs="Times New Roman"/>
                <w:b/>
                <w:sz w:val="20"/>
                <w:szCs w:val="20"/>
              </w:rPr>
              <w:t>III.</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b/>
                <w:sz w:val="20"/>
                <w:szCs w:val="20"/>
              </w:rPr>
            </w:pPr>
            <w:r w:rsidRPr="00F635B1">
              <w:rPr>
                <w:rFonts w:ascii="Times New Roman" w:hAnsi="Times New Roman" w:cs="Times New Roman"/>
                <w:b/>
                <w:sz w:val="20"/>
                <w:szCs w:val="20"/>
              </w:rPr>
              <w:t>PODWOZIE Z KABINĄ</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lastRenderedPageBreak/>
              <w:t>3.1.</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Podwozie samochodu z silnikiem o zapłonie samoczynnym o mocy nominalnej  min. 300 kW spełniający na dzień odbioru faktycznego obowiązujące przepisy dotyczące emisji spalin (min. Euro 6). Masowy wskaźnik mocy pojazdu gotowego do akcji – min. 10KW/t.</w:t>
            </w:r>
          </w:p>
        </w:tc>
        <w:tc>
          <w:tcPr>
            <w:tcW w:w="3402" w:type="dxa"/>
            <w:tcBorders>
              <w:top w:val="single" w:sz="4" w:space="0" w:color="auto"/>
              <w:left w:val="single" w:sz="4" w:space="0" w:color="auto"/>
              <w:bottom w:val="single" w:sz="4" w:space="0" w:color="auto"/>
              <w:right w:val="single" w:sz="4" w:space="0" w:color="auto"/>
            </w:tcBorders>
          </w:tcPr>
          <w:p w:rsidR="005B4B4C" w:rsidRPr="00394BA8" w:rsidRDefault="005B4B4C" w:rsidP="00D220C5">
            <w:pPr>
              <w:spacing w:before="20" w:after="20" w:line="240" w:lineRule="exact"/>
              <w:contextualSpacing/>
              <w:rPr>
                <w:rFonts w:ascii="Times New Roman" w:hAnsi="Times New Roman" w:cs="Times New Roman"/>
                <w:sz w:val="20"/>
                <w:szCs w:val="20"/>
              </w:rPr>
            </w:pPr>
            <w:r w:rsidRPr="00394BA8">
              <w:rPr>
                <w:rFonts w:ascii="Times New Roman" w:hAnsi="Times New Roman" w:cs="Times New Roman"/>
                <w:sz w:val="20"/>
                <w:szCs w:val="20"/>
              </w:rPr>
              <w:t>Należy podać markę, model i typ podwozia oraz typ i moc nominalną silnika.</w:t>
            </w:r>
          </w:p>
          <w:p w:rsidR="005B4B4C" w:rsidRPr="00394BA8" w:rsidRDefault="005B4B4C" w:rsidP="00D220C5">
            <w:pPr>
              <w:pStyle w:val="Tekstpodstawowy"/>
              <w:spacing w:line="240" w:lineRule="exact"/>
              <w:contextualSpacing/>
              <w:jc w:val="both"/>
              <w:rPr>
                <w:rFonts w:ascii="Times New Roman" w:hAnsi="Times New Roman"/>
                <w:color w:val="auto"/>
                <w:sz w:val="20"/>
              </w:rPr>
            </w:pPr>
            <w:r w:rsidRPr="00394BA8">
              <w:rPr>
                <w:rFonts w:ascii="Times New Roman" w:hAnsi="Times New Roman"/>
                <w:color w:val="auto"/>
                <w:sz w:val="20"/>
                <w:lang w:val="pl-PL"/>
              </w:rPr>
              <w:t xml:space="preserve">Parametr mocy nominalnej silnika jest </w:t>
            </w:r>
            <w:r w:rsidRPr="00394BA8">
              <w:rPr>
                <w:rFonts w:ascii="Times New Roman" w:hAnsi="Times New Roman"/>
                <w:color w:val="auto"/>
                <w:sz w:val="20"/>
              </w:rPr>
              <w:t>parametrem punktowanym przy ocenie ofert (kryterium parametry techniczne):</w:t>
            </w:r>
          </w:p>
          <w:p w:rsidR="005B4B4C" w:rsidRPr="00394BA8" w:rsidRDefault="005B4B4C" w:rsidP="00D220C5">
            <w:pPr>
              <w:pStyle w:val="Tekstpodstawowy"/>
              <w:spacing w:line="240" w:lineRule="exact"/>
              <w:contextualSpacing/>
              <w:jc w:val="both"/>
              <w:rPr>
                <w:rFonts w:ascii="Times New Roman" w:hAnsi="Times New Roman"/>
                <w:color w:val="auto"/>
                <w:sz w:val="20"/>
                <w:lang w:val="pl-PL"/>
              </w:rPr>
            </w:pPr>
            <w:r w:rsidRPr="00394BA8">
              <w:rPr>
                <w:rFonts w:ascii="Times New Roman" w:hAnsi="Times New Roman"/>
                <w:color w:val="auto"/>
                <w:sz w:val="20"/>
              </w:rPr>
              <w:t>Za każde dodatkowe 0,5 KW mocy nominalnej powyżej mocy minimalnej wymaganej przez zamawiającego przydzielony zostanie 1 pkt przy czym maksymalnie uzyskać można 50 pkt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3.2.</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pStyle w:val="Teksttreci130"/>
              <w:shd w:val="clear" w:color="auto" w:fill="auto"/>
              <w:spacing w:before="0" w:line="240" w:lineRule="auto"/>
              <w:rPr>
                <w:rFonts w:ascii="Times New Roman" w:hAnsi="Times New Roman"/>
              </w:rPr>
            </w:pPr>
            <w:r w:rsidRPr="00F635B1">
              <w:rPr>
                <w:rFonts w:ascii="Times New Roman" w:hAnsi="Times New Roman"/>
                <w:b w:val="0"/>
              </w:rPr>
              <w:t xml:space="preserve">Skrzynia biegów - automatyczna z hydrokinetycznym zmiennikiem momentu obrotowego lub mechaniczna z automatycznym przełączaniem (zmiany biegów dokonuje się bez konieczności naciskania pedału </w:t>
            </w:r>
            <w:hyperlink r:id="rId19" w:tooltip="Sprzęgło" w:history="1">
              <w:r w:rsidRPr="00716205">
                <w:rPr>
                  <w:rStyle w:val="Hipercze"/>
                  <w:rFonts w:ascii="Times New Roman" w:hAnsi="Times New Roman"/>
                  <w:b w:val="0"/>
                  <w:bCs w:val="0"/>
                  <w:color w:val="auto"/>
                </w:rPr>
                <w:t>sprzęgła</w:t>
              </w:r>
            </w:hyperlink>
            <w:r w:rsidRPr="00F635B1">
              <w:rPr>
                <w:rFonts w:ascii="Times New Roman" w:hAnsi="Times New Roman"/>
                <w:b w:val="0"/>
                <w:bCs w:val="0"/>
              </w:rPr>
              <w:t>)</w:t>
            </w:r>
            <w:r w:rsidRPr="00F635B1">
              <w:rPr>
                <w:rFonts w:ascii="Times New Roman" w:hAnsi="Times New Roman"/>
                <w:b w:val="0"/>
              </w:rPr>
              <w:t xml:space="preserve"> – skrzynia zautomatyzowana lub mechaniczna lub manualna (mechaniczna).</w:t>
            </w:r>
          </w:p>
        </w:tc>
        <w:tc>
          <w:tcPr>
            <w:tcW w:w="3402" w:type="dxa"/>
            <w:tcBorders>
              <w:top w:val="single" w:sz="4" w:space="0" w:color="auto"/>
              <w:left w:val="single" w:sz="4" w:space="0" w:color="auto"/>
              <w:bottom w:val="single" w:sz="4" w:space="0" w:color="auto"/>
              <w:right w:val="single" w:sz="4" w:space="0" w:color="auto"/>
            </w:tcBorders>
          </w:tcPr>
          <w:p w:rsidR="005B4B4C" w:rsidRPr="00394BA8" w:rsidRDefault="005B4B4C" w:rsidP="00D220C5">
            <w:pPr>
              <w:spacing w:before="20" w:after="20" w:line="240" w:lineRule="exact"/>
              <w:contextualSpacing/>
              <w:rPr>
                <w:rFonts w:ascii="Times New Roman" w:hAnsi="Times New Roman" w:cs="Times New Roman"/>
                <w:sz w:val="20"/>
                <w:szCs w:val="20"/>
              </w:rPr>
            </w:pPr>
            <w:r w:rsidRPr="00394BA8">
              <w:rPr>
                <w:rFonts w:ascii="Times New Roman" w:hAnsi="Times New Roman" w:cs="Times New Roman"/>
                <w:sz w:val="20"/>
                <w:szCs w:val="20"/>
              </w:rPr>
              <w:t>Należy podać rodzaj oraz typ zastosowanej skrzyni biegów (oznaczenie producenta).</w:t>
            </w:r>
          </w:p>
          <w:p w:rsidR="005B4B4C" w:rsidRPr="00394BA8" w:rsidRDefault="005B4B4C" w:rsidP="00D220C5">
            <w:pPr>
              <w:spacing w:before="20" w:after="20" w:line="240" w:lineRule="exact"/>
              <w:contextualSpacing/>
              <w:rPr>
                <w:rFonts w:ascii="Times New Roman" w:hAnsi="Times New Roman" w:cs="Times New Roman"/>
                <w:sz w:val="20"/>
                <w:szCs w:val="20"/>
              </w:rPr>
            </w:pPr>
            <w:r w:rsidRPr="00394BA8">
              <w:rPr>
                <w:rFonts w:ascii="Times New Roman" w:hAnsi="Times New Roman" w:cs="Times New Roman"/>
                <w:sz w:val="20"/>
                <w:szCs w:val="20"/>
              </w:rPr>
              <w:t>Parametr punktowany przy ocenie ofert:</w:t>
            </w:r>
          </w:p>
          <w:p w:rsidR="005B4B4C" w:rsidRPr="00394BA8" w:rsidRDefault="005B4B4C" w:rsidP="00D220C5">
            <w:pPr>
              <w:pStyle w:val="Tekstpodstawowy"/>
              <w:spacing w:line="240" w:lineRule="exact"/>
              <w:contextualSpacing/>
              <w:jc w:val="both"/>
              <w:rPr>
                <w:rFonts w:ascii="Times New Roman" w:hAnsi="Times New Roman"/>
                <w:color w:val="auto"/>
                <w:sz w:val="20"/>
                <w:lang w:val="pl-PL"/>
              </w:rPr>
            </w:pPr>
            <w:r w:rsidRPr="00394BA8">
              <w:rPr>
                <w:rFonts w:ascii="Times New Roman" w:hAnsi="Times New Roman"/>
                <w:color w:val="auto"/>
                <w:sz w:val="20"/>
                <w:lang w:val="pl-PL"/>
              </w:rPr>
              <w:t>- skrzynia biegów manualna – 0 pkt</w:t>
            </w:r>
          </w:p>
          <w:p w:rsidR="005B4B4C" w:rsidRPr="00394BA8" w:rsidRDefault="005B4B4C" w:rsidP="00D220C5">
            <w:pPr>
              <w:pStyle w:val="Tekstpodstawowy"/>
              <w:spacing w:line="240" w:lineRule="exact"/>
              <w:contextualSpacing/>
              <w:jc w:val="both"/>
              <w:rPr>
                <w:rFonts w:ascii="Times New Roman" w:hAnsi="Times New Roman"/>
                <w:color w:val="auto"/>
                <w:sz w:val="20"/>
                <w:lang w:val="pl-PL"/>
              </w:rPr>
            </w:pPr>
            <w:r w:rsidRPr="00394BA8">
              <w:rPr>
                <w:rFonts w:ascii="Times New Roman" w:hAnsi="Times New Roman"/>
                <w:color w:val="auto"/>
                <w:sz w:val="20"/>
                <w:lang w:val="pl-PL"/>
              </w:rPr>
              <w:t>- skrzynia biegów zautomatyzowana – 20 pkt</w:t>
            </w:r>
          </w:p>
          <w:p w:rsidR="005B4B4C" w:rsidRPr="00394BA8" w:rsidRDefault="005B4B4C" w:rsidP="00D220C5">
            <w:pPr>
              <w:pStyle w:val="Tekstpodstawowy"/>
              <w:spacing w:line="240" w:lineRule="exact"/>
              <w:contextualSpacing/>
              <w:jc w:val="both"/>
              <w:rPr>
                <w:rFonts w:ascii="Times New Roman" w:hAnsi="Times New Roman"/>
                <w:color w:val="auto"/>
                <w:sz w:val="20"/>
                <w:lang w:val="pl-PL"/>
              </w:rPr>
            </w:pPr>
            <w:r w:rsidRPr="00394BA8">
              <w:rPr>
                <w:rFonts w:ascii="Times New Roman" w:hAnsi="Times New Roman"/>
                <w:color w:val="auto"/>
                <w:sz w:val="20"/>
                <w:lang w:val="pl-PL"/>
              </w:rPr>
              <w:t>- skrzynia biegów automatyczna – 50 pkt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color w:val="FF0000"/>
                <w:sz w:val="20"/>
                <w:szCs w:val="20"/>
              </w:rPr>
            </w:pPr>
            <w:r w:rsidRPr="004D2299">
              <w:rPr>
                <w:rFonts w:ascii="Times New Roman" w:hAnsi="Times New Roman" w:cs="Times New Roman"/>
                <w:sz w:val="20"/>
                <w:szCs w:val="20"/>
              </w:rPr>
              <w:t>3.3.</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pStyle w:val="Default"/>
              <w:rPr>
                <w:rFonts w:ascii="Times New Roman" w:hAnsi="Times New Roman" w:cs="Times New Roman"/>
                <w:color w:val="auto"/>
                <w:sz w:val="20"/>
                <w:szCs w:val="20"/>
              </w:rPr>
            </w:pPr>
            <w:r w:rsidRPr="00F635B1">
              <w:rPr>
                <w:rFonts w:ascii="Times New Roman" w:hAnsi="Times New Roman" w:cs="Times New Roman"/>
                <w:color w:val="auto"/>
                <w:sz w:val="20"/>
                <w:szCs w:val="20"/>
              </w:rPr>
              <w:t>Maksymalna wysokość całkowita – 33</w:t>
            </w:r>
            <w:r>
              <w:rPr>
                <w:rFonts w:ascii="Times New Roman" w:hAnsi="Times New Roman" w:cs="Times New Roman"/>
                <w:color w:val="auto"/>
                <w:sz w:val="20"/>
                <w:szCs w:val="20"/>
              </w:rPr>
              <w:t>0</w:t>
            </w:r>
            <w:r w:rsidRPr="00F635B1">
              <w:rPr>
                <w:rFonts w:ascii="Times New Roman" w:hAnsi="Times New Roman" w:cs="Times New Roman"/>
                <w:color w:val="auto"/>
                <w:sz w:val="20"/>
                <w:szCs w:val="20"/>
              </w:rPr>
              <w:t>0 mm (najwyższy stały element bez pełnego obciążenia pojazdu)</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Maks. wysokość górnej krawędzi najwyższej półki w położeniu roboczym (po wysunięciu lub rozłożeniu) lub szuflady - nie wyżej niż 1850 mm od poziomu terenu lub zainstalowanych podestów umożliwiających łatwy dostęp do sprzętu, przy czym otwarcie lub wysunięcie podestów sygnalizowane w kabinie kierowcy. Otwieranie i zamykanie podestów wspomagane siłownikami gazowymi. Sprzęt rozmieszczony grupowo w zależności od przeznaczenia z zachowaniem ergonomii.</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pStyle w:val="Tekstpodstawowy"/>
              <w:jc w:val="both"/>
              <w:rPr>
                <w:rFonts w:ascii="Times New Roman" w:hAnsi="Times New Roman"/>
                <w:color w:val="auto"/>
                <w:sz w:val="20"/>
                <w:lang w:val="pl-PL"/>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3.4.</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rPr>
                <w:rFonts w:ascii="Times New Roman" w:hAnsi="Times New Roman" w:cs="Times New Roman"/>
                <w:sz w:val="20"/>
                <w:szCs w:val="20"/>
              </w:rPr>
            </w:pPr>
            <w:r w:rsidRPr="00F635B1">
              <w:rPr>
                <w:rFonts w:ascii="Times New Roman" w:hAnsi="Times New Roman" w:cs="Times New Roman"/>
                <w:sz w:val="20"/>
                <w:szCs w:val="20"/>
              </w:rPr>
              <w:t>Pojazd uterenowiony z napędem 6x6, możliwość min. blokady mechanizmów różnicowych osi przedniej i tylnej(tylnych) oraz mechanizmu różnicowego międzyosiowego (przednia -tylna, pomiędzy tylnymi osiami).</w:t>
            </w:r>
          </w:p>
          <w:p w:rsidR="005B4B4C" w:rsidRPr="00F635B1" w:rsidRDefault="005B4B4C" w:rsidP="00D220C5">
            <w:pPr>
              <w:jc w:val="both"/>
              <w:rPr>
                <w:rFonts w:ascii="Times New Roman" w:hAnsi="Times New Roman" w:cs="Times New Roman"/>
                <w:sz w:val="20"/>
                <w:szCs w:val="20"/>
              </w:rPr>
            </w:pPr>
            <w:r w:rsidRPr="00F635B1">
              <w:rPr>
                <w:rFonts w:ascii="Times New Roman" w:hAnsi="Times New Roman" w:cs="Times New Roman"/>
                <w:sz w:val="20"/>
                <w:szCs w:val="20"/>
              </w:rPr>
              <w:lastRenderedPageBreak/>
              <w:t>Koła na osi przedniej pojedyncze, na osi tylnej podwójne. Zawieszenie mechaniczne wzmocnione, wytrzymujące stałe obciążenie maksymalną masą całkowitą w zakładanych warunkach eksploatacji.</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b/>
                <w:sz w:val="20"/>
                <w:szCs w:val="20"/>
              </w:rPr>
            </w:pPr>
            <w:r w:rsidRPr="00F635B1">
              <w:rPr>
                <w:rFonts w:ascii="Times New Roman" w:hAnsi="Times New Roman" w:cs="Times New Roman"/>
                <w:b/>
                <w:sz w:val="20"/>
                <w:szCs w:val="20"/>
              </w:rPr>
              <w:t>3.5.</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Kabina dwudrzwiowa, jednomodułowa, zapewniająca dostęp do silnika, 3-osobowa, w układzie miejsc 1+1+1 lub 1+2</w:t>
            </w:r>
            <w:r>
              <w:rPr>
                <w:rFonts w:ascii="Times New Roman" w:hAnsi="Times New Roman" w:cs="Times New Roman"/>
                <w:sz w:val="20"/>
                <w:szCs w:val="20"/>
              </w:rPr>
              <w:t xml:space="preserve"> </w:t>
            </w:r>
            <w:r w:rsidRPr="00F635B1">
              <w:rPr>
                <w:rFonts w:ascii="Times New Roman" w:hAnsi="Times New Roman" w:cs="Times New Roman"/>
                <w:sz w:val="20"/>
                <w:szCs w:val="20"/>
              </w:rPr>
              <w:t>(siedzenia przodem do kierunku jazdy), kabina wyposażona w:</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indywidualne oświetlenie nad siedzeniem dowódcy i załogi,</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niezależny układ ogrzewania i wentylacji, umożliwiający ogrzewanie kabiny przy wyłączonym silniku,</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fabryczny układ klimatyzacji,</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reflektor ręczny (szperacz) do oświetlenia numerów budynków,</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 reflektor </w:t>
            </w:r>
            <w:proofErr w:type="spellStart"/>
            <w:r w:rsidRPr="00F635B1">
              <w:rPr>
                <w:rFonts w:ascii="Times New Roman" w:hAnsi="Times New Roman" w:cs="Times New Roman"/>
                <w:sz w:val="20"/>
                <w:szCs w:val="20"/>
              </w:rPr>
              <w:t>pogorzeliskowy</w:t>
            </w:r>
            <w:proofErr w:type="spellEnd"/>
            <w:r w:rsidRPr="00F635B1">
              <w:rPr>
                <w:rFonts w:ascii="Times New Roman" w:hAnsi="Times New Roman" w:cs="Times New Roman"/>
                <w:sz w:val="20"/>
                <w:szCs w:val="20"/>
              </w:rPr>
              <w:t xml:space="preserve"> ze światłem roboczym o źródle światła LED  i strumieniu świetlnym min. 3500 lm na zewnątrz kabiny </w:t>
            </w:r>
            <w:r w:rsidRPr="00F635B1">
              <w:rPr>
                <w:rFonts w:ascii="Times New Roman" w:hAnsi="Times New Roman" w:cs="Times New Roman"/>
                <w:sz w:val="20"/>
                <w:szCs w:val="20"/>
              </w:rPr>
              <w:br/>
              <w:t>z możliwością mocowania z tyłu zabudowy,</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radioodtwarzacz wraz z instalacją głośnikową,</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sygnalizacja otwartych skrytek w kabinie kierowcy,</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sygnalizacja (może być tylko świetlna ale musi być bardzo widoczna) wysunięcia masztu,</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manometr niskiego ciśnienia autopompy oraz wskaźniki poziomu środków gaśniczych - wody i środka pianotwórczego,</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manipulator sterowania sygnalizacją świetlną i dźwiękową,</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układ ładowania radiotelefonów przewoźnych,</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układ ładowania latarek,</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uchwyty na ubrania załogi.</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rPr>
          <w:trHeight w:val="1425"/>
        </w:trPr>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3.6.</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wszystkie fotele wyposażone w bezwładnościowe pasy bezpieczeństwa,</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siedzenia pokryte materiałem odpornym na zanieczyszczenia, odpornym na rozdarcie i ścieranie,</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wszystkie fotele wyposażone w zagłówki,</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 fotel dla kierowcy z regulacją wysokości, odległości </w:t>
            </w:r>
            <w:r w:rsidRPr="00F635B1">
              <w:rPr>
                <w:rFonts w:ascii="Times New Roman" w:hAnsi="Times New Roman" w:cs="Times New Roman"/>
                <w:sz w:val="20"/>
                <w:szCs w:val="20"/>
              </w:rPr>
              <w:br/>
              <w:t>i pochylenia oparcia,</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p w:rsidR="005B4B4C" w:rsidRPr="00F635B1" w:rsidRDefault="005B4B4C" w:rsidP="00D220C5">
            <w:pPr>
              <w:spacing w:before="20" w:after="20"/>
              <w:jc w:val="center"/>
              <w:rPr>
                <w:rFonts w:ascii="Times New Roman" w:hAnsi="Times New Roman" w:cs="Times New Roman"/>
                <w:sz w:val="20"/>
                <w:szCs w:val="20"/>
              </w:rPr>
            </w:pPr>
          </w:p>
          <w:p w:rsidR="005B4B4C" w:rsidRPr="00F635B1" w:rsidRDefault="005B4B4C" w:rsidP="00D220C5">
            <w:pPr>
              <w:spacing w:before="20" w:after="20"/>
              <w:jc w:val="center"/>
              <w:rPr>
                <w:rFonts w:ascii="Times New Roman" w:hAnsi="Times New Roman" w:cs="Times New Roman"/>
                <w:sz w:val="20"/>
                <w:szCs w:val="20"/>
              </w:rPr>
            </w:pPr>
          </w:p>
          <w:p w:rsidR="005B4B4C" w:rsidRPr="00F635B1" w:rsidRDefault="005B4B4C" w:rsidP="00D220C5">
            <w:pPr>
              <w:spacing w:before="20" w:after="20"/>
              <w:jc w:val="center"/>
              <w:rPr>
                <w:rFonts w:ascii="Times New Roman" w:hAnsi="Times New Roman" w:cs="Times New Roman"/>
                <w:sz w:val="20"/>
                <w:szCs w:val="20"/>
              </w:rPr>
            </w:pPr>
          </w:p>
          <w:p w:rsidR="005B4B4C" w:rsidRPr="00F635B1" w:rsidRDefault="005B4B4C" w:rsidP="00D220C5">
            <w:pPr>
              <w:spacing w:before="20" w:after="20"/>
              <w:rPr>
                <w:rFonts w:ascii="Times New Roman" w:hAnsi="Times New Roman" w:cs="Times New Roman"/>
                <w:sz w:val="20"/>
                <w:szCs w:val="20"/>
              </w:rPr>
            </w:pPr>
          </w:p>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3.7.</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Instalacja elektryczna jednoprzewodowa 24V, z biegunem ujemnym na masie i dwuprzewodowa w zabudowie z tworzywa sztucznego, </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lastRenderedPageBreak/>
              <w:t>-  moc alternatora i pojemność akumulatorów musi zapewniać pełne zapotrzebowanie na energię elektryczną przy jej maksymalnym obciążeniu (+ rezerwa 10%).</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przetwornica napięcia 24V / 12V.</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Lampy tylne pojazdu wbudowane w zabudowę pojazdu (montaż lamp nie może powodować zmniejszenia kąta zejścia pojazdu podanego w świadectwie). </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Nie dopuszcza się wykonania instalacji elektrycznej po zewnętrznym poszyciu pojazdu (o ile nie jest to niezbędne). </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3.8.</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Instalacja wyposażona w główny wyłącznik prądu umiejscowiony w łatwo dostępnym miejscu.</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3.9.</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Pojazd powinien być wyposażony w </w:t>
            </w:r>
            <w:proofErr w:type="spellStart"/>
            <w:r w:rsidRPr="00F635B1">
              <w:rPr>
                <w:rFonts w:ascii="Times New Roman" w:hAnsi="Times New Roman" w:cs="Times New Roman"/>
                <w:sz w:val="20"/>
                <w:szCs w:val="20"/>
              </w:rPr>
              <w:t>adaptywny</w:t>
            </w:r>
            <w:proofErr w:type="spellEnd"/>
            <w:r w:rsidRPr="00F635B1">
              <w:rPr>
                <w:rFonts w:ascii="Times New Roman" w:hAnsi="Times New Roman" w:cs="Times New Roman"/>
                <w:sz w:val="20"/>
                <w:szCs w:val="20"/>
              </w:rPr>
              <w:t xml:space="preserve">,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równoważnym, oznakowanie CE) oraz zintegrowane złącze (gniazdo z wtyczką) prądu elektrycznego </w:t>
            </w:r>
            <w:r w:rsidRPr="00F635B1">
              <w:rPr>
                <w:rFonts w:ascii="Times New Roman" w:hAnsi="Times New Roman" w:cs="Times New Roman"/>
                <w:sz w:val="20"/>
                <w:szCs w:val="20"/>
              </w:rPr>
              <w:br/>
              <w:t xml:space="preserve">o napięciu ~ 230 V oraz sprężonego powietrza do uzupełniania układu pneumatycznego samochodu z sieci stacjonarnej, automatycznie odłączające się w momencie uruchamiania pojazdu, umieszczone po lewej stronie pojazdu (w kabinie kierowcy świetlna i/lub dźwiękowa sygnalizacja podłączenia </w:t>
            </w:r>
            <w:r w:rsidRPr="00F635B1">
              <w:rPr>
                <w:rFonts w:ascii="Times New Roman" w:hAnsi="Times New Roman" w:cs="Times New Roman"/>
                <w:sz w:val="20"/>
                <w:szCs w:val="20"/>
              </w:rPr>
              <w:br/>
              <w:t xml:space="preserve">do zewnętrznego źródła). Wtyczka z przewodem elektrycznym </w:t>
            </w:r>
            <w:r w:rsidRPr="00F635B1">
              <w:rPr>
                <w:rFonts w:ascii="Times New Roman" w:hAnsi="Times New Roman" w:cs="Times New Roman"/>
                <w:sz w:val="20"/>
                <w:szCs w:val="20"/>
              </w:rPr>
              <w:br/>
              <w:t>i pneumatycznym o długości min. 6 m.</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3.10.</w:t>
            </w:r>
          </w:p>
        </w:tc>
        <w:tc>
          <w:tcPr>
            <w:tcW w:w="6266" w:type="dxa"/>
            <w:tcBorders>
              <w:top w:val="single" w:sz="4" w:space="0" w:color="auto"/>
              <w:left w:val="single" w:sz="4" w:space="0" w:color="auto"/>
              <w:bottom w:val="single" w:sz="4" w:space="0" w:color="auto"/>
              <w:right w:val="single" w:sz="4" w:space="0" w:color="auto"/>
            </w:tcBorders>
          </w:tcPr>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W kabinie kierowcy zamontowany</w:t>
            </w:r>
            <w:r>
              <w:rPr>
                <w:rFonts w:ascii="Times New Roman" w:eastAsia="Times New Roman" w:hAnsi="Times New Roman" w:cs="Times New Roman"/>
                <w:sz w:val="20"/>
                <w:szCs w:val="20"/>
                <w:lang w:eastAsia="pl-PL"/>
              </w:rPr>
              <w:t>:</w:t>
            </w:r>
            <w:r w:rsidRPr="001159E4">
              <w:rPr>
                <w:rFonts w:ascii="Times New Roman" w:eastAsia="Times New Roman" w:hAnsi="Times New Roman" w:cs="Times New Roman"/>
                <w:sz w:val="20"/>
                <w:szCs w:val="20"/>
                <w:lang w:eastAsia="pl-PL"/>
              </w:rPr>
              <w:t xml:space="preserve"> radiotelefon przewoźny wyposażony w moduł GPS spełniający wymagania załącznika nr 3 „Minimalne wymagania techniczno-funkcjonalne dla radiotelefonów dwusystemowych przewoźnych” Instrukcji w sprawie organizacji łączności (</w:t>
            </w:r>
            <w:hyperlink r:id="rId20" w:history="1">
              <w:r w:rsidRPr="001159E4">
                <w:rPr>
                  <w:rFonts w:ascii="Times New Roman" w:eastAsia="Times New Roman" w:hAnsi="Times New Roman" w:cs="Times New Roman"/>
                  <w:sz w:val="20"/>
                  <w:szCs w:val="20"/>
                  <w:lang w:eastAsia="pl-PL"/>
                </w:rPr>
                <w:t>http://edziennik.kgpsp.gov.pl/legalact/2019/7/</w:t>
              </w:r>
            </w:hyperlink>
            <w:r w:rsidRPr="001159E4">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 xml:space="preserve">System antenowy powinien spełniać wymagania techniczno-funkcjonalne dla instalacji antenowych ww. Instrukcji. Wymagane zastosowanie anteny 5/8 przystosowanej do montażu na dachu dostarczonego pojazdu </w:t>
            </w:r>
            <w:r w:rsidRPr="001159E4">
              <w:rPr>
                <w:rFonts w:ascii="Times New Roman" w:eastAsia="Times New Roman" w:hAnsi="Times New Roman" w:cs="Times New Roman"/>
                <w:sz w:val="20"/>
                <w:szCs w:val="20"/>
                <w:lang w:eastAsia="pl-PL"/>
              </w:rPr>
              <w:lastRenderedPageBreak/>
              <w:t>(zabudowa kompozytowa lub metalowa). W przypadku braku w kabinie miejsca do fabrycznego montażu anteny radiowej należy miejsce ustalić z Zamawiającym.</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Radiotelefon powinien być zaprogramowany zgodnie z dostarczoną po podpisaniu umowy obsadą kanałową.</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Zamawiający wymaga dostarczenia dokumentacji technicznej, eksploatacyjnej i ewidencyjnej zgodnie z:</w:t>
            </w:r>
          </w:p>
          <w:p w:rsidR="005B4B4C" w:rsidRPr="001159E4" w:rsidRDefault="005B4B4C" w:rsidP="00D220C5">
            <w:pPr>
              <w:numPr>
                <w:ilvl w:val="0"/>
                <w:numId w:val="28"/>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„Tabelą 6 dane ewidencyjne urządzeń radiowych” ,</w:t>
            </w:r>
          </w:p>
          <w:p w:rsidR="005B4B4C" w:rsidRPr="001159E4" w:rsidRDefault="005B4B4C" w:rsidP="00D220C5">
            <w:pPr>
              <w:numPr>
                <w:ilvl w:val="0"/>
                <w:numId w:val="28"/>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„Tabelą 7 ewidencja instalacji antenowych” w zakresie:</w:t>
            </w:r>
          </w:p>
          <w:p w:rsidR="005B4B4C" w:rsidRPr="001159E4" w:rsidRDefault="005B4B4C" w:rsidP="00D220C5">
            <w:pPr>
              <w:numPr>
                <w:ilvl w:val="0"/>
                <w:numId w:val="27"/>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typ anteny;</w:t>
            </w:r>
          </w:p>
          <w:p w:rsidR="005B4B4C" w:rsidRPr="001159E4" w:rsidRDefault="005B4B4C" w:rsidP="00D220C5">
            <w:pPr>
              <w:numPr>
                <w:ilvl w:val="0"/>
                <w:numId w:val="27"/>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producent anteny;</w:t>
            </w:r>
          </w:p>
          <w:p w:rsidR="005B4B4C" w:rsidRPr="001159E4" w:rsidRDefault="005B4B4C" w:rsidP="00D220C5">
            <w:pPr>
              <w:numPr>
                <w:ilvl w:val="0"/>
                <w:numId w:val="27"/>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trasa przebiegu przewodów sterujących, zasilających i antenowego wraz z opisem zastosowanego przewodu sterujących w formie rysunku lub zdjęć.</w:t>
            </w:r>
          </w:p>
          <w:p w:rsidR="005B4B4C" w:rsidRPr="001159E4" w:rsidRDefault="005B4B4C" w:rsidP="00D220C5">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„Tabelą 8 podstawowa ewidencja pomiarów instalacji antenowych urządzeń przewoźnych”.</w:t>
            </w:r>
          </w:p>
          <w:p w:rsidR="005B4B4C" w:rsidRPr="001159E4" w:rsidRDefault="005B4B4C" w:rsidP="00D220C5">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Radiotelefon musi być kompatybilny z systemem łączności Użytkownika (możliwość dołączenia do systemu).</w:t>
            </w:r>
          </w:p>
          <w:p w:rsidR="005B4B4C" w:rsidRPr="001159E4" w:rsidRDefault="005B4B4C" w:rsidP="00D220C5">
            <w:pPr>
              <w:spacing w:before="20" w:after="20"/>
              <w:jc w:val="both"/>
              <w:rPr>
                <w:rFonts w:ascii="Times New Roman" w:hAnsi="Times New Roman" w:cs="Times New Roman"/>
                <w:sz w:val="20"/>
                <w:szCs w:val="20"/>
              </w:rPr>
            </w:pPr>
            <w:r w:rsidRPr="001159E4">
              <w:rPr>
                <w:rFonts w:ascii="Times New Roman" w:eastAsia="Times New Roman" w:hAnsi="Times New Roman" w:cs="Times New Roman"/>
                <w:sz w:val="20"/>
                <w:szCs w:val="20"/>
                <w:lang w:eastAsia="pl-PL"/>
              </w:rPr>
              <w:t>Radiotelefon musi być kompatybilny z systemem łączności Użytkownika (możliwość dołączenia do systemu).</w:t>
            </w:r>
            <w:r w:rsidRPr="001159E4">
              <w:rPr>
                <w:rFonts w:ascii="Times New Roman" w:hAnsi="Times New Roman" w:cs="Times New Roman"/>
                <w:sz w:val="20"/>
                <w:szCs w:val="20"/>
              </w:rPr>
              <w:t>Samochód powinien być wyposażony w kompletną, dopasowaną na pasmo 149 MHz instalację antenową (ze względu na niska wysokość wyjazdu wymagana jest antena elastyczna poddająca się przy wjeździe/wyjeździe z garażu). Nie dopuszcza się wykonania instalacji przyłączeniowej radiotelefonu po zewnętrznym poszyciu deski rozdzielczej,</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hAnsi="Times New Roman" w:cs="Times New Roman"/>
                <w:sz w:val="20"/>
                <w:szCs w:val="20"/>
              </w:rPr>
              <w:t xml:space="preserve">- </w:t>
            </w:r>
            <w:r w:rsidRPr="001159E4">
              <w:rPr>
                <w:rFonts w:ascii="Times New Roman" w:eastAsia="Times New Roman" w:hAnsi="Times New Roman" w:cs="Times New Roman"/>
                <w:sz w:val="20"/>
                <w:szCs w:val="20"/>
                <w:lang w:eastAsia="pl-PL"/>
              </w:rPr>
              <w:t xml:space="preserve">W kabinie kierowcy zamontowane radiotelefony noszone - </w:t>
            </w:r>
            <w:r>
              <w:rPr>
                <w:rFonts w:ascii="Times New Roman" w:eastAsia="Times New Roman" w:hAnsi="Times New Roman" w:cs="Times New Roman"/>
                <w:sz w:val="20"/>
                <w:szCs w:val="20"/>
                <w:lang w:eastAsia="pl-PL"/>
              </w:rPr>
              <w:t>3</w:t>
            </w:r>
            <w:r w:rsidRPr="001159E4">
              <w:rPr>
                <w:rFonts w:ascii="Times New Roman" w:eastAsia="Times New Roman" w:hAnsi="Times New Roman" w:cs="Times New Roman"/>
                <w:sz w:val="20"/>
                <w:szCs w:val="20"/>
                <w:lang w:eastAsia="pl-PL"/>
              </w:rPr>
              <w:t xml:space="preserve"> </w:t>
            </w:r>
            <w:proofErr w:type="spellStart"/>
            <w:r w:rsidRPr="001159E4">
              <w:rPr>
                <w:rFonts w:ascii="Times New Roman" w:eastAsia="Times New Roman" w:hAnsi="Times New Roman" w:cs="Times New Roman"/>
                <w:sz w:val="20"/>
                <w:szCs w:val="20"/>
                <w:lang w:eastAsia="pl-PL"/>
              </w:rPr>
              <w:t>kpl</w:t>
            </w:r>
            <w:proofErr w:type="spellEnd"/>
            <w:r w:rsidRPr="001159E4">
              <w:rPr>
                <w:rFonts w:ascii="Times New Roman" w:eastAsia="Times New Roman" w:hAnsi="Times New Roman" w:cs="Times New Roman"/>
                <w:sz w:val="20"/>
                <w:szCs w:val="20"/>
                <w:lang w:eastAsia="pl-PL"/>
              </w:rPr>
              <w:t xml:space="preserve"> wyposażone w moduł GPS spełniające wymagania Załącznika 4 „Minimalne wymagania techniczno-funkcjonalne dla radiotelefonów dwusystemowych noszonych” Instrukcji w sprawie organizacji łączności (</w:t>
            </w:r>
            <w:hyperlink r:id="rId21" w:history="1">
              <w:r w:rsidRPr="001159E4">
                <w:rPr>
                  <w:rFonts w:ascii="Times New Roman" w:eastAsia="Times New Roman" w:hAnsi="Times New Roman" w:cs="Times New Roman"/>
                  <w:sz w:val="20"/>
                  <w:szCs w:val="20"/>
                  <w:lang w:eastAsia="pl-PL"/>
                </w:rPr>
                <w:t>http://edziennik.kgpsp.gov.pl/legalact/2019/7/</w:t>
              </w:r>
            </w:hyperlink>
            <w:r w:rsidRPr="001159E4">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 xml:space="preserve">Dodatkowo należy zamontować w kabinie kierowcy ładowarki jednopozycyjne – </w:t>
            </w:r>
            <w:r>
              <w:rPr>
                <w:rFonts w:ascii="Times New Roman" w:eastAsia="Times New Roman" w:hAnsi="Times New Roman" w:cs="Times New Roman"/>
                <w:sz w:val="20"/>
                <w:szCs w:val="20"/>
                <w:lang w:eastAsia="pl-PL"/>
              </w:rPr>
              <w:t>3</w:t>
            </w:r>
            <w:r w:rsidRPr="001159E4">
              <w:rPr>
                <w:rFonts w:ascii="Times New Roman" w:eastAsia="Times New Roman" w:hAnsi="Times New Roman" w:cs="Times New Roman"/>
                <w:sz w:val="20"/>
                <w:szCs w:val="20"/>
                <w:lang w:eastAsia="pl-PL"/>
              </w:rPr>
              <w:t> </w:t>
            </w:r>
            <w:proofErr w:type="spellStart"/>
            <w:r w:rsidRPr="001159E4">
              <w:rPr>
                <w:rFonts w:ascii="Times New Roman" w:eastAsia="Times New Roman" w:hAnsi="Times New Roman" w:cs="Times New Roman"/>
                <w:sz w:val="20"/>
                <w:szCs w:val="20"/>
                <w:lang w:eastAsia="pl-PL"/>
              </w:rPr>
              <w:t>kpl</w:t>
            </w:r>
            <w:proofErr w:type="spellEnd"/>
            <w:r w:rsidRPr="001159E4">
              <w:rPr>
                <w:rFonts w:ascii="Times New Roman" w:eastAsia="Times New Roman" w:hAnsi="Times New Roman" w:cs="Times New Roman"/>
                <w:sz w:val="20"/>
                <w:szCs w:val="20"/>
                <w:lang w:eastAsia="pl-PL"/>
              </w:rPr>
              <w:t xml:space="preserve">., zasilane z instalacji elektrycznej pojazdu wyposażone w fabryczne zabezpieczenia radiotelefonu noszonego przed przemieszczaniem. </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lastRenderedPageBreak/>
              <w:t>Radiotelefony powinny być zaprogramowane zgodnie z dostarczoną po podpisaniu umowy obsadą kanałową.</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Zamawiający wymaga dostarczenia dokumentacji technicznej, eksploatacyjnej i ewidencyjnej zgodnie z „Tabelą 6 dane ewidencyjne urządzeń radiowych”.</w:t>
            </w:r>
          </w:p>
          <w:p w:rsidR="005B4B4C" w:rsidRPr="001159E4" w:rsidRDefault="005B4B4C" w:rsidP="00D220C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Dodatkowo należy dostarczyć 1 x ładowarkę tzw. szybką, zasilaną z sieci 230V/AC  do ładowania ww. radiotelefonów poza pojazdem.</w:t>
            </w:r>
          </w:p>
          <w:p w:rsidR="005B4B4C" w:rsidRPr="001159E4" w:rsidRDefault="005B4B4C" w:rsidP="00D220C5">
            <w:pPr>
              <w:autoSpaceDE w:val="0"/>
              <w:autoSpaceDN w:val="0"/>
              <w:adjustRightInd w:val="0"/>
              <w:jc w:val="both"/>
              <w:rPr>
                <w:rFonts w:ascii="Times New Roman" w:hAnsi="Times New Roman" w:cs="Times New Roman"/>
                <w:sz w:val="20"/>
                <w:szCs w:val="20"/>
              </w:rPr>
            </w:pPr>
            <w:r w:rsidRPr="001159E4">
              <w:rPr>
                <w:rFonts w:ascii="Times New Roman" w:eastAsia="Arial Unicode MS" w:hAnsi="Times New Roman" w:cs="Mangal"/>
                <w:kern w:val="3"/>
                <w:sz w:val="20"/>
                <w:szCs w:val="20"/>
                <w:lang w:eastAsia="zh-CN" w:bidi="hi-IN"/>
              </w:rPr>
              <w:t>Radiotelefony muszą być kompatybilne z systemem łączności Użytkownika (możliwość dołączenia do systemu).</w:t>
            </w:r>
          </w:p>
          <w:p w:rsidR="005B4B4C" w:rsidRPr="00F635B1" w:rsidRDefault="005B4B4C" w:rsidP="00D220C5">
            <w:pPr>
              <w:autoSpaceDE w:val="0"/>
              <w:autoSpaceDN w:val="0"/>
              <w:adjustRightInd w:val="0"/>
              <w:jc w:val="both"/>
              <w:rPr>
                <w:rFonts w:ascii="Times New Roman" w:hAnsi="Times New Roman" w:cs="Times New Roman"/>
                <w:sz w:val="20"/>
                <w:szCs w:val="20"/>
              </w:rPr>
            </w:pPr>
            <w:r w:rsidRPr="001159E4">
              <w:rPr>
                <w:rFonts w:ascii="Times New Roman" w:hAnsi="Times New Roman" w:cs="Times New Roman"/>
                <w:sz w:val="20"/>
                <w:szCs w:val="20"/>
              </w:rPr>
              <w:t xml:space="preserve">- </w:t>
            </w:r>
            <w:r w:rsidRPr="001159E4">
              <w:rPr>
                <w:rFonts w:ascii="Times New Roman" w:eastAsia="Times New Roman" w:hAnsi="Times New Roman" w:cs="Times New Roman"/>
                <w:sz w:val="20"/>
                <w:szCs w:val="20"/>
                <w:lang w:eastAsia="pl-PL"/>
              </w:rPr>
              <w:t xml:space="preserve">Latarki elektryczne indywidualne przeznaczone dla strażaków (m.in. umożliwiają obsługę w rękawicach strażackich), ze źródłem światła wykonanym w technologii LED o następujących cechach: zasilane z akumulatorów Li-on lub </w:t>
            </w:r>
            <w:proofErr w:type="spellStart"/>
            <w:r w:rsidRPr="001159E4">
              <w:rPr>
                <w:rFonts w:ascii="Times New Roman" w:eastAsia="Times New Roman" w:hAnsi="Times New Roman" w:cs="Times New Roman"/>
                <w:sz w:val="20"/>
                <w:szCs w:val="20"/>
                <w:lang w:eastAsia="pl-PL"/>
              </w:rPr>
              <w:t>NiMH</w:t>
            </w:r>
            <w:proofErr w:type="spellEnd"/>
            <w:r w:rsidRPr="001159E4">
              <w:rPr>
                <w:rFonts w:ascii="Times New Roman" w:eastAsia="Times New Roman" w:hAnsi="Times New Roman" w:cs="Times New Roman"/>
                <w:sz w:val="20"/>
                <w:szCs w:val="20"/>
                <w:lang w:eastAsia="pl-PL"/>
              </w:rPr>
              <w:t xml:space="preserve">, stopień ochrony min. IP 65 „lub równoważny”, Ex „lub równoważny” „lub równoważny” (certyfikat ATEX „lub równoważny”  potwierdzający wymagania min. dla gazów II 1G Ex </w:t>
            </w:r>
            <w:proofErr w:type="spellStart"/>
            <w:r w:rsidRPr="001159E4">
              <w:rPr>
                <w:rFonts w:ascii="Times New Roman" w:eastAsia="Times New Roman" w:hAnsi="Times New Roman" w:cs="Times New Roman"/>
                <w:sz w:val="20"/>
                <w:szCs w:val="20"/>
                <w:lang w:eastAsia="pl-PL"/>
              </w:rPr>
              <w:t>ia</w:t>
            </w:r>
            <w:proofErr w:type="spellEnd"/>
            <w:r w:rsidRPr="001159E4">
              <w:rPr>
                <w:rFonts w:ascii="Times New Roman" w:eastAsia="Times New Roman" w:hAnsi="Times New Roman" w:cs="Times New Roman"/>
                <w:sz w:val="20"/>
                <w:szCs w:val="20"/>
                <w:lang w:eastAsia="pl-PL"/>
              </w:rPr>
              <w:t xml:space="preserve"> IIC T4 Ga oraz dla pyłów II 1D (lub 2D) Ex </w:t>
            </w:r>
            <w:proofErr w:type="spellStart"/>
            <w:r w:rsidRPr="001159E4">
              <w:rPr>
                <w:rFonts w:ascii="Times New Roman" w:eastAsia="Times New Roman" w:hAnsi="Times New Roman" w:cs="Times New Roman"/>
                <w:sz w:val="20"/>
                <w:szCs w:val="20"/>
                <w:lang w:eastAsia="pl-PL"/>
              </w:rPr>
              <w:t>ia</w:t>
            </w:r>
            <w:proofErr w:type="spellEnd"/>
            <w:r w:rsidRPr="001159E4">
              <w:rPr>
                <w:rFonts w:ascii="Times New Roman" w:eastAsia="Times New Roman" w:hAnsi="Times New Roman" w:cs="Times New Roman"/>
                <w:sz w:val="20"/>
                <w:szCs w:val="20"/>
                <w:lang w:eastAsia="pl-PL"/>
              </w:rPr>
              <w:t xml:space="preserve"> III C T&lt;=100</w:t>
            </w:r>
            <w:r w:rsidRPr="001159E4">
              <w:rPr>
                <w:rFonts w:ascii="Times New Roman" w:eastAsia="Times New Roman" w:hAnsi="Times New Roman" w:cs="Times New Roman"/>
                <w:sz w:val="20"/>
                <w:szCs w:val="20"/>
                <w:vertAlign w:val="superscript"/>
                <w:lang w:eastAsia="pl-PL"/>
              </w:rPr>
              <w:t>o</w:t>
            </w:r>
            <w:r w:rsidRPr="001159E4">
              <w:rPr>
                <w:rFonts w:ascii="Times New Roman" w:eastAsia="Times New Roman" w:hAnsi="Times New Roman" w:cs="Times New Roman"/>
                <w:sz w:val="20"/>
                <w:szCs w:val="20"/>
                <w:lang w:eastAsia="pl-PL"/>
              </w:rPr>
              <w:t xml:space="preserve"> C IP67 „lub równoważny” Da (lub Db) ), czas świecenia min. 4 godz. przy świeceniu z pełną mocą i 8 godz. przy świeceniu z minimalna mocą,  max. strumień świetlny &gt;=200 lm z ładowarkami podłączonymi do instalacji elektrycznej samochodu, zamontowane w kabinie kierowcy </w:t>
            </w:r>
            <w:r w:rsidRPr="001159E4">
              <w:rPr>
                <w:rFonts w:ascii="Times New Roman" w:hAnsi="Times New Roman" w:cs="Times New Roman"/>
                <w:sz w:val="20"/>
                <w:szCs w:val="20"/>
              </w:rPr>
              <w:t xml:space="preserve">– </w:t>
            </w:r>
            <w:r>
              <w:rPr>
                <w:rFonts w:ascii="Times New Roman" w:hAnsi="Times New Roman" w:cs="Times New Roman"/>
                <w:sz w:val="20"/>
                <w:szCs w:val="20"/>
              </w:rPr>
              <w:t>2</w:t>
            </w:r>
            <w:r w:rsidRPr="001159E4">
              <w:rPr>
                <w:rFonts w:ascii="Times New Roman" w:hAnsi="Times New Roman" w:cs="Times New Roman"/>
                <w:sz w:val="20"/>
                <w:szCs w:val="20"/>
              </w:rPr>
              <w:t xml:space="preserve"> </w:t>
            </w:r>
            <w:proofErr w:type="spellStart"/>
            <w:r w:rsidRPr="001159E4">
              <w:rPr>
                <w:rFonts w:ascii="Times New Roman" w:hAnsi="Times New Roman" w:cs="Times New Roman"/>
                <w:sz w:val="20"/>
                <w:szCs w:val="20"/>
              </w:rPr>
              <w:t>kpl</w:t>
            </w:r>
            <w:proofErr w:type="spellEnd"/>
            <w:r w:rsidRPr="001159E4">
              <w:rPr>
                <w:rFonts w:ascii="Times New Roman" w:hAnsi="Times New Roman" w:cs="Times New Roman"/>
                <w:sz w:val="20"/>
                <w:szCs w:val="20"/>
              </w:rPr>
              <w:t>. Nie dopuszcza się prowadzenia instalacji elektrycznej do ładowarek po poszyciu w kabinie (instalacja schowana).</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lastRenderedPageBreak/>
              <w:t>3.11.</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F635B1">
              <w:rPr>
                <w:rFonts w:ascii="Times New Roman" w:hAnsi="Times New Roman" w:cs="Times New Roman"/>
                <w:sz w:val="20"/>
                <w:szCs w:val="20"/>
              </w:rPr>
              <w:br/>
              <w:t xml:space="preserve">na terenie Polski oraz posiadać osłonę minimalizującą możliwość uszkodzeń mechanicznych. Monitor przekazujący obraz zamontowany w kabinie, w zasięgu wzroku kierowcy. Kamera uruchamiana automatycznie po włączeniu biegu wstecznego </w:t>
            </w:r>
            <w:r w:rsidRPr="00F635B1">
              <w:rPr>
                <w:rFonts w:ascii="Times New Roman" w:hAnsi="Times New Roman" w:cs="Times New Roman"/>
                <w:sz w:val="20"/>
                <w:szCs w:val="20"/>
              </w:rPr>
              <w:br/>
              <w:t>w pojeździe. Dodatkowo możliwość uruchomienia kamery w</w:t>
            </w:r>
            <w:r w:rsidRPr="00F635B1">
              <w:rPr>
                <w:rFonts w:ascii="Times New Roman" w:hAnsi="Times New Roman" w:cs="Times New Roman"/>
                <w:sz w:val="20"/>
                <w:szCs w:val="20"/>
              </w:rPr>
              <w:br/>
              <w:t xml:space="preserve"> dowolnym momencie przez kierowcę.</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Dopuszcza się światło cofania, jako sygnalizację świetlną.</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3.12.</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Minimalny prześwit podwozia 280 mm.</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lastRenderedPageBreak/>
              <w:t>3.13.</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Kąt natarcia nie mniejszy niż 23°.</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3.14.</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Kąt zejścia nie niniejszy niż 23°.</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3.15.</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Zdolność pokonywania wzniesień  - min. 17°.</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3.16.</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Graniczny kat przechyłu bocznego – min. 27°.</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3.17.</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Kolor:</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elementy podwozia – czarne lub ciemnoszare,</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błotniki przednie, tylne i zderzaki - białe,</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kabina, zabudowa - RAL 3000,</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żaluzje – naturalne aluminium,</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atrapa silnika – dopuszczalny także kolor grafitowy, czarny (lub zbliżone).</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3.18.</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Zwrotność pojazdu (określana zgodnie z normą PN-EN 1846-2) -</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najmniejsza zewnętrzna obrysowa średnica zawracania - nie więcej niż 23 m (liczona jako średnia dla zawracania w lewo i prawo; pomiar zgodnie z p. 3.10 normy PN-EN 1846-2+A1:2013).</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3.19.</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Maksymalna prędkość na najwyższym biegu nie mniejsza niż 9</w:t>
            </w:r>
            <w:r>
              <w:rPr>
                <w:rFonts w:ascii="Times New Roman" w:hAnsi="Times New Roman" w:cs="Times New Roman"/>
                <w:sz w:val="20"/>
                <w:szCs w:val="20"/>
              </w:rPr>
              <w:t>0</w:t>
            </w:r>
            <w:r w:rsidRPr="00F635B1">
              <w:rPr>
                <w:rFonts w:ascii="Times New Roman" w:hAnsi="Times New Roman" w:cs="Times New Roman"/>
                <w:sz w:val="20"/>
                <w:szCs w:val="20"/>
              </w:rPr>
              <w:t xml:space="preserve"> km/h.</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3.20.</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Rezerwa masy min. 4 % (liczona jako różnica między technicznie dopuszczalną maksymalną masą całkowitą określoną przez producenta podwozia i podaną w świadectwie homologacji typu,  a maksymalną masą rzeczywistą pojazdu).</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3.21.</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F635B1">
              <w:rPr>
                <w:rFonts w:ascii="Times New Roman" w:hAnsi="Times New Roman" w:cs="Times New Roman"/>
                <w:sz w:val="20"/>
                <w:szCs w:val="20"/>
              </w:rPr>
              <w:softHyphen/>
              <w:t xml:space="preserve">mulców. Instalacja wyposażona w zawór z </w:t>
            </w:r>
            <w:proofErr w:type="spellStart"/>
            <w:r w:rsidRPr="00F635B1">
              <w:rPr>
                <w:rFonts w:ascii="Times New Roman" w:hAnsi="Times New Roman" w:cs="Times New Roman"/>
                <w:sz w:val="20"/>
                <w:szCs w:val="20"/>
              </w:rPr>
              <w:t>szybkozłączką</w:t>
            </w:r>
            <w:proofErr w:type="spellEnd"/>
            <w:r w:rsidRPr="00F635B1">
              <w:rPr>
                <w:rFonts w:ascii="Times New Roman" w:hAnsi="Times New Roman" w:cs="Times New Roman"/>
                <w:sz w:val="20"/>
                <w:szCs w:val="20"/>
              </w:rPr>
              <w:t xml:space="preserve"> do podtrzymywania ciśnienia w układzie hamulcowym (montaż po lewej stronie kabiny).</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3.22.</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Wylot spalin nie może być skierowany na stanowisko obsługi poszczególnych urządzeń pojazdu (wylot z lewej strony).</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3.23.</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Nie dotyczy układu selektywnej katalitycznej redukcji spalin.</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3.24.</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Podstawowa obsługa silnika możliwa bez podnoszenia kabiny.</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3.25.</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Pojemność zbiornika paliwa powinna zapewniać przejazd min 300 km lub 4 godz. pracy autopompy.</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min. 200 l</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lastRenderedPageBreak/>
              <w:t>3.26.</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F635B1">
              <w:rPr>
                <w:rFonts w:ascii="Times New Roman" w:hAnsi="Times New Roman" w:cs="Times New Roman"/>
                <w:sz w:val="20"/>
                <w:szCs w:val="20"/>
              </w:rPr>
              <w:softHyphen/>
              <w:t>stoju min. 4 godz.</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3.27.</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Ogumienie, z bieżnikiem dostosowanym do poruszania się </w:t>
            </w:r>
            <w:r w:rsidRPr="00F635B1">
              <w:rPr>
                <w:rFonts w:ascii="Times New Roman" w:hAnsi="Times New Roman" w:cs="Times New Roman"/>
                <w:sz w:val="20"/>
                <w:szCs w:val="20"/>
              </w:rPr>
              <w:br/>
              <w:t xml:space="preserve">po szosie w każdych warunkach atmosferycznych jak również </w:t>
            </w:r>
            <w:r w:rsidRPr="00F635B1">
              <w:rPr>
                <w:rFonts w:ascii="Times New Roman" w:hAnsi="Times New Roman" w:cs="Times New Roman"/>
                <w:sz w:val="20"/>
                <w:szCs w:val="20"/>
              </w:rPr>
              <w:br/>
              <w:t xml:space="preserve">w warunkach terenowych. Indeks nośności opon dostosowany </w:t>
            </w:r>
            <w:r w:rsidRPr="00F635B1">
              <w:rPr>
                <w:rFonts w:ascii="Times New Roman" w:hAnsi="Times New Roman" w:cs="Times New Roman"/>
                <w:sz w:val="20"/>
                <w:szCs w:val="20"/>
              </w:rPr>
              <w:br/>
              <w:t>do maksymalnej masy całkowitej pojazdu i prędkości pojazdu (jednakowe na przednich i tylnych osiach dostosowane do parametrów maksymalnych pojazdu (nośność i prędkość)).</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Na osi przedniej koła pojedyncze, na osi tylnej podwójne.</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Pełnowymiarowe koło zapasowe (bez konieczności przewożenia na pojeździe).</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Klucz do kół ze „wspomaganiem" (z wewnętrzną przekładnią planetarną).</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3.28.</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Pojazd wyposażony w sprzęg do przyczepy ze złączami elektrycznymi i pneumatycznymi do holowania przyczep o </w:t>
            </w:r>
            <w:proofErr w:type="spellStart"/>
            <w:r w:rsidRPr="00F635B1">
              <w:rPr>
                <w:rFonts w:ascii="Times New Roman" w:hAnsi="Times New Roman" w:cs="Times New Roman"/>
                <w:sz w:val="20"/>
                <w:szCs w:val="20"/>
              </w:rPr>
              <w:t>dop</w:t>
            </w:r>
            <w:proofErr w:type="spellEnd"/>
            <w:r w:rsidRPr="00F635B1">
              <w:rPr>
                <w:rFonts w:ascii="Times New Roman" w:hAnsi="Times New Roman" w:cs="Times New Roman"/>
                <w:sz w:val="20"/>
                <w:szCs w:val="20"/>
              </w:rPr>
              <w:t xml:space="preserve">. masie całkowitej do min. 10 t (zaczep </w:t>
            </w:r>
            <w:proofErr w:type="spellStart"/>
            <w:r w:rsidRPr="00F635B1">
              <w:rPr>
                <w:rFonts w:ascii="Times New Roman" w:hAnsi="Times New Roman" w:cs="Times New Roman"/>
                <w:sz w:val="20"/>
                <w:szCs w:val="20"/>
              </w:rPr>
              <w:t>paszczowy</w:t>
            </w:r>
            <w:proofErr w:type="spellEnd"/>
            <w:r w:rsidRPr="00F635B1">
              <w:rPr>
                <w:rFonts w:ascii="Times New Roman" w:hAnsi="Times New Roman" w:cs="Times New Roman"/>
                <w:sz w:val="20"/>
                <w:szCs w:val="20"/>
              </w:rPr>
              <w:t xml:space="preserve"> ze sworzniem). Sprzęg posiada homologację lub certyfikat dopuszczenia.</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Pojazd wyposażony w:</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zaczep holowniczy z przodu umożliwiający holowanie uszkodzonego pojazdu,</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- 2 szekle z tyłu do holowania,</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hol sztywny,</w:t>
            </w:r>
          </w:p>
          <w:p w:rsidR="005B4B4C" w:rsidRPr="00F635B1" w:rsidRDefault="005B4B4C" w:rsidP="00D220C5">
            <w:pPr>
              <w:spacing w:before="20" w:after="20"/>
              <w:rPr>
                <w:rFonts w:ascii="Times New Roman" w:hAnsi="Times New Roman" w:cs="Times New Roman"/>
                <w:b/>
                <w:sz w:val="20"/>
                <w:szCs w:val="20"/>
              </w:rPr>
            </w:pPr>
            <w:r w:rsidRPr="00F635B1">
              <w:rPr>
                <w:rFonts w:ascii="Times New Roman" w:hAnsi="Times New Roman" w:cs="Times New Roman"/>
                <w:sz w:val="20"/>
                <w:szCs w:val="20"/>
              </w:rPr>
              <w:t>- tylny zderzak lub inne zabezpieczenie ochronne chroniące przed wjechaniem innego pojazdu,</w:t>
            </w:r>
          </w:p>
          <w:p w:rsidR="005B4B4C" w:rsidRPr="00F635B1" w:rsidRDefault="005B4B4C" w:rsidP="00D220C5">
            <w:pPr>
              <w:spacing w:before="20" w:after="20"/>
              <w:rPr>
                <w:rFonts w:ascii="Times New Roman" w:hAnsi="Times New Roman" w:cs="Times New Roman"/>
                <w:b/>
                <w:sz w:val="20"/>
                <w:szCs w:val="20"/>
              </w:rPr>
            </w:pPr>
            <w:r w:rsidRPr="00F635B1">
              <w:rPr>
                <w:rFonts w:ascii="Times New Roman" w:hAnsi="Times New Roman" w:cs="Times New Roman"/>
                <w:b/>
                <w:sz w:val="20"/>
                <w:szCs w:val="20"/>
              </w:rPr>
              <w:t>-</w:t>
            </w:r>
            <w:r w:rsidRPr="00F635B1">
              <w:rPr>
                <w:rFonts w:ascii="Times New Roman" w:hAnsi="Times New Roman" w:cs="Times New Roman"/>
                <w:sz w:val="20"/>
                <w:szCs w:val="20"/>
              </w:rPr>
              <w:t xml:space="preserve"> gniazda 24V ( gniazdo 7-pin typ N zgodne z DIN/ISO 1185, gniazdo 7-pin typ S zgodne z DIN/ISO 3731 lub równoważna).</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Opcjonalnie dopuszcza się zastosowanie gniazda 15 pin zgodne z DIN/ISO 12098 (lub równoważna) i adapter” 24 V, 1 wtyczka 15-pinowa (ISO 12098 lub równoważna) 1 gniazdo 7-pinowe "N" (DIN/ISO 1185 lub równoważna), 1 gniazdo 7-pinowe "S" (DIN/ISO 3731 lub równoważna)”.</w:t>
            </w:r>
          </w:p>
          <w:p w:rsidR="005B4B4C" w:rsidRPr="00F635B1" w:rsidRDefault="005B4B4C" w:rsidP="00D220C5">
            <w:pPr>
              <w:pStyle w:val="Nagwek6"/>
              <w:rPr>
                <w:rFonts w:ascii="Times New Roman" w:hAnsi="Times New Roman" w:cs="Times New Roman"/>
                <w:b/>
                <w:sz w:val="20"/>
                <w:szCs w:val="20"/>
              </w:rPr>
            </w:pPr>
            <w:r w:rsidRPr="00635F89">
              <w:rPr>
                <w:rFonts w:ascii="Times New Roman" w:hAnsi="Times New Roman" w:cs="Times New Roman"/>
                <w:color w:val="auto"/>
                <w:sz w:val="20"/>
                <w:szCs w:val="20"/>
              </w:rPr>
              <w:t>Pojazd wyposażony dodatkowo w gniazdo elektryczne 7-pin typ N zgodne z DIN/ISO 1724 (lub równoważna).</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3.29.</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Przystawka odbioru mocy przystosowana do pojazdów strażackich o podwyższonych parametrach  (zastosowana przystawka umożliwia pracę </w:t>
            </w:r>
            <w:r w:rsidRPr="00F635B1">
              <w:rPr>
                <w:rFonts w:ascii="Times New Roman" w:hAnsi="Times New Roman" w:cs="Times New Roman"/>
                <w:sz w:val="20"/>
                <w:szCs w:val="20"/>
              </w:rPr>
              <w:lastRenderedPageBreak/>
              <w:t>zasilanych przez nią urządzeń również podczas jazdy samochodu)  z sygnalizacją włączenia w kabinie.</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3.30.</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Układ hamulcowy z hamulcami na wszystkich osiach wyposażony w układ ABS lub równoważny. </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3.31.</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Lusterka główne zewnętrzne - elektrycznie podgrzewane i regulowane.</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3.32.</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Szyby drzwi pojazdu wyposażone w elektryczny układ podnoszenia i opuszczania.</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IV.</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b/>
                <w:sz w:val="20"/>
                <w:szCs w:val="20"/>
              </w:rPr>
            </w:pPr>
            <w:r w:rsidRPr="00F635B1">
              <w:rPr>
                <w:rFonts w:ascii="Times New Roman" w:hAnsi="Times New Roman" w:cs="Times New Roman"/>
                <w:b/>
                <w:sz w:val="20"/>
                <w:szCs w:val="20"/>
              </w:rPr>
              <w:t>ZABUDOWA POŻARNICZA</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4.1.</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Zabudowa wykonana w całości z materiałów w pełni odpornych na korozję. Wewnętrzne poszycie skrytek wyłożone anodowaną blachą aluminiową. Podłoga skrytek wyłożona gładką blachą kwasoodporną bez progu, ze spadkiem umożliwiającym odprowadzenie wody na zewnątrz (dopuszcza się zastosowanie blachy aluminiowej anodowanej z wykonanymi progami i skutecznym systemem odwodnienia).</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Zabudowa powinna umożliwiać ergonomiczne rozmieszczenie sprzętu z możliwością rozmieszczenia grupowego.</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Wykonanie zabudowy – bez ostrych krawędzi, starannie wykończone i zabezpieczone.</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Pomiędzy kabiną a zabudową wykonana osłona maskująca.  </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4.2.</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Dach zabudowy w formie podestu roboczego w wykonaniu antypoślizgowym, wyposażony w oświetlenie przestrzeni roboczej w technologii LED ze skrzynią na sprzęt lub skrzyniami ( w przypadku braku możliwości umieszczenia sprzętu w zabudowie pojazdu; zamawiający dopuszcza swobodny montaż na dachu bez skrzyni węży ssawnych, przęseł drabiny, holu sztywnego). Skrzynie z oświetleniem LED, izolowane termicznie wykonane w technologii kompozytowej.</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4.3.</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Drabina do wejścia na dach z tyłu pojazdu, składana na czas transportu, wykonana z materiałów odpornych na korozję.</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4.4.</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Skrytki na sprzęt i wyposażenie (w układzie min. 2+2+1) zamykane ża</w:t>
            </w:r>
            <w:r w:rsidRPr="00F635B1">
              <w:rPr>
                <w:rFonts w:ascii="Times New Roman" w:hAnsi="Times New Roman" w:cs="Times New Roman"/>
                <w:sz w:val="20"/>
                <w:szCs w:val="20"/>
              </w:rPr>
              <w:softHyphen/>
              <w:t>luzjami wodo- i pyłoszczelnymi wspomaganymi systemem sprężynowym wykonane z materiałów odpornych na korozję wyposażone w uchwyty na całej szerokości żaluzji umożliwiające jednocześnie otwieranie oraz zamki za</w:t>
            </w:r>
            <w:r w:rsidRPr="00F635B1">
              <w:rPr>
                <w:rFonts w:ascii="Times New Roman" w:hAnsi="Times New Roman" w:cs="Times New Roman"/>
                <w:sz w:val="20"/>
                <w:szCs w:val="20"/>
              </w:rPr>
              <w:softHyphen/>
              <w:t>mykane na klucz. Jeden klucz powinien paso</w:t>
            </w:r>
            <w:r w:rsidRPr="00F635B1">
              <w:rPr>
                <w:rFonts w:ascii="Times New Roman" w:hAnsi="Times New Roman" w:cs="Times New Roman"/>
                <w:sz w:val="20"/>
                <w:szCs w:val="20"/>
              </w:rPr>
              <w:softHyphen/>
              <w:t xml:space="preserve">wać do wszystkich </w:t>
            </w:r>
            <w:r w:rsidRPr="00F635B1">
              <w:rPr>
                <w:rFonts w:ascii="Times New Roman" w:hAnsi="Times New Roman" w:cs="Times New Roman"/>
                <w:sz w:val="20"/>
                <w:szCs w:val="20"/>
              </w:rPr>
              <w:lastRenderedPageBreak/>
              <w:t xml:space="preserve">zamków. </w:t>
            </w:r>
            <w:r w:rsidRPr="00F635B1">
              <w:rPr>
                <w:rFonts w:ascii="Times New Roman" w:hAnsi="Times New Roman" w:cs="Times New Roman"/>
                <w:sz w:val="20"/>
                <w:szCs w:val="20"/>
              </w:rPr>
              <w:br/>
              <w:t>W kabinie zainstalowana sygnali</w:t>
            </w:r>
            <w:r w:rsidRPr="00F635B1">
              <w:rPr>
                <w:rFonts w:ascii="Times New Roman" w:hAnsi="Times New Roman" w:cs="Times New Roman"/>
                <w:sz w:val="20"/>
                <w:szCs w:val="20"/>
              </w:rPr>
              <w:softHyphen/>
              <w:t>zacja otwarcia skrytek.</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Konstrukcja skrytek oraz znajdujących się w nich półek, tac, szuflad (itp.) oraz mocowań powinna zapewnić ergonomiczne rozmieszczenie i bezpieczne mocowanie całości sprzętu przewidzianego dla tego typu samochodu oraz dodatkowego sprzętu opisanego w niniejszej specyfikacji.</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4.5.</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Skrytki na sprzęt i przedział autopompy muszą być wyposażone w oświetlenie wykonane w technologii LED włączane automatycznie po otwarciu drzwi skrytki (sygnalizacja otwarcia w kabinie). Jeżeli skrytka jest dzielona przegrodami, każda część musi posiadać osobne oświetlenie.</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Sprzęt rozmieszczony grupowo w zależności od przeznaczenia </w:t>
            </w:r>
            <w:r w:rsidRPr="00F635B1">
              <w:rPr>
                <w:rFonts w:ascii="Times New Roman" w:hAnsi="Times New Roman" w:cs="Times New Roman"/>
                <w:sz w:val="20"/>
                <w:szCs w:val="20"/>
              </w:rPr>
              <w:br/>
              <w:t>z zachowaniem ergonomii.</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4.6.</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Pojazd powinien posiadać dodatkowe oświetlenie pola pracy spełniające wymagania minimalne określone w punkcie 5.1.3.3 normy PN-EN 1846-2 (lub równoważnej). Oświetlenie wykonane w technologii LED. Uruchamiane w kabinie kierowcy </w:t>
            </w:r>
            <w:r w:rsidRPr="00F635B1">
              <w:rPr>
                <w:rFonts w:ascii="Times New Roman" w:hAnsi="Times New Roman" w:cs="Times New Roman"/>
                <w:sz w:val="20"/>
                <w:szCs w:val="20"/>
              </w:rPr>
              <w:br/>
              <w:t>i w przedziale autopompy.</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4.7.</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Szuflady i wysuwane tace muszą się automatycznie blokować </w:t>
            </w:r>
            <w:r w:rsidRPr="00F635B1">
              <w:rPr>
                <w:rFonts w:ascii="Times New Roman" w:hAnsi="Times New Roman" w:cs="Times New Roman"/>
                <w:sz w:val="20"/>
                <w:szCs w:val="20"/>
              </w:rPr>
              <w:br/>
              <w:t xml:space="preserve">w pozycji zamkniętej i całkowicie otwartej oraz posiadać zabezpieczenie przed całkowitym wyciągnięciem (wypadnięcie </w:t>
            </w:r>
            <w:r w:rsidRPr="00F635B1">
              <w:rPr>
                <w:rFonts w:ascii="Times New Roman" w:hAnsi="Times New Roman" w:cs="Times New Roman"/>
                <w:sz w:val="20"/>
                <w:szCs w:val="20"/>
              </w:rPr>
              <w:br/>
              <w:t>z prowadnic).</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4.8.</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Szuflady i tace wystające w pozycji otwartej powyżej 250 mm poza obrys pojazdu muszą posiadać oznakowanie ostrzegawcze.</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4.9.</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4.10.</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Konstrukcja skrytek zapewniająca odprowadzenie wody z ich wnętrza oraz odpowiednią wentylację.</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4.11.</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Powierzchnie platform, podestu roboczego i podłogi kabiny </w:t>
            </w:r>
            <w:r w:rsidRPr="00F635B1">
              <w:rPr>
                <w:rFonts w:ascii="Times New Roman" w:hAnsi="Times New Roman" w:cs="Times New Roman"/>
                <w:sz w:val="20"/>
                <w:szCs w:val="20"/>
              </w:rPr>
              <w:br/>
              <w:t>w wykonaniu antypoślizgowym (elementy narażone na działanie opadów atmosferycznych pokryte dodatkową warstwą materiału antypoślizgowego).</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Samochód wyposażony w podesty robocze do skrytek na całej długości skrytek po obu bokach pojazdu zapewniające bezpieczną pracę </w:t>
            </w:r>
            <w:r w:rsidRPr="00F635B1">
              <w:rPr>
                <w:rFonts w:ascii="Times New Roman" w:hAnsi="Times New Roman" w:cs="Times New Roman"/>
                <w:sz w:val="20"/>
                <w:szCs w:val="20"/>
              </w:rPr>
              <w:lastRenderedPageBreak/>
              <w:t>ratowników (nie dopuszcza się stosowania drabinek). Zamykanie podestów wykonane za pomocą siłowników ze zwalniaczami (lub za pomocą innych rozwiązań konstrukcyjnych chroniących przed przytrzaśnięciem ręki).</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4.12.</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Zbiornik wody i środka pianotwórczego o pojemności min. 8 m</w:t>
            </w:r>
            <w:r w:rsidRPr="00F635B1">
              <w:rPr>
                <w:rFonts w:ascii="Times New Roman" w:hAnsi="Times New Roman" w:cs="Times New Roman"/>
                <w:sz w:val="20"/>
                <w:szCs w:val="20"/>
                <w:vertAlign w:val="superscript"/>
              </w:rPr>
              <w:t>3</w:t>
            </w:r>
            <w:r w:rsidRPr="00F635B1">
              <w:rPr>
                <w:rFonts w:ascii="Times New Roman" w:hAnsi="Times New Roman" w:cs="Times New Roman"/>
                <w:sz w:val="20"/>
                <w:szCs w:val="20"/>
              </w:rPr>
              <w:t xml:space="preserve"> i maksymalnej pojemności &lt; niż 11m</w:t>
            </w:r>
            <w:r w:rsidRPr="00F635B1">
              <w:rPr>
                <w:rFonts w:ascii="Times New Roman" w:hAnsi="Times New Roman" w:cs="Times New Roman"/>
                <w:sz w:val="20"/>
                <w:szCs w:val="20"/>
                <w:vertAlign w:val="superscript"/>
              </w:rPr>
              <w:t>3</w:t>
            </w:r>
            <w:r w:rsidRPr="00F635B1">
              <w:rPr>
                <w:rFonts w:ascii="Times New Roman" w:hAnsi="Times New Roman" w:cs="Times New Roman"/>
                <w:sz w:val="20"/>
                <w:szCs w:val="20"/>
              </w:rPr>
              <w:t xml:space="preserve">. Zbiornik musi być wyposażony w oprzyrządowanie umożliwiające jego bezpieczną eksploatację, z układem zabezpieczającym przed wypływem wody w czasie jazdy. Zbiornik powinien posiadać falochrony i właz rewizyjny. </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Nadciśnienie testowe zbiornika 20 </w:t>
            </w:r>
            <w:proofErr w:type="spellStart"/>
            <w:r w:rsidRPr="00F635B1">
              <w:rPr>
                <w:rFonts w:ascii="Times New Roman" w:hAnsi="Times New Roman" w:cs="Times New Roman"/>
                <w:sz w:val="20"/>
                <w:szCs w:val="20"/>
              </w:rPr>
              <w:t>kPa</w:t>
            </w:r>
            <w:proofErr w:type="spellEnd"/>
            <w:r w:rsidRPr="00F635B1">
              <w:rPr>
                <w:rFonts w:ascii="Times New Roman" w:hAnsi="Times New Roman" w:cs="Times New Roman"/>
                <w:sz w:val="20"/>
                <w:szCs w:val="20"/>
              </w:rPr>
              <w:t>.</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p w:rsidR="005B4B4C" w:rsidRPr="00F635B1" w:rsidRDefault="005B4B4C" w:rsidP="00D220C5">
            <w:pPr>
              <w:spacing w:before="20" w:after="20"/>
              <w:rPr>
                <w:rFonts w:ascii="Times New Roman" w:hAnsi="Times New Roman" w:cs="Times New Roman"/>
                <w:sz w:val="20"/>
                <w:szCs w:val="20"/>
              </w:rPr>
            </w:pP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Zbiornik wyposażony w nasady zasilające 75 i 110 (po obu stronach pojazdu wyposażone w zawory odcinające i zabezpieczone przed przedostaniem się zanieczyszczeń) do napełniania z hydrantu. Instalacja napełniania powinna mieć konstrukcje zabezpieczającą przed swobodnym wypływem wody ze zbiornika oraz zawód bezpieczeństwa przed przepełnieniem zbiornika.</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4.13.</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Zbiornik środka pianotwórczego o pojemności min. 10 % pojemności zbiornika wody i nadciśnieniu testowym 20 </w:t>
            </w:r>
            <w:proofErr w:type="spellStart"/>
            <w:r w:rsidRPr="00F635B1">
              <w:rPr>
                <w:rFonts w:ascii="Times New Roman" w:hAnsi="Times New Roman" w:cs="Times New Roman"/>
                <w:sz w:val="20"/>
                <w:szCs w:val="20"/>
              </w:rPr>
              <w:t>kPa</w:t>
            </w:r>
            <w:proofErr w:type="spellEnd"/>
            <w:r w:rsidRPr="00F635B1">
              <w:rPr>
                <w:rFonts w:ascii="Times New Roman" w:hAnsi="Times New Roman" w:cs="Times New Roman"/>
                <w:sz w:val="20"/>
                <w:szCs w:val="20"/>
              </w:rPr>
              <w:t>,</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wykonany z materiału wysoko odpornego na działanie dopuszczonych do stosowania środków pianotwórczych i modyfikatorów,</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zbiornik musi być wyposażony w oprzyrządowanie zapewniające jego bezpieczną eksploatację,</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napełnianie zbiornika środkiem pianotwórczym powinno być możliwe z poziomu terenu i z dachu pojazdu.</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4.14.</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Autopompa zlokalizowana w obudowanym przedziale zamykanym drzwiami żaluzjowymi.</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4.15.</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Autopompa jednozakresowa o wydajności min. 6000 l/min przy ciśnieniu 0.8 </w:t>
            </w:r>
            <w:proofErr w:type="spellStart"/>
            <w:r w:rsidRPr="00F635B1">
              <w:rPr>
                <w:rFonts w:ascii="Times New Roman" w:hAnsi="Times New Roman" w:cs="Times New Roman"/>
                <w:sz w:val="20"/>
                <w:szCs w:val="20"/>
              </w:rPr>
              <w:t>MPa</w:t>
            </w:r>
            <w:proofErr w:type="spellEnd"/>
            <w:r w:rsidRPr="00F635B1">
              <w:rPr>
                <w:rFonts w:ascii="Times New Roman" w:hAnsi="Times New Roman" w:cs="Times New Roman"/>
                <w:sz w:val="20"/>
                <w:szCs w:val="20"/>
              </w:rPr>
              <w:t xml:space="preserve"> i głębokości ssania 1.5 m.</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4.16.</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Układ wodno-pianowy zabudowany w taki sposób, aby parametry autopompy przy zasilaniu ze zbiornika samochodu były nie mniejsze niż przy zasilaniu ze zbiornika zewnętrznego dla głębokości ssania 1,5 m.</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b/>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lastRenderedPageBreak/>
              <w:t>4.17.</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Samochód musi być wyposażony w jedną niskociśnieniową linię szybkiego natarcia o długości węża min. 40 m na zwijadle, zakończoną prądownicą wodno-pianową z płynną (lub skokową) regulacją wydajności oraz z możliwością uzyskania prądu zwartego i rozproszonego . Do prądownicy należy dołączyć nasadkę pianową.</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4.18</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Linia szybkiego natarcia musi umożliwiać podawanie wody lub piany bez względu na stopień rozwinięcia węża,</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Zwijadło wyposażone w regulowany hamulec bębna, napęd elektryczny oraz korbę umożliwiającą ręczne zwijanie. </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Zwijadło wyposażone w czujnik uniemożliwiający zwijanie elektryczne w przypadku załączenia hamulca, sprzęgło i zabezpieczenie przed przeciążeniem silnika zwijadła..</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Wykonanie zwijadła umożliwiające jego obsługę przez jednego strażaka.</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4.19.</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Autopompa musi umożliwiać podanie wody i wodnego roztworu środka pianotwórczego do min.:</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min. nasad tłocznych,</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 - linii szybkiego natarcia,</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działka wodno-pianowego na dachu pojazdu,</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 instalacji </w:t>
            </w:r>
            <w:proofErr w:type="spellStart"/>
            <w:r w:rsidRPr="00F635B1">
              <w:rPr>
                <w:rFonts w:ascii="Times New Roman" w:hAnsi="Times New Roman" w:cs="Times New Roman"/>
                <w:sz w:val="20"/>
                <w:szCs w:val="20"/>
              </w:rPr>
              <w:t>zraszaczowej</w:t>
            </w:r>
            <w:proofErr w:type="spellEnd"/>
            <w:r w:rsidRPr="00F635B1">
              <w:rPr>
                <w:rFonts w:ascii="Times New Roman" w:hAnsi="Times New Roman" w:cs="Times New Roman"/>
                <w:sz w:val="20"/>
                <w:szCs w:val="20"/>
              </w:rPr>
              <w:t xml:space="preserve">. </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4.20.</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Autopompa musi umożliwiać podanie wody do zbiornika samochodu.</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4.21.</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Autopompa musi być wyposażona w urządzenie odpowietrzające umożliwiające zassanie wody z głębokości 1,5 m w czasie do 30 s, a z głębokości 7,5 m w czasie do 90 s.</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4.22.</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W przedziale autopompy muszą znajdować się co najmniej następujące urządzenia kontrolno- sterownicze pracy pompy:</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manowakuometr,</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manometr niskiego ciśnienia,</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wskaźnik poziomu wody w zbiorniku samochodu,</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wskaźnik poziomu środka pianotwórczego w zbiorniku,</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regulator prędkości obrotowej silnika pojazdu,</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wyłącznik silnika pojazdu (uruchomienie silnika pojazdu możliwe za pomocą włącznika tylko w neutralnym położeniu skrzyni biegów),</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licznik motogodzin pracy autopompy,</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lastRenderedPageBreak/>
              <w:t>- kontrolka ciśnienia oleju i temperatury cieczy chłodzącej silnika.</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4.23.</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Zbiornik wody musi być wyposażony w nasady (po obu stronach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 Dostęp do nasad napełniających umożliwiający swobodne manewrowanie kluczem do łączników. </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4.24.</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Autopompa wraz z układem wodno- pianowym wyposażona w automatyczny dozownik środka pianotwórczego umożliwiający uzyskanie stężeń w zakresie min. 3%, 6%, dostosowany do wydajności autopompy (tzn. zapewniający uzyskanie wymaganych stężeń w pełnym zakresie wydajności układu wodno-pianowego).</w:t>
            </w:r>
          </w:p>
          <w:p w:rsidR="005B4B4C" w:rsidRPr="00F635B1" w:rsidRDefault="005B4B4C" w:rsidP="00D220C5">
            <w:pPr>
              <w:jc w:val="both"/>
              <w:rPr>
                <w:rFonts w:ascii="Times New Roman" w:hAnsi="Times New Roman" w:cs="Times New Roman"/>
                <w:sz w:val="20"/>
                <w:szCs w:val="20"/>
              </w:rPr>
            </w:pPr>
            <w:r w:rsidRPr="00F635B1">
              <w:rPr>
                <w:rFonts w:ascii="Times New Roman" w:hAnsi="Times New Roman" w:cs="Times New Roman"/>
                <w:sz w:val="20"/>
                <w:szCs w:val="20"/>
              </w:rPr>
              <w:t>Dozownik musi  umożliwić uzyskanie stałej wartości stężenia niezależnego od wydajności układu wodno-pianowego, bez konieczności zmiany nastaw dozownika (w szczególności ręcznych) w zależności od zmian wydajności układu (tj. zmiana ustawień dozownika występuje automatycznie podczas zmiany parametrów pracy układu wodno-pianowego, w tym natężenia przepływu).</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Autopompa wyposażona w automatyczny system utrzymania stałego ciśnienia tłoczenia z automatyczną i ręczną regulację ciśnienia pracy.</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4.25.</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Wszystkie elementy układu wodno-pianowego i układu neutralizacji muszą być odporne na korozję i działanie dopuszczonych do stosowania środków pianotwórczych </w:t>
            </w:r>
            <w:r w:rsidRPr="00F635B1">
              <w:rPr>
                <w:rFonts w:ascii="Times New Roman" w:hAnsi="Times New Roman" w:cs="Times New Roman"/>
                <w:sz w:val="20"/>
                <w:szCs w:val="20"/>
              </w:rPr>
              <w:br/>
              <w:t xml:space="preserve">i modyfikatorów. </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4.26.</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Konstrukcja układu wodno-pianowego powinna umożliwić jego całkowite odwodnienie przy użyciu co najwyżej dwóch zaworów. Opróżnianie zbiornika wodnego również poprzez wolny wylew.</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4.27.</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Przedział autopompy musi być zabudowany i wyposażony w system ogrzewania ze sterowaniem w kabinie kierowcy, skutecznie zabezpieczający układ wodno- pianowy przed zama</w:t>
            </w:r>
            <w:r w:rsidRPr="00F635B1">
              <w:rPr>
                <w:rFonts w:ascii="Times New Roman" w:hAnsi="Times New Roman" w:cs="Times New Roman"/>
                <w:sz w:val="20"/>
                <w:szCs w:val="20"/>
              </w:rPr>
              <w:softHyphen/>
              <w:t>rzaniem w temperaturze do -25°C, działający niezależnie od pracy silnika (z możliwością prostego odłączenia w okresie letnim przez obsługującego pojazd).</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lastRenderedPageBreak/>
              <w:t>4.28.</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Układ wodny samochodu musi posiadać (min.):</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nasady ssawne min. 2x110 (po obu stronach pojazdu),</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nasady zasilające 2x110 + 2x75 (symetrycznie po obu stronach pojazdu),</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nasady tłoczne 2x110+4x75 (symetrycznie po obu stronach pojazdu),</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nasady 52 do napełnienia zbiornika środka pianotwórczego.</w:t>
            </w:r>
          </w:p>
          <w:p w:rsidR="005B4B4C" w:rsidRPr="00F635B1" w:rsidRDefault="005B4B4C" w:rsidP="00D220C5">
            <w:pPr>
              <w:spacing w:before="20" w:after="20"/>
              <w:rPr>
                <w:rFonts w:ascii="Times New Roman" w:hAnsi="Times New Roman" w:cs="Times New Roman"/>
                <w:sz w:val="20"/>
                <w:szCs w:val="20"/>
              </w:rPr>
            </w:pP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Ilość nasad ssawnych powinna być dobrana by w całym zakresie pracy autopompy możliwe była jej praca z pełną wydajnością.</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Na wlotach ssawnych (110) pompy oraz na wlocie ssawnym pompy musi być zamontowany element zabezpieczający przed przedostaniem się do pompy zanieczyszczeń stałych zarówno przy ssaniu ze zbiornika zewnętrznego jak i dla zbiornika własnego pojazdu, gwarantujący bezpieczną eksploatację autopompy.</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Wszystkie nasady zakończone pokrywami (z łańcuszkami) oznaczonymi odpowiednim systemem kolorów. Każda linia wyposażona w zawór odcinający, przy czym linie tłoczne 75 wyposażone w zawory grzybkowe.</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4.29.</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jc w:val="both"/>
              <w:rPr>
                <w:rFonts w:ascii="Times New Roman" w:hAnsi="Times New Roman" w:cs="Times New Roman"/>
                <w:sz w:val="20"/>
                <w:szCs w:val="20"/>
              </w:rPr>
            </w:pPr>
            <w:r w:rsidRPr="00F635B1">
              <w:rPr>
                <w:rFonts w:ascii="Times New Roman" w:hAnsi="Times New Roman" w:cs="Times New Roman"/>
                <w:sz w:val="20"/>
                <w:szCs w:val="20"/>
              </w:rPr>
              <w:t xml:space="preserve">Maszt oświetleniowy o wysokości min. </w:t>
            </w:r>
            <w:r>
              <w:rPr>
                <w:rFonts w:ascii="Times New Roman" w:hAnsi="Times New Roman" w:cs="Times New Roman"/>
                <w:sz w:val="20"/>
                <w:szCs w:val="20"/>
              </w:rPr>
              <w:t>5</w:t>
            </w:r>
            <w:r w:rsidRPr="00F635B1">
              <w:rPr>
                <w:rFonts w:ascii="Times New Roman" w:hAnsi="Times New Roman" w:cs="Times New Roman"/>
                <w:sz w:val="20"/>
                <w:szCs w:val="20"/>
              </w:rPr>
              <w:t xml:space="preserve"> m, mierzony od podłoża na którym stoi pojazd do oprawy ustawionych po</w:t>
            </w:r>
            <w:r w:rsidRPr="00F635B1">
              <w:rPr>
                <w:rFonts w:ascii="Times New Roman" w:hAnsi="Times New Roman" w:cs="Times New Roman"/>
                <w:sz w:val="20"/>
                <w:szCs w:val="20"/>
              </w:rPr>
              <w:softHyphen/>
              <w:t>ziomo reflektorów, z możliwością regulacji obrotu o 355</w:t>
            </w:r>
            <w:r w:rsidRPr="00F635B1">
              <w:rPr>
                <w:rFonts w:ascii="Times New Roman" w:hAnsi="Times New Roman" w:cs="Times New Roman"/>
                <w:sz w:val="20"/>
                <w:szCs w:val="20"/>
                <w:vertAlign w:val="superscript"/>
              </w:rPr>
              <w:t>o</w:t>
            </w:r>
            <w:r w:rsidRPr="00F635B1">
              <w:rPr>
                <w:rFonts w:ascii="Times New Roman" w:hAnsi="Times New Roman" w:cs="Times New Roman"/>
                <w:sz w:val="20"/>
                <w:szCs w:val="20"/>
              </w:rPr>
              <w:t xml:space="preserve"> (lub 180</w:t>
            </w:r>
            <w:r w:rsidRPr="00F635B1">
              <w:rPr>
                <w:rFonts w:ascii="Times New Roman" w:hAnsi="Times New Roman" w:cs="Times New Roman"/>
                <w:sz w:val="20"/>
                <w:szCs w:val="20"/>
                <w:vertAlign w:val="superscript"/>
              </w:rPr>
              <w:t xml:space="preserve">o </w:t>
            </w:r>
            <w:r w:rsidRPr="00F635B1">
              <w:rPr>
                <w:rFonts w:ascii="Times New Roman" w:hAnsi="Times New Roman" w:cs="Times New Roman"/>
                <w:sz w:val="20"/>
                <w:szCs w:val="20"/>
              </w:rPr>
              <w:t>w obie strony)  i pochylania źródeł światła, zamontowany na stałe w samochodzie (w zabudowie lub mię</w:t>
            </w:r>
            <w:r w:rsidRPr="00F635B1">
              <w:rPr>
                <w:rFonts w:ascii="Times New Roman" w:hAnsi="Times New Roman" w:cs="Times New Roman"/>
                <w:sz w:val="20"/>
                <w:szCs w:val="20"/>
              </w:rPr>
              <w:softHyphen/>
              <w:t xml:space="preserve">dzy zabudową, a kabiną), maszt  oświetleniowy wysuwany, pneumatyczny z </w:t>
            </w:r>
            <w:proofErr w:type="spellStart"/>
            <w:r w:rsidRPr="00F635B1">
              <w:rPr>
                <w:rFonts w:ascii="Times New Roman" w:hAnsi="Times New Roman" w:cs="Times New Roman"/>
                <w:sz w:val="20"/>
                <w:szCs w:val="20"/>
              </w:rPr>
              <w:t>najaśnicami</w:t>
            </w:r>
            <w:proofErr w:type="spellEnd"/>
            <w:r w:rsidRPr="00F635B1">
              <w:rPr>
                <w:rFonts w:ascii="Times New Roman" w:hAnsi="Times New Roman" w:cs="Times New Roman"/>
                <w:sz w:val="20"/>
                <w:szCs w:val="20"/>
              </w:rPr>
              <w:t xml:space="preserve"> typu LED , klasa szczelności IP65 lub równoważna, o łącznej mocy światła 30 tys. lumenów (min. 2 </w:t>
            </w:r>
            <w:proofErr w:type="spellStart"/>
            <w:r w:rsidRPr="00F635B1">
              <w:rPr>
                <w:rFonts w:ascii="Times New Roman" w:hAnsi="Times New Roman" w:cs="Times New Roman"/>
                <w:sz w:val="20"/>
                <w:szCs w:val="20"/>
              </w:rPr>
              <w:t>najaśnice</w:t>
            </w:r>
            <w:proofErr w:type="spellEnd"/>
            <w:r w:rsidRPr="00F635B1">
              <w:rPr>
                <w:rFonts w:ascii="Times New Roman" w:hAnsi="Times New Roman" w:cs="Times New Roman"/>
                <w:sz w:val="20"/>
                <w:szCs w:val="20"/>
              </w:rPr>
              <w:t xml:space="preserve">), zasilanie 24V z instalacji samochodu, każda </w:t>
            </w:r>
            <w:proofErr w:type="spellStart"/>
            <w:r w:rsidRPr="00F635B1">
              <w:rPr>
                <w:rFonts w:ascii="Times New Roman" w:hAnsi="Times New Roman" w:cs="Times New Roman"/>
                <w:sz w:val="20"/>
                <w:szCs w:val="20"/>
              </w:rPr>
              <w:t>najaśnica</w:t>
            </w:r>
            <w:proofErr w:type="spellEnd"/>
            <w:r w:rsidRPr="00F635B1">
              <w:rPr>
                <w:rFonts w:ascii="Times New Roman" w:hAnsi="Times New Roman" w:cs="Times New Roman"/>
                <w:sz w:val="20"/>
                <w:szCs w:val="20"/>
              </w:rPr>
              <w:t xml:space="preserve"> ze specjalną optyką do oświetlania dalekosiężnego, szerokokątnego oraz pod masztem. </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Umiejscowienie masztu, nie powinno kolidować z działkiem </w:t>
            </w:r>
            <w:proofErr w:type="spellStart"/>
            <w:r w:rsidRPr="00F635B1">
              <w:rPr>
                <w:rFonts w:ascii="Times New Roman" w:hAnsi="Times New Roman" w:cs="Times New Roman"/>
                <w:sz w:val="20"/>
                <w:szCs w:val="20"/>
              </w:rPr>
              <w:t>wodno</w:t>
            </w:r>
            <w:proofErr w:type="spellEnd"/>
            <w:r w:rsidRPr="00F635B1">
              <w:rPr>
                <w:rFonts w:ascii="Times New Roman" w:hAnsi="Times New Roman" w:cs="Times New Roman"/>
                <w:sz w:val="20"/>
                <w:szCs w:val="20"/>
              </w:rPr>
              <w:t xml:space="preserve"> -pianowym. Głowica masztu powinna być wyposażona </w:t>
            </w:r>
            <w:r w:rsidRPr="00F635B1">
              <w:rPr>
                <w:rFonts w:ascii="Times New Roman" w:hAnsi="Times New Roman" w:cs="Times New Roman"/>
                <w:sz w:val="20"/>
                <w:szCs w:val="20"/>
              </w:rPr>
              <w:br/>
              <w:t>w podstawę stabilizującą jej położenie w pozycji transportowej. Sterowanie masztem i głowicą z reflektorami za pomocą sterownika - pilota na przewodzie o dł. min. 200 cm. Sterowanie pilotem musi być możliwe w rękawicy strażackiej.</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Zasilenie z instalacji elektrycznej samochodu.</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4.30.</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Na dachu pojazdu zamontowane działko wodno-pianowe </w:t>
            </w:r>
            <w:r w:rsidRPr="00F635B1">
              <w:rPr>
                <w:rFonts w:ascii="Times New Roman" w:hAnsi="Times New Roman" w:cs="Times New Roman"/>
                <w:sz w:val="20"/>
                <w:szCs w:val="20"/>
              </w:rPr>
              <w:br/>
              <w:t>o regulowanej natężeniu przepływu min. 3200 dm</w:t>
            </w:r>
            <w:r w:rsidRPr="00F635B1">
              <w:rPr>
                <w:rFonts w:ascii="Times New Roman" w:hAnsi="Times New Roman" w:cs="Times New Roman"/>
                <w:sz w:val="20"/>
                <w:szCs w:val="20"/>
                <w:vertAlign w:val="superscript"/>
              </w:rPr>
              <w:t>3</w:t>
            </w:r>
            <w:r w:rsidRPr="00F635B1">
              <w:rPr>
                <w:rFonts w:ascii="Times New Roman" w:hAnsi="Times New Roman" w:cs="Times New Roman"/>
                <w:sz w:val="20"/>
                <w:szCs w:val="20"/>
              </w:rPr>
              <w:t xml:space="preserve">/min (przy ciśnieniu 8 </w:t>
            </w:r>
            <w:r w:rsidRPr="00F635B1">
              <w:rPr>
                <w:rFonts w:ascii="Times New Roman" w:hAnsi="Times New Roman" w:cs="Times New Roman"/>
                <w:sz w:val="20"/>
                <w:szCs w:val="20"/>
              </w:rPr>
              <w:lastRenderedPageBreak/>
              <w:t xml:space="preserve">bar na wylocie działka) z wytwornicą piany ciężkiej, min. spełniające wymagania PN-91/M-51270. </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Działko wysuwane do pozycji roboczej, tak aby w pozycji transportowej nie zwiększało maksymalnej wysokości pojazdu.</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4.31.</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Przewidziane miejsce, szuflady wysuwane na prowadnicach, ruchoma półka na sprzęt podręczny, skrzynki i uchwyty do montażu i przewożenia wyposażenia przewidzianego dla tego typu pojazdów zgodnie z standardem wyposażenia dla tego typu pojazdu lub/oraz listą wyposażenia wymienionego w części V tabeli. Wymagane wysuwane tace: dla sprzętu hydraulicznego oraz uchwyty dla dodatkowych aparatów powietrznych.</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V.</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1159E4">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5.1.</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Kompletnie wyposażone nadciśnieniowe aparaty powietrzne </w:t>
            </w:r>
            <w:r w:rsidRPr="00F635B1">
              <w:rPr>
                <w:rFonts w:ascii="Times New Roman" w:hAnsi="Times New Roman" w:cs="Times New Roman"/>
                <w:sz w:val="20"/>
                <w:szCs w:val="20"/>
              </w:rPr>
              <w:br/>
              <w:t>z butlami kompozytowymi 6,8(6,9)l/30MPa (w pokrowcu). Aparaty wyposażone w ciśnieniomierz pneumatyczny, czujnik temperatury oraz sygnalizator bezruchu; maski do aparatów powietrznych z szybą panoramiczną z połączeniem wtykowym - szybkozłącze (w sztywnej obudowie z tworzywa).</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Typ aparatu zgodny z typem aparatów stosowanych przez Użytkownika.</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Montaż w zabudowie na pojazdu uzgodniony z zamawiającym na etapie produkcji pojazdu.</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3 </w:t>
            </w:r>
            <w:proofErr w:type="spellStart"/>
            <w:r w:rsidRPr="00F635B1">
              <w:rPr>
                <w:rFonts w:ascii="Times New Roman" w:hAnsi="Times New Roman" w:cs="Times New Roman"/>
                <w:sz w:val="20"/>
                <w:szCs w:val="20"/>
              </w:rPr>
              <w:t>kpl</w:t>
            </w:r>
            <w:proofErr w:type="spellEnd"/>
            <w:r w:rsidRPr="00F635B1">
              <w:rPr>
                <w:rFonts w:ascii="Times New Roman" w:hAnsi="Times New Roman" w:cs="Times New Roman"/>
                <w:sz w:val="20"/>
                <w:szCs w:val="20"/>
              </w:rPr>
              <w: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Pr>
                <w:rFonts w:ascii="Times New Roman" w:hAnsi="Times New Roman" w:cs="Times New Roman"/>
                <w:sz w:val="20"/>
                <w:szCs w:val="20"/>
              </w:rPr>
              <w:t>Wykonawca nie wypełnia</w:t>
            </w: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5.2.</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Zapasowe butle kompozytowe akceptowane przez producenta aparatów powietrznych z p. 5.1. z pokrowcem do aparatów (6,8(6,9)l/30MPa.). </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3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Pr>
                <w:rFonts w:ascii="Times New Roman" w:hAnsi="Times New Roman" w:cs="Times New Roman"/>
                <w:sz w:val="20"/>
                <w:szCs w:val="20"/>
              </w:rPr>
              <w:t>Wykonawca nie wypełnia</w:t>
            </w: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5.3.</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Pompa turbinowa</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2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Pr>
                <w:rFonts w:ascii="Times New Roman" w:hAnsi="Times New Roman" w:cs="Times New Roman"/>
                <w:sz w:val="20"/>
                <w:szCs w:val="20"/>
              </w:rPr>
              <w:t>Wykonawca nie wypełnia</w:t>
            </w: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5.4.</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Linka strażacka ratownicza 30m spełniająca normę PN-EN 1891 (lub równoważną) z pokrowcem </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2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Pr>
                <w:rFonts w:ascii="Times New Roman" w:hAnsi="Times New Roman" w:cs="Times New Roman"/>
                <w:sz w:val="20"/>
                <w:szCs w:val="20"/>
              </w:rPr>
              <w:t>Wykonawca nie wypełnia</w:t>
            </w: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5.5.</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Ubranie specjalne chroniące przed promieniowaniem cieplnym </w:t>
            </w:r>
            <w:r w:rsidRPr="00F635B1">
              <w:rPr>
                <w:rFonts w:ascii="Times New Roman" w:hAnsi="Times New Roman" w:cs="Times New Roman"/>
                <w:sz w:val="20"/>
                <w:szCs w:val="20"/>
              </w:rPr>
              <w:br/>
              <w:t>i płomieniem, typ 3 (wg PN-EN 1486 lub równoważnej).</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2 szt.</w:t>
            </w:r>
          </w:p>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Pr>
                <w:rFonts w:ascii="Times New Roman" w:hAnsi="Times New Roman" w:cs="Times New Roman"/>
                <w:sz w:val="20"/>
                <w:szCs w:val="20"/>
              </w:rPr>
              <w:t>Wykonawca nie wypełnia</w:t>
            </w: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5.6.</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Gaśnica proszkowa ABC min. 6 kg (2 szt.) lub 12 kg (1 szt.)</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2 szt. (1 </w:t>
            </w:r>
            <w:proofErr w:type="spellStart"/>
            <w:r w:rsidRPr="00F635B1">
              <w:rPr>
                <w:rFonts w:ascii="Times New Roman" w:hAnsi="Times New Roman" w:cs="Times New Roman"/>
                <w:sz w:val="20"/>
                <w:szCs w:val="20"/>
              </w:rPr>
              <w:t>szt</w:t>
            </w:r>
            <w:proofErr w:type="spellEnd"/>
            <w:r w:rsidRPr="00F635B1">
              <w:rPr>
                <w:rFonts w:ascii="Times New Roman" w:hAnsi="Times New Roman" w:cs="Times New Roman"/>
                <w:sz w:val="20"/>
                <w:szCs w:val="20"/>
              </w:rPr>
              <w: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5.7.</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Węże tłoczne W 110-20 ŁA z wkładką gumową.</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6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5.8.</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Węże tłoczne W 75-20 ŁA z wkładką gumową. </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10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5.9.</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Wąż tłoczny W 52-20 z wkładka gumową</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6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lastRenderedPageBreak/>
              <w:t>5.11.</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Wąż ssawny 110 – 2500 ŁA (lub B).</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6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5.12.</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Smok ssawny 110 z koszem.</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2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5.13.</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Pływak z </w:t>
            </w:r>
            <w:proofErr w:type="spellStart"/>
            <w:r w:rsidRPr="00F635B1">
              <w:rPr>
                <w:rFonts w:ascii="Times New Roman" w:hAnsi="Times New Roman" w:cs="Times New Roman"/>
                <w:sz w:val="20"/>
                <w:szCs w:val="20"/>
              </w:rPr>
              <w:t>zatrzaśnikiem</w:t>
            </w:r>
            <w:proofErr w:type="spellEnd"/>
            <w:r w:rsidRPr="00F635B1">
              <w:rPr>
                <w:rFonts w:ascii="Times New Roman" w:hAnsi="Times New Roman" w:cs="Times New Roman"/>
                <w:sz w:val="20"/>
                <w:szCs w:val="20"/>
              </w:rPr>
              <w:t xml:space="preserve"> i linką asekuracyjną do linii ssawnej.</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2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5.14.</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roofErr w:type="spellStart"/>
            <w:r w:rsidRPr="00F635B1">
              <w:rPr>
                <w:rFonts w:ascii="Times New Roman" w:hAnsi="Times New Roman" w:cs="Times New Roman"/>
                <w:sz w:val="20"/>
                <w:szCs w:val="20"/>
              </w:rPr>
              <w:t>Zasysacz</w:t>
            </w:r>
            <w:proofErr w:type="spellEnd"/>
            <w:r w:rsidRPr="00F635B1">
              <w:rPr>
                <w:rFonts w:ascii="Times New Roman" w:hAnsi="Times New Roman" w:cs="Times New Roman"/>
                <w:sz w:val="20"/>
                <w:szCs w:val="20"/>
              </w:rPr>
              <w:t xml:space="preserve"> liniowy min. typ Z-4 z wężykiem.</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1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5.15.</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Siodełko wężowe.</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2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5.16.</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Prądownica </w:t>
            </w:r>
            <w:proofErr w:type="spellStart"/>
            <w:r w:rsidRPr="00F635B1">
              <w:rPr>
                <w:rFonts w:ascii="Times New Roman" w:hAnsi="Times New Roman" w:cs="Times New Roman"/>
                <w:sz w:val="20"/>
                <w:szCs w:val="20"/>
              </w:rPr>
              <w:t>wodno</w:t>
            </w:r>
            <w:proofErr w:type="spellEnd"/>
            <w:r w:rsidRPr="00F635B1">
              <w:rPr>
                <w:rFonts w:ascii="Times New Roman" w:hAnsi="Times New Roman" w:cs="Times New Roman"/>
                <w:sz w:val="20"/>
                <w:szCs w:val="20"/>
              </w:rPr>
              <w:t xml:space="preserve"> - pianowa klasy Turbo Jet z nasadą 52 ze skokową regulacją wydajności (max. wydajność min. 4001 przy ciśnieniu 6 bar) dająca możliwość podania prądów zwartych, rozproszonych, kurtyny wodnej(mgłowy). Zasięg rzutu min. </w:t>
            </w:r>
            <w:smartTag w:uri="urn:schemas-microsoft-com:office:smarttags" w:element="metricconverter">
              <w:smartTagPr>
                <w:attr w:name="ProductID" w:val="44 m"/>
              </w:smartTagPr>
              <w:r w:rsidRPr="00F635B1">
                <w:rPr>
                  <w:rFonts w:ascii="Times New Roman" w:hAnsi="Times New Roman" w:cs="Times New Roman"/>
                  <w:sz w:val="20"/>
                  <w:szCs w:val="20"/>
                </w:rPr>
                <w:t>44 m</w:t>
              </w:r>
            </w:smartTag>
            <w:r w:rsidRPr="00F635B1">
              <w:rPr>
                <w:rFonts w:ascii="Times New Roman" w:hAnsi="Times New Roman" w:cs="Times New Roman"/>
                <w:sz w:val="20"/>
                <w:szCs w:val="20"/>
              </w:rPr>
              <w:t xml:space="preserve"> (dla prądu zwartego przy ciśnieniu max. 6 bar) Prądownica musi spełniać wymagania normy PN-EN 15 182 (lub równoważne) </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2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Pr>
                <w:rFonts w:ascii="Times New Roman" w:hAnsi="Times New Roman" w:cs="Times New Roman"/>
                <w:sz w:val="20"/>
                <w:szCs w:val="20"/>
              </w:rPr>
              <w:t>Wykonawca nie wypełnia</w:t>
            </w: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5.17.</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Prądownica </w:t>
            </w:r>
            <w:proofErr w:type="spellStart"/>
            <w:r w:rsidRPr="00F635B1">
              <w:rPr>
                <w:rFonts w:ascii="Times New Roman" w:hAnsi="Times New Roman" w:cs="Times New Roman"/>
                <w:sz w:val="20"/>
                <w:szCs w:val="20"/>
              </w:rPr>
              <w:t>wodno</w:t>
            </w:r>
            <w:proofErr w:type="spellEnd"/>
            <w:r w:rsidRPr="00F635B1">
              <w:rPr>
                <w:rFonts w:ascii="Times New Roman" w:hAnsi="Times New Roman" w:cs="Times New Roman"/>
                <w:sz w:val="20"/>
                <w:szCs w:val="20"/>
              </w:rPr>
              <w:t xml:space="preserve"> – pianowe klasy Turbo Jet z nasadą 75 z uchwytem pistoletowym umożliwiająca skokową regulację wydajności (max. wydajność min. </w:t>
            </w:r>
            <w:smartTag w:uri="urn:schemas-microsoft-com:office:smarttags" w:element="metricconverter">
              <w:smartTagPr>
                <w:attr w:name="ProductID" w:val="750 l"/>
              </w:smartTagPr>
              <w:r w:rsidRPr="00F635B1">
                <w:rPr>
                  <w:rFonts w:ascii="Times New Roman" w:hAnsi="Times New Roman" w:cs="Times New Roman"/>
                  <w:sz w:val="20"/>
                  <w:szCs w:val="20"/>
                </w:rPr>
                <w:t>750 l</w:t>
              </w:r>
            </w:smartTag>
            <w:r w:rsidRPr="00F635B1">
              <w:rPr>
                <w:rFonts w:ascii="Times New Roman" w:hAnsi="Times New Roman" w:cs="Times New Roman"/>
                <w:sz w:val="20"/>
                <w:szCs w:val="20"/>
              </w:rPr>
              <w:t xml:space="preserve"> przy ciśnieniu 6 bar)  dająca możliwość podania prądów zwartych, rozproszonych, kurtyny wodnej(mgłowy). Zasięg rzutu min. </w:t>
            </w:r>
            <w:smartTag w:uri="urn:schemas-microsoft-com:office:smarttags" w:element="metricconverter">
              <w:smartTagPr>
                <w:attr w:name="ProductID" w:val="55 m"/>
              </w:smartTagPr>
              <w:r w:rsidRPr="00F635B1">
                <w:rPr>
                  <w:rFonts w:ascii="Times New Roman" w:hAnsi="Times New Roman" w:cs="Times New Roman"/>
                  <w:sz w:val="20"/>
                  <w:szCs w:val="20"/>
                </w:rPr>
                <w:t>55 m</w:t>
              </w:r>
            </w:smartTag>
            <w:r w:rsidRPr="00F635B1">
              <w:rPr>
                <w:rFonts w:ascii="Times New Roman" w:hAnsi="Times New Roman" w:cs="Times New Roman"/>
                <w:sz w:val="20"/>
                <w:szCs w:val="20"/>
              </w:rPr>
              <w:t xml:space="preserve"> (dla prądu zwartego przy ciśnieniu max. 6 bar) </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Prądownica musi spełniać wymagania normy PN-EN 15 182 (lub równoważne)</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1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Pr>
                <w:rFonts w:ascii="Times New Roman" w:hAnsi="Times New Roman" w:cs="Times New Roman"/>
                <w:sz w:val="20"/>
                <w:szCs w:val="20"/>
              </w:rPr>
              <w:t>Wykonawca nie wypełnia</w:t>
            </w: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5.18.</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Prądownica pianowa klasy PP – 4.</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2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5.19.</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Prądownica pianowa klasy PP – 8.</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1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5.20.</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Przełącznik 110/75.</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2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5.21</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Przełącznik 75/52.</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2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5.22.</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Zbieracz 2x75/110.</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1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5.23.</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Rozdzielacz kulowy 75/52-75-52.</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Pr>
                <w:rFonts w:ascii="Times New Roman" w:hAnsi="Times New Roman" w:cs="Times New Roman"/>
                <w:sz w:val="20"/>
                <w:szCs w:val="20"/>
              </w:rPr>
              <w:t>1</w:t>
            </w:r>
            <w:r w:rsidRPr="00F635B1">
              <w:rPr>
                <w:rFonts w:ascii="Times New Roman" w:hAnsi="Times New Roman" w:cs="Times New Roman"/>
                <w:sz w:val="20"/>
                <w:szCs w:val="20"/>
              </w:rPr>
              <w:t xml:space="preserve">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5.24.</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Rozdzielacz kulowy 110/75-110-75.</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1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5.25.</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color w:val="FF0000"/>
                <w:sz w:val="20"/>
                <w:szCs w:val="20"/>
              </w:rPr>
            </w:pPr>
            <w:r w:rsidRPr="00F635B1">
              <w:rPr>
                <w:rFonts w:ascii="Times New Roman" w:hAnsi="Times New Roman" w:cs="Times New Roman"/>
                <w:color w:val="FF0000"/>
                <w:sz w:val="20"/>
                <w:szCs w:val="20"/>
              </w:rPr>
              <w:t>Prądownica wodna PW75</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color w:val="FF0000"/>
                <w:sz w:val="20"/>
                <w:szCs w:val="20"/>
              </w:rPr>
            </w:pPr>
            <w:r w:rsidRPr="00F635B1">
              <w:rPr>
                <w:rFonts w:ascii="Times New Roman" w:hAnsi="Times New Roman" w:cs="Times New Roman"/>
                <w:color w:val="FF0000"/>
                <w:sz w:val="20"/>
                <w:szCs w:val="20"/>
              </w:rPr>
              <w:t>2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color w:val="FF0000"/>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5.26.</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Stojak hydrantowy krótki z kluczem.</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2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5.27.</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Wytwornica pianowa klasy WP-4/75.                                         </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1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Pr>
                <w:rFonts w:ascii="Times New Roman" w:hAnsi="Times New Roman" w:cs="Times New Roman"/>
                <w:sz w:val="20"/>
                <w:szCs w:val="20"/>
              </w:rPr>
              <w:t>Wykonawca nie wypełnia</w:t>
            </w: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5.28.</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Klucz do hydrantów nadziemnych.</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2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5.29.</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Klucz do hydrantów podziemnych.</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2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5.30.</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Klucz do łączników pożarniczych.</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4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5.31.</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Klucz do pokryw kanałowych.</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1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lastRenderedPageBreak/>
              <w:t>5.32.</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Mostki przejazdowe (2x110).</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4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5.33.</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Urządzenie do wytwarzania zasłony wodnej ZW75.</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2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Pr>
                <w:rFonts w:ascii="Times New Roman" w:hAnsi="Times New Roman" w:cs="Times New Roman"/>
                <w:sz w:val="20"/>
                <w:szCs w:val="20"/>
              </w:rPr>
              <w:t>Wykonawca nie wypełnia</w:t>
            </w: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5.34.</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Bosak podręczny wykonany ze stali wysokoga</w:t>
            </w:r>
            <w:r w:rsidRPr="00F635B1">
              <w:rPr>
                <w:rFonts w:ascii="Times New Roman" w:hAnsi="Times New Roman" w:cs="Times New Roman"/>
                <w:sz w:val="20"/>
                <w:szCs w:val="20"/>
              </w:rPr>
              <w:softHyphen/>
              <w:t>tunkowej, długość ok. 1,3 m.</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1 </w:t>
            </w:r>
            <w:proofErr w:type="spellStart"/>
            <w:r w:rsidRPr="00F635B1">
              <w:rPr>
                <w:rFonts w:ascii="Times New Roman" w:hAnsi="Times New Roman" w:cs="Times New Roman"/>
                <w:sz w:val="20"/>
                <w:szCs w:val="20"/>
              </w:rPr>
              <w:t>kpl</w:t>
            </w:r>
            <w:proofErr w:type="spellEnd"/>
            <w:r w:rsidRPr="00F635B1">
              <w:rPr>
                <w:rFonts w:ascii="Times New Roman" w:hAnsi="Times New Roman" w:cs="Times New Roman"/>
                <w:sz w:val="20"/>
                <w:szCs w:val="20"/>
              </w:rPr>
              <w: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Pr>
                <w:rFonts w:ascii="Times New Roman" w:hAnsi="Times New Roman" w:cs="Times New Roman"/>
                <w:sz w:val="20"/>
                <w:szCs w:val="20"/>
              </w:rPr>
              <w:t>Wykonawca nie wypełnia</w:t>
            </w: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5.35.</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Bosak ciężki.</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1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Pr>
                <w:rFonts w:ascii="Times New Roman" w:hAnsi="Times New Roman" w:cs="Times New Roman"/>
                <w:sz w:val="20"/>
                <w:szCs w:val="20"/>
              </w:rPr>
              <w:t>Wykonawca nie wypełnia</w:t>
            </w: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5.36.</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Pilarka do drewna w wykonaniu profesjonalnym z silnikiem o mocy min. 4kW. z prowadnicą 18". </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w komplecie z dodatkowym łańcuchem i prowadnicą.</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1 </w:t>
            </w:r>
            <w:proofErr w:type="spellStart"/>
            <w:r w:rsidRPr="00F635B1">
              <w:rPr>
                <w:rFonts w:ascii="Times New Roman" w:hAnsi="Times New Roman" w:cs="Times New Roman"/>
                <w:sz w:val="20"/>
                <w:szCs w:val="20"/>
              </w:rPr>
              <w:t>kpl</w:t>
            </w:r>
            <w:proofErr w:type="spellEnd"/>
            <w:r w:rsidRPr="00F635B1">
              <w:rPr>
                <w:rFonts w:ascii="Times New Roman" w:hAnsi="Times New Roman" w:cs="Times New Roman"/>
                <w:sz w:val="20"/>
                <w:szCs w:val="20"/>
              </w:rPr>
              <w:t>.</w:t>
            </w:r>
          </w:p>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Pr>
                <w:rFonts w:ascii="Times New Roman" w:hAnsi="Times New Roman" w:cs="Times New Roman"/>
                <w:sz w:val="20"/>
                <w:szCs w:val="20"/>
              </w:rPr>
              <w:t>Wykonawca nie wypełnia</w:t>
            </w: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5.37.</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jc w:val="both"/>
              <w:rPr>
                <w:rFonts w:ascii="Times New Roman" w:eastAsia="Calibri" w:hAnsi="Times New Roman" w:cs="Times New Roman"/>
                <w:sz w:val="20"/>
                <w:szCs w:val="20"/>
              </w:rPr>
            </w:pPr>
            <w:r w:rsidRPr="00F635B1">
              <w:rPr>
                <w:rFonts w:ascii="Times New Roman" w:eastAsia="Calibri" w:hAnsi="Times New Roman" w:cs="Times New Roman"/>
                <w:sz w:val="20"/>
                <w:szCs w:val="20"/>
              </w:rPr>
              <w:t>Wielofunkcyjny przenośny zestaw interwencyjny składający się z:</w:t>
            </w:r>
          </w:p>
          <w:p w:rsidR="005B4B4C" w:rsidRPr="00F635B1" w:rsidRDefault="005B4B4C" w:rsidP="00D220C5">
            <w:pPr>
              <w:jc w:val="both"/>
              <w:rPr>
                <w:rFonts w:ascii="Times New Roman" w:eastAsia="Calibri" w:hAnsi="Times New Roman" w:cs="Times New Roman"/>
                <w:sz w:val="20"/>
                <w:szCs w:val="20"/>
              </w:rPr>
            </w:pPr>
            <w:r w:rsidRPr="00F635B1">
              <w:rPr>
                <w:rFonts w:ascii="Times New Roman" w:eastAsia="Calibri" w:hAnsi="Times New Roman" w:cs="Times New Roman"/>
                <w:sz w:val="20"/>
                <w:szCs w:val="20"/>
              </w:rPr>
              <w:t xml:space="preserve">- </w:t>
            </w:r>
            <w:r w:rsidRPr="00F635B1">
              <w:rPr>
                <w:rFonts w:ascii="Times New Roman" w:hAnsi="Times New Roman" w:cs="Times New Roman"/>
                <w:sz w:val="20"/>
                <w:szCs w:val="20"/>
              </w:rPr>
              <w:t>uniwersalnego urządzenia ratowniczego o długości max. 80 cm (rękojeść ze stali odpuszczonej,  części robocze wykonane ze stali wysokostopowej, wykończenie – chromowane</w:t>
            </w:r>
          </w:p>
          <w:p w:rsidR="005B4B4C" w:rsidRPr="00F635B1" w:rsidRDefault="005B4B4C" w:rsidP="00D220C5">
            <w:pPr>
              <w:spacing w:before="20" w:after="20"/>
              <w:rPr>
                <w:rFonts w:ascii="Times New Roman" w:eastAsia="Calibri" w:hAnsi="Times New Roman" w:cs="Times New Roman"/>
                <w:sz w:val="20"/>
                <w:szCs w:val="20"/>
              </w:rPr>
            </w:pPr>
            <w:r w:rsidRPr="00F635B1">
              <w:rPr>
                <w:rFonts w:ascii="Times New Roman" w:eastAsia="Calibri" w:hAnsi="Times New Roman" w:cs="Times New Roman"/>
                <w:sz w:val="20"/>
                <w:szCs w:val="20"/>
              </w:rPr>
              <w:t>- siekiery z funkcją pobijania o max. dł. 95 cm z trzonkiem z tworzywa sztucznego.</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eastAsia="Calibri" w:hAnsi="Times New Roman" w:cs="Times New Roman"/>
                <w:sz w:val="20"/>
                <w:szCs w:val="20"/>
              </w:rPr>
              <w:t xml:space="preserve">Zestaw połączony taśmą celem jednoczesnego przenoszenia. </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1 </w:t>
            </w:r>
            <w:proofErr w:type="spellStart"/>
            <w:r w:rsidRPr="00F635B1">
              <w:rPr>
                <w:rFonts w:ascii="Times New Roman" w:hAnsi="Times New Roman" w:cs="Times New Roman"/>
                <w:sz w:val="20"/>
                <w:szCs w:val="20"/>
              </w:rPr>
              <w:t>kpl</w:t>
            </w:r>
            <w:proofErr w:type="spellEnd"/>
            <w:r w:rsidRPr="00F635B1">
              <w:rPr>
                <w:rFonts w:ascii="Times New Roman" w:hAnsi="Times New Roman" w:cs="Times New Roman"/>
                <w:sz w:val="20"/>
                <w:szCs w:val="20"/>
              </w:rPr>
              <w: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Pr>
                <w:rFonts w:ascii="Times New Roman" w:hAnsi="Times New Roman" w:cs="Times New Roman"/>
                <w:sz w:val="20"/>
                <w:szCs w:val="20"/>
              </w:rPr>
              <w:t>Wykonawca nie wypełnia</w:t>
            </w: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5.38.</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Młot 5 kg. </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1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7D242B">
              <w:rPr>
                <w:rFonts w:ascii="Times New Roman" w:hAnsi="Times New Roman" w:cs="Times New Roman"/>
                <w:sz w:val="20"/>
                <w:szCs w:val="20"/>
              </w:rPr>
              <w:t>Wykonawca nie wypełnia</w:t>
            </w: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5.39.</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Szpadel ostry. </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2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7D242B">
              <w:rPr>
                <w:rFonts w:ascii="Times New Roman" w:hAnsi="Times New Roman" w:cs="Times New Roman"/>
                <w:sz w:val="20"/>
                <w:szCs w:val="20"/>
              </w:rPr>
              <w:t>Wykonawca nie wypełnia</w:t>
            </w: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5.40.</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Łopata wykonana ze stali narzędziowej, powierzchniowo lakierowana.</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1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7D242B">
              <w:rPr>
                <w:rFonts w:ascii="Times New Roman" w:hAnsi="Times New Roman" w:cs="Times New Roman"/>
                <w:sz w:val="20"/>
                <w:szCs w:val="20"/>
              </w:rPr>
              <w:t>Wykonawca nie wypełnia</w:t>
            </w: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5.41.</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Szczotka z włosiem sztywnym, szeroka.</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1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7D242B">
              <w:rPr>
                <w:rFonts w:ascii="Times New Roman" w:hAnsi="Times New Roman" w:cs="Times New Roman"/>
                <w:sz w:val="20"/>
                <w:szCs w:val="20"/>
              </w:rPr>
              <w:t>Wykonawca nie wypełnia</w:t>
            </w: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5.42.</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Topór strażacki ciężki, waga ok. 4 kg, dł. ok. 100 cm.</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1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7D242B">
              <w:rPr>
                <w:rFonts w:ascii="Times New Roman" w:hAnsi="Times New Roman" w:cs="Times New Roman"/>
                <w:sz w:val="20"/>
                <w:szCs w:val="20"/>
              </w:rPr>
              <w:t>Wykonawca nie wypełnia</w:t>
            </w: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5.43.</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Siekierka 2 kg. </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1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7D242B">
              <w:rPr>
                <w:rFonts w:ascii="Times New Roman" w:hAnsi="Times New Roman" w:cs="Times New Roman"/>
                <w:sz w:val="20"/>
                <w:szCs w:val="20"/>
              </w:rPr>
              <w:t>Wykonawca nie wypełnia</w:t>
            </w: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5.44.</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roofErr w:type="spellStart"/>
            <w:r w:rsidRPr="00F635B1">
              <w:rPr>
                <w:rFonts w:ascii="Times New Roman" w:hAnsi="Times New Roman" w:cs="Times New Roman"/>
                <w:sz w:val="20"/>
                <w:szCs w:val="20"/>
              </w:rPr>
              <w:t>Tłumnica</w:t>
            </w:r>
            <w:proofErr w:type="spellEnd"/>
            <w:r w:rsidRPr="00F635B1">
              <w:rPr>
                <w:rFonts w:ascii="Times New Roman" w:hAnsi="Times New Roman" w:cs="Times New Roman"/>
                <w:sz w:val="20"/>
                <w:szCs w:val="20"/>
              </w:rPr>
              <w:t xml:space="preserve"> (pióra metalowe, drążek aluminiowy).</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2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7D242B">
              <w:rPr>
                <w:rFonts w:ascii="Times New Roman" w:hAnsi="Times New Roman" w:cs="Times New Roman"/>
                <w:sz w:val="20"/>
                <w:szCs w:val="20"/>
              </w:rPr>
              <w:t>Wykonawca nie wypełnia</w:t>
            </w: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5.45.</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Zestaw ratownictwa medycznego R1 bez noszy typu deska i kompletu szyn Kramera</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1 </w:t>
            </w:r>
            <w:proofErr w:type="spellStart"/>
            <w:r w:rsidRPr="00F635B1">
              <w:rPr>
                <w:rFonts w:ascii="Times New Roman" w:hAnsi="Times New Roman" w:cs="Times New Roman"/>
                <w:sz w:val="20"/>
                <w:szCs w:val="20"/>
              </w:rPr>
              <w:t>kpl</w:t>
            </w:r>
            <w:proofErr w:type="spellEnd"/>
            <w:r w:rsidRPr="00F635B1">
              <w:rPr>
                <w:rFonts w:ascii="Times New Roman" w:hAnsi="Times New Roman" w:cs="Times New Roman"/>
                <w:sz w:val="20"/>
                <w:szCs w:val="20"/>
              </w:rPr>
              <w: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7D242B">
              <w:rPr>
                <w:rFonts w:ascii="Times New Roman" w:hAnsi="Times New Roman" w:cs="Times New Roman"/>
                <w:sz w:val="20"/>
                <w:szCs w:val="20"/>
              </w:rPr>
              <w:t>Wykonawca nie wypełnia</w:t>
            </w: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5.46.</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Kanister na paliwo z PE 5l  (na mieszankę do pilarki).</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1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7D242B">
              <w:rPr>
                <w:rFonts w:ascii="Times New Roman" w:hAnsi="Times New Roman" w:cs="Times New Roman"/>
                <w:sz w:val="20"/>
                <w:szCs w:val="20"/>
              </w:rPr>
              <w:t>Wykonawca nie wypełnia</w:t>
            </w: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5.47.</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Kliny pod koła.</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2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7D242B">
              <w:rPr>
                <w:rFonts w:ascii="Times New Roman" w:hAnsi="Times New Roman" w:cs="Times New Roman"/>
                <w:sz w:val="20"/>
                <w:szCs w:val="20"/>
              </w:rPr>
              <w:t>Wykonawca nie wypełnia</w:t>
            </w: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5.48.</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Działko wodno-pianowe DWP 24 przenośne</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1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7D242B">
              <w:rPr>
                <w:rFonts w:ascii="Times New Roman" w:hAnsi="Times New Roman" w:cs="Times New Roman"/>
                <w:sz w:val="20"/>
                <w:szCs w:val="20"/>
              </w:rPr>
              <w:t>Wykonawca nie wypełnia</w:t>
            </w: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5.49.</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Drabina nasadkowa aluminiowa – przęsło. Stopa każdego przęsła okuta na ostro zamocowane na dachu pojazdu.</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2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7D242B">
              <w:rPr>
                <w:rFonts w:ascii="Times New Roman" w:hAnsi="Times New Roman" w:cs="Times New Roman"/>
                <w:sz w:val="20"/>
                <w:szCs w:val="20"/>
              </w:rPr>
              <w:t>Wykonawca nie wypełnia</w:t>
            </w: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5.50.</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color w:val="000000"/>
                <w:sz w:val="20"/>
                <w:szCs w:val="20"/>
              </w:rPr>
              <w:t>Profesjonalne ręczne nożyce do prętów zbrojeniowych w min. przedziale od 6 do 12 mm średnicy ciętego pręta</w:t>
            </w:r>
            <w:r w:rsidRPr="00F635B1">
              <w:rPr>
                <w:rFonts w:ascii="Times New Roman" w:hAnsi="Times New Roman" w:cs="Times New Roman"/>
                <w:sz w:val="20"/>
                <w:szCs w:val="20"/>
              </w:rPr>
              <w:t>.</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1 szt.</w:t>
            </w: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7D242B">
              <w:rPr>
                <w:rFonts w:ascii="Times New Roman" w:hAnsi="Times New Roman" w:cs="Times New Roman"/>
                <w:sz w:val="20"/>
                <w:szCs w:val="20"/>
              </w:rPr>
              <w:t>Wykonawca nie wypełnia</w:t>
            </w: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lastRenderedPageBreak/>
              <w:t>VI</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WYMAGANIA DODATKOWE</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6.1.</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jc w:val="both"/>
              <w:rPr>
                <w:rFonts w:ascii="Times New Roman" w:hAnsi="Times New Roman" w:cs="Times New Roman"/>
                <w:sz w:val="20"/>
                <w:szCs w:val="20"/>
              </w:rPr>
            </w:pPr>
            <w:r w:rsidRPr="00F635B1">
              <w:rPr>
                <w:rFonts w:ascii="Times New Roman" w:hAnsi="Times New Roman" w:cs="Times New Roman"/>
                <w:sz w:val="20"/>
                <w:szCs w:val="20"/>
              </w:rPr>
              <w:t xml:space="preserve">W przypadku, gdy świadectwo dopuszczenia ze sprawozdaniem </w:t>
            </w:r>
            <w:r w:rsidRPr="00F635B1">
              <w:rPr>
                <w:rFonts w:ascii="Times New Roman" w:hAnsi="Times New Roman" w:cs="Times New Roman"/>
                <w:sz w:val="20"/>
                <w:szCs w:val="20"/>
              </w:rPr>
              <w:br/>
              <w:t xml:space="preserve">z badań zostanie dostarczone w dniu odbioru techniczno-jakościowego, parametry w nim zawarte muszą zgadzać się </w:t>
            </w:r>
            <w:r w:rsidRPr="00F635B1">
              <w:rPr>
                <w:rFonts w:ascii="Times New Roman" w:hAnsi="Times New Roman" w:cs="Times New Roman"/>
                <w:sz w:val="20"/>
                <w:szCs w:val="20"/>
              </w:rPr>
              <w:br/>
              <w:t>z deklarowanymi w ofercie, w szczególności zaś muszą potwierdzić wartość zaoferowanych w ofercie parametrów technicznych podlegających ocenie.</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6.2.</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pStyle w:val="Tekstpodstawowy"/>
              <w:snapToGrid w:val="0"/>
              <w:spacing w:line="276" w:lineRule="auto"/>
              <w:jc w:val="both"/>
              <w:rPr>
                <w:rFonts w:ascii="Times New Roman" w:hAnsi="Times New Roman"/>
                <w:color w:val="auto"/>
                <w:sz w:val="20"/>
              </w:rPr>
            </w:pPr>
            <w:r w:rsidRPr="00F635B1">
              <w:rPr>
                <w:rFonts w:ascii="Times New Roman" w:hAnsi="Times New Roman"/>
                <w:color w:val="auto"/>
                <w:sz w:val="20"/>
              </w:rPr>
              <w:t>Procedura odbioru techniczno-jakościowego zostanie przeprowadzona zgodnie z zasadami opisanymi w publikacji „</w:t>
            </w:r>
            <w:r w:rsidRPr="00F635B1">
              <w:rPr>
                <w:rFonts w:ascii="Times New Roman" w:hAnsi="Times New Roman"/>
                <w:iCs/>
                <w:color w:val="auto"/>
                <w:sz w:val="20"/>
              </w:rPr>
              <w:t>System dopuszczeń i odbiorów techniczno-jakościowych sprzętu wykorzystywanego w jednostkach Państwowej Straży Pożarnej“</w:t>
            </w:r>
            <w:r w:rsidRPr="00F635B1">
              <w:rPr>
                <w:rFonts w:ascii="Times New Roman" w:hAnsi="Times New Roman"/>
                <w:color w:val="auto"/>
                <w:sz w:val="20"/>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potwierdzających wymagania techniczne dostarczonego samochodu, jak też dokona we własnym zakresie sprawdzenia spełniania tych wymagań przez samochody w sposób określony w przywołanej wyżej publikacji.  </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6.3.</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W terminie odbioru należy dostarczyć także:</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1) instrukcje obsługi pojazdu, urządzeń i sprzętu zamontowanego w pojeździe w języku polskim;</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2) wykaz wyposażenia pojazdu </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xml:space="preserve">3) pełną dokumentację niezbędną do rejestracji samochodu </w:t>
            </w:r>
            <w:r w:rsidRPr="00F635B1">
              <w:rPr>
                <w:rFonts w:ascii="Times New Roman" w:hAnsi="Times New Roman" w:cs="Times New Roman"/>
                <w:sz w:val="20"/>
                <w:szCs w:val="20"/>
              </w:rPr>
              <w:br/>
              <w:t xml:space="preserve">w Polsce, jako pojazdu pożarniczego specjalnego, w tym zaświadczenie o przeprowadzonym badaniu technicznym pojazdu wraz z dokumentem identyfikacyjnym pojazdu; </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W sytuacji, gdy dostarczenie wydanego dokumentu możliwe będzie po zarejestrowaniu pojazdu, dopuszcza się jego dostarczenie na koszt wykonawcy po dokonaniu tego odbioru.</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6.4.</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lastRenderedPageBreak/>
              <w:t>6.5</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Sprzęt będący na wyposażeniu pojazdu musi posiadać świadectwo dopuszczenia wymagane obowiązującym prawem dostarczone najpóźniej w dniu inspekcji techniczno-jakościowej u wykonawcy.</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r w:rsidR="005B4B4C" w:rsidRPr="00F635B1" w:rsidTr="00D220C5">
        <w:tc>
          <w:tcPr>
            <w:tcW w:w="85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r w:rsidRPr="00F635B1">
              <w:rPr>
                <w:rFonts w:ascii="Times New Roman" w:hAnsi="Times New Roman" w:cs="Times New Roman"/>
                <w:sz w:val="20"/>
                <w:szCs w:val="20"/>
              </w:rPr>
              <w:t>6.6</w:t>
            </w:r>
          </w:p>
        </w:tc>
        <w:tc>
          <w:tcPr>
            <w:tcW w:w="6266"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Gwarancja:</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na podwozie min. 24 miesiące</w:t>
            </w:r>
          </w:p>
          <w:p w:rsidR="005B4B4C" w:rsidRPr="00F635B1" w:rsidRDefault="005B4B4C" w:rsidP="00D220C5">
            <w:pPr>
              <w:spacing w:before="20" w:after="20"/>
              <w:rPr>
                <w:rFonts w:ascii="Times New Roman" w:hAnsi="Times New Roman" w:cs="Times New Roman"/>
                <w:sz w:val="20"/>
                <w:szCs w:val="20"/>
              </w:rPr>
            </w:pPr>
            <w:r w:rsidRPr="00F635B1">
              <w:rPr>
                <w:rFonts w:ascii="Times New Roman" w:hAnsi="Times New Roman" w:cs="Times New Roman"/>
                <w:sz w:val="20"/>
                <w:szCs w:val="20"/>
              </w:rPr>
              <w:t>- na zabudowę pożarniczą min. 24 miesiące</w:t>
            </w:r>
          </w:p>
        </w:tc>
        <w:tc>
          <w:tcPr>
            <w:tcW w:w="3402"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rPr>
                <w:rFonts w:ascii="Times New Roman" w:hAnsi="Times New Roman" w:cs="Times New Roman"/>
                <w:sz w:val="20"/>
                <w:szCs w:val="20"/>
              </w:rPr>
            </w:pPr>
          </w:p>
        </w:tc>
        <w:tc>
          <w:tcPr>
            <w:tcW w:w="3341" w:type="dxa"/>
            <w:tcBorders>
              <w:top w:val="single" w:sz="4" w:space="0" w:color="auto"/>
              <w:left w:val="single" w:sz="4" w:space="0" w:color="auto"/>
              <w:bottom w:val="single" w:sz="4" w:space="0" w:color="auto"/>
              <w:right w:val="single" w:sz="4" w:space="0" w:color="auto"/>
            </w:tcBorders>
          </w:tcPr>
          <w:p w:rsidR="005B4B4C" w:rsidRPr="00F635B1" w:rsidRDefault="005B4B4C" w:rsidP="00D220C5">
            <w:pPr>
              <w:spacing w:before="20" w:after="20"/>
              <w:jc w:val="center"/>
              <w:rPr>
                <w:rFonts w:ascii="Times New Roman" w:hAnsi="Times New Roman" w:cs="Times New Roman"/>
                <w:sz w:val="20"/>
                <w:szCs w:val="20"/>
              </w:rPr>
            </w:pPr>
          </w:p>
        </w:tc>
      </w:tr>
    </w:tbl>
    <w:p w:rsidR="005B4B4C" w:rsidRPr="00530AB1" w:rsidRDefault="005B4B4C" w:rsidP="005B4B4C">
      <w:pPr>
        <w:ind w:left="360"/>
      </w:pPr>
    </w:p>
    <w:p w:rsidR="005B4B4C" w:rsidRPr="00530AB1" w:rsidRDefault="005B4B4C" w:rsidP="005B4B4C">
      <w:pPr>
        <w:spacing w:before="20" w:afterLines="20" w:after="48"/>
        <w:ind w:left="360"/>
        <w:contextualSpacing/>
        <w:rPr>
          <w:sz w:val="24"/>
          <w:szCs w:val="24"/>
        </w:rPr>
      </w:pPr>
    </w:p>
    <w:p w:rsidR="005B4B4C" w:rsidRPr="00530AB1" w:rsidRDefault="005B4B4C" w:rsidP="005B4B4C">
      <w:pPr>
        <w:spacing w:before="20" w:afterLines="20" w:after="48"/>
        <w:ind w:left="360"/>
        <w:contextualSpacing/>
      </w:pPr>
    </w:p>
    <w:p w:rsidR="005B4B4C" w:rsidRPr="001159E4" w:rsidRDefault="005B4B4C" w:rsidP="005B4B4C">
      <w:r w:rsidRPr="001159E4">
        <w:rPr>
          <w:b/>
        </w:rPr>
        <w:t>Uwaga:</w:t>
      </w:r>
      <w:r w:rsidRPr="001159E4">
        <w:t xml:space="preserve"> Wykonawca wypełnia kolumnę „Propozycje Wykonawcy”, podając konkretny parametr lub wpisując np. wersję rozwiązania lub wyraz „spełnia”.</w:t>
      </w:r>
    </w:p>
    <w:p w:rsidR="005B4B4C" w:rsidRPr="001159E4" w:rsidRDefault="005B4B4C" w:rsidP="005B4B4C">
      <w:pPr>
        <w:jc w:val="both"/>
        <w:rPr>
          <w:spacing w:val="-1"/>
        </w:rPr>
      </w:pPr>
      <w:r w:rsidRPr="001159E4">
        <w:rPr>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rsidR="005B4B4C" w:rsidRPr="001159E4" w:rsidRDefault="005B4B4C" w:rsidP="005B4B4C">
      <w:pPr>
        <w:autoSpaceDE w:val="0"/>
        <w:autoSpaceDN w:val="0"/>
        <w:adjustRightInd w:val="0"/>
      </w:pPr>
      <w:r w:rsidRPr="001159E4">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rsidR="005B4B4C" w:rsidRPr="001159E4" w:rsidRDefault="005B4B4C" w:rsidP="005B4B4C">
      <w:pPr>
        <w:spacing w:before="20" w:afterLines="20" w:after="48"/>
        <w:contextualSpacing/>
        <w:rPr>
          <w:b/>
          <w:sz w:val="24"/>
          <w:szCs w:val="24"/>
        </w:rPr>
        <w:sectPr w:rsidR="005B4B4C" w:rsidRPr="001159E4" w:rsidSect="004C0984">
          <w:pgSz w:w="16838" w:h="11906" w:orient="landscape"/>
          <w:pgMar w:top="1440" w:right="1440" w:bottom="1440" w:left="1440" w:header="709" w:footer="709" w:gutter="0"/>
          <w:cols w:space="708"/>
          <w:docGrid w:linePitch="360"/>
        </w:sectPr>
      </w:pPr>
      <w:r w:rsidRPr="00530AB1">
        <w:rPr>
          <w:sz w:val="24"/>
          <w:szCs w:val="24"/>
        </w:rPr>
        <w:br w:type="page"/>
      </w:r>
    </w:p>
    <w:p w:rsidR="005B4B4C" w:rsidRPr="001159E4" w:rsidRDefault="005B4B4C" w:rsidP="005B4B4C">
      <w:pPr>
        <w:pStyle w:val="Nagwek1"/>
        <w:spacing w:line="320" w:lineRule="exact"/>
        <w:ind w:left="1416"/>
        <w:contextualSpacing/>
        <w:jc w:val="right"/>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lastRenderedPageBreak/>
        <w:t xml:space="preserve">Załącznik nr 2 do </w:t>
      </w:r>
      <w:proofErr w:type="spellStart"/>
      <w:r w:rsidRPr="001159E4">
        <w:rPr>
          <w:rFonts w:ascii="Times New Roman" w:hAnsi="Times New Roman" w:cs="Times New Roman"/>
          <w:b/>
          <w:bCs/>
          <w:color w:val="auto"/>
          <w:sz w:val="24"/>
          <w:szCs w:val="24"/>
        </w:rPr>
        <w:t>swz</w:t>
      </w:r>
      <w:proofErr w:type="spellEnd"/>
      <w:r w:rsidRPr="001159E4">
        <w:rPr>
          <w:rFonts w:ascii="Times New Roman" w:hAnsi="Times New Roman" w:cs="Times New Roman"/>
          <w:b/>
          <w:bCs/>
          <w:color w:val="auto"/>
          <w:sz w:val="24"/>
          <w:szCs w:val="24"/>
        </w:rPr>
        <w:tab/>
      </w:r>
    </w:p>
    <w:p w:rsidR="005B4B4C" w:rsidRPr="001159E4" w:rsidRDefault="005B4B4C" w:rsidP="005B4B4C">
      <w:pPr>
        <w:pStyle w:val="Nagwek3"/>
        <w:spacing w:line="320" w:lineRule="exact"/>
        <w:contextualSpacing/>
        <w:jc w:val="center"/>
        <w:rPr>
          <w:rFonts w:ascii="Times New Roman" w:hAnsi="Times New Roman" w:cs="Times New Roman"/>
          <w:b/>
          <w:bCs/>
          <w:color w:val="auto"/>
        </w:rPr>
      </w:pPr>
      <w:r w:rsidRPr="001159E4">
        <w:rPr>
          <w:rFonts w:ascii="Times New Roman" w:hAnsi="Times New Roman" w:cs="Times New Roman"/>
          <w:b/>
          <w:bCs/>
          <w:color w:val="auto"/>
        </w:rPr>
        <w:t>Wzór umowy</w:t>
      </w:r>
      <w:r w:rsidRPr="001159E4">
        <w:rPr>
          <w:rStyle w:val="Odwoanieprzypisudolnego"/>
          <w:bCs/>
          <w:color w:val="auto"/>
        </w:rPr>
        <w:footnoteReference w:id="1"/>
      </w:r>
    </w:p>
    <w:p w:rsidR="005B4B4C" w:rsidRPr="001159E4" w:rsidRDefault="005B4B4C" w:rsidP="005B4B4C">
      <w:pPr>
        <w:spacing w:line="320" w:lineRule="exact"/>
        <w:ind w:right="-142"/>
        <w:contextualSpacing/>
        <w:rPr>
          <w:rFonts w:ascii="Times New Roman" w:hAnsi="Times New Roman" w:cs="Times New Roman"/>
          <w:sz w:val="24"/>
          <w:szCs w:val="24"/>
        </w:rPr>
      </w:pPr>
      <w:r w:rsidRPr="00BF4ED6">
        <w:rPr>
          <w:rFonts w:ascii="Times New Roman" w:hAnsi="Times New Roman" w:cs="Times New Roman"/>
          <w:sz w:val="24"/>
          <w:szCs w:val="24"/>
        </w:rPr>
        <w:t>zawarta pomiędzy:</w:t>
      </w:r>
      <w:r w:rsidRPr="001159E4">
        <w:rPr>
          <w:rFonts w:ascii="Times New Roman" w:hAnsi="Times New Roman" w:cs="Times New Roman"/>
          <w:sz w:val="24"/>
          <w:szCs w:val="24"/>
        </w:rPr>
        <w:t>:</w:t>
      </w:r>
    </w:p>
    <w:p w:rsidR="005B4B4C" w:rsidRPr="001159E4" w:rsidRDefault="005B4B4C" w:rsidP="005B4B4C">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Skarbem Państwa – Zachodniopomorskim Komendantem Wojewódzkim Państwowej Straży Pożarnej</w:t>
      </w:r>
      <w:r w:rsidRPr="001159E4">
        <w:rPr>
          <w:rFonts w:ascii="Times New Roman" w:hAnsi="Times New Roman" w:cs="Times New Roman"/>
          <w:b/>
          <w:bCs/>
          <w:sz w:val="24"/>
          <w:szCs w:val="24"/>
        </w:rPr>
        <w:t xml:space="preserve"> </w:t>
      </w:r>
      <w:r w:rsidRPr="001159E4">
        <w:rPr>
          <w:rFonts w:ascii="Times New Roman" w:hAnsi="Times New Roman" w:cs="Times New Roman"/>
          <w:sz w:val="24"/>
          <w:szCs w:val="24"/>
        </w:rPr>
        <w:t xml:space="preserve">w Szczecinie, mającym swoją siedzibę przy ul. </w:t>
      </w:r>
      <w:proofErr w:type="spellStart"/>
      <w:r w:rsidRPr="001159E4">
        <w:rPr>
          <w:rFonts w:ascii="Times New Roman" w:hAnsi="Times New Roman" w:cs="Times New Roman"/>
          <w:sz w:val="24"/>
          <w:szCs w:val="24"/>
        </w:rPr>
        <w:t>Firlika</w:t>
      </w:r>
      <w:proofErr w:type="spellEnd"/>
      <w:r w:rsidRPr="001159E4">
        <w:rPr>
          <w:rFonts w:ascii="Times New Roman" w:hAnsi="Times New Roman" w:cs="Times New Roman"/>
          <w:sz w:val="24"/>
          <w:szCs w:val="24"/>
        </w:rPr>
        <w:t xml:space="preserve"> 9/14, 71-637 Szczecin, NIP: ………………., zwanym dalej „ZAMAWIAJĄCYM”, reprezentowanym przez ………………………………………  </w:t>
      </w:r>
    </w:p>
    <w:p w:rsidR="005B4B4C" w:rsidRPr="001159E4" w:rsidRDefault="005B4B4C" w:rsidP="005B4B4C">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a</w:t>
      </w:r>
    </w:p>
    <w:p w:rsidR="005B4B4C" w:rsidRPr="001159E4" w:rsidRDefault="005B4B4C" w:rsidP="005B4B4C">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w:t>
      </w:r>
    </w:p>
    <w:p w:rsidR="005B4B4C" w:rsidRPr="001159E4" w:rsidRDefault="005B4B4C" w:rsidP="005B4B4C">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zwanym dalej „WYKONAWCĄ”</w:t>
      </w:r>
    </w:p>
    <w:p w:rsidR="005B4B4C" w:rsidRPr="001159E4" w:rsidRDefault="005B4B4C" w:rsidP="005B4B4C">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została zawarta umowa następującej treści:</w:t>
      </w:r>
    </w:p>
    <w:p w:rsidR="005B4B4C" w:rsidRPr="001159E4" w:rsidRDefault="005B4B4C" w:rsidP="005B4B4C">
      <w:pPr>
        <w:spacing w:line="320" w:lineRule="exact"/>
        <w:contextualSpacing/>
        <w:rPr>
          <w:rFonts w:ascii="Times New Roman" w:hAnsi="Times New Roman" w:cs="Times New Roman"/>
          <w:sz w:val="24"/>
          <w:szCs w:val="24"/>
        </w:rPr>
      </w:pPr>
      <w:r w:rsidRPr="001159E4">
        <w:rPr>
          <w:rFonts w:ascii="Times New Roman" w:hAnsi="Times New Roman" w:cs="Times New Roman"/>
          <w:sz w:val="24"/>
          <w:szCs w:val="24"/>
        </w:rPr>
        <w:t> </w:t>
      </w:r>
    </w:p>
    <w:p w:rsidR="005B4B4C" w:rsidRPr="001159E4" w:rsidRDefault="005B4B4C" w:rsidP="005B4B4C">
      <w:pPr>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 1.</w:t>
      </w:r>
    </w:p>
    <w:p w:rsidR="005B4B4C" w:rsidRPr="001159E4" w:rsidRDefault="005B4B4C" w:rsidP="005B4B4C">
      <w:pPr>
        <w:spacing w:line="320" w:lineRule="exact"/>
        <w:contextualSpacing/>
        <w:jc w:val="center"/>
        <w:rPr>
          <w:rFonts w:ascii="Times New Roman" w:hAnsi="Times New Roman" w:cs="Times New Roman"/>
          <w:sz w:val="24"/>
          <w:szCs w:val="24"/>
        </w:rPr>
      </w:pPr>
      <w:r w:rsidRPr="001159E4">
        <w:rPr>
          <w:rFonts w:ascii="Times New Roman" w:hAnsi="Times New Roman" w:cs="Times New Roman"/>
          <w:b/>
          <w:bCs/>
          <w:sz w:val="24"/>
          <w:szCs w:val="24"/>
        </w:rPr>
        <w:t xml:space="preserve">PRZEDMIOT UMOWY </w:t>
      </w:r>
      <w:r w:rsidRPr="001159E4">
        <w:rPr>
          <w:rFonts w:ascii="Times New Roman" w:hAnsi="Times New Roman" w:cs="Times New Roman"/>
          <w:sz w:val="24"/>
          <w:szCs w:val="24"/>
        </w:rPr>
        <w:t> </w:t>
      </w:r>
    </w:p>
    <w:p w:rsidR="005B4B4C" w:rsidRPr="001159E4" w:rsidRDefault="005B4B4C" w:rsidP="005B4B4C">
      <w:pPr>
        <w:pStyle w:val="Tekstpodstawowy3"/>
        <w:numPr>
          <w:ilvl w:val="0"/>
          <w:numId w:val="33"/>
        </w:numPr>
        <w:tabs>
          <w:tab w:val="clear" w:pos="450"/>
        </w:tabs>
        <w:spacing w:after="0" w:line="320" w:lineRule="exact"/>
        <w:ind w:hanging="448"/>
        <w:contextualSpacing/>
        <w:jc w:val="both"/>
        <w:rPr>
          <w:rFonts w:ascii="Times New Roman" w:hAnsi="Times New Roman" w:cs="Times New Roman"/>
          <w:bCs/>
          <w:sz w:val="24"/>
          <w:szCs w:val="24"/>
        </w:rPr>
      </w:pPr>
      <w:r w:rsidRPr="001159E4">
        <w:rPr>
          <w:rFonts w:ascii="Times New Roman" w:hAnsi="Times New Roman" w:cs="Times New Roman"/>
          <w:bCs/>
          <w:sz w:val="24"/>
          <w:szCs w:val="24"/>
        </w:rPr>
        <w:t>Zgodnie z wynikiem postępowania o udzielenie zamówienia publicznego w trybie przetargu nieograniczonego z dnia ……….. 202</w:t>
      </w:r>
      <w:r>
        <w:rPr>
          <w:rFonts w:ascii="Times New Roman" w:hAnsi="Times New Roman" w:cs="Times New Roman"/>
          <w:bCs/>
          <w:sz w:val="24"/>
          <w:szCs w:val="24"/>
        </w:rPr>
        <w:t>3</w:t>
      </w:r>
      <w:r w:rsidRPr="001159E4">
        <w:rPr>
          <w:rFonts w:ascii="Times New Roman" w:hAnsi="Times New Roman" w:cs="Times New Roman"/>
          <w:bCs/>
          <w:sz w:val="24"/>
          <w:szCs w:val="24"/>
        </w:rPr>
        <w:t xml:space="preserve"> r., sprawa nr WT.2370.</w:t>
      </w:r>
      <w:r>
        <w:rPr>
          <w:rFonts w:ascii="Times New Roman" w:hAnsi="Times New Roman" w:cs="Times New Roman"/>
          <w:bCs/>
          <w:sz w:val="24"/>
          <w:szCs w:val="24"/>
        </w:rPr>
        <w:t>6</w:t>
      </w:r>
      <w:r w:rsidRPr="001159E4">
        <w:rPr>
          <w:rFonts w:ascii="Times New Roman" w:hAnsi="Times New Roman" w:cs="Times New Roman"/>
          <w:bCs/>
          <w:sz w:val="24"/>
          <w:szCs w:val="24"/>
        </w:rPr>
        <w:t>.202</w:t>
      </w:r>
      <w:r>
        <w:rPr>
          <w:rFonts w:ascii="Times New Roman" w:hAnsi="Times New Roman" w:cs="Times New Roman"/>
          <w:bCs/>
          <w:sz w:val="24"/>
          <w:szCs w:val="24"/>
        </w:rPr>
        <w:t>3</w:t>
      </w:r>
      <w:r w:rsidRPr="001159E4">
        <w:rPr>
          <w:rFonts w:ascii="Times New Roman" w:hAnsi="Times New Roman" w:cs="Times New Roman"/>
          <w:bCs/>
          <w:sz w:val="24"/>
          <w:szCs w:val="24"/>
        </w:rPr>
        <w:t xml:space="preserve"> </w:t>
      </w:r>
      <w:r w:rsidRPr="001159E4">
        <w:rPr>
          <w:rFonts w:ascii="Times New Roman" w:hAnsi="Times New Roman" w:cs="Times New Roman"/>
          <w:bCs/>
          <w:sz w:val="24"/>
          <w:szCs w:val="24"/>
        </w:rPr>
        <w:br/>
        <w:t>nr ogłoszenia ………., WYKONAWCA przyjmuje do realizacji zadanie pn.: „</w:t>
      </w:r>
      <w:r w:rsidRPr="001159E4">
        <w:rPr>
          <w:rFonts w:ascii="Times New Roman" w:hAnsi="Times New Roman" w:cs="Times New Roman"/>
          <w:b/>
          <w:bCs/>
          <w:sz w:val="24"/>
          <w:szCs w:val="24"/>
          <w:lang w:eastAsia="zh-CN"/>
        </w:rPr>
        <w:t>Dostawa średnich i ciężkich samochodów ratowniczo-gaśniczych</w:t>
      </w:r>
      <w:r w:rsidRPr="001159E4">
        <w:rPr>
          <w:rFonts w:ascii="Times New Roman" w:hAnsi="Times New Roman" w:cs="Times New Roman"/>
          <w:bCs/>
          <w:sz w:val="24"/>
          <w:szCs w:val="24"/>
        </w:rPr>
        <w:t>” część …. pn.: Dostawa  średniego/ciężkiego samochodu ratowniczo-gaśniczego dla KP</w:t>
      </w:r>
      <w:r>
        <w:rPr>
          <w:rFonts w:ascii="Times New Roman" w:hAnsi="Times New Roman" w:cs="Times New Roman"/>
          <w:bCs/>
          <w:sz w:val="24"/>
          <w:szCs w:val="24"/>
        </w:rPr>
        <w:t>/KM</w:t>
      </w:r>
      <w:r w:rsidRPr="001159E4">
        <w:rPr>
          <w:rFonts w:ascii="Times New Roman" w:hAnsi="Times New Roman" w:cs="Times New Roman"/>
          <w:bCs/>
          <w:sz w:val="24"/>
          <w:szCs w:val="24"/>
        </w:rPr>
        <w:t>PSP w ……………, zgodnie z ofertą z dnia ……………… 202</w:t>
      </w:r>
      <w:r>
        <w:rPr>
          <w:rFonts w:ascii="Times New Roman" w:hAnsi="Times New Roman" w:cs="Times New Roman"/>
          <w:bCs/>
          <w:sz w:val="24"/>
          <w:szCs w:val="24"/>
        </w:rPr>
        <w:t>3</w:t>
      </w:r>
      <w:r w:rsidRPr="001159E4">
        <w:rPr>
          <w:rFonts w:ascii="Times New Roman" w:hAnsi="Times New Roman" w:cs="Times New Roman"/>
          <w:bCs/>
          <w:sz w:val="24"/>
          <w:szCs w:val="24"/>
        </w:rPr>
        <w:t xml:space="preserve"> r.</w:t>
      </w:r>
    </w:p>
    <w:p w:rsidR="005B4B4C" w:rsidRPr="001159E4" w:rsidRDefault="005B4B4C" w:rsidP="005B4B4C">
      <w:pPr>
        <w:pStyle w:val="Tekstpodstawowy3"/>
        <w:numPr>
          <w:ilvl w:val="0"/>
          <w:numId w:val="33"/>
        </w:numPr>
        <w:tabs>
          <w:tab w:val="clear" w:pos="450"/>
        </w:tabs>
        <w:spacing w:after="0" w:line="320" w:lineRule="exact"/>
        <w:ind w:left="448" w:hanging="448"/>
        <w:contextualSpacing/>
        <w:jc w:val="both"/>
        <w:rPr>
          <w:rFonts w:ascii="Times New Roman" w:hAnsi="Times New Roman" w:cs="Times New Roman"/>
          <w:bCs/>
          <w:sz w:val="24"/>
          <w:szCs w:val="24"/>
        </w:rPr>
      </w:pPr>
      <w:r w:rsidRPr="001159E4">
        <w:rPr>
          <w:rFonts w:ascii="Times New Roman" w:hAnsi="Times New Roman" w:cs="Times New Roman"/>
          <w:bCs/>
          <w:sz w:val="24"/>
          <w:szCs w:val="24"/>
        </w:rPr>
        <w:t xml:space="preserve">Na podstawie niniejszej umowy WYKONAWCA zobowiązuje się przenieść na ZAMAWIAJĄCEGO własność samochodu ratowniczo – gaśniczego, zwanego dalej „samochodem” o </w:t>
      </w:r>
      <w:r w:rsidRPr="001159E4">
        <w:rPr>
          <w:rFonts w:ascii="Times New Roman" w:hAnsi="Times New Roman" w:cs="Times New Roman"/>
          <w:sz w:val="24"/>
          <w:szCs w:val="24"/>
        </w:rPr>
        <w:t>parametrach technicznych i warunkach wskazanych w kolumnie 4 załączonego do oferty WYKONAWCY z dnia .............. formularza „Opis przedmiotu zamówienia. Wymagania szczegółowe dla ……….. samochodu ratowniczo-gaśniczego dla KP</w:t>
      </w:r>
      <w:r>
        <w:rPr>
          <w:rFonts w:ascii="Times New Roman" w:hAnsi="Times New Roman" w:cs="Times New Roman"/>
          <w:sz w:val="24"/>
          <w:szCs w:val="24"/>
        </w:rPr>
        <w:t>/KM</w:t>
      </w:r>
      <w:r w:rsidRPr="001159E4">
        <w:rPr>
          <w:rFonts w:ascii="Times New Roman" w:hAnsi="Times New Roman" w:cs="Times New Roman"/>
          <w:sz w:val="24"/>
          <w:szCs w:val="24"/>
        </w:rPr>
        <w:t>PSP w ………….”, stanowiącego załącznik nr 1…. do umowy a ZAMAWIAJĄCY  zobowiązuje się odebrać zgodny z umową samochód i zapłacić WYKONAWCY cenę.</w:t>
      </w:r>
    </w:p>
    <w:p w:rsidR="005B4B4C" w:rsidRPr="001159E4" w:rsidRDefault="005B4B4C" w:rsidP="005B4B4C">
      <w:pPr>
        <w:pStyle w:val="Tekstpodstawowy3"/>
        <w:numPr>
          <w:ilvl w:val="0"/>
          <w:numId w:val="33"/>
        </w:numPr>
        <w:tabs>
          <w:tab w:val="clear" w:pos="450"/>
        </w:tabs>
        <w:spacing w:after="0" w:line="320" w:lineRule="exact"/>
        <w:ind w:left="448" w:hanging="448"/>
        <w:contextualSpacing/>
        <w:jc w:val="both"/>
        <w:rPr>
          <w:rFonts w:ascii="Times New Roman" w:hAnsi="Times New Roman" w:cs="Times New Roman"/>
          <w:bCs/>
          <w:sz w:val="24"/>
          <w:szCs w:val="24"/>
        </w:rPr>
      </w:pPr>
      <w:r w:rsidRPr="001159E4">
        <w:rPr>
          <w:rFonts w:ascii="Times New Roman" w:hAnsi="Times New Roman" w:cs="Times New Roman"/>
          <w:sz w:val="24"/>
          <w:szCs w:val="24"/>
        </w:rPr>
        <w:t xml:space="preserve"> </w:t>
      </w:r>
      <w:r w:rsidRPr="001159E4">
        <w:rPr>
          <w:rFonts w:ascii="Times New Roman" w:hAnsi="Times New Roman" w:cs="Times New Roman"/>
          <w:bCs/>
          <w:sz w:val="24"/>
          <w:szCs w:val="24"/>
        </w:rPr>
        <w:t xml:space="preserve">W ramach niniejszej umowy do obowiązków WYKONAWCY,  jako sprzedającego należy także:   </w:t>
      </w:r>
    </w:p>
    <w:p w:rsidR="005B4B4C" w:rsidRPr="001159E4" w:rsidRDefault="005B4B4C" w:rsidP="005B4B4C">
      <w:pPr>
        <w:pStyle w:val="Tekstpodstawowy3"/>
        <w:numPr>
          <w:ilvl w:val="0"/>
          <w:numId w:val="34"/>
        </w:numPr>
        <w:tabs>
          <w:tab w:val="clear" w:pos="720"/>
        </w:tabs>
        <w:spacing w:after="0" w:line="320" w:lineRule="exact"/>
        <w:ind w:left="448" w:hanging="448"/>
        <w:contextualSpacing/>
        <w:jc w:val="both"/>
        <w:rPr>
          <w:rFonts w:ascii="Times New Roman" w:hAnsi="Times New Roman" w:cs="Times New Roman"/>
          <w:bCs/>
          <w:sz w:val="24"/>
          <w:szCs w:val="24"/>
        </w:rPr>
      </w:pPr>
      <w:r w:rsidRPr="001159E4">
        <w:rPr>
          <w:rFonts w:ascii="Times New Roman" w:hAnsi="Times New Roman" w:cs="Times New Roman"/>
          <w:bCs/>
          <w:sz w:val="24"/>
          <w:szCs w:val="24"/>
        </w:rPr>
        <w:t>przeprowadzenie szkolenia w zakresie obsługi samochodu dla przedstawicieli ZAMAWIAJĄCEGO (do 5 osób),</w:t>
      </w:r>
    </w:p>
    <w:p w:rsidR="005B4B4C" w:rsidRPr="001159E4" w:rsidRDefault="005B4B4C" w:rsidP="005B4B4C">
      <w:pPr>
        <w:pStyle w:val="Tekstpodstawowy3"/>
        <w:numPr>
          <w:ilvl w:val="0"/>
          <w:numId w:val="34"/>
        </w:numPr>
        <w:tabs>
          <w:tab w:val="clear" w:pos="720"/>
        </w:tabs>
        <w:spacing w:after="0" w:line="320" w:lineRule="exact"/>
        <w:ind w:left="448" w:hanging="448"/>
        <w:contextualSpacing/>
        <w:jc w:val="both"/>
        <w:rPr>
          <w:rFonts w:ascii="Times New Roman" w:hAnsi="Times New Roman" w:cs="Times New Roman"/>
          <w:bCs/>
          <w:sz w:val="24"/>
          <w:szCs w:val="24"/>
        </w:rPr>
      </w:pPr>
      <w:r w:rsidRPr="001159E4">
        <w:rPr>
          <w:rFonts w:ascii="Times New Roman" w:hAnsi="Times New Roman" w:cs="Times New Roman"/>
          <w:bCs/>
          <w:sz w:val="24"/>
          <w:szCs w:val="24"/>
        </w:rPr>
        <w:t>montaż w samochodzie wyposażenia dodatkowego dostarczonego przez ZAMAWIAJACEGO, wskazanego w załączniku nr 1</w:t>
      </w:r>
      <w:r>
        <w:rPr>
          <w:rFonts w:ascii="Times New Roman" w:hAnsi="Times New Roman" w:cs="Times New Roman"/>
          <w:bCs/>
          <w:sz w:val="24"/>
          <w:szCs w:val="24"/>
        </w:rPr>
        <w:t>A/B/C/D</w:t>
      </w:r>
      <w:r w:rsidRPr="001159E4">
        <w:rPr>
          <w:rFonts w:ascii="Times New Roman" w:hAnsi="Times New Roman" w:cs="Times New Roman"/>
          <w:bCs/>
          <w:sz w:val="24"/>
          <w:szCs w:val="24"/>
        </w:rPr>
        <w:t xml:space="preserve"> do umowy (część V pozycje od 5.1. do 5.79 – części 1,2</w:t>
      </w:r>
      <w:r>
        <w:rPr>
          <w:rFonts w:ascii="Times New Roman" w:hAnsi="Times New Roman" w:cs="Times New Roman"/>
          <w:bCs/>
          <w:sz w:val="24"/>
          <w:szCs w:val="24"/>
        </w:rPr>
        <w:t>;</w:t>
      </w:r>
      <w:r w:rsidRPr="001159E4">
        <w:rPr>
          <w:rFonts w:ascii="Times New Roman" w:hAnsi="Times New Roman" w:cs="Times New Roman"/>
          <w:bCs/>
          <w:sz w:val="24"/>
          <w:szCs w:val="24"/>
        </w:rPr>
        <w:t xml:space="preserve"> do 5.77- części </w:t>
      </w:r>
      <w:r>
        <w:rPr>
          <w:rFonts w:ascii="Times New Roman" w:hAnsi="Times New Roman" w:cs="Times New Roman"/>
          <w:bCs/>
          <w:sz w:val="24"/>
          <w:szCs w:val="24"/>
        </w:rPr>
        <w:t>3;</w:t>
      </w:r>
      <w:r w:rsidRPr="001159E4">
        <w:rPr>
          <w:rFonts w:ascii="Times New Roman" w:hAnsi="Times New Roman" w:cs="Times New Roman"/>
          <w:bCs/>
          <w:sz w:val="24"/>
          <w:szCs w:val="24"/>
        </w:rPr>
        <w:t xml:space="preserve"> do 5.7</w:t>
      </w:r>
      <w:r>
        <w:rPr>
          <w:rFonts w:ascii="Times New Roman" w:hAnsi="Times New Roman" w:cs="Times New Roman"/>
          <w:bCs/>
          <w:sz w:val="24"/>
          <w:szCs w:val="24"/>
        </w:rPr>
        <w:t>7</w:t>
      </w:r>
      <w:r w:rsidRPr="001159E4">
        <w:rPr>
          <w:rFonts w:ascii="Times New Roman" w:hAnsi="Times New Roman" w:cs="Times New Roman"/>
          <w:bCs/>
          <w:sz w:val="24"/>
          <w:szCs w:val="24"/>
        </w:rPr>
        <w:t xml:space="preserve"> – część </w:t>
      </w:r>
      <w:r>
        <w:rPr>
          <w:rFonts w:ascii="Times New Roman" w:hAnsi="Times New Roman" w:cs="Times New Roman"/>
          <w:bCs/>
          <w:sz w:val="24"/>
          <w:szCs w:val="24"/>
        </w:rPr>
        <w:t>4</w:t>
      </w:r>
      <w:r w:rsidRPr="001159E4">
        <w:rPr>
          <w:rFonts w:ascii="Times New Roman" w:hAnsi="Times New Roman" w:cs="Times New Roman"/>
          <w:bCs/>
          <w:sz w:val="24"/>
          <w:szCs w:val="24"/>
        </w:rPr>
        <w:t xml:space="preserve"> zamówienia</w:t>
      </w:r>
      <w:r>
        <w:rPr>
          <w:rFonts w:ascii="Times New Roman" w:hAnsi="Times New Roman" w:cs="Times New Roman"/>
          <w:bCs/>
          <w:sz w:val="24"/>
          <w:szCs w:val="24"/>
        </w:rPr>
        <w:t xml:space="preserve">, </w:t>
      </w:r>
      <w:r w:rsidRPr="001159E4">
        <w:rPr>
          <w:rFonts w:ascii="Times New Roman" w:hAnsi="Times New Roman" w:cs="Times New Roman"/>
          <w:bCs/>
          <w:sz w:val="24"/>
          <w:szCs w:val="24"/>
        </w:rPr>
        <w:t>do 5.</w:t>
      </w:r>
      <w:r>
        <w:rPr>
          <w:rFonts w:ascii="Times New Roman" w:hAnsi="Times New Roman" w:cs="Times New Roman"/>
          <w:bCs/>
          <w:sz w:val="24"/>
          <w:szCs w:val="24"/>
        </w:rPr>
        <w:t>50</w:t>
      </w:r>
      <w:r w:rsidRPr="001159E4">
        <w:rPr>
          <w:rFonts w:ascii="Times New Roman" w:hAnsi="Times New Roman" w:cs="Times New Roman"/>
          <w:bCs/>
          <w:sz w:val="24"/>
          <w:szCs w:val="24"/>
        </w:rPr>
        <w:t xml:space="preserve"> – część </w:t>
      </w:r>
      <w:r>
        <w:rPr>
          <w:rFonts w:ascii="Times New Roman" w:hAnsi="Times New Roman" w:cs="Times New Roman"/>
          <w:bCs/>
          <w:sz w:val="24"/>
          <w:szCs w:val="24"/>
        </w:rPr>
        <w:t>5</w:t>
      </w:r>
      <w:r w:rsidRPr="001159E4">
        <w:rPr>
          <w:rFonts w:ascii="Times New Roman" w:hAnsi="Times New Roman" w:cs="Times New Roman"/>
          <w:bCs/>
          <w:sz w:val="24"/>
          <w:szCs w:val="24"/>
        </w:rPr>
        <w:t xml:space="preserve"> zamówienia).</w:t>
      </w:r>
    </w:p>
    <w:p w:rsidR="005B4B4C" w:rsidRPr="001159E4" w:rsidRDefault="005B4B4C" w:rsidP="005B4B4C">
      <w:pPr>
        <w:pStyle w:val="Tekstpodstawowy"/>
        <w:numPr>
          <w:ilvl w:val="0"/>
          <w:numId w:val="33"/>
        </w:numPr>
        <w:spacing w:before="120" w:after="120" w:line="320" w:lineRule="exact"/>
        <w:ind w:left="448" w:right="-142"/>
        <w:contextualSpacing/>
        <w:jc w:val="both"/>
        <w:outlineLvl w:val="0"/>
        <w:rPr>
          <w:rFonts w:ascii="Times New Roman" w:hAnsi="Times New Roman"/>
          <w:color w:val="auto"/>
          <w:szCs w:val="24"/>
          <w:lang w:val="pl-PL"/>
        </w:rPr>
      </w:pPr>
      <w:r w:rsidRPr="001159E4">
        <w:rPr>
          <w:rFonts w:ascii="Times New Roman" w:hAnsi="Times New Roman"/>
          <w:color w:val="auto"/>
          <w:szCs w:val="24"/>
        </w:rPr>
        <w:t xml:space="preserve">Samochód musi być fabrycznie nowy (nieużytkowany) i posiadać komplet dokumentacji umożliwiającej zarejestrowanie go na terenie Polski, jako pojazd specjalny pożarniczy. Rok </w:t>
      </w:r>
      <w:r w:rsidRPr="001159E4">
        <w:rPr>
          <w:rFonts w:ascii="Times New Roman" w:hAnsi="Times New Roman"/>
          <w:color w:val="auto"/>
          <w:szCs w:val="24"/>
        </w:rPr>
        <w:lastRenderedPageBreak/>
        <w:t>produkcji podwozia – nie starszy niż 202</w:t>
      </w:r>
      <w:r>
        <w:rPr>
          <w:rFonts w:ascii="Times New Roman" w:hAnsi="Times New Roman"/>
          <w:color w:val="auto"/>
          <w:szCs w:val="24"/>
        </w:rPr>
        <w:t>2</w:t>
      </w:r>
      <w:r w:rsidRPr="001159E4">
        <w:rPr>
          <w:rFonts w:ascii="Times New Roman" w:hAnsi="Times New Roman"/>
          <w:color w:val="auto"/>
          <w:szCs w:val="24"/>
        </w:rPr>
        <w:t xml:space="preserve">. Dokonanie </w:t>
      </w:r>
      <w:r w:rsidRPr="001159E4">
        <w:rPr>
          <w:rFonts w:ascii="Times New Roman" w:hAnsi="Times New Roman"/>
          <w:color w:val="auto"/>
          <w:szCs w:val="24"/>
          <w:lang w:val="pl-PL"/>
        </w:rPr>
        <w:t>montażu urządzeń niezbędnych do prawidłowej realizacji umowy oraz wykonanie oznakowania samochodu nie stanowi naruszenia wymogu fabrycznej nowości samochodu.</w:t>
      </w:r>
    </w:p>
    <w:p w:rsidR="005B4B4C" w:rsidRPr="001159E4" w:rsidRDefault="005B4B4C" w:rsidP="005B4B4C">
      <w:pPr>
        <w:pStyle w:val="Tekstpodstawowy"/>
        <w:spacing w:line="320" w:lineRule="exact"/>
        <w:ind w:left="450"/>
        <w:contextualSpacing/>
        <w:jc w:val="both"/>
        <w:rPr>
          <w:rFonts w:ascii="Times New Roman" w:hAnsi="Times New Roman"/>
          <w:color w:val="auto"/>
          <w:szCs w:val="24"/>
        </w:rPr>
      </w:pPr>
    </w:p>
    <w:p w:rsidR="005B4B4C" w:rsidRPr="001159E4" w:rsidRDefault="005B4B4C" w:rsidP="005B4B4C">
      <w:pPr>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 2.</w:t>
      </w:r>
    </w:p>
    <w:p w:rsidR="005B4B4C" w:rsidRPr="001159E4" w:rsidRDefault="005B4B4C" w:rsidP="005B4B4C">
      <w:pPr>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CENA I WARUNKI ZAPŁATY </w:t>
      </w:r>
    </w:p>
    <w:p w:rsidR="005B4B4C" w:rsidRPr="001159E4" w:rsidRDefault="005B4B4C" w:rsidP="005B4B4C">
      <w:pPr>
        <w:pStyle w:val="Tekstpodstawowy"/>
        <w:numPr>
          <w:ilvl w:val="0"/>
          <w:numId w:val="35"/>
        </w:numPr>
        <w:tabs>
          <w:tab w:val="left" w:pos="284"/>
        </w:tabs>
        <w:spacing w:line="320" w:lineRule="exact"/>
        <w:ind w:right="-142"/>
        <w:contextualSpacing/>
        <w:jc w:val="both"/>
        <w:rPr>
          <w:rFonts w:ascii="Times New Roman" w:hAnsi="Times New Roman"/>
          <w:bCs/>
          <w:color w:val="auto"/>
          <w:szCs w:val="24"/>
        </w:rPr>
      </w:pPr>
      <w:r w:rsidRPr="001159E4">
        <w:rPr>
          <w:rFonts w:ascii="Times New Roman" w:hAnsi="Times New Roman"/>
          <w:bCs/>
          <w:color w:val="auto"/>
          <w:szCs w:val="24"/>
        </w:rPr>
        <w:t>Cena brutto samochodu wynosi</w:t>
      </w:r>
      <w:r w:rsidRPr="001159E4">
        <w:rPr>
          <w:rStyle w:val="Odwoanieprzypisudolnego"/>
          <w:bCs/>
          <w:color w:val="auto"/>
          <w:szCs w:val="24"/>
        </w:rPr>
        <w:footnoteReference w:id="2"/>
      </w:r>
      <w:r w:rsidRPr="001159E4">
        <w:rPr>
          <w:rFonts w:ascii="Times New Roman" w:hAnsi="Times New Roman"/>
          <w:bCs/>
          <w:color w:val="auto"/>
          <w:szCs w:val="24"/>
        </w:rPr>
        <w:t xml:space="preserve"> ................................ zł (słownie: ............................................................. zł) i obejmuje: cenę netto: .................................. zł (słownie: ............................................................. zł) oraz podatek VAT  .................... zł (słownie: ............................................................. zł).</w:t>
      </w:r>
    </w:p>
    <w:p w:rsidR="005B4B4C" w:rsidRPr="001159E4" w:rsidRDefault="005B4B4C" w:rsidP="005B4B4C">
      <w:pPr>
        <w:numPr>
          <w:ilvl w:val="0"/>
          <w:numId w:val="35"/>
        </w:num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Cena brutto obejmuje wszelkie koszty WYKONAWCY związane z wykonaniem niniejszej umowy, w szczególności: koszty wykonania samochodu zgodnie  </w:t>
      </w:r>
      <w:r w:rsidRPr="001159E4">
        <w:rPr>
          <w:rFonts w:ascii="Times New Roman" w:hAnsi="Times New Roman" w:cs="Times New Roman"/>
          <w:sz w:val="24"/>
          <w:szCs w:val="24"/>
        </w:rPr>
        <w:br/>
        <w:t xml:space="preserve">z umową, koszty inspekcji </w:t>
      </w:r>
      <w:proofErr w:type="spellStart"/>
      <w:r w:rsidRPr="001159E4">
        <w:rPr>
          <w:rFonts w:ascii="Times New Roman" w:hAnsi="Times New Roman" w:cs="Times New Roman"/>
          <w:sz w:val="24"/>
          <w:szCs w:val="24"/>
        </w:rPr>
        <w:t>techniczno</w:t>
      </w:r>
      <w:proofErr w:type="spellEnd"/>
      <w:r w:rsidRPr="001159E4">
        <w:rPr>
          <w:rFonts w:ascii="Times New Roman" w:hAnsi="Times New Roman" w:cs="Times New Roman"/>
          <w:sz w:val="24"/>
          <w:szCs w:val="24"/>
        </w:rPr>
        <w:t>–jakościowej i odbioru samochodu, koszty świadczeń wskazanych w § 1 ust. 3, koszty wszelkich formalności administracyjnych, podatki, koszty ewentualnych napraw gwarancyjnych oraz objętych rękojmią jakości, ryzyko WYKONAWCY związane z wykonaniem niniejszej umowy, a także wszelkie koszty których WYKONAWCA wcześniej nie przewidział.</w:t>
      </w:r>
    </w:p>
    <w:p w:rsidR="005B4B4C" w:rsidRPr="001159E4" w:rsidRDefault="005B4B4C" w:rsidP="005B4B4C">
      <w:pPr>
        <w:numPr>
          <w:ilvl w:val="0"/>
          <w:numId w:val="35"/>
        </w:num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Zapłata ceny nastąpi w terminie 30 dni od daty dokonania odbioru samochodu. </w:t>
      </w:r>
    </w:p>
    <w:p w:rsidR="005B4B4C" w:rsidRPr="001159E4" w:rsidRDefault="005B4B4C" w:rsidP="005B4B4C">
      <w:pPr>
        <w:numPr>
          <w:ilvl w:val="0"/>
          <w:numId w:val="35"/>
        </w:num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Zapłata następuje z chwilą obciążenia rachunku bankowego ZAMAWIAJĄCEGO. </w:t>
      </w:r>
    </w:p>
    <w:p w:rsidR="005B4B4C" w:rsidRPr="001159E4" w:rsidRDefault="005B4B4C" w:rsidP="005B4B4C">
      <w:pPr>
        <w:numPr>
          <w:ilvl w:val="0"/>
          <w:numId w:val="35"/>
        </w:num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Zapłata nastąpi przelewem na rachunek bankowy wskazany przez WYKONAWCĘ na fakturze.</w:t>
      </w:r>
    </w:p>
    <w:p w:rsidR="005B4B4C" w:rsidRPr="001159E4" w:rsidRDefault="005B4B4C" w:rsidP="005B4B4C">
      <w:pPr>
        <w:numPr>
          <w:ilvl w:val="0"/>
          <w:numId w:val="35"/>
        </w:num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Faktura zostanie wystawiona dla ZAMAWIAJĄCEGO: Komenda Wojewódzka Państwowej Straży Pożarnej w Szczecinie, ul. </w:t>
      </w:r>
      <w:proofErr w:type="spellStart"/>
      <w:r w:rsidRPr="001159E4">
        <w:rPr>
          <w:rFonts w:ascii="Times New Roman" w:hAnsi="Times New Roman" w:cs="Times New Roman"/>
          <w:sz w:val="24"/>
          <w:szCs w:val="24"/>
        </w:rPr>
        <w:t>Firlika</w:t>
      </w:r>
      <w:proofErr w:type="spellEnd"/>
      <w:r w:rsidRPr="001159E4">
        <w:rPr>
          <w:rFonts w:ascii="Times New Roman" w:hAnsi="Times New Roman" w:cs="Times New Roman"/>
          <w:sz w:val="24"/>
          <w:szCs w:val="24"/>
        </w:rPr>
        <w:t xml:space="preserve"> 9/14, 71-637 Szczecin, NIP PL-851-03-12-257.</w:t>
      </w:r>
    </w:p>
    <w:p w:rsidR="005B4B4C" w:rsidRPr="001159E4" w:rsidRDefault="005B4B4C" w:rsidP="005B4B4C">
      <w:pPr>
        <w:tabs>
          <w:tab w:val="num" w:pos="360"/>
        </w:tabs>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 3.</w:t>
      </w:r>
    </w:p>
    <w:p w:rsidR="005B4B4C" w:rsidRPr="001159E4" w:rsidRDefault="005B4B4C" w:rsidP="005B4B4C">
      <w:pPr>
        <w:tabs>
          <w:tab w:val="num" w:pos="360"/>
        </w:tabs>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TERMIN WYKONANIA UMOWY</w:t>
      </w:r>
    </w:p>
    <w:p w:rsidR="005B4B4C" w:rsidRPr="001159E4" w:rsidRDefault="005B4B4C" w:rsidP="005B4B4C">
      <w:pPr>
        <w:pStyle w:val="Tekstpodstawowy3"/>
        <w:spacing w:line="320" w:lineRule="exact"/>
        <w:contextualSpacing/>
        <w:rPr>
          <w:rFonts w:ascii="Times New Roman" w:hAnsi="Times New Roman" w:cs="Times New Roman"/>
          <w:sz w:val="24"/>
          <w:szCs w:val="24"/>
        </w:rPr>
      </w:pPr>
      <w:r w:rsidRPr="001159E4">
        <w:rPr>
          <w:rFonts w:ascii="Times New Roman" w:hAnsi="Times New Roman" w:cs="Times New Roman"/>
          <w:sz w:val="24"/>
          <w:szCs w:val="24"/>
        </w:rPr>
        <w:t xml:space="preserve">WYKONAWCA </w:t>
      </w:r>
      <w:r w:rsidRPr="001159E4">
        <w:rPr>
          <w:rStyle w:val="Teksttreci"/>
          <w:rFonts w:ascii="Times New Roman" w:hAnsi="Times New Roman" w:cs="Times New Roman"/>
          <w:sz w:val="24"/>
          <w:szCs w:val="24"/>
        </w:rPr>
        <w:t>zobowiązuje się przenieść własność samochodu na ZAMAWIAJACEGO w drodze odbioru samochodu przez ZAMAWIAJĄCEGO w terminie …………miesięcy od podpisania umowy.</w:t>
      </w:r>
      <w:r w:rsidRPr="001159E4">
        <w:rPr>
          <w:rFonts w:ascii="Times New Roman" w:hAnsi="Times New Roman" w:cs="Times New Roman"/>
          <w:sz w:val="24"/>
          <w:szCs w:val="24"/>
        </w:rPr>
        <w:t> </w:t>
      </w:r>
    </w:p>
    <w:p w:rsidR="005B4B4C" w:rsidRPr="001159E4" w:rsidRDefault="005B4B4C" w:rsidP="005B4B4C">
      <w:pPr>
        <w:pStyle w:val="Tekstpodstawowy3"/>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 4.</w:t>
      </w:r>
    </w:p>
    <w:p w:rsidR="005B4B4C" w:rsidRPr="001159E4" w:rsidRDefault="005B4B4C" w:rsidP="005B4B4C">
      <w:pPr>
        <w:pStyle w:val="Tekstpodstawowy3"/>
        <w:spacing w:line="320" w:lineRule="exact"/>
        <w:contextualSpacing/>
        <w:jc w:val="center"/>
        <w:rPr>
          <w:rFonts w:ascii="Times New Roman" w:hAnsi="Times New Roman" w:cs="Times New Roman"/>
          <w:sz w:val="24"/>
          <w:szCs w:val="24"/>
        </w:rPr>
      </w:pPr>
      <w:r w:rsidRPr="001159E4">
        <w:rPr>
          <w:rFonts w:ascii="Times New Roman" w:hAnsi="Times New Roman" w:cs="Times New Roman"/>
          <w:b/>
          <w:bCs/>
          <w:sz w:val="24"/>
          <w:szCs w:val="24"/>
        </w:rPr>
        <w:t>MONTAŻ WYPOSAŻENIA DODATKOWEGO</w:t>
      </w:r>
    </w:p>
    <w:p w:rsidR="005B4B4C" w:rsidRPr="001159E4" w:rsidRDefault="005B4B4C" w:rsidP="005B4B4C">
      <w:pPr>
        <w:pStyle w:val="Tekstpodstawowy"/>
        <w:numPr>
          <w:ilvl w:val="0"/>
          <w:numId w:val="45"/>
        </w:numPr>
        <w:spacing w:before="120" w:after="120" w:line="320" w:lineRule="exact"/>
        <w:ind w:right="-142"/>
        <w:contextualSpacing/>
        <w:jc w:val="both"/>
        <w:outlineLvl w:val="0"/>
        <w:rPr>
          <w:rFonts w:ascii="Times New Roman" w:hAnsi="Times New Roman"/>
          <w:color w:val="auto"/>
          <w:szCs w:val="24"/>
          <w:lang w:val="pl-PL"/>
        </w:rPr>
      </w:pPr>
      <w:r w:rsidRPr="001159E4">
        <w:rPr>
          <w:rFonts w:ascii="Times New Roman" w:hAnsi="Times New Roman"/>
          <w:color w:val="auto"/>
          <w:szCs w:val="24"/>
          <w:lang w:val="pl-PL"/>
        </w:rPr>
        <w:t xml:space="preserve">Jeżeli ZAMAWIAJĄCY dostarczy WYKONAWCY wyposażenie dodatkowe, o którym mowa w § 1 ust. 3 pkt 2 najpóźniej w dniu poprzedzającym odbiór samochodu, WYKONAWCA dokona jego montażu w samochodzie przed dokonaniem przez ZAMAWIAJĄCEGO odbioru. Potwierdzeniem dokonania montażu będzie protokół odbioru. </w:t>
      </w:r>
    </w:p>
    <w:p w:rsidR="005B4B4C" w:rsidRPr="001159E4" w:rsidRDefault="005B4B4C" w:rsidP="005B4B4C">
      <w:pPr>
        <w:pStyle w:val="Tekstpodstawowy"/>
        <w:numPr>
          <w:ilvl w:val="0"/>
          <w:numId w:val="45"/>
        </w:numPr>
        <w:spacing w:before="120" w:after="120" w:line="320" w:lineRule="exact"/>
        <w:ind w:right="-142"/>
        <w:contextualSpacing/>
        <w:jc w:val="both"/>
        <w:outlineLvl w:val="0"/>
        <w:rPr>
          <w:rFonts w:ascii="Times New Roman" w:hAnsi="Times New Roman"/>
          <w:color w:val="auto"/>
          <w:szCs w:val="24"/>
          <w:lang w:val="pl-PL"/>
        </w:rPr>
      </w:pPr>
      <w:r w:rsidRPr="001159E4">
        <w:rPr>
          <w:rFonts w:ascii="Times New Roman" w:hAnsi="Times New Roman"/>
          <w:color w:val="auto"/>
          <w:szCs w:val="24"/>
          <w:lang w:val="pl-PL"/>
        </w:rPr>
        <w:lastRenderedPageBreak/>
        <w:t>Jeżeli ZAMAWIAJĄCY nie dostarczy WYKONAWCY wyposażenia dodatkowego zgodnie z ust. 1, WYKONAWCA zobowiązany jest dokonać montażu tego wyposażenia po odbiorze samochodu, u użytkownika samochodu (Komenda Powiatowa</w:t>
      </w:r>
      <w:r>
        <w:rPr>
          <w:rFonts w:ascii="Times New Roman" w:hAnsi="Times New Roman"/>
          <w:color w:val="auto"/>
          <w:szCs w:val="24"/>
          <w:lang w:val="pl-PL"/>
        </w:rPr>
        <w:t>/Komenda Miejska</w:t>
      </w:r>
      <w:r w:rsidRPr="001159E4">
        <w:rPr>
          <w:rFonts w:ascii="Times New Roman" w:hAnsi="Times New Roman"/>
          <w:color w:val="auto"/>
          <w:szCs w:val="24"/>
          <w:lang w:val="pl-PL"/>
        </w:rPr>
        <w:t xml:space="preserve"> PSP w …………</w:t>
      </w:r>
      <w:r>
        <w:rPr>
          <w:rFonts w:ascii="Times New Roman" w:hAnsi="Times New Roman"/>
          <w:color w:val="auto"/>
          <w:szCs w:val="24"/>
          <w:lang w:val="pl-PL"/>
        </w:rPr>
        <w:t>….</w:t>
      </w:r>
      <w:r w:rsidRPr="001159E4">
        <w:rPr>
          <w:rFonts w:ascii="Times New Roman" w:hAnsi="Times New Roman"/>
          <w:color w:val="auto"/>
          <w:szCs w:val="24"/>
          <w:lang w:val="pl-PL"/>
        </w:rPr>
        <w:t>), w terminie 18 dni od dokonania odbioru samochodu przez ZAMAWIAJĄCEGO.</w:t>
      </w:r>
    </w:p>
    <w:p w:rsidR="005B4B4C" w:rsidRPr="001159E4" w:rsidRDefault="005B4B4C" w:rsidP="005B4B4C">
      <w:pPr>
        <w:pStyle w:val="Tekstpodstawowy"/>
        <w:numPr>
          <w:ilvl w:val="0"/>
          <w:numId w:val="45"/>
        </w:numPr>
        <w:spacing w:before="120" w:after="120" w:line="320" w:lineRule="exact"/>
        <w:ind w:right="-142"/>
        <w:contextualSpacing/>
        <w:jc w:val="both"/>
        <w:outlineLvl w:val="0"/>
        <w:rPr>
          <w:rFonts w:ascii="Times New Roman" w:hAnsi="Times New Roman"/>
          <w:color w:val="auto"/>
          <w:szCs w:val="24"/>
          <w:lang w:val="pl-PL"/>
        </w:rPr>
      </w:pPr>
      <w:r w:rsidRPr="001159E4">
        <w:rPr>
          <w:rFonts w:ascii="Times New Roman" w:hAnsi="Times New Roman"/>
          <w:color w:val="auto"/>
          <w:szCs w:val="24"/>
          <w:lang w:val="pl-PL"/>
        </w:rPr>
        <w:t xml:space="preserve">Jeżeli WYKONAWCA do czasu odbioru samochodu nie dokona montażu wyposażenia dodatkowego dostarczonego przez ZAMAWIAJĄCEGO zgodnie z ust. 1, a ZAMAWIAJĄCY dokona odbioru samochodu, WYKONAWCA zapłaci ZAMAWIAJĄCEMU karę umowną wskazaną w §  8 ust. 3 oraz zobowiązany jest dokonać montażu tego wyposażenia po odbiorze samochodu, u użytkownika samochodu (Komenda Powiatowa PSP w ………./ KWPSP w Szczecnie), w terminie 18 dni od dokonania odbioru, pod rygorem zapłaty kolejnej kary umownej wskazanej w § 8 ust. 4. </w:t>
      </w:r>
    </w:p>
    <w:p w:rsidR="005B4B4C" w:rsidRPr="001159E4" w:rsidRDefault="005B4B4C" w:rsidP="005B4B4C">
      <w:pPr>
        <w:pStyle w:val="Tekstpodstawowy3"/>
        <w:spacing w:line="320" w:lineRule="exact"/>
        <w:contextualSpacing/>
        <w:rPr>
          <w:rFonts w:ascii="Times New Roman" w:hAnsi="Times New Roman" w:cs="Times New Roman"/>
          <w:spacing w:val="2"/>
          <w:sz w:val="24"/>
          <w:szCs w:val="24"/>
          <w:shd w:val="clear" w:color="auto" w:fill="FFFFFF"/>
        </w:rPr>
      </w:pPr>
    </w:p>
    <w:p w:rsidR="005B4B4C" w:rsidRPr="001159E4" w:rsidRDefault="005B4B4C" w:rsidP="005B4B4C">
      <w:pPr>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 5.</w:t>
      </w:r>
    </w:p>
    <w:p w:rsidR="005B4B4C" w:rsidRPr="001159E4" w:rsidRDefault="005B4B4C" w:rsidP="005B4B4C">
      <w:pPr>
        <w:spacing w:line="320" w:lineRule="exact"/>
        <w:contextualSpacing/>
        <w:jc w:val="center"/>
        <w:rPr>
          <w:rFonts w:ascii="Times New Roman" w:hAnsi="Times New Roman" w:cs="Times New Roman"/>
          <w:sz w:val="24"/>
          <w:szCs w:val="24"/>
        </w:rPr>
      </w:pPr>
      <w:r w:rsidRPr="001159E4">
        <w:rPr>
          <w:rFonts w:ascii="Times New Roman" w:hAnsi="Times New Roman" w:cs="Times New Roman"/>
          <w:b/>
          <w:bCs/>
          <w:sz w:val="24"/>
          <w:szCs w:val="24"/>
        </w:rPr>
        <w:t>INSPEKCJA PRODUKCYJNA I ODBIÓR</w:t>
      </w:r>
      <w:r w:rsidRPr="001159E4">
        <w:rPr>
          <w:rFonts w:ascii="Times New Roman" w:hAnsi="Times New Roman" w:cs="Times New Roman"/>
          <w:sz w:val="24"/>
          <w:szCs w:val="24"/>
        </w:rPr>
        <w:t> </w:t>
      </w:r>
    </w:p>
    <w:p w:rsidR="005B4B4C" w:rsidRPr="001159E4" w:rsidRDefault="005B4B4C" w:rsidP="005B4B4C">
      <w:pPr>
        <w:pStyle w:val="Tekstpodstawowy"/>
        <w:numPr>
          <w:ilvl w:val="0"/>
          <w:numId w:val="44"/>
        </w:numPr>
        <w:tabs>
          <w:tab w:val="clear" w:pos="720"/>
          <w:tab w:val="left" w:pos="284"/>
          <w:tab w:val="num" w:pos="2769"/>
        </w:tabs>
        <w:snapToGrid w:val="0"/>
        <w:spacing w:before="120" w:line="320" w:lineRule="exact"/>
        <w:ind w:left="360" w:right="-142"/>
        <w:contextualSpacing/>
        <w:jc w:val="both"/>
        <w:rPr>
          <w:rFonts w:ascii="Times New Roman" w:hAnsi="Times New Roman"/>
          <w:color w:val="auto"/>
          <w:szCs w:val="24"/>
        </w:rPr>
      </w:pPr>
      <w:r w:rsidRPr="001159E4">
        <w:rPr>
          <w:rFonts w:ascii="Times New Roman" w:hAnsi="Times New Roman"/>
          <w:color w:val="auto"/>
          <w:szCs w:val="24"/>
        </w:rPr>
        <w:t>W trakcie produkcji samochodu ZAMAWIAJĄCEMU przysługuje prawo do dokonania inspekcji produkcyjnej samochodu. Inspekcja taka odbędzie w miejscu produkcji samochodów i będzie w niej uczestniczyć będzie komisja ZAMAWIAJĄCEGO (do 4 osób).</w:t>
      </w:r>
    </w:p>
    <w:p w:rsidR="005B4B4C" w:rsidRPr="001159E4" w:rsidRDefault="005B4B4C" w:rsidP="005B4B4C">
      <w:pPr>
        <w:pStyle w:val="Tekstpodstawowy"/>
        <w:numPr>
          <w:ilvl w:val="0"/>
          <w:numId w:val="44"/>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1159E4">
        <w:rPr>
          <w:rFonts w:ascii="Times New Roman" w:hAnsi="Times New Roman"/>
          <w:color w:val="auto"/>
          <w:szCs w:val="24"/>
        </w:rPr>
        <w:t xml:space="preserve">ZAMAWIAJĄCY pismem przesłanym na adres poczty elektronicznej…………. zawiadomi WYKONAWCĘ o zamiarze przeprowadzenia inspekcji wskazując członków komisji, którzy będą uczestniczyli w inspekcji. W odpowiedzi WYKONAWCA w terminie 3 dni pismem przesłanym faksem na numer +48 914808804 lub w formie elektronicznej na adres </w:t>
      </w:r>
      <w:r>
        <w:rPr>
          <w:rFonts w:eastAsiaTheme="majorEastAsia"/>
        </w:rPr>
        <w:fldChar w:fldCharType="begin"/>
      </w:r>
      <w:r>
        <w:instrText>HYPERLINK "mailto:kancelaria@szczecin.kwpsp.gov.pl"</w:instrText>
      </w:r>
      <w:r>
        <w:rPr>
          <w:rFonts w:eastAsiaTheme="majorEastAsia"/>
        </w:rPr>
        <w:fldChar w:fldCharType="separate"/>
      </w:r>
      <w:r w:rsidRPr="001159E4">
        <w:rPr>
          <w:rStyle w:val="Hipercze"/>
          <w:rFonts w:ascii="Times New Roman" w:eastAsiaTheme="majorEastAsia" w:hAnsi="Times New Roman"/>
          <w:color w:val="auto"/>
        </w:rPr>
        <w:t>kancelaria@szczecin.kwpsp.gov.pl</w:t>
      </w:r>
      <w:r>
        <w:rPr>
          <w:rStyle w:val="Hipercze"/>
          <w:rFonts w:ascii="Times New Roman" w:eastAsiaTheme="majorEastAsia" w:hAnsi="Times New Roman"/>
          <w:color w:val="auto"/>
        </w:rPr>
        <w:fldChar w:fldCharType="end"/>
      </w:r>
      <w:r w:rsidRPr="001159E4">
        <w:rPr>
          <w:rFonts w:ascii="Times New Roman" w:hAnsi="Times New Roman"/>
          <w:color w:val="auto"/>
          <w:szCs w:val="24"/>
        </w:rPr>
        <w:t xml:space="preserve"> zawiadomi ZAMAWIAJĄCEGO o gotowości do przeprowadzenia inspekcji wskazując jej termin, który nie może przypadać wcześniej niż 7 dni przed zaplanowaną inspekcją. Z przebiegu inspekcji oraz ustaleń tam zawartych zostanie sporządzony protokół w 3 egzemplarzach, z których 1 otrzyma WYKONAWCA.</w:t>
      </w:r>
    </w:p>
    <w:p w:rsidR="005B4B4C" w:rsidRPr="001159E4" w:rsidRDefault="005B4B4C" w:rsidP="005B4B4C">
      <w:pPr>
        <w:pStyle w:val="Tekstpodstawowy"/>
        <w:numPr>
          <w:ilvl w:val="0"/>
          <w:numId w:val="44"/>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1159E4">
        <w:rPr>
          <w:rFonts w:ascii="Times New Roman" w:hAnsi="Times New Roman"/>
          <w:color w:val="auto"/>
          <w:szCs w:val="24"/>
        </w:rPr>
        <w:t xml:space="preserve">Obowiązek zorganizowania inspekcji oraz zapewnienia i sfinansowania uczestnictwa w niej osób wchodzących w skład komisji ZAMAWIAJĄCEGO obciąża WYKONAWCĘ. </w:t>
      </w:r>
      <w:r w:rsidRPr="001159E4">
        <w:rPr>
          <w:rFonts w:ascii="Times New Roman" w:hAnsi="Times New Roman"/>
          <w:color w:val="auto"/>
          <w:szCs w:val="24"/>
        </w:rPr>
        <w:br/>
        <w:t xml:space="preserve">W zwiazku z powyższym WYKONAWCA zobowiązany jest zwrócić ZAMAWIAJĄCEMU wydatki poniesione w związku z uczestnictwem wszystkich członków komisji ZAMAWIAJĄCEGO w inspekcji produkcyjnej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rsidR="005B4B4C" w:rsidRPr="001159E4" w:rsidRDefault="005B4B4C" w:rsidP="005B4B4C">
      <w:pPr>
        <w:pStyle w:val="Tekstpodstawowy"/>
        <w:numPr>
          <w:ilvl w:val="0"/>
          <w:numId w:val="44"/>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1159E4">
        <w:rPr>
          <w:rFonts w:ascii="Times New Roman" w:hAnsi="Times New Roman"/>
          <w:color w:val="auto"/>
          <w:szCs w:val="24"/>
        </w:rPr>
        <w:t xml:space="preserve">WYKONAWCA zawiadomi ZAMAWIAJĄCEGO o gotowości do przeprowadzenia odbioru samochodu z co najmniej 7 dniowym wyprzedzeniem. Zawiadomienie dokonywane jest faksem przesłanym na numer +48 914808804. WYKONAWCA jest zobowiązany do zapewnienia odpowiednich warunków umożliwiających dokonanie odbioru. </w:t>
      </w:r>
    </w:p>
    <w:p w:rsidR="005B4B4C" w:rsidRPr="001159E4" w:rsidRDefault="005B4B4C" w:rsidP="005B4B4C">
      <w:pPr>
        <w:pStyle w:val="Tekstpodstawowy"/>
        <w:numPr>
          <w:ilvl w:val="0"/>
          <w:numId w:val="44"/>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1159E4">
        <w:rPr>
          <w:rFonts w:ascii="Times New Roman" w:hAnsi="Times New Roman"/>
          <w:bCs/>
          <w:color w:val="auto"/>
          <w:szCs w:val="24"/>
        </w:rPr>
        <w:t>O</w:t>
      </w:r>
      <w:r w:rsidRPr="001159E4">
        <w:rPr>
          <w:rFonts w:ascii="Times New Roman" w:hAnsi="Times New Roman"/>
          <w:color w:val="auto"/>
          <w:szCs w:val="24"/>
        </w:rPr>
        <w:t>dbiór samochodu odbędzie się u WYKONAWCY lub producenta samochodu.</w:t>
      </w:r>
    </w:p>
    <w:p w:rsidR="005B4B4C" w:rsidRPr="001159E4" w:rsidRDefault="005B4B4C" w:rsidP="005B4B4C">
      <w:pPr>
        <w:pStyle w:val="Tekstpodstawowy"/>
        <w:numPr>
          <w:ilvl w:val="0"/>
          <w:numId w:val="44"/>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1159E4">
        <w:rPr>
          <w:rFonts w:ascii="Times New Roman" w:hAnsi="Times New Roman"/>
          <w:bCs/>
          <w:color w:val="auto"/>
          <w:szCs w:val="24"/>
        </w:rPr>
        <w:t>Odbioru</w:t>
      </w:r>
      <w:r w:rsidRPr="001159E4">
        <w:rPr>
          <w:rFonts w:ascii="Times New Roman" w:hAnsi="Times New Roman"/>
          <w:color w:val="auto"/>
          <w:szCs w:val="24"/>
        </w:rPr>
        <w:t xml:space="preserve"> samochodu dokona komisja ZAMAWIAJĄCEGO (do 6 osób). WYKONAWCA ma prawo zapewnić w tym odbiorze uczestnictwo swojego przedstawiciela. </w:t>
      </w:r>
    </w:p>
    <w:p w:rsidR="005B4B4C" w:rsidRPr="001159E4" w:rsidRDefault="005B4B4C" w:rsidP="005B4B4C">
      <w:pPr>
        <w:pStyle w:val="Tekstpodstawowy"/>
        <w:numPr>
          <w:ilvl w:val="0"/>
          <w:numId w:val="44"/>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1159E4">
        <w:rPr>
          <w:rFonts w:ascii="Times New Roman" w:hAnsi="Times New Roman"/>
          <w:color w:val="auto"/>
          <w:szCs w:val="24"/>
        </w:rPr>
        <w:lastRenderedPageBreak/>
        <w:t xml:space="preserve">Podczas odbioru  WYKONAWCA zobowiązuje się doręczyć komisji ZAMAWIAJĄCEGO świadectwo dopuszczenia samochodu oraz pisemne sprawozdanie z badań samochodu, będących podstawą do uzyskania świadectwa dopuszczenia, przy czym dokumenty te muszą potwierdzać spełnianie przez samochod parametrów technicznych i warunków, o których mowa w § 1 ust. 2.  </w:t>
      </w:r>
    </w:p>
    <w:p w:rsidR="005B4B4C" w:rsidRPr="001159E4" w:rsidRDefault="005B4B4C" w:rsidP="005B4B4C">
      <w:pPr>
        <w:pStyle w:val="Tekstpodstawowy"/>
        <w:numPr>
          <w:ilvl w:val="0"/>
          <w:numId w:val="44"/>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1159E4">
        <w:rPr>
          <w:rFonts w:ascii="Times New Roman" w:hAnsi="Times New Roman"/>
          <w:color w:val="auto"/>
          <w:szCs w:val="24"/>
        </w:rPr>
        <w:t>Procedura odbioru zostanie przeprowadzona zgodnie z zasadami opisanymi w publikacji „</w:t>
      </w:r>
      <w:r w:rsidRPr="001159E4">
        <w:rPr>
          <w:rFonts w:ascii="Times New Roman" w:hAnsi="Times New Roman"/>
          <w:iCs/>
          <w:color w:val="auto"/>
          <w:szCs w:val="24"/>
        </w:rPr>
        <w:t xml:space="preserve">System dopuszczeń i odbiorów techniczno-jakościowych sprzętu wykorzystywanego </w:t>
      </w:r>
      <w:r w:rsidRPr="001159E4">
        <w:rPr>
          <w:rFonts w:ascii="Times New Roman" w:hAnsi="Times New Roman"/>
          <w:iCs/>
          <w:color w:val="auto"/>
          <w:szCs w:val="24"/>
        </w:rPr>
        <w:br/>
        <w:t>w jednostkach Państwowej Straży Pożarnej“</w:t>
      </w:r>
      <w:r w:rsidRPr="001159E4">
        <w:rPr>
          <w:rFonts w:ascii="Times New Roman" w:hAnsi="Times New Roman"/>
          <w:color w:val="auto"/>
          <w:szCs w:val="24"/>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potwierdzających wymagania techniczne samochodu, jak też dokona we własnym zakresie sprawdzenia spełniania tych wymagań </w:t>
      </w:r>
      <w:r w:rsidRPr="001159E4">
        <w:rPr>
          <w:rFonts w:ascii="Times New Roman" w:hAnsi="Times New Roman"/>
          <w:color w:val="auto"/>
          <w:szCs w:val="24"/>
        </w:rPr>
        <w:br/>
        <w:t xml:space="preserve">w sposób określony w przywołanej wyżej publikacji.  </w:t>
      </w:r>
    </w:p>
    <w:p w:rsidR="005B4B4C" w:rsidRPr="001159E4" w:rsidRDefault="005B4B4C" w:rsidP="005B4B4C">
      <w:pPr>
        <w:pStyle w:val="Tekstpodstawowy"/>
        <w:numPr>
          <w:ilvl w:val="0"/>
          <w:numId w:val="44"/>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1159E4">
        <w:rPr>
          <w:rFonts w:ascii="Times New Roman" w:hAnsi="Times New Roman"/>
          <w:color w:val="auto"/>
          <w:szCs w:val="24"/>
        </w:rPr>
        <w:t xml:space="preserve">W trakcie odbioru przeprowadzone zostanie szkolenie, o którym mowa w § 1 ust. 3 pkt 1. Przeprowadzenie szkolenia stanowi warunek dokonania przez ZAMAWIAJĄCEGO. Protokół z przeprowadzonego szkolenia wraz z wykazem osób przeszkolonych stanowi załączmik do protokołu odbioru samochodu. </w:t>
      </w:r>
    </w:p>
    <w:p w:rsidR="005B4B4C" w:rsidRPr="001159E4" w:rsidRDefault="005B4B4C" w:rsidP="005B4B4C">
      <w:pPr>
        <w:pStyle w:val="Tekstpodstawowy"/>
        <w:numPr>
          <w:ilvl w:val="0"/>
          <w:numId w:val="44"/>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bookmarkStart w:id="4" w:name="_Hlk86234609"/>
      <w:r w:rsidRPr="001159E4">
        <w:rPr>
          <w:rFonts w:ascii="Times New Roman" w:hAnsi="Times New Roman"/>
          <w:color w:val="auto"/>
          <w:szCs w:val="24"/>
        </w:rPr>
        <w:t xml:space="preserve">W przypadku odbioru samochodu z wadami podlegają one usunięciu w terminie wskazanym przez Zamawiajacego w protokole odbioru, nie krótszym niż 10 dni. Postanowienie § 7 ust.  9 stosuje się odpowiednio.  </w:t>
      </w:r>
    </w:p>
    <w:bookmarkEnd w:id="4"/>
    <w:p w:rsidR="005B4B4C" w:rsidRPr="001159E4" w:rsidRDefault="005B4B4C" w:rsidP="005B4B4C">
      <w:pPr>
        <w:pStyle w:val="Tekstpodstawowy"/>
        <w:numPr>
          <w:ilvl w:val="0"/>
          <w:numId w:val="44"/>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1159E4">
        <w:rPr>
          <w:rFonts w:ascii="Times New Roman" w:hAnsi="Times New Roman"/>
          <w:color w:val="auto"/>
          <w:szCs w:val="24"/>
        </w:rPr>
        <w:t>Na okoliczność odbioru sporządzony zostanie protokół odbioru (w 3 egzemplarzach, z których 1 otrzyma WYKONAWCA).</w:t>
      </w:r>
    </w:p>
    <w:p w:rsidR="005B4B4C" w:rsidRPr="001159E4" w:rsidRDefault="005B4B4C" w:rsidP="005B4B4C">
      <w:pPr>
        <w:pStyle w:val="Tekstpodstawowy"/>
        <w:numPr>
          <w:ilvl w:val="0"/>
          <w:numId w:val="44"/>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1159E4">
        <w:rPr>
          <w:rFonts w:ascii="Times New Roman" w:hAnsi="Times New Roman"/>
          <w:color w:val="auto"/>
          <w:szCs w:val="24"/>
        </w:rPr>
        <w:t xml:space="preserve">Własność samochodu przechodzi na ZAMAWIAJĄCEGO z chwilą dokonania odbioru samochodu. </w:t>
      </w:r>
    </w:p>
    <w:p w:rsidR="005B4B4C" w:rsidRPr="001159E4" w:rsidRDefault="005B4B4C" w:rsidP="005B4B4C">
      <w:pPr>
        <w:pStyle w:val="Tekstpodstawowy"/>
        <w:numPr>
          <w:ilvl w:val="0"/>
          <w:numId w:val="44"/>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1159E4">
        <w:rPr>
          <w:rFonts w:ascii="Times New Roman" w:hAnsi="Times New Roman"/>
          <w:color w:val="auto"/>
          <w:szCs w:val="24"/>
        </w:rPr>
        <w:t xml:space="preserve">WYKONAWCA zobowiązany jest zwrócić ZAMAWIAJĄCEMU wydatki poniesione </w:t>
      </w:r>
      <w:r w:rsidRPr="001159E4">
        <w:rPr>
          <w:rFonts w:ascii="Times New Roman" w:hAnsi="Times New Roman"/>
          <w:color w:val="auto"/>
          <w:szCs w:val="24"/>
        </w:rPr>
        <w:br/>
        <w:t xml:space="preserve">w związku z uczestnictwem wszystkich członków komisji ZAMAWIAJĄCEGO w odbiorze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rsidR="005B4B4C" w:rsidRPr="001159E4" w:rsidRDefault="005B4B4C" w:rsidP="005B4B4C">
      <w:pPr>
        <w:pStyle w:val="Tekstpodstawowy"/>
        <w:numPr>
          <w:ilvl w:val="0"/>
          <w:numId w:val="44"/>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1159E4">
        <w:rPr>
          <w:rFonts w:ascii="Times New Roman" w:hAnsi="Times New Roman"/>
          <w:color w:val="auto"/>
          <w:szCs w:val="24"/>
        </w:rPr>
        <w:t xml:space="preserve">Nieuregulowane umową zasady uczestnictwa w inspekcji produkcyjnej samochodu oraz odbiorze samochodu członków komisji ZAMAWIAJĄCEGO, a w szczególności podróży, zakwaterowania i wyżywienia zostaną ustalone przez strony w drodze odrębnych ustaleń. </w:t>
      </w:r>
    </w:p>
    <w:p w:rsidR="005B4B4C" w:rsidRPr="001159E4" w:rsidRDefault="005B4B4C" w:rsidP="005B4B4C">
      <w:pPr>
        <w:pStyle w:val="Tekstpodstawowy"/>
        <w:snapToGrid w:val="0"/>
        <w:spacing w:before="120" w:line="320" w:lineRule="exact"/>
        <w:ind w:left="360" w:right="-142"/>
        <w:contextualSpacing/>
        <w:jc w:val="both"/>
        <w:rPr>
          <w:rFonts w:ascii="Times New Roman" w:hAnsi="Times New Roman"/>
          <w:color w:val="auto"/>
          <w:szCs w:val="24"/>
        </w:rPr>
      </w:pPr>
    </w:p>
    <w:p w:rsidR="005B4B4C" w:rsidRPr="001159E4" w:rsidRDefault="005B4B4C" w:rsidP="005B4B4C">
      <w:pPr>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 6.</w:t>
      </w:r>
    </w:p>
    <w:p w:rsidR="005B4B4C" w:rsidRPr="001159E4" w:rsidRDefault="005B4B4C" w:rsidP="005B4B4C">
      <w:pPr>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 xml:space="preserve">DOKUMENTACJA </w:t>
      </w:r>
    </w:p>
    <w:p w:rsidR="005B4B4C" w:rsidRPr="001159E4" w:rsidRDefault="005B4B4C" w:rsidP="005B4B4C">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Najpóźniej przy odbiorze samochodu WYKONAWCA zobowiązuje się doręczyć ZAMAWIAJĄCEMU dotyczące samochodu oraz jego zabudowy i wyposażenia następujące dokumenty:</w:t>
      </w:r>
    </w:p>
    <w:p w:rsidR="005B4B4C" w:rsidRPr="001159E4" w:rsidRDefault="005B4B4C" w:rsidP="005B4B4C">
      <w:pPr>
        <w:pStyle w:val="Tekstpodstawowy"/>
        <w:numPr>
          <w:ilvl w:val="0"/>
          <w:numId w:val="36"/>
        </w:numPr>
        <w:snapToGrid w:val="0"/>
        <w:spacing w:line="320" w:lineRule="exact"/>
        <w:ind w:right="-142"/>
        <w:contextualSpacing/>
        <w:jc w:val="both"/>
        <w:rPr>
          <w:rFonts w:ascii="Times New Roman" w:hAnsi="Times New Roman"/>
          <w:color w:val="auto"/>
          <w:szCs w:val="24"/>
        </w:rPr>
      </w:pPr>
      <w:r w:rsidRPr="001159E4">
        <w:rPr>
          <w:rFonts w:ascii="Times New Roman" w:hAnsi="Times New Roman"/>
          <w:color w:val="auto"/>
          <w:szCs w:val="24"/>
        </w:rPr>
        <w:t>instrukcję obsługi i eksploatacji (w wersji papierowej i elektronicznej),</w:t>
      </w:r>
    </w:p>
    <w:p w:rsidR="005B4B4C" w:rsidRPr="001159E4" w:rsidRDefault="005B4B4C" w:rsidP="005B4B4C">
      <w:pPr>
        <w:pStyle w:val="Tekstpodstawowy"/>
        <w:numPr>
          <w:ilvl w:val="0"/>
          <w:numId w:val="36"/>
        </w:numPr>
        <w:snapToGrid w:val="0"/>
        <w:spacing w:line="320" w:lineRule="exact"/>
        <w:ind w:right="-142"/>
        <w:contextualSpacing/>
        <w:jc w:val="both"/>
        <w:rPr>
          <w:rFonts w:ascii="Times New Roman" w:hAnsi="Times New Roman"/>
          <w:color w:val="auto"/>
          <w:szCs w:val="24"/>
        </w:rPr>
      </w:pPr>
      <w:r w:rsidRPr="001159E4">
        <w:rPr>
          <w:rFonts w:ascii="Times New Roman" w:hAnsi="Times New Roman"/>
          <w:color w:val="auto"/>
          <w:szCs w:val="24"/>
        </w:rPr>
        <w:t>książki napraw gwarancyjnych/serwisowe,</w:t>
      </w:r>
    </w:p>
    <w:p w:rsidR="005B4B4C" w:rsidRPr="001159E4" w:rsidRDefault="005B4B4C" w:rsidP="005B4B4C">
      <w:pPr>
        <w:pStyle w:val="Tekstpodstawowy"/>
        <w:numPr>
          <w:ilvl w:val="0"/>
          <w:numId w:val="36"/>
        </w:numPr>
        <w:snapToGrid w:val="0"/>
        <w:spacing w:line="320" w:lineRule="exact"/>
        <w:ind w:right="-142"/>
        <w:contextualSpacing/>
        <w:jc w:val="both"/>
        <w:rPr>
          <w:rFonts w:ascii="Times New Roman" w:hAnsi="Times New Roman"/>
          <w:color w:val="auto"/>
          <w:szCs w:val="24"/>
        </w:rPr>
      </w:pPr>
      <w:r w:rsidRPr="001159E4">
        <w:rPr>
          <w:rFonts w:ascii="Times New Roman" w:hAnsi="Times New Roman"/>
          <w:color w:val="auto"/>
          <w:szCs w:val="24"/>
        </w:rPr>
        <w:lastRenderedPageBreak/>
        <w:t>dokumentację niezbędną do rejestracji samochodu, jako pojazd specjalny pożarniczy (wymagane tłumaczenie przez tłumacza przysięgłego języka polskiego),</w:t>
      </w:r>
    </w:p>
    <w:p w:rsidR="005B4B4C" w:rsidRPr="001159E4" w:rsidRDefault="005B4B4C" w:rsidP="005B4B4C">
      <w:pPr>
        <w:pStyle w:val="Tekstpodstawowy"/>
        <w:numPr>
          <w:ilvl w:val="0"/>
          <w:numId w:val="36"/>
        </w:numPr>
        <w:snapToGrid w:val="0"/>
        <w:spacing w:line="320" w:lineRule="exact"/>
        <w:ind w:right="-142"/>
        <w:contextualSpacing/>
        <w:jc w:val="both"/>
        <w:rPr>
          <w:rFonts w:ascii="Times New Roman" w:hAnsi="Times New Roman"/>
          <w:color w:val="auto"/>
          <w:szCs w:val="24"/>
        </w:rPr>
      </w:pPr>
      <w:r w:rsidRPr="001159E4">
        <w:rPr>
          <w:rFonts w:ascii="Times New Roman" w:hAnsi="Times New Roman"/>
          <w:color w:val="auto"/>
          <w:szCs w:val="24"/>
        </w:rPr>
        <w:t xml:space="preserve">wykaz ilościowo–wartościowy (wartości jednostkowe brutto) wyposażenia sprzętu dostarczonego samochodu, uwzględniający pozycje wyposażenia określone </w:t>
      </w:r>
      <w:r w:rsidRPr="001159E4">
        <w:rPr>
          <w:rFonts w:ascii="Times New Roman" w:hAnsi="Times New Roman"/>
          <w:color w:val="auto"/>
          <w:szCs w:val="24"/>
        </w:rPr>
        <w:br/>
        <w:t xml:space="preserve">w specyfikacji warunków zamówienia,  </w:t>
      </w:r>
    </w:p>
    <w:p w:rsidR="005B4B4C" w:rsidRPr="001159E4" w:rsidRDefault="005B4B4C" w:rsidP="005B4B4C">
      <w:pPr>
        <w:pStyle w:val="Tekstpodstawowy"/>
        <w:numPr>
          <w:ilvl w:val="0"/>
          <w:numId w:val="36"/>
        </w:numPr>
        <w:snapToGrid w:val="0"/>
        <w:spacing w:line="320" w:lineRule="exact"/>
        <w:ind w:right="-142"/>
        <w:contextualSpacing/>
        <w:jc w:val="both"/>
        <w:rPr>
          <w:rFonts w:ascii="Times New Roman" w:hAnsi="Times New Roman"/>
          <w:color w:val="auto"/>
          <w:szCs w:val="24"/>
        </w:rPr>
      </w:pPr>
      <w:r w:rsidRPr="001159E4">
        <w:rPr>
          <w:rFonts w:ascii="Times New Roman" w:hAnsi="Times New Roman"/>
          <w:color w:val="auto"/>
          <w:szCs w:val="24"/>
        </w:rPr>
        <w:t>kopie świadectw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późn. zm.) wraz z wynikami z badań, poświadczoną za zgodność z oryginałem przez WYKONAWCĘ oraz pozostałego sprzętu wraz z samochodem dla którego wymagane jest posiadanie świadectwa dopuszczenia,</w:t>
      </w:r>
    </w:p>
    <w:p w:rsidR="005B4B4C" w:rsidRPr="001159E4" w:rsidRDefault="005B4B4C" w:rsidP="005B4B4C">
      <w:pPr>
        <w:pStyle w:val="Tekstpodstawowy"/>
        <w:numPr>
          <w:ilvl w:val="0"/>
          <w:numId w:val="36"/>
        </w:numPr>
        <w:snapToGrid w:val="0"/>
        <w:spacing w:line="320" w:lineRule="exact"/>
        <w:ind w:right="-142"/>
        <w:contextualSpacing/>
        <w:jc w:val="both"/>
        <w:rPr>
          <w:rFonts w:ascii="Times New Roman" w:hAnsi="Times New Roman"/>
          <w:color w:val="auto"/>
          <w:szCs w:val="24"/>
        </w:rPr>
      </w:pPr>
      <w:r w:rsidRPr="001159E4">
        <w:rPr>
          <w:rFonts w:ascii="Times New Roman" w:hAnsi="Times New Roman"/>
          <w:color w:val="auto"/>
          <w:szCs w:val="24"/>
        </w:rPr>
        <w:t>wykaz punktów serwisowych dla podwozia samochodu oraz elementów zabudowy, które świadczyć będą czynności serwisowe,</w:t>
      </w:r>
    </w:p>
    <w:p w:rsidR="005B4B4C" w:rsidRPr="001159E4" w:rsidRDefault="005B4B4C" w:rsidP="005B4B4C">
      <w:pPr>
        <w:pStyle w:val="Tekstpodstawowy"/>
        <w:numPr>
          <w:ilvl w:val="0"/>
          <w:numId w:val="36"/>
        </w:numPr>
        <w:snapToGrid w:val="0"/>
        <w:spacing w:line="320" w:lineRule="exact"/>
        <w:ind w:right="-142"/>
        <w:contextualSpacing/>
        <w:jc w:val="both"/>
        <w:rPr>
          <w:rFonts w:ascii="Times New Roman" w:hAnsi="Times New Roman"/>
          <w:color w:val="auto"/>
          <w:szCs w:val="24"/>
        </w:rPr>
      </w:pPr>
      <w:r w:rsidRPr="001159E4">
        <w:rPr>
          <w:rFonts w:ascii="Times New Roman" w:hAnsi="Times New Roman"/>
          <w:color w:val="auto"/>
          <w:szCs w:val="24"/>
        </w:rPr>
        <w:t>deklarację zgodności WE dla samochodu.</w:t>
      </w:r>
    </w:p>
    <w:p w:rsidR="005B4B4C" w:rsidRPr="001159E4" w:rsidRDefault="005B4B4C" w:rsidP="005B4B4C">
      <w:pPr>
        <w:spacing w:line="320" w:lineRule="exact"/>
        <w:contextualSpacing/>
        <w:jc w:val="both"/>
        <w:rPr>
          <w:rFonts w:ascii="Times New Roman" w:hAnsi="Times New Roman" w:cs="Times New Roman"/>
          <w:sz w:val="24"/>
          <w:szCs w:val="24"/>
        </w:rPr>
      </w:pPr>
    </w:p>
    <w:p w:rsidR="005B4B4C" w:rsidRPr="001159E4" w:rsidRDefault="005B4B4C" w:rsidP="005B4B4C">
      <w:pPr>
        <w:spacing w:line="320" w:lineRule="exact"/>
        <w:ind w:left="360"/>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 7.</w:t>
      </w:r>
    </w:p>
    <w:p w:rsidR="005B4B4C" w:rsidRPr="001159E4" w:rsidRDefault="005B4B4C" w:rsidP="005B4B4C">
      <w:pPr>
        <w:spacing w:line="320" w:lineRule="exact"/>
        <w:ind w:left="360"/>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GWARANCJA I SERWIS</w:t>
      </w:r>
    </w:p>
    <w:p w:rsidR="005B4B4C" w:rsidRPr="001159E4" w:rsidRDefault="005B4B4C" w:rsidP="005B4B4C">
      <w:pPr>
        <w:numPr>
          <w:ilvl w:val="0"/>
          <w:numId w:val="37"/>
        </w:numPr>
        <w:tabs>
          <w:tab w:val="num" w:pos="450"/>
        </w:tabs>
        <w:spacing w:after="0" w:line="320" w:lineRule="exact"/>
        <w:ind w:left="400"/>
        <w:contextualSpacing/>
        <w:rPr>
          <w:rFonts w:ascii="Times New Roman" w:hAnsi="Times New Roman" w:cs="Times New Roman"/>
          <w:sz w:val="24"/>
          <w:szCs w:val="24"/>
        </w:rPr>
      </w:pPr>
      <w:r w:rsidRPr="001159E4">
        <w:rPr>
          <w:rFonts w:ascii="Times New Roman" w:hAnsi="Times New Roman" w:cs="Times New Roman"/>
          <w:sz w:val="24"/>
          <w:szCs w:val="24"/>
        </w:rPr>
        <w:t xml:space="preserve">WYKONAWCA udziela na dostarczony samochód: </w:t>
      </w:r>
    </w:p>
    <w:p w:rsidR="005B4B4C" w:rsidRPr="001159E4" w:rsidRDefault="005B4B4C" w:rsidP="005B4B4C">
      <w:pPr>
        <w:numPr>
          <w:ilvl w:val="1"/>
          <w:numId w:val="37"/>
        </w:num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b/>
          <w:sz w:val="24"/>
          <w:szCs w:val="24"/>
        </w:rPr>
        <w:t>…..</w:t>
      </w:r>
      <w:r w:rsidRPr="001159E4">
        <w:rPr>
          <w:rFonts w:ascii="Times New Roman" w:hAnsi="Times New Roman" w:cs="Times New Roman"/>
          <w:sz w:val="24"/>
          <w:szCs w:val="24"/>
        </w:rPr>
        <w:t xml:space="preserve"> letniej gwarancji jakości, której termin zaczyna biec w dniu odbioru samochodu,</w:t>
      </w:r>
    </w:p>
    <w:p w:rsidR="005B4B4C" w:rsidRPr="001159E4" w:rsidRDefault="005B4B4C" w:rsidP="005B4B4C">
      <w:pPr>
        <w:numPr>
          <w:ilvl w:val="1"/>
          <w:numId w:val="37"/>
        </w:num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b/>
          <w:sz w:val="24"/>
          <w:szCs w:val="24"/>
        </w:rPr>
        <w:t>…..</w:t>
      </w:r>
      <w:r w:rsidRPr="001159E4">
        <w:rPr>
          <w:rFonts w:ascii="Times New Roman" w:hAnsi="Times New Roman" w:cs="Times New Roman"/>
          <w:sz w:val="24"/>
          <w:szCs w:val="24"/>
        </w:rPr>
        <w:t xml:space="preserve"> letniej rękojmi, której termin zaczyna biec w dniu odbioru samochodu.</w:t>
      </w:r>
    </w:p>
    <w:p w:rsidR="005B4B4C" w:rsidRPr="001159E4" w:rsidRDefault="005B4B4C" w:rsidP="005B4B4C">
      <w:pPr>
        <w:numPr>
          <w:ilvl w:val="0"/>
          <w:numId w:val="37"/>
        </w:numPr>
        <w:tabs>
          <w:tab w:val="num" w:pos="450"/>
        </w:tabs>
        <w:spacing w:after="0" w:line="320" w:lineRule="exact"/>
        <w:ind w:left="400"/>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Gwarancji oraz rękojmi podlega samochód (podwozie i zabudowa) wraz z wyposażeniem dostarczonym przez WYKONAWCĘ (nie dotyczy wyposażenia dodatkowego, o którym mowa w § 1 ust. 3 pkt 2). </w:t>
      </w:r>
    </w:p>
    <w:p w:rsidR="005B4B4C" w:rsidRPr="001159E4" w:rsidRDefault="005B4B4C" w:rsidP="005B4B4C">
      <w:pPr>
        <w:numPr>
          <w:ilvl w:val="0"/>
          <w:numId w:val="37"/>
        </w:numPr>
        <w:tabs>
          <w:tab w:val="num" w:pos="450"/>
        </w:tabs>
        <w:spacing w:after="0" w:line="320" w:lineRule="exact"/>
        <w:ind w:left="400"/>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W ramach gwarancji WYKONAWCA zobowiązany jest usunąć na swój koszt wady zgłoszone przez ZAMAWIAJĄCEGO lub przez Użytkownika wskazanego w § 4 ust.2. Ponadto w ramach gwarancji WYKONAWCA zobowiązany jest przeprowadzić na własny koszt wszelkie wymagane dla samochodu, zabudowy i wyposażenia przeglądy gwarancyjne. </w:t>
      </w:r>
    </w:p>
    <w:p w:rsidR="005B4B4C" w:rsidRPr="001159E4" w:rsidRDefault="005B4B4C" w:rsidP="005B4B4C">
      <w:pPr>
        <w:numPr>
          <w:ilvl w:val="0"/>
          <w:numId w:val="37"/>
        </w:numPr>
        <w:tabs>
          <w:tab w:val="num" w:pos="450"/>
        </w:tabs>
        <w:spacing w:after="0" w:line="320" w:lineRule="exact"/>
        <w:ind w:left="400"/>
        <w:contextualSpacing/>
        <w:jc w:val="both"/>
        <w:rPr>
          <w:rFonts w:ascii="Times New Roman" w:hAnsi="Times New Roman" w:cs="Times New Roman"/>
          <w:bCs/>
          <w:sz w:val="24"/>
          <w:szCs w:val="24"/>
        </w:rPr>
      </w:pPr>
      <w:r w:rsidRPr="001159E4">
        <w:rPr>
          <w:rFonts w:ascii="Times New Roman" w:hAnsi="Times New Roman" w:cs="Times New Roman"/>
          <w:sz w:val="24"/>
          <w:szCs w:val="24"/>
        </w:rPr>
        <w:t xml:space="preserve">Zawiadomienie o wadzie lub konieczności wykonania przeglądu następuje w formie faksu na numer </w:t>
      </w:r>
      <w:r w:rsidRPr="001159E4">
        <w:rPr>
          <w:rFonts w:ascii="Times New Roman" w:hAnsi="Times New Roman" w:cs="Times New Roman"/>
          <w:b/>
          <w:sz w:val="24"/>
          <w:szCs w:val="24"/>
        </w:rPr>
        <w:t xml:space="preserve">………………… </w:t>
      </w:r>
      <w:r w:rsidRPr="001159E4">
        <w:rPr>
          <w:rFonts w:ascii="Times New Roman" w:hAnsi="Times New Roman" w:cs="Times New Roman"/>
          <w:bCs/>
          <w:sz w:val="24"/>
          <w:szCs w:val="24"/>
        </w:rPr>
        <w:t xml:space="preserve">/na adres poczty elektronicznej </w:t>
      </w:r>
      <w:r w:rsidRPr="001159E4">
        <w:rPr>
          <w:rStyle w:val="Odwoanieprzypisudolnego"/>
          <w:bCs/>
          <w:sz w:val="24"/>
          <w:szCs w:val="24"/>
        </w:rPr>
        <w:footnoteReference w:id="3"/>
      </w:r>
      <w:r w:rsidRPr="001159E4">
        <w:rPr>
          <w:rFonts w:ascii="Times New Roman" w:hAnsi="Times New Roman" w:cs="Times New Roman"/>
          <w:bCs/>
          <w:sz w:val="24"/>
          <w:szCs w:val="24"/>
        </w:rPr>
        <w:t>……………………</w:t>
      </w:r>
    </w:p>
    <w:p w:rsidR="005B4B4C" w:rsidRPr="001159E4" w:rsidRDefault="005B4B4C" w:rsidP="005B4B4C">
      <w:pPr>
        <w:numPr>
          <w:ilvl w:val="0"/>
          <w:numId w:val="37"/>
        </w:numPr>
        <w:tabs>
          <w:tab w:val="num" w:pos="450"/>
        </w:tabs>
        <w:spacing w:after="0" w:line="320" w:lineRule="exact"/>
        <w:ind w:left="400"/>
        <w:contextualSpacing/>
        <w:jc w:val="both"/>
        <w:rPr>
          <w:rFonts w:ascii="Times New Roman" w:hAnsi="Times New Roman" w:cs="Times New Roman"/>
          <w:sz w:val="24"/>
          <w:szCs w:val="24"/>
        </w:rPr>
      </w:pPr>
      <w:r w:rsidRPr="001159E4">
        <w:rPr>
          <w:rFonts w:ascii="Times New Roman" w:hAnsi="Times New Roman" w:cs="Times New Roman"/>
          <w:bCs/>
          <w:sz w:val="24"/>
          <w:szCs w:val="24"/>
        </w:rPr>
        <w:t xml:space="preserve">W okresie gwarancji wszystkie wymagane przeglądy i czynności zmierzające do usunięcia wady samochodu </w:t>
      </w:r>
      <w:r w:rsidRPr="001159E4">
        <w:rPr>
          <w:rFonts w:ascii="Times New Roman" w:hAnsi="Times New Roman" w:cs="Times New Roman"/>
          <w:sz w:val="24"/>
          <w:szCs w:val="24"/>
        </w:rPr>
        <w:t>przeprowadzone będą w lokalu Użytkownika samochodu przez autoryzowany serwis WYKONAWCY.</w:t>
      </w:r>
    </w:p>
    <w:p w:rsidR="005B4B4C" w:rsidRPr="001159E4" w:rsidRDefault="005B4B4C" w:rsidP="005B4B4C">
      <w:pPr>
        <w:numPr>
          <w:ilvl w:val="0"/>
          <w:numId w:val="37"/>
        </w:numPr>
        <w:tabs>
          <w:tab w:val="num" w:pos="450"/>
        </w:tabs>
        <w:spacing w:after="0" w:line="320" w:lineRule="exact"/>
        <w:ind w:left="400"/>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Zasady przeglądów gwarancyjnych określone są w instrukcjach obsługi i eksploatacji oraz książkach gwarancyjnych. Zapewnione w ramach niniejszej gwarancji przeglądy obejmują również wymianę na koszt WYKONAWCY wszelkich środków i materiałów eksploatacyjnych, podlegających wymianie zgodnie z wymogami i zaleceniami instrukcji </w:t>
      </w:r>
      <w:r w:rsidRPr="001159E4">
        <w:rPr>
          <w:rFonts w:ascii="Times New Roman" w:hAnsi="Times New Roman" w:cs="Times New Roman"/>
          <w:sz w:val="24"/>
          <w:szCs w:val="24"/>
        </w:rPr>
        <w:lastRenderedPageBreak/>
        <w:t xml:space="preserve">obsługi i eksploatacji, książki gwarancyjnej lub innych dokumentów dotyczących samochodu, elementów i urządzeń, którymi samochód jest zabudowany. </w:t>
      </w:r>
    </w:p>
    <w:p w:rsidR="005B4B4C" w:rsidRPr="001159E4" w:rsidRDefault="005B4B4C" w:rsidP="005B4B4C">
      <w:pPr>
        <w:numPr>
          <w:ilvl w:val="0"/>
          <w:numId w:val="37"/>
        </w:numPr>
        <w:tabs>
          <w:tab w:val="num" w:pos="450"/>
        </w:tabs>
        <w:spacing w:after="0" w:line="320" w:lineRule="exact"/>
        <w:ind w:left="400"/>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W przypadku zaistnienia w okresie gwarancji konieczności przemieszczenia samochodu w związku z usuwaniem wady lub wykonaniem czynności przeglądowej lub mającej na celu usunięcie wady, przemieszczenia dokonuje się na koszt WYKONAWCY, w sposób i na warunkach określonych pomiędzy Użytkownikiem a WYKONAWCĄ. WYKONAWCĘ obciąża obowiązek zapłaty Użytkownikowi wszystkich związanych z tym kosztów (w szczególności podróży w obie strony, paliwa, zakwaterowania, wyżywienia oraz kosztów podróży służbowych wynikających z obowiązujących przepisów). WYKONAWCA zobowiązuje się względem Użytkownika do zapłaty tych kosztów na podstawie wystawionych przez Użytkownika rachunków/not w terminie 21 dni od ich doręczenia WYKONAWCY. WYKONAWCA zobowiązuje się do spełnienia powyższych świadczeń na rzecz Skarbu Państwa – Komendanta Powiatowego PSP w …………./ KWPSP w Szczecinie na zasadzie wynikającej z art. 393 § 1 Kodeksu cywilnego. </w:t>
      </w:r>
    </w:p>
    <w:p w:rsidR="005B4B4C" w:rsidRPr="001159E4" w:rsidRDefault="005B4B4C" w:rsidP="005B4B4C">
      <w:pPr>
        <w:numPr>
          <w:ilvl w:val="0"/>
          <w:numId w:val="37"/>
        </w:numPr>
        <w:tabs>
          <w:tab w:val="num" w:pos="450"/>
        </w:tabs>
        <w:spacing w:after="0" w:line="320" w:lineRule="exact"/>
        <w:ind w:left="400"/>
        <w:contextualSpacing/>
        <w:jc w:val="both"/>
        <w:rPr>
          <w:rFonts w:ascii="Times New Roman" w:hAnsi="Times New Roman" w:cs="Times New Roman"/>
          <w:sz w:val="24"/>
          <w:szCs w:val="24"/>
        </w:rPr>
      </w:pPr>
      <w:r w:rsidRPr="001159E4">
        <w:rPr>
          <w:rFonts w:ascii="Times New Roman" w:hAnsi="Times New Roman" w:cs="Times New Roman"/>
          <w:sz w:val="24"/>
          <w:szCs w:val="24"/>
        </w:rPr>
        <w:t>WYKONAWCA przystąpi do usunięcia wady lub wykonania przeglądu w ciągu 72 godzin od momentu otrzymania przez WYKONAWCĘ zawiadomienia o wadzie albo zgłoszenia samochodu do przeglądu przez ZAMAWIAJĄCEGO i zobowiązany jest usunąć wadę lub wykonać przegląd nie później niż:</w:t>
      </w:r>
    </w:p>
    <w:p w:rsidR="005B4B4C" w:rsidRPr="001159E4" w:rsidRDefault="005B4B4C" w:rsidP="005B4B4C">
      <w:pPr>
        <w:numPr>
          <w:ilvl w:val="1"/>
          <w:numId w:val="38"/>
        </w:numPr>
        <w:spacing w:after="0" w:line="320" w:lineRule="exact"/>
        <w:ind w:left="1440" w:hanging="360"/>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usunięcie wady – w terminie </w:t>
      </w:r>
      <w:r w:rsidRPr="001159E4">
        <w:rPr>
          <w:rFonts w:ascii="Times New Roman" w:hAnsi="Times New Roman" w:cs="Times New Roman"/>
          <w:bCs/>
          <w:sz w:val="24"/>
          <w:szCs w:val="24"/>
        </w:rPr>
        <w:t>10</w:t>
      </w:r>
      <w:r w:rsidRPr="001159E4">
        <w:rPr>
          <w:rFonts w:ascii="Times New Roman" w:hAnsi="Times New Roman" w:cs="Times New Roman"/>
          <w:b/>
          <w:sz w:val="24"/>
          <w:szCs w:val="24"/>
        </w:rPr>
        <w:t xml:space="preserve"> </w:t>
      </w:r>
      <w:r w:rsidRPr="001159E4">
        <w:rPr>
          <w:rFonts w:ascii="Times New Roman" w:hAnsi="Times New Roman" w:cs="Times New Roman"/>
          <w:sz w:val="24"/>
          <w:szCs w:val="24"/>
        </w:rPr>
        <w:t>dni od zawiadomienia o wadzie,</w:t>
      </w:r>
    </w:p>
    <w:p w:rsidR="005B4B4C" w:rsidRPr="001159E4" w:rsidRDefault="005B4B4C" w:rsidP="005B4B4C">
      <w:pPr>
        <w:numPr>
          <w:ilvl w:val="1"/>
          <w:numId w:val="38"/>
        </w:numPr>
        <w:spacing w:after="0" w:line="320" w:lineRule="exact"/>
        <w:ind w:left="1440" w:hanging="360"/>
        <w:contextualSpacing/>
        <w:jc w:val="both"/>
        <w:rPr>
          <w:rFonts w:ascii="Times New Roman" w:hAnsi="Times New Roman" w:cs="Times New Roman"/>
          <w:sz w:val="24"/>
          <w:szCs w:val="24"/>
        </w:rPr>
      </w:pPr>
      <w:r w:rsidRPr="001159E4">
        <w:rPr>
          <w:rFonts w:ascii="Times New Roman" w:hAnsi="Times New Roman" w:cs="Times New Roman"/>
          <w:sz w:val="24"/>
          <w:szCs w:val="24"/>
        </w:rPr>
        <w:t>przegląd samochodu, zabudowy lub wyposażenia – w terminie 10 dni od zgłoszenia konieczności wykonania przeglądu.</w:t>
      </w:r>
    </w:p>
    <w:p w:rsidR="005B4B4C" w:rsidRPr="001159E4" w:rsidRDefault="005B4B4C" w:rsidP="005B4B4C">
      <w:pPr>
        <w:pStyle w:val="Tekstpodstawowywcity"/>
        <w:spacing w:line="320" w:lineRule="exact"/>
        <w:ind w:hanging="207"/>
        <w:contextualSpacing/>
        <w:rPr>
          <w:rFonts w:ascii="Times New Roman" w:hAnsi="Times New Roman" w:cs="Times New Roman"/>
          <w:sz w:val="24"/>
          <w:szCs w:val="24"/>
        </w:rPr>
      </w:pPr>
      <w:r w:rsidRPr="001159E4">
        <w:rPr>
          <w:rFonts w:ascii="Times New Roman" w:hAnsi="Times New Roman" w:cs="Times New Roman"/>
          <w:sz w:val="24"/>
          <w:szCs w:val="24"/>
        </w:rPr>
        <w:t>Do czasu wyznaczonego na przystąpienie do usunięcia wady lub wykonania przeglądu nie wlicza się dni ustawowo wolnych od pracy.</w:t>
      </w:r>
    </w:p>
    <w:p w:rsidR="005B4B4C" w:rsidRPr="001159E4" w:rsidRDefault="005B4B4C" w:rsidP="005B4B4C">
      <w:pPr>
        <w:numPr>
          <w:ilvl w:val="0"/>
          <w:numId w:val="37"/>
        </w:numPr>
        <w:tabs>
          <w:tab w:val="num" w:pos="360"/>
        </w:tabs>
        <w:spacing w:after="0" w:line="320" w:lineRule="exact"/>
        <w:ind w:left="360"/>
        <w:contextualSpacing/>
        <w:jc w:val="both"/>
        <w:rPr>
          <w:rFonts w:ascii="Times New Roman" w:hAnsi="Times New Roman" w:cs="Times New Roman"/>
          <w:sz w:val="24"/>
          <w:szCs w:val="24"/>
        </w:rPr>
      </w:pPr>
      <w:r w:rsidRPr="001159E4">
        <w:rPr>
          <w:rFonts w:ascii="Times New Roman" w:hAnsi="Times New Roman" w:cs="Times New Roman"/>
          <w:sz w:val="24"/>
          <w:szCs w:val="24"/>
        </w:rPr>
        <w:t>W uzasadnionych przypadkach, ZAMAWIAJĄCY może, na wniosek WYKONAWCY przedłużyć terminy wskazane w ust. 8.</w:t>
      </w:r>
    </w:p>
    <w:p w:rsidR="005B4B4C" w:rsidRPr="001159E4" w:rsidRDefault="005B4B4C" w:rsidP="005B4B4C">
      <w:pPr>
        <w:numPr>
          <w:ilvl w:val="0"/>
          <w:numId w:val="37"/>
        </w:numPr>
        <w:tabs>
          <w:tab w:val="num" w:pos="360"/>
        </w:tabs>
        <w:spacing w:after="0" w:line="320" w:lineRule="exact"/>
        <w:ind w:left="360"/>
        <w:contextualSpacing/>
        <w:jc w:val="both"/>
        <w:rPr>
          <w:rFonts w:ascii="Times New Roman" w:hAnsi="Times New Roman" w:cs="Times New Roman"/>
          <w:sz w:val="24"/>
          <w:szCs w:val="24"/>
        </w:rPr>
      </w:pPr>
      <w:r w:rsidRPr="001159E4">
        <w:rPr>
          <w:rFonts w:ascii="Times New Roman" w:hAnsi="Times New Roman" w:cs="Times New Roman"/>
          <w:sz w:val="24"/>
          <w:szCs w:val="24"/>
        </w:rPr>
        <w:t>W sprawach dotyczących gwarancji nieuregulowanych w niniejszym paragrafie zastosowanie znajdują postanowienia zawarte instrukcjach obsługi i eksploatacji oraz  książkach gwarancyjnych. W przypadku sprzeczności pomiędzy postanowieniami niniejszej umowy a postanowieniami instrukcję obsługi i eksploatacji lub książki gwarancyjnej pierwszeństwo mają postanowienia umowy.</w:t>
      </w:r>
    </w:p>
    <w:p w:rsidR="005B4B4C" w:rsidRPr="001159E4" w:rsidRDefault="005B4B4C" w:rsidP="005B4B4C">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w:t>
      </w:r>
    </w:p>
    <w:p w:rsidR="005B4B4C" w:rsidRPr="001159E4" w:rsidRDefault="005B4B4C" w:rsidP="005B4B4C">
      <w:pPr>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 8.</w:t>
      </w:r>
    </w:p>
    <w:p w:rsidR="005B4B4C" w:rsidRPr="001159E4" w:rsidRDefault="005B4B4C" w:rsidP="005B4B4C">
      <w:pPr>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KARY UMOWNE, ODSZKODOWANIE I ODSETKI</w:t>
      </w:r>
    </w:p>
    <w:p w:rsidR="005B4B4C" w:rsidRPr="001159E4" w:rsidRDefault="005B4B4C" w:rsidP="005B4B4C">
      <w:pPr>
        <w:pStyle w:val="Tekstpodstawowy"/>
        <w:numPr>
          <w:ilvl w:val="0"/>
          <w:numId w:val="40"/>
        </w:numPr>
        <w:tabs>
          <w:tab w:val="clear" w:pos="705"/>
        </w:tabs>
        <w:spacing w:line="320" w:lineRule="exact"/>
        <w:ind w:left="284" w:right="-142" w:hanging="284"/>
        <w:contextualSpacing/>
        <w:jc w:val="both"/>
        <w:rPr>
          <w:rFonts w:ascii="Times New Roman" w:hAnsi="Times New Roman"/>
          <w:color w:val="auto"/>
          <w:szCs w:val="24"/>
        </w:rPr>
      </w:pPr>
      <w:bookmarkStart w:id="5" w:name="_Hlk86234896"/>
      <w:r w:rsidRPr="001159E4">
        <w:rPr>
          <w:rFonts w:ascii="Times New Roman" w:hAnsi="Times New Roman"/>
          <w:color w:val="auto"/>
          <w:szCs w:val="24"/>
        </w:rPr>
        <w:t> WYKONAWCA zapłaci ZAMAWIAJĄCEMU karę umowną w wysokości 0,1 % ceny netto samochodu za każdy dzień zwłoki w odbiorze samochodu przez ZAMAWIAJĄCEGO.</w:t>
      </w:r>
    </w:p>
    <w:p w:rsidR="005B4B4C" w:rsidRPr="001159E4" w:rsidRDefault="005B4B4C" w:rsidP="005B4B4C">
      <w:pPr>
        <w:pStyle w:val="Tekstpodstawowy"/>
        <w:numPr>
          <w:ilvl w:val="0"/>
          <w:numId w:val="40"/>
        </w:numPr>
        <w:tabs>
          <w:tab w:val="clear" w:pos="705"/>
        </w:tabs>
        <w:spacing w:line="320" w:lineRule="exact"/>
        <w:ind w:left="284" w:right="-142" w:hanging="284"/>
        <w:contextualSpacing/>
        <w:jc w:val="both"/>
        <w:rPr>
          <w:rFonts w:ascii="Times New Roman" w:hAnsi="Times New Roman"/>
          <w:color w:val="auto"/>
          <w:szCs w:val="24"/>
        </w:rPr>
      </w:pPr>
      <w:r w:rsidRPr="001159E4">
        <w:rPr>
          <w:rFonts w:ascii="Times New Roman" w:hAnsi="Times New Roman"/>
          <w:color w:val="auto"/>
          <w:szCs w:val="24"/>
        </w:rPr>
        <w:t>WYKONAWCA zapłaci ZAMAWIAJĄCEMU karę umowną w wysokości 0,05% ceny netto samochodu za każdy dzień zwłoki w:</w:t>
      </w:r>
    </w:p>
    <w:p w:rsidR="005B4B4C" w:rsidRPr="001159E4" w:rsidRDefault="005B4B4C" w:rsidP="005B4B4C">
      <w:pPr>
        <w:pStyle w:val="Tekstpodstawowy"/>
        <w:numPr>
          <w:ilvl w:val="0"/>
          <w:numId w:val="46"/>
        </w:numPr>
        <w:spacing w:line="320" w:lineRule="exact"/>
        <w:ind w:right="-142"/>
        <w:contextualSpacing/>
        <w:jc w:val="both"/>
        <w:rPr>
          <w:rFonts w:ascii="Times New Roman" w:hAnsi="Times New Roman"/>
          <w:color w:val="auto"/>
          <w:szCs w:val="24"/>
        </w:rPr>
      </w:pPr>
      <w:r w:rsidRPr="001159E4">
        <w:rPr>
          <w:rFonts w:ascii="Times New Roman" w:hAnsi="Times New Roman"/>
          <w:color w:val="auto"/>
          <w:szCs w:val="24"/>
        </w:rPr>
        <w:t>usunięciu wady wskazanej w protokole odbioru samochodu,</w:t>
      </w:r>
    </w:p>
    <w:p w:rsidR="005B4B4C" w:rsidRPr="001159E4" w:rsidRDefault="005B4B4C" w:rsidP="005B4B4C">
      <w:pPr>
        <w:pStyle w:val="Tekstpodstawowy"/>
        <w:numPr>
          <w:ilvl w:val="0"/>
          <w:numId w:val="46"/>
        </w:numPr>
        <w:spacing w:line="320" w:lineRule="exact"/>
        <w:ind w:right="-142"/>
        <w:contextualSpacing/>
        <w:jc w:val="both"/>
        <w:rPr>
          <w:rFonts w:ascii="Times New Roman" w:hAnsi="Times New Roman"/>
          <w:color w:val="auto"/>
          <w:szCs w:val="24"/>
        </w:rPr>
      </w:pPr>
      <w:r w:rsidRPr="001159E4">
        <w:rPr>
          <w:rFonts w:ascii="Times New Roman" w:hAnsi="Times New Roman"/>
          <w:color w:val="auto"/>
          <w:szCs w:val="24"/>
        </w:rPr>
        <w:t>wykonaniu obowiązków gwarancyjnych (usunięcie wady samochodu, wykonanie przeglądu samochodu),</w:t>
      </w:r>
    </w:p>
    <w:p w:rsidR="005B4B4C" w:rsidRPr="001159E4" w:rsidRDefault="005B4B4C" w:rsidP="005B4B4C">
      <w:pPr>
        <w:pStyle w:val="Tekstpodstawowy"/>
        <w:numPr>
          <w:ilvl w:val="0"/>
          <w:numId w:val="46"/>
        </w:numPr>
        <w:spacing w:line="320" w:lineRule="exact"/>
        <w:ind w:right="-142"/>
        <w:contextualSpacing/>
        <w:jc w:val="both"/>
        <w:rPr>
          <w:rFonts w:ascii="Times New Roman" w:hAnsi="Times New Roman"/>
          <w:color w:val="auto"/>
          <w:szCs w:val="24"/>
        </w:rPr>
      </w:pPr>
      <w:r w:rsidRPr="001159E4">
        <w:rPr>
          <w:rFonts w:ascii="Times New Roman" w:hAnsi="Times New Roman"/>
          <w:color w:val="auto"/>
          <w:szCs w:val="24"/>
        </w:rPr>
        <w:t xml:space="preserve">usunięciu wady samochodu w ramach rękojmii. </w:t>
      </w:r>
    </w:p>
    <w:p w:rsidR="005B4B4C" w:rsidRPr="001159E4" w:rsidRDefault="005B4B4C" w:rsidP="005B4B4C">
      <w:pPr>
        <w:pStyle w:val="Tekstpodstawowy"/>
        <w:numPr>
          <w:ilvl w:val="0"/>
          <w:numId w:val="40"/>
        </w:numPr>
        <w:tabs>
          <w:tab w:val="clear" w:pos="705"/>
        </w:tabs>
        <w:spacing w:line="320" w:lineRule="exact"/>
        <w:ind w:left="284" w:right="-142" w:hanging="284"/>
        <w:contextualSpacing/>
        <w:jc w:val="both"/>
        <w:rPr>
          <w:rFonts w:ascii="Times New Roman" w:hAnsi="Times New Roman"/>
          <w:color w:val="auto"/>
          <w:szCs w:val="24"/>
        </w:rPr>
      </w:pPr>
      <w:r w:rsidRPr="001159E4">
        <w:rPr>
          <w:rFonts w:ascii="Times New Roman" w:hAnsi="Times New Roman"/>
          <w:color w:val="auto"/>
          <w:szCs w:val="24"/>
        </w:rPr>
        <w:lastRenderedPageBreak/>
        <w:t xml:space="preserve">WYKONAWCA zapłaci ZAMAWIAJĄCEMU karę umowną w wysokości </w:t>
      </w:r>
      <w:r>
        <w:rPr>
          <w:rFonts w:ascii="Times New Roman" w:hAnsi="Times New Roman"/>
          <w:color w:val="auto"/>
          <w:szCs w:val="24"/>
        </w:rPr>
        <w:t>2</w:t>
      </w:r>
      <w:r w:rsidRPr="001159E4">
        <w:rPr>
          <w:rFonts w:ascii="Times New Roman" w:hAnsi="Times New Roman"/>
          <w:color w:val="auto"/>
          <w:szCs w:val="24"/>
        </w:rPr>
        <w:t>.000 zł w przypadku niedokonania montażu wyposażenia dodatkowego dostarczonego przez ZAMAWIAJĄCEGO zgodnie z § 4 ust. 1.</w:t>
      </w:r>
    </w:p>
    <w:p w:rsidR="005B4B4C" w:rsidRPr="001159E4" w:rsidRDefault="005B4B4C" w:rsidP="005B4B4C">
      <w:pPr>
        <w:pStyle w:val="Tekstpodstawowy"/>
        <w:numPr>
          <w:ilvl w:val="0"/>
          <w:numId w:val="40"/>
        </w:numPr>
        <w:tabs>
          <w:tab w:val="clear" w:pos="705"/>
        </w:tabs>
        <w:spacing w:line="320" w:lineRule="exact"/>
        <w:ind w:left="284" w:right="-142" w:hanging="284"/>
        <w:contextualSpacing/>
        <w:jc w:val="both"/>
        <w:rPr>
          <w:rFonts w:ascii="Times New Roman" w:hAnsi="Times New Roman"/>
          <w:color w:val="auto"/>
          <w:szCs w:val="24"/>
        </w:rPr>
      </w:pPr>
      <w:r w:rsidRPr="001159E4">
        <w:rPr>
          <w:rFonts w:ascii="Times New Roman" w:hAnsi="Times New Roman"/>
          <w:color w:val="auto"/>
          <w:szCs w:val="24"/>
        </w:rPr>
        <w:t>WYKONAWCA zapłaci ZAMAWIAJĄCEMU karę umowną w wysokości 0,05 % ceny netto samochodu za każdy dzień zwłoki w montażu wyposażenia dodatkowego zgodnie z § 4 ust. 2 lub § 4 ust. 3.</w:t>
      </w:r>
    </w:p>
    <w:p w:rsidR="005B4B4C" w:rsidRPr="001159E4" w:rsidRDefault="005B4B4C" w:rsidP="005B4B4C">
      <w:pPr>
        <w:pStyle w:val="Tekstpodstawowy"/>
        <w:numPr>
          <w:ilvl w:val="0"/>
          <w:numId w:val="40"/>
        </w:numPr>
        <w:tabs>
          <w:tab w:val="clear" w:pos="705"/>
        </w:tabs>
        <w:spacing w:line="320" w:lineRule="exact"/>
        <w:ind w:left="284" w:right="-142" w:hanging="284"/>
        <w:contextualSpacing/>
        <w:jc w:val="both"/>
        <w:rPr>
          <w:rFonts w:ascii="Times New Roman" w:hAnsi="Times New Roman"/>
          <w:color w:val="auto"/>
          <w:szCs w:val="24"/>
        </w:rPr>
      </w:pPr>
      <w:r w:rsidRPr="001159E4">
        <w:rPr>
          <w:rFonts w:ascii="Times New Roman" w:hAnsi="Times New Roman"/>
          <w:color w:val="auto"/>
          <w:szCs w:val="24"/>
        </w:rPr>
        <w:t xml:space="preserve">W przypadku odstąpienia od umowy z powodu niewykonania lub nienależytego wykonania umowy przez WYKONAWCĘ, WYKONAWCA zapłaci ZAMAWIAJĄCEMU karę umowną w wysokości 20% ceny netto samochodu. </w:t>
      </w:r>
    </w:p>
    <w:p w:rsidR="005B4B4C" w:rsidRPr="001159E4" w:rsidRDefault="005B4B4C" w:rsidP="005B4B4C">
      <w:pPr>
        <w:pStyle w:val="Tekstpodstawowy"/>
        <w:numPr>
          <w:ilvl w:val="0"/>
          <w:numId w:val="40"/>
        </w:numPr>
        <w:tabs>
          <w:tab w:val="clear" w:pos="705"/>
        </w:tabs>
        <w:spacing w:line="320" w:lineRule="exact"/>
        <w:ind w:left="284" w:right="-142" w:hanging="284"/>
        <w:contextualSpacing/>
        <w:jc w:val="both"/>
        <w:rPr>
          <w:rFonts w:ascii="Times New Roman" w:hAnsi="Times New Roman"/>
          <w:color w:val="auto"/>
          <w:szCs w:val="24"/>
        </w:rPr>
      </w:pPr>
      <w:r w:rsidRPr="001159E4">
        <w:rPr>
          <w:rFonts w:ascii="Times New Roman" w:hAnsi="Times New Roman"/>
          <w:color w:val="auto"/>
          <w:szCs w:val="24"/>
        </w:rPr>
        <w:t>Maksymalna wysokośc kar umownych obciążających WYKONAWCĘ ograniczona jest do wysokości 20% ceny netto samochodu.</w:t>
      </w:r>
    </w:p>
    <w:p w:rsidR="005B4B4C" w:rsidRPr="001159E4" w:rsidRDefault="005B4B4C" w:rsidP="005B4B4C">
      <w:pPr>
        <w:pStyle w:val="Tekstpodstawowy"/>
        <w:numPr>
          <w:ilvl w:val="0"/>
          <w:numId w:val="40"/>
        </w:numPr>
        <w:tabs>
          <w:tab w:val="clear" w:pos="705"/>
        </w:tabs>
        <w:spacing w:line="320" w:lineRule="exact"/>
        <w:ind w:left="284" w:right="-142" w:hanging="284"/>
        <w:contextualSpacing/>
        <w:jc w:val="both"/>
        <w:rPr>
          <w:rFonts w:ascii="Times New Roman" w:hAnsi="Times New Roman"/>
          <w:color w:val="auto"/>
          <w:szCs w:val="24"/>
        </w:rPr>
      </w:pPr>
      <w:r w:rsidRPr="001159E4">
        <w:rPr>
          <w:rFonts w:ascii="Times New Roman" w:hAnsi="Times New Roman"/>
          <w:color w:val="auto"/>
          <w:szCs w:val="24"/>
        </w:rPr>
        <w:t>Kara umowna zostanie zapłacona przez WYKONAWCĘ na podstawie noty/rachunku wystawionej przez ZAMAWIAJĄCEGO.</w:t>
      </w:r>
    </w:p>
    <w:p w:rsidR="005B4B4C" w:rsidRPr="001159E4" w:rsidRDefault="005B4B4C" w:rsidP="005B4B4C">
      <w:pPr>
        <w:pStyle w:val="Tekstpodstawowy"/>
        <w:numPr>
          <w:ilvl w:val="0"/>
          <w:numId w:val="40"/>
        </w:numPr>
        <w:tabs>
          <w:tab w:val="clear" w:pos="705"/>
        </w:tabs>
        <w:spacing w:line="320" w:lineRule="exact"/>
        <w:ind w:left="284" w:right="-142" w:hanging="284"/>
        <w:contextualSpacing/>
        <w:jc w:val="both"/>
        <w:rPr>
          <w:rFonts w:ascii="Times New Roman" w:hAnsi="Times New Roman"/>
          <w:color w:val="auto"/>
          <w:szCs w:val="24"/>
        </w:rPr>
      </w:pPr>
      <w:r w:rsidRPr="001159E4">
        <w:rPr>
          <w:rFonts w:ascii="Times New Roman" w:hAnsi="Times New Roman"/>
          <w:color w:val="auto"/>
          <w:szCs w:val="24"/>
        </w:rPr>
        <w:t>Roszczenie o zapłatę kar umownych z tytułu zwłoki, ustalonych za każdy rozpoczęty dzień zwłoki, staje się wymagalne:</w:t>
      </w:r>
    </w:p>
    <w:p w:rsidR="005B4B4C" w:rsidRPr="001159E4" w:rsidRDefault="005B4B4C" w:rsidP="005B4B4C">
      <w:pPr>
        <w:numPr>
          <w:ilvl w:val="0"/>
          <w:numId w:val="47"/>
        </w:numPr>
        <w:spacing w:after="0" w:line="30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 za pierwszy rozpoczęty dzień zwłoki – w tym dniu, </w:t>
      </w:r>
    </w:p>
    <w:p w:rsidR="005B4B4C" w:rsidRPr="001159E4" w:rsidRDefault="005B4B4C" w:rsidP="005B4B4C">
      <w:pPr>
        <w:numPr>
          <w:ilvl w:val="0"/>
          <w:numId w:val="47"/>
        </w:numPr>
        <w:spacing w:after="0" w:line="30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za każdy następny rozpoczęty dzień zwłoki – odpowiednio w każdym z tych dni.</w:t>
      </w:r>
    </w:p>
    <w:p w:rsidR="005B4B4C" w:rsidRPr="001159E4" w:rsidRDefault="005B4B4C" w:rsidP="005B4B4C">
      <w:pPr>
        <w:pStyle w:val="Tekstpodstawowy"/>
        <w:numPr>
          <w:ilvl w:val="0"/>
          <w:numId w:val="40"/>
        </w:numPr>
        <w:tabs>
          <w:tab w:val="clear" w:pos="705"/>
        </w:tabs>
        <w:spacing w:line="320" w:lineRule="exact"/>
        <w:ind w:left="284" w:right="-142" w:hanging="284"/>
        <w:contextualSpacing/>
        <w:jc w:val="both"/>
        <w:rPr>
          <w:rFonts w:ascii="Times New Roman" w:hAnsi="Times New Roman"/>
          <w:color w:val="auto"/>
          <w:szCs w:val="24"/>
        </w:rPr>
      </w:pPr>
      <w:r w:rsidRPr="001159E4">
        <w:rPr>
          <w:rFonts w:ascii="Times New Roman" w:hAnsi="Times New Roman"/>
          <w:color w:val="auto"/>
          <w:szCs w:val="24"/>
        </w:rPr>
        <w:t>Poza przypadkami wskazanymi w ust. 8, roszczenie o zapłatę kar umownych staje się wymagalne z dniem zaistnienia zdarzenia stanowiącego podstawę do obciążenia Wykonawcy karą umowną.</w:t>
      </w:r>
    </w:p>
    <w:p w:rsidR="005B4B4C" w:rsidRPr="001159E4" w:rsidRDefault="005B4B4C" w:rsidP="005B4B4C">
      <w:pPr>
        <w:pStyle w:val="Tekstpodstawowy"/>
        <w:numPr>
          <w:ilvl w:val="0"/>
          <w:numId w:val="40"/>
        </w:numPr>
        <w:tabs>
          <w:tab w:val="clear" w:pos="705"/>
        </w:tabs>
        <w:spacing w:line="320" w:lineRule="exact"/>
        <w:ind w:left="284" w:right="-142" w:hanging="284"/>
        <w:contextualSpacing/>
        <w:jc w:val="both"/>
        <w:rPr>
          <w:rFonts w:ascii="Times New Roman" w:hAnsi="Times New Roman"/>
          <w:color w:val="auto"/>
          <w:szCs w:val="24"/>
        </w:rPr>
      </w:pPr>
      <w:r w:rsidRPr="001159E4">
        <w:rPr>
          <w:rFonts w:ascii="Times New Roman" w:hAnsi="Times New Roman"/>
          <w:color w:val="auto"/>
          <w:szCs w:val="24"/>
        </w:rPr>
        <w:t>W przypadku, gdy wysokość poniesionej szkody przewyższa wysokość kar zastrzeżonych w umowie, ZAMAWIAJĄCY może żądać odszkodowania przewyższającego wysokość zastrzeżonych kar umownych.</w:t>
      </w:r>
    </w:p>
    <w:p w:rsidR="005B4B4C" w:rsidRPr="001159E4" w:rsidRDefault="005B4B4C" w:rsidP="005B4B4C">
      <w:pPr>
        <w:pStyle w:val="Tekstpodstawowy"/>
        <w:numPr>
          <w:ilvl w:val="0"/>
          <w:numId w:val="40"/>
        </w:numPr>
        <w:tabs>
          <w:tab w:val="clear" w:pos="705"/>
        </w:tabs>
        <w:spacing w:line="320" w:lineRule="exact"/>
        <w:ind w:left="284" w:right="-142" w:hanging="284"/>
        <w:contextualSpacing/>
        <w:jc w:val="both"/>
        <w:rPr>
          <w:rFonts w:ascii="Times New Roman" w:hAnsi="Times New Roman"/>
          <w:color w:val="auto"/>
          <w:szCs w:val="24"/>
        </w:rPr>
      </w:pPr>
      <w:r w:rsidRPr="001159E4">
        <w:rPr>
          <w:rFonts w:ascii="Times New Roman" w:hAnsi="Times New Roman"/>
          <w:color w:val="auto"/>
          <w:szCs w:val="24"/>
        </w:rPr>
        <w:t>Odstąpienie od umowy nie wpływa na możliwość dochodzenia przez ZAMAWIAJĄCEGO kary umownej.</w:t>
      </w:r>
      <w:bookmarkEnd w:id="5"/>
    </w:p>
    <w:p w:rsidR="005B4B4C" w:rsidRPr="001159E4" w:rsidRDefault="005B4B4C" w:rsidP="005B4B4C">
      <w:pPr>
        <w:pStyle w:val="Tekstpodstawowy"/>
        <w:spacing w:line="320" w:lineRule="exact"/>
        <w:ind w:left="284" w:right="-142"/>
        <w:contextualSpacing/>
        <w:jc w:val="both"/>
        <w:rPr>
          <w:rFonts w:ascii="Times New Roman" w:hAnsi="Times New Roman"/>
          <w:color w:val="auto"/>
          <w:szCs w:val="24"/>
        </w:rPr>
      </w:pPr>
    </w:p>
    <w:p w:rsidR="005B4B4C" w:rsidRPr="001159E4" w:rsidRDefault="005B4B4C" w:rsidP="005B4B4C">
      <w:pPr>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 9.</w:t>
      </w:r>
    </w:p>
    <w:p w:rsidR="005B4B4C" w:rsidRPr="00210C89" w:rsidRDefault="005B4B4C" w:rsidP="005B4B4C">
      <w:pPr>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ROZSTRZYGANIE SPORÓW I OBOWIĄZUJĄCE PRAWO</w:t>
      </w:r>
    </w:p>
    <w:p w:rsidR="005B4B4C" w:rsidRPr="001159E4" w:rsidRDefault="005B4B4C" w:rsidP="005B4B4C">
      <w:pPr>
        <w:pStyle w:val="Tekstpodstawowy"/>
        <w:numPr>
          <w:ilvl w:val="0"/>
          <w:numId w:val="43"/>
        </w:numPr>
        <w:spacing w:line="320" w:lineRule="exact"/>
        <w:ind w:right="-142"/>
        <w:contextualSpacing/>
        <w:jc w:val="both"/>
        <w:rPr>
          <w:rFonts w:ascii="Times New Roman" w:hAnsi="Times New Roman"/>
          <w:color w:val="auto"/>
          <w:szCs w:val="24"/>
        </w:rPr>
      </w:pPr>
      <w:r w:rsidRPr="001159E4">
        <w:rPr>
          <w:rFonts w:ascii="Times New Roman" w:hAnsi="Times New Roman"/>
          <w:color w:val="auto"/>
          <w:szCs w:val="24"/>
        </w:rPr>
        <w:t>W sprawach nieuregulowanych stosuje się przepisy powszechnie obowiązujące.</w:t>
      </w:r>
    </w:p>
    <w:p w:rsidR="005B4B4C" w:rsidRPr="001159E4" w:rsidRDefault="005B4B4C" w:rsidP="005B4B4C">
      <w:pPr>
        <w:pStyle w:val="Tekstpodstawowy"/>
        <w:numPr>
          <w:ilvl w:val="0"/>
          <w:numId w:val="43"/>
        </w:numPr>
        <w:spacing w:line="320" w:lineRule="exact"/>
        <w:ind w:right="-142"/>
        <w:contextualSpacing/>
        <w:jc w:val="both"/>
        <w:rPr>
          <w:rFonts w:ascii="Times New Roman" w:hAnsi="Times New Roman"/>
          <w:color w:val="auto"/>
          <w:szCs w:val="24"/>
        </w:rPr>
      </w:pPr>
      <w:r w:rsidRPr="001159E4">
        <w:rPr>
          <w:rFonts w:ascii="Times New Roman" w:hAnsi="Times New Roman"/>
          <w:color w:val="auto"/>
          <w:szCs w:val="24"/>
        </w:rPr>
        <w:t xml:space="preserve">Sprawy sporne związane z niniejszą umową rozstrzygane będą przez sąd właściwy dla  siedziby ZAMAWIAJĄCEGO.    </w:t>
      </w:r>
    </w:p>
    <w:p w:rsidR="005B4B4C" w:rsidRPr="001159E4" w:rsidRDefault="005B4B4C" w:rsidP="005B4B4C">
      <w:pPr>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 § 10.</w:t>
      </w:r>
    </w:p>
    <w:p w:rsidR="005B4B4C" w:rsidRPr="001159E4" w:rsidRDefault="005B4B4C" w:rsidP="005B4B4C">
      <w:pPr>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ZMIANA UMOWY</w:t>
      </w:r>
    </w:p>
    <w:p w:rsidR="005B4B4C" w:rsidRDefault="005B4B4C" w:rsidP="005B4B4C">
      <w:pPr>
        <w:pStyle w:val="Domylnie"/>
        <w:widowControl/>
        <w:numPr>
          <w:ilvl w:val="0"/>
          <w:numId w:val="42"/>
        </w:numPr>
        <w:tabs>
          <w:tab w:val="clear" w:pos="705"/>
        </w:tabs>
        <w:autoSpaceDE/>
        <w:adjustRightInd/>
        <w:spacing w:line="320" w:lineRule="exact"/>
        <w:ind w:left="357" w:right="-142" w:hanging="357"/>
        <w:contextualSpacing/>
        <w:jc w:val="both"/>
        <w:rPr>
          <w:rFonts w:ascii="Times New Roman"/>
        </w:rPr>
      </w:pPr>
      <w:r w:rsidRPr="001D1501">
        <w:rPr>
          <w:rFonts w:ascii="Times New Roman"/>
        </w:rPr>
        <w:t xml:space="preserve">Zmiana umowy wymaga formy pisemnej pod rygorem nieważności i sporządzona będzie </w:t>
      </w:r>
      <w:r w:rsidRPr="001D1501">
        <w:rPr>
          <w:rFonts w:ascii="Times New Roman"/>
        </w:rPr>
        <w:br/>
        <w:t>w formie aneksu.</w:t>
      </w:r>
    </w:p>
    <w:p w:rsidR="005B4B4C" w:rsidRPr="001D1501" w:rsidRDefault="005B4B4C" w:rsidP="005B4B4C">
      <w:pPr>
        <w:pStyle w:val="Domylnie"/>
        <w:widowControl/>
        <w:numPr>
          <w:ilvl w:val="0"/>
          <w:numId w:val="42"/>
        </w:numPr>
        <w:tabs>
          <w:tab w:val="clear" w:pos="705"/>
        </w:tabs>
        <w:autoSpaceDE/>
        <w:adjustRightInd/>
        <w:spacing w:line="320" w:lineRule="exact"/>
        <w:ind w:left="357" w:right="-142" w:hanging="357"/>
        <w:contextualSpacing/>
        <w:jc w:val="both"/>
        <w:rPr>
          <w:rFonts w:ascii="Times New Roman"/>
        </w:rPr>
      </w:pPr>
      <w:r w:rsidRPr="001D1501">
        <w:rPr>
          <w:rFonts w:ascii="Times New Roman"/>
        </w:rPr>
        <w:t>Warunki wprowadzenia do umowy ewentualnych zmian określają przepisy ustawy z dnia 11 września 2019 r. Prawo zamówień publicznych.</w:t>
      </w:r>
    </w:p>
    <w:p w:rsidR="005B4B4C" w:rsidRPr="001159E4" w:rsidRDefault="005B4B4C" w:rsidP="005B4B4C">
      <w:pPr>
        <w:pStyle w:val="Tekstpodstawowy"/>
        <w:numPr>
          <w:ilvl w:val="0"/>
          <w:numId w:val="42"/>
        </w:numPr>
        <w:tabs>
          <w:tab w:val="clear" w:pos="705"/>
        </w:tabs>
        <w:spacing w:line="320" w:lineRule="exact"/>
        <w:ind w:left="357" w:right="-142" w:hanging="357"/>
        <w:contextualSpacing/>
        <w:jc w:val="both"/>
        <w:rPr>
          <w:rFonts w:ascii="Times New Roman" w:hAnsi="Times New Roman"/>
          <w:color w:val="auto"/>
          <w:szCs w:val="24"/>
        </w:rPr>
      </w:pPr>
      <w:r w:rsidRPr="001159E4">
        <w:rPr>
          <w:rFonts w:ascii="Times New Roman" w:hAnsi="Times New Roman"/>
          <w:color w:val="auto"/>
          <w:szCs w:val="24"/>
        </w:rPr>
        <w:t>Na podstawie art. 255 ust. 1 pkt 1 ustawy z dnia 11 września 2019 r. Prawo zamówień publicznych dopuszcza się zmiany istotnych postanowień umowy w następujących sytuacjach:</w:t>
      </w:r>
    </w:p>
    <w:p w:rsidR="005B4B4C" w:rsidRPr="001159E4" w:rsidRDefault="005B4B4C" w:rsidP="005B4B4C">
      <w:pPr>
        <w:pStyle w:val="Zwykytekst"/>
        <w:numPr>
          <w:ilvl w:val="0"/>
          <w:numId w:val="41"/>
        </w:numPr>
        <w:spacing w:before="120" w:line="320" w:lineRule="exact"/>
        <w:ind w:left="357" w:right="-142" w:hanging="357"/>
        <w:contextualSpacing/>
        <w:jc w:val="both"/>
        <w:outlineLvl w:val="0"/>
        <w:rPr>
          <w:rFonts w:ascii="Times New Roman" w:hAnsi="Times New Roman"/>
          <w:sz w:val="24"/>
          <w:szCs w:val="24"/>
        </w:rPr>
      </w:pPr>
      <w:r w:rsidRPr="001159E4">
        <w:rPr>
          <w:rFonts w:ascii="Times New Roman" w:hAnsi="Times New Roman"/>
          <w:sz w:val="24"/>
          <w:szCs w:val="24"/>
        </w:rPr>
        <w:t xml:space="preserve">w przypadku obiektywnej niemożności zapewnienia wyposażenia samochodu zgodnie </w:t>
      </w:r>
      <w:r w:rsidRPr="001159E4">
        <w:rPr>
          <w:rFonts w:ascii="Times New Roman" w:hAnsi="Times New Roman"/>
          <w:sz w:val="24"/>
          <w:szCs w:val="24"/>
        </w:rPr>
        <w:br/>
        <w:t xml:space="preserve">z wymogami zawartymi w załączniku nr 1 do umowy, z powodu zakończenia produkcji lub </w:t>
      </w:r>
      <w:r w:rsidRPr="001159E4">
        <w:rPr>
          <w:rFonts w:ascii="Times New Roman" w:hAnsi="Times New Roman"/>
          <w:sz w:val="24"/>
          <w:szCs w:val="24"/>
        </w:rPr>
        <w:lastRenderedPageBreak/>
        <w:t>niedostępności na rynku elementów wyposażenia po zawarciu umowy – dopuszcza się zmianę umowy w zakresie rodzaju, typu lub modelu wyposażenia samochodu, pod warunkiem, że nowe wyposażenie będzie odpowiadało pod względem funkcjonalności wyposażeniu pierwotnemu, a jego parametry pozostaną niezmienione lub będą lepsze od pierwotnego,</w:t>
      </w:r>
    </w:p>
    <w:p w:rsidR="005B4B4C" w:rsidRPr="001159E4" w:rsidRDefault="005B4B4C" w:rsidP="005B4B4C">
      <w:pPr>
        <w:pStyle w:val="Zwykytekst"/>
        <w:numPr>
          <w:ilvl w:val="0"/>
          <w:numId w:val="41"/>
        </w:numPr>
        <w:spacing w:line="320" w:lineRule="exact"/>
        <w:ind w:left="357" w:right="-142" w:hanging="357"/>
        <w:contextualSpacing/>
        <w:jc w:val="both"/>
        <w:rPr>
          <w:rFonts w:ascii="Times New Roman" w:hAnsi="Times New Roman"/>
          <w:sz w:val="24"/>
          <w:szCs w:val="24"/>
        </w:rPr>
      </w:pPr>
      <w:r w:rsidRPr="001159E4">
        <w:rPr>
          <w:rFonts w:ascii="Times New Roman" w:hAnsi="Times New Roman"/>
          <w:bCs/>
          <w:sz w:val="24"/>
          <w:szCs w:val="24"/>
        </w:rPr>
        <w:t xml:space="preserve">w przypadku zmiany po zawarciu niniejszej umowy przepisów prawa lub norm, którym odpowiadać ma przedmiot umowy a także w przypadku zaproponowania przez WYKONAWCĘ szczególnie uzasadnionych pod względem funkcjonalności, sprawności lub przeznaczenia samochodu albo jego wyposażenia zmiany rozwiązań konstrukcyjnych </w:t>
      </w:r>
      <w:r w:rsidRPr="001159E4">
        <w:rPr>
          <w:rFonts w:ascii="Times New Roman" w:hAnsi="Times New Roman"/>
          <w:bCs/>
          <w:sz w:val="24"/>
          <w:szCs w:val="24"/>
        </w:rPr>
        <w:br/>
        <w:t xml:space="preserve">w stosunku do koncepcji przedstawionej w </w:t>
      </w:r>
      <w:r w:rsidRPr="001159E4">
        <w:rPr>
          <w:rFonts w:ascii="Times New Roman" w:hAnsi="Times New Roman"/>
          <w:sz w:val="24"/>
          <w:szCs w:val="24"/>
        </w:rPr>
        <w:t xml:space="preserve">załączniku nr 1 do umowy </w:t>
      </w:r>
      <w:r w:rsidRPr="001159E4">
        <w:rPr>
          <w:rFonts w:ascii="Times New Roman" w:hAnsi="Times New Roman"/>
          <w:bCs/>
          <w:sz w:val="24"/>
          <w:szCs w:val="24"/>
        </w:rPr>
        <w:t>– dopuszcza się zmianę umowy w zakresie wskazanych w ww. formularzu rozwiązań konstrukcyjnych,</w:t>
      </w:r>
    </w:p>
    <w:p w:rsidR="005B4B4C" w:rsidRPr="001159E4" w:rsidRDefault="005B4B4C" w:rsidP="005B4B4C">
      <w:pPr>
        <w:pStyle w:val="Zwykytekst"/>
        <w:numPr>
          <w:ilvl w:val="0"/>
          <w:numId w:val="41"/>
        </w:numPr>
        <w:spacing w:line="320" w:lineRule="exact"/>
        <w:ind w:left="357" w:right="-142" w:hanging="357"/>
        <w:contextualSpacing/>
        <w:jc w:val="both"/>
        <w:rPr>
          <w:rFonts w:ascii="Times New Roman" w:hAnsi="Times New Roman"/>
          <w:sz w:val="24"/>
          <w:szCs w:val="24"/>
        </w:rPr>
      </w:pPr>
      <w:r w:rsidRPr="001159E4">
        <w:rPr>
          <w:rFonts w:ascii="Times New Roman" w:hAnsi="Times New Roman"/>
          <w:sz w:val="24"/>
          <w:szCs w:val="24"/>
        </w:rPr>
        <w:t>w</w:t>
      </w:r>
      <w:r w:rsidRPr="001159E4">
        <w:rPr>
          <w:rFonts w:ascii="Times New Roman" w:hAnsi="Times New Roman"/>
          <w:bCs/>
          <w:sz w:val="24"/>
          <w:szCs w:val="24"/>
        </w:rPr>
        <w:t xml:space="preserve"> przypadkach uzasadnionych względami potrzebami ZAMAWIAJĄCEGO, kwestiami ekonomicznymi lub logistycznymi – dopuszcza się zmianę umowy polegającą na ustaleniu innych niż pierwotnie zasad przeprowadzenia inspekcji produkcyjnej, odbiorów.</w:t>
      </w:r>
    </w:p>
    <w:p w:rsidR="005B4B4C" w:rsidRPr="001D1501" w:rsidRDefault="005B4B4C" w:rsidP="005B4B4C">
      <w:pPr>
        <w:pStyle w:val="Zwykytekst"/>
        <w:numPr>
          <w:ilvl w:val="0"/>
          <w:numId w:val="42"/>
        </w:numPr>
        <w:tabs>
          <w:tab w:val="clear" w:pos="705"/>
        </w:tabs>
        <w:spacing w:line="320" w:lineRule="exact"/>
        <w:ind w:left="357" w:right="-142" w:hanging="357"/>
        <w:contextualSpacing/>
        <w:jc w:val="both"/>
        <w:rPr>
          <w:rFonts w:ascii="Times New Roman" w:hAnsi="Times New Roman"/>
          <w:sz w:val="24"/>
          <w:szCs w:val="24"/>
        </w:rPr>
      </w:pPr>
      <w:r w:rsidRPr="001159E4">
        <w:rPr>
          <w:rFonts w:ascii="Times New Roman" w:hAnsi="Times New Roman"/>
          <w:bCs/>
          <w:sz w:val="24"/>
          <w:szCs w:val="24"/>
        </w:rPr>
        <w:t xml:space="preserve">Zmiany umowy, o których mowa w ust. 3 pkt 1-3 nie mogą prowadzić do zwiększenia ceny samochodu ani powodować powstania po stronie ZAMAWIAJĄCEGO dodatkowych kosztów. </w:t>
      </w:r>
    </w:p>
    <w:p w:rsidR="005B4B4C" w:rsidRPr="001159E4" w:rsidRDefault="005B4B4C" w:rsidP="005B4B4C">
      <w:pPr>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sz w:val="24"/>
          <w:szCs w:val="24"/>
        </w:rPr>
        <w:t>   </w:t>
      </w:r>
      <w:r w:rsidRPr="001159E4">
        <w:rPr>
          <w:rFonts w:ascii="Times New Roman" w:hAnsi="Times New Roman" w:cs="Times New Roman"/>
          <w:b/>
          <w:bCs/>
          <w:sz w:val="24"/>
          <w:szCs w:val="24"/>
        </w:rPr>
        <w:t>§ 11.</w:t>
      </w:r>
    </w:p>
    <w:p w:rsidR="005B4B4C" w:rsidRPr="001159E4" w:rsidRDefault="005B4B4C" w:rsidP="005B4B4C">
      <w:pPr>
        <w:spacing w:line="320" w:lineRule="exact"/>
        <w:contextualSpacing/>
        <w:jc w:val="center"/>
        <w:rPr>
          <w:rFonts w:ascii="Times New Roman" w:hAnsi="Times New Roman" w:cs="Times New Roman"/>
          <w:sz w:val="24"/>
          <w:szCs w:val="24"/>
        </w:rPr>
      </w:pPr>
      <w:r w:rsidRPr="001159E4">
        <w:rPr>
          <w:rFonts w:ascii="Times New Roman" w:hAnsi="Times New Roman" w:cs="Times New Roman"/>
          <w:b/>
          <w:bCs/>
          <w:sz w:val="24"/>
          <w:szCs w:val="24"/>
        </w:rPr>
        <w:t>POSTANOWIENIA KOŃCOWE</w:t>
      </w:r>
    </w:p>
    <w:p w:rsidR="005B4B4C" w:rsidRPr="001159E4" w:rsidRDefault="005B4B4C" w:rsidP="005B4B4C">
      <w:pPr>
        <w:numPr>
          <w:ilvl w:val="0"/>
          <w:numId w:val="39"/>
        </w:num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Wskazane na wstępie umowy adresy stron stanowią adresy do korespondencji.                          W przypadku ich zmiany, strona właściwa zobowiązana jest do powiadomienia drugiej strony – za potwierdzeniem odbioru takiego zawiadomienia – o takiej zmianie. </w:t>
      </w:r>
      <w:r w:rsidRPr="001159E4">
        <w:rPr>
          <w:rFonts w:ascii="Times New Roman" w:hAnsi="Times New Roman" w:cs="Times New Roman"/>
          <w:sz w:val="24"/>
          <w:szCs w:val="24"/>
        </w:rPr>
        <w:br/>
        <w:t>W przypadku zaniechania tego obowiązku korespondencja skierowana do strony na ostatni znany drugiej stronie adres uważana jest za skutecznie doręczoną.</w:t>
      </w:r>
    </w:p>
    <w:p w:rsidR="005B4B4C" w:rsidRPr="001159E4" w:rsidRDefault="005B4B4C" w:rsidP="005B4B4C">
      <w:pPr>
        <w:numPr>
          <w:ilvl w:val="0"/>
          <w:numId w:val="39"/>
        </w:num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Zawiadomienia przesłane w przypadkach określonych w umowie na numery faksów wskazane w umowie, uważane są za skutecznie doręczone z chwilą ich wysłania (dowodem jest wydruk transmisji danych potwierdzający prawidłowe dokonanie transmisji), chyba że strona zawiadomi drugą stronę listem poleconym wysłanym za potwierdzeniem odbioru o zmianie numerów (zawiadomienie takie nie stanowi zmiany umowy).</w:t>
      </w:r>
    </w:p>
    <w:p w:rsidR="005B4B4C" w:rsidRPr="001159E4" w:rsidRDefault="005B4B4C" w:rsidP="005B4B4C">
      <w:pPr>
        <w:numPr>
          <w:ilvl w:val="0"/>
          <w:numId w:val="39"/>
        </w:num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Integralną część niniejszej umowy stanowi Specyfikacja Warunków Zamówienia – sprawa nr WT.2370.</w:t>
      </w:r>
      <w:r>
        <w:rPr>
          <w:rFonts w:ascii="Times New Roman" w:hAnsi="Times New Roman" w:cs="Times New Roman"/>
          <w:sz w:val="24"/>
          <w:szCs w:val="24"/>
        </w:rPr>
        <w:t>6</w:t>
      </w:r>
      <w:r w:rsidRPr="001159E4">
        <w:rPr>
          <w:rFonts w:ascii="Times New Roman" w:hAnsi="Times New Roman" w:cs="Times New Roman"/>
          <w:sz w:val="24"/>
          <w:szCs w:val="24"/>
        </w:rPr>
        <w:t>.202</w:t>
      </w:r>
      <w:r>
        <w:rPr>
          <w:rFonts w:ascii="Times New Roman" w:hAnsi="Times New Roman" w:cs="Times New Roman"/>
          <w:sz w:val="24"/>
          <w:szCs w:val="24"/>
        </w:rPr>
        <w:t>3</w:t>
      </w:r>
      <w:r w:rsidRPr="001159E4">
        <w:rPr>
          <w:rFonts w:ascii="Times New Roman" w:hAnsi="Times New Roman" w:cs="Times New Roman"/>
          <w:sz w:val="24"/>
          <w:szCs w:val="24"/>
        </w:rPr>
        <w:t>, część techniczna oferty przetargowej oraz wyjaśnienia uzyskane od WYKONAWCY w toku badania oferty.</w:t>
      </w:r>
    </w:p>
    <w:p w:rsidR="005B4B4C" w:rsidRPr="001D1501" w:rsidRDefault="005B4B4C" w:rsidP="005B4B4C">
      <w:pPr>
        <w:numPr>
          <w:ilvl w:val="0"/>
          <w:numId w:val="39"/>
        </w:num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Postanowienia Specyfikacji Warunków Zamówienia, o której mowa w ust. 3, nie ujęte w niniejszej umowie, posiadają </w:t>
      </w:r>
      <w:r w:rsidRPr="001D1501">
        <w:rPr>
          <w:rFonts w:ascii="Times New Roman" w:hAnsi="Times New Roman" w:cs="Times New Roman"/>
          <w:sz w:val="24"/>
          <w:szCs w:val="24"/>
        </w:rPr>
        <w:t>moc obowiązującą na prawach postanowień niniejszej umowy.</w:t>
      </w:r>
    </w:p>
    <w:p w:rsidR="005B4B4C" w:rsidRPr="001D1501" w:rsidRDefault="005B4B4C" w:rsidP="005B4B4C">
      <w:pPr>
        <w:numPr>
          <w:ilvl w:val="0"/>
          <w:numId w:val="39"/>
        </w:numPr>
        <w:spacing w:after="0" w:line="320" w:lineRule="exact"/>
        <w:contextualSpacing/>
        <w:jc w:val="both"/>
        <w:rPr>
          <w:rFonts w:ascii="Times New Roman" w:hAnsi="Times New Roman" w:cs="Times New Roman"/>
          <w:sz w:val="24"/>
          <w:szCs w:val="24"/>
        </w:rPr>
      </w:pPr>
      <w:r w:rsidRPr="001D1501">
        <w:rPr>
          <w:rFonts w:ascii="Times New Roman" w:hAnsi="Times New Roman" w:cs="Times New Roman"/>
          <w:sz w:val="24"/>
          <w:szCs w:val="24"/>
        </w:rPr>
        <w:t xml:space="preserve">Umowę sporządzono w 2 jednobrzmiących egzemplarzach, po jednym dla każdej strony. </w:t>
      </w:r>
    </w:p>
    <w:p w:rsidR="005B4B4C" w:rsidRPr="00210C89" w:rsidRDefault="005B4B4C" w:rsidP="005B4B4C">
      <w:pPr>
        <w:numPr>
          <w:ilvl w:val="0"/>
          <w:numId w:val="39"/>
        </w:numPr>
        <w:spacing w:after="0" w:line="320" w:lineRule="exact"/>
        <w:contextualSpacing/>
        <w:jc w:val="both"/>
        <w:rPr>
          <w:rStyle w:val="Teksttreci"/>
          <w:rFonts w:ascii="Times New Roman" w:hAnsi="Times New Roman" w:cs="Times New Roman"/>
          <w:sz w:val="24"/>
          <w:szCs w:val="24"/>
        </w:rPr>
      </w:pPr>
      <w:r w:rsidRPr="001D1501">
        <w:rPr>
          <w:rStyle w:val="Teksttreci"/>
          <w:rFonts w:ascii="Times New Roman" w:hAnsi="Times New Roman" w:cs="Times New Roman"/>
          <w:sz w:val="24"/>
          <w:szCs w:val="24"/>
        </w:rPr>
        <w:t xml:space="preserve">Umowa zawarta jest w dniu złożenia przez ostatnią osobę składająca oświadczenie woli podpisu odręcznego lub kwalifikowanego podpisu elektronicznego. </w:t>
      </w:r>
    </w:p>
    <w:p w:rsidR="005B4B4C" w:rsidRPr="000C3302" w:rsidRDefault="005B4B4C" w:rsidP="005B4B4C">
      <w:pPr>
        <w:pStyle w:val="Teksttreci0"/>
        <w:shd w:val="clear" w:color="auto" w:fill="auto"/>
        <w:spacing w:after="1094" w:line="320" w:lineRule="exact"/>
        <w:ind w:right="40" w:firstLine="0"/>
        <w:contextualSpacing/>
        <w:jc w:val="center"/>
        <w:rPr>
          <w:rStyle w:val="Teksttreci"/>
          <w:b/>
          <w:sz w:val="24"/>
          <w:szCs w:val="24"/>
        </w:rPr>
      </w:pPr>
    </w:p>
    <w:p w:rsidR="005B4B4C" w:rsidRPr="000C3302" w:rsidRDefault="005B4B4C" w:rsidP="005B4B4C">
      <w:pPr>
        <w:pStyle w:val="Teksttreci0"/>
        <w:shd w:val="clear" w:color="auto" w:fill="auto"/>
        <w:spacing w:after="1094" w:line="320" w:lineRule="exact"/>
        <w:ind w:right="40" w:firstLine="0"/>
        <w:contextualSpacing/>
        <w:jc w:val="center"/>
        <w:rPr>
          <w:rStyle w:val="Teksttreci"/>
          <w:b/>
          <w:sz w:val="24"/>
          <w:szCs w:val="24"/>
        </w:rPr>
      </w:pPr>
      <w:r w:rsidRPr="000C3302">
        <w:rPr>
          <w:rStyle w:val="Teksttreci"/>
          <w:b/>
          <w:sz w:val="24"/>
          <w:szCs w:val="24"/>
        </w:rPr>
        <w:t xml:space="preserve">ZAMAWIAJĄCY </w:t>
      </w:r>
      <w:r w:rsidRPr="000C3302">
        <w:rPr>
          <w:rStyle w:val="Teksttreci"/>
          <w:b/>
          <w:sz w:val="24"/>
          <w:szCs w:val="24"/>
        </w:rPr>
        <w:tab/>
        <w:t xml:space="preserve">                                     </w:t>
      </w:r>
      <w:r w:rsidRPr="000C3302">
        <w:rPr>
          <w:rStyle w:val="Teksttreci"/>
          <w:b/>
          <w:sz w:val="24"/>
          <w:szCs w:val="24"/>
        </w:rPr>
        <w:tab/>
      </w:r>
      <w:r w:rsidRPr="000C3302">
        <w:rPr>
          <w:rStyle w:val="Teksttreci"/>
          <w:b/>
          <w:sz w:val="24"/>
          <w:szCs w:val="24"/>
        </w:rPr>
        <w:tab/>
      </w:r>
      <w:r w:rsidRPr="000C3302">
        <w:rPr>
          <w:rStyle w:val="Teksttreci"/>
          <w:b/>
          <w:sz w:val="24"/>
          <w:szCs w:val="24"/>
        </w:rPr>
        <w:tab/>
      </w:r>
      <w:r w:rsidRPr="000C3302">
        <w:rPr>
          <w:rStyle w:val="Teksttreci"/>
          <w:b/>
          <w:sz w:val="24"/>
          <w:szCs w:val="24"/>
        </w:rPr>
        <w:tab/>
        <w:t>WYKONAWCA</w:t>
      </w:r>
    </w:p>
    <w:p w:rsidR="005B4B4C" w:rsidRPr="000C3302" w:rsidRDefault="005B4B4C" w:rsidP="005B4B4C">
      <w:pPr>
        <w:pStyle w:val="Teksttreci0"/>
        <w:shd w:val="clear" w:color="auto" w:fill="auto"/>
        <w:spacing w:after="1094" w:line="320" w:lineRule="exact"/>
        <w:ind w:right="40" w:firstLine="0"/>
        <w:contextualSpacing/>
        <w:rPr>
          <w:rStyle w:val="Teksttreci"/>
          <w:b/>
          <w:sz w:val="24"/>
          <w:szCs w:val="24"/>
        </w:rPr>
      </w:pPr>
    </w:p>
    <w:p w:rsidR="005B4B4C" w:rsidRPr="000C3302" w:rsidRDefault="005B4B4C" w:rsidP="005B4B4C">
      <w:pPr>
        <w:pStyle w:val="Teksttreci0"/>
        <w:shd w:val="clear" w:color="auto" w:fill="auto"/>
        <w:spacing w:after="1094" w:line="320" w:lineRule="exact"/>
        <w:ind w:right="40" w:firstLine="0"/>
        <w:contextualSpacing/>
        <w:rPr>
          <w:rStyle w:val="Teksttreci"/>
          <w:b/>
          <w:sz w:val="24"/>
          <w:szCs w:val="24"/>
        </w:rPr>
      </w:pPr>
    </w:p>
    <w:p w:rsidR="005B4B4C" w:rsidRPr="001D1501" w:rsidRDefault="005B4B4C" w:rsidP="005B4B4C">
      <w:pPr>
        <w:pStyle w:val="Teksttreci0"/>
        <w:shd w:val="clear" w:color="auto" w:fill="auto"/>
        <w:spacing w:after="1094" w:line="320" w:lineRule="exact"/>
        <w:ind w:right="40" w:firstLine="0"/>
        <w:contextualSpacing/>
        <w:rPr>
          <w:b/>
          <w:sz w:val="24"/>
          <w:szCs w:val="24"/>
        </w:rPr>
      </w:pPr>
      <w:r w:rsidRPr="000C3302">
        <w:rPr>
          <w:rStyle w:val="Teksttreci"/>
          <w:b/>
          <w:sz w:val="24"/>
          <w:szCs w:val="24"/>
        </w:rPr>
        <w:t xml:space="preserve">                        Data i podpis                                                           Data i podpis</w:t>
      </w:r>
    </w:p>
    <w:p w:rsidR="005B4B4C" w:rsidRPr="001159E4" w:rsidRDefault="005B4B4C" w:rsidP="005B4B4C">
      <w:pPr>
        <w:spacing w:line="320" w:lineRule="exact"/>
        <w:contextualSpacing/>
        <w:jc w:val="right"/>
        <w:rPr>
          <w:rFonts w:ascii="Times New Roman" w:hAnsi="Times New Roman" w:cs="Times New Roman"/>
          <w:b/>
          <w:bCs/>
          <w:sz w:val="24"/>
          <w:szCs w:val="24"/>
        </w:rPr>
      </w:pPr>
      <w:r w:rsidRPr="001159E4">
        <w:rPr>
          <w:rFonts w:ascii="Times New Roman" w:hAnsi="Times New Roman" w:cs="Times New Roman"/>
          <w:b/>
          <w:bCs/>
          <w:sz w:val="24"/>
          <w:szCs w:val="24"/>
        </w:rPr>
        <w:lastRenderedPageBreak/>
        <w:t>Załącznik nr 3 do SWZ</w:t>
      </w:r>
    </w:p>
    <w:p w:rsidR="005B4B4C" w:rsidRPr="001159E4" w:rsidRDefault="005B4B4C" w:rsidP="005B4B4C">
      <w:pPr>
        <w:jc w:val="center"/>
        <w:rPr>
          <w:rFonts w:ascii="Times New Roman" w:hAnsi="Times New Roman" w:cs="Times New Roman"/>
          <w:b/>
          <w:bCs/>
          <w:sz w:val="24"/>
          <w:szCs w:val="24"/>
        </w:rPr>
      </w:pPr>
      <w:r w:rsidRPr="001159E4">
        <w:rPr>
          <w:rFonts w:ascii="Times New Roman" w:hAnsi="Times New Roman" w:cs="Times New Roman"/>
          <w:b/>
          <w:bCs/>
          <w:sz w:val="24"/>
          <w:szCs w:val="24"/>
        </w:rPr>
        <w:t>FORMULARZ OFERTOWY</w:t>
      </w:r>
    </w:p>
    <w:p w:rsidR="005B4B4C" w:rsidRPr="001159E4" w:rsidRDefault="005B4B4C" w:rsidP="005B4B4C">
      <w:pPr>
        <w:rPr>
          <w:rFonts w:ascii="Times New Roman" w:hAnsi="Times New Roman" w:cs="Times New Roman"/>
          <w:sz w:val="24"/>
          <w:szCs w:val="24"/>
        </w:rPr>
      </w:pPr>
      <w:r w:rsidRPr="001159E4">
        <w:rPr>
          <w:rFonts w:ascii="Times New Roman" w:hAnsi="Times New Roman" w:cs="Times New Roman"/>
          <w:sz w:val="24"/>
          <w:szCs w:val="24"/>
        </w:rPr>
        <w:t>Ja (my), niżej podpisany (ni) ...........................................................................................</w:t>
      </w:r>
    </w:p>
    <w:p w:rsidR="005B4B4C" w:rsidRPr="001159E4" w:rsidRDefault="005B4B4C" w:rsidP="005B4B4C">
      <w:pPr>
        <w:rPr>
          <w:rFonts w:ascii="Times New Roman" w:hAnsi="Times New Roman" w:cs="Times New Roman"/>
          <w:sz w:val="24"/>
          <w:szCs w:val="24"/>
        </w:rPr>
      </w:pPr>
      <w:r w:rsidRPr="001159E4">
        <w:rPr>
          <w:rFonts w:ascii="Times New Roman" w:hAnsi="Times New Roman" w:cs="Times New Roman"/>
          <w:sz w:val="24"/>
          <w:szCs w:val="24"/>
        </w:rPr>
        <w:t>działając w imieniu i na rzecz :</w:t>
      </w:r>
    </w:p>
    <w:p w:rsidR="005B4B4C" w:rsidRPr="001159E4" w:rsidRDefault="005B4B4C" w:rsidP="005B4B4C">
      <w:pPr>
        <w:rPr>
          <w:rFonts w:ascii="Times New Roman" w:hAnsi="Times New Roman" w:cs="Times New Roman"/>
          <w:sz w:val="24"/>
          <w:szCs w:val="24"/>
        </w:rPr>
      </w:pPr>
      <w:r w:rsidRPr="001159E4">
        <w:rPr>
          <w:rFonts w:ascii="Times New Roman" w:hAnsi="Times New Roman" w:cs="Times New Roman"/>
          <w:sz w:val="24"/>
          <w:szCs w:val="24"/>
        </w:rPr>
        <w:t>......................................................................................................................................................</w:t>
      </w:r>
    </w:p>
    <w:p w:rsidR="005B4B4C" w:rsidRPr="001159E4" w:rsidRDefault="005B4B4C" w:rsidP="005B4B4C">
      <w:pPr>
        <w:rPr>
          <w:rFonts w:ascii="Times New Roman" w:hAnsi="Times New Roman" w:cs="Times New Roman"/>
          <w:sz w:val="24"/>
          <w:szCs w:val="24"/>
        </w:rPr>
      </w:pPr>
      <w:r w:rsidRPr="001159E4">
        <w:rPr>
          <w:rFonts w:ascii="Times New Roman" w:hAnsi="Times New Roman" w:cs="Times New Roman"/>
          <w:sz w:val="24"/>
          <w:szCs w:val="24"/>
        </w:rPr>
        <w:t>(pełna nazwa wykonawcy)</w:t>
      </w:r>
    </w:p>
    <w:p w:rsidR="005B4B4C" w:rsidRPr="001159E4" w:rsidRDefault="005B4B4C" w:rsidP="005B4B4C">
      <w:pPr>
        <w:rPr>
          <w:rFonts w:ascii="Times New Roman" w:hAnsi="Times New Roman" w:cs="Times New Roman"/>
          <w:sz w:val="24"/>
          <w:szCs w:val="24"/>
        </w:rPr>
      </w:pPr>
      <w:r w:rsidRPr="001159E4">
        <w:rPr>
          <w:rFonts w:ascii="Times New Roman" w:hAnsi="Times New Roman" w:cs="Times New Roman"/>
          <w:sz w:val="24"/>
          <w:szCs w:val="24"/>
        </w:rPr>
        <w:t>......................................................................................................................................................</w:t>
      </w:r>
    </w:p>
    <w:p w:rsidR="005B4B4C" w:rsidRPr="001159E4" w:rsidRDefault="005B4B4C" w:rsidP="005B4B4C">
      <w:pPr>
        <w:rPr>
          <w:rFonts w:ascii="Times New Roman" w:hAnsi="Times New Roman" w:cs="Times New Roman"/>
          <w:sz w:val="24"/>
          <w:szCs w:val="24"/>
        </w:rPr>
      </w:pPr>
      <w:r w:rsidRPr="001159E4">
        <w:rPr>
          <w:rFonts w:ascii="Times New Roman" w:hAnsi="Times New Roman" w:cs="Times New Roman"/>
          <w:sz w:val="24"/>
          <w:szCs w:val="24"/>
        </w:rPr>
        <w:t>(adres siedziby wykonawcy)</w:t>
      </w:r>
    </w:p>
    <w:p w:rsidR="005B4B4C" w:rsidRPr="001159E4" w:rsidRDefault="005B4B4C" w:rsidP="005B4B4C">
      <w:pPr>
        <w:rPr>
          <w:rFonts w:ascii="Times New Roman" w:hAnsi="Times New Roman" w:cs="Times New Roman"/>
          <w:sz w:val="24"/>
          <w:szCs w:val="24"/>
        </w:rPr>
      </w:pPr>
      <w:r w:rsidRPr="001159E4">
        <w:rPr>
          <w:rFonts w:ascii="Times New Roman" w:hAnsi="Times New Roman" w:cs="Times New Roman"/>
          <w:sz w:val="24"/>
          <w:szCs w:val="24"/>
        </w:rPr>
        <w:t xml:space="preserve">REGON............................................................................ </w:t>
      </w:r>
    </w:p>
    <w:p w:rsidR="005B4B4C" w:rsidRPr="001159E4" w:rsidRDefault="005B4B4C" w:rsidP="005B4B4C">
      <w:pPr>
        <w:rPr>
          <w:rFonts w:ascii="Times New Roman" w:hAnsi="Times New Roman" w:cs="Times New Roman"/>
          <w:sz w:val="24"/>
          <w:szCs w:val="24"/>
        </w:rPr>
      </w:pPr>
      <w:r w:rsidRPr="001159E4">
        <w:rPr>
          <w:rFonts w:ascii="Times New Roman" w:hAnsi="Times New Roman" w:cs="Times New Roman"/>
          <w:sz w:val="24"/>
          <w:szCs w:val="24"/>
        </w:rPr>
        <w:t>Nr NIP  ..........................................................................</w:t>
      </w:r>
    </w:p>
    <w:p w:rsidR="005B4B4C" w:rsidRPr="001159E4" w:rsidRDefault="005B4B4C" w:rsidP="005B4B4C">
      <w:pPr>
        <w:rPr>
          <w:rFonts w:ascii="Times New Roman" w:hAnsi="Times New Roman" w:cs="Times New Roman"/>
          <w:sz w:val="24"/>
          <w:szCs w:val="24"/>
          <w:lang w:val="de-DE"/>
        </w:rPr>
      </w:pPr>
      <w:proofErr w:type="spellStart"/>
      <w:r w:rsidRPr="001159E4">
        <w:rPr>
          <w:rFonts w:ascii="Times New Roman" w:hAnsi="Times New Roman" w:cs="Times New Roman"/>
          <w:sz w:val="24"/>
          <w:szCs w:val="24"/>
          <w:lang w:val="de-DE"/>
        </w:rPr>
        <w:t>nr</w:t>
      </w:r>
      <w:proofErr w:type="spellEnd"/>
      <w:r w:rsidRPr="001159E4">
        <w:rPr>
          <w:rFonts w:ascii="Times New Roman" w:hAnsi="Times New Roman" w:cs="Times New Roman"/>
          <w:sz w:val="24"/>
          <w:szCs w:val="24"/>
          <w:lang w:val="de-DE"/>
        </w:rPr>
        <w:t xml:space="preserve"> </w:t>
      </w:r>
      <w:proofErr w:type="spellStart"/>
      <w:r w:rsidRPr="001159E4">
        <w:rPr>
          <w:rFonts w:ascii="Times New Roman" w:hAnsi="Times New Roman" w:cs="Times New Roman"/>
          <w:sz w:val="24"/>
          <w:szCs w:val="24"/>
          <w:lang w:val="de-DE"/>
        </w:rPr>
        <w:t>telefonu</w:t>
      </w:r>
      <w:proofErr w:type="spellEnd"/>
      <w:r w:rsidRPr="001159E4">
        <w:rPr>
          <w:rFonts w:ascii="Times New Roman" w:hAnsi="Times New Roman" w:cs="Times New Roman"/>
          <w:sz w:val="24"/>
          <w:szCs w:val="24"/>
          <w:lang w:val="de-DE"/>
        </w:rPr>
        <w:t xml:space="preserve"> ........................................................................</w:t>
      </w:r>
    </w:p>
    <w:p w:rsidR="005B4B4C" w:rsidRPr="001159E4" w:rsidRDefault="005B4B4C" w:rsidP="005B4B4C">
      <w:pPr>
        <w:rPr>
          <w:rFonts w:ascii="Times New Roman" w:hAnsi="Times New Roman" w:cs="Times New Roman"/>
          <w:sz w:val="24"/>
          <w:szCs w:val="24"/>
          <w:lang w:val="de-DE"/>
        </w:rPr>
      </w:pPr>
      <w:r w:rsidRPr="001159E4">
        <w:rPr>
          <w:rFonts w:ascii="Times New Roman" w:hAnsi="Times New Roman" w:cs="Times New Roman"/>
          <w:sz w:val="24"/>
          <w:szCs w:val="24"/>
          <w:lang w:val="de-DE"/>
        </w:rPr>
        <w:t xml:space="preserve"> </w:t>
      </w:r>
      <w:proofErr w:type="spellStart"/>
      <w:r w:rsidRPr="001159E4">
        <w:rPr>
          <w:rFonts w:ascii="Times New Roman" w:hAnsi="Times New Roman" w:cs="Times New Roman"/>
          <w:sz w:val="24"/>
          <w:szCs w:val="24"/>
          <w:lang w:val="de-DE"/>
        </w:rPr>
        <w:t>e-mail</w:t>
      </w:r>
      <w:proofErr w:type="spellEnd"/>
      <w:r w:rsidRPr="001159E4">
        <w:rPr>
          <w:rFonts w:ascii="Times New Roman" w:hAnsi="Times New Roman" w:cs="Times New Roman"/>
          <w:sz w:val="24"/>
          <w:szCs w:val="24"/>
          <w:lang w:val="de-DE"/>
        </w:rPr>
        <w:t xml:space="preserve">  ...........................................................................</w:t>
      </w:r>
    </w:p>
    <w:p w:rsidR="005B4B4C" w:rsidRPr="001159E4" w:rsidRDefault="005B4B4C" w:rsidP="005B4B4C">
      <w:pPr>
        <w:contextualSpacing/>
        <w:rPr>
          <w:rFonts w:ascii="Times New Roman" w:hAnsi="Times New Roman" w:cs="Times New Roman"/>
          <w:sz w:val="24"/>
          <w:szCs w:val="24"/>
        </w:rPr>
      </w:pPr>
      <w:r w:rsidRPr="001159E4">
        <w:rPr>
          <w:rFonts w:ascii="Times New Roman" w:hAnsi="Times New Roman" w:cs="Times New Roman"/>
          <w:sz w:val="24"/>
          <w:szCs w:val="24"/>
        </w:rPr>
        <w:t xml:space="preserve">w odpowiedzi na ogłoszenie w postępowaniu o udzielenie zamówienia publicznego pn.: </w:t>
      </w:r>
    </w:p>
    <w:p w:rsidR="005B4B4C" w:rsidRPr="001159E4" w:rsidRDefault="005B4B4C" w:rsidP="005B4B4C">
      <w:pPr>
        <w:pStyle w:val="Tekstpodstawowy"/>
        <w:spacing w:before="20" w:after="20"/>
        <w:contextualSpacing/>
        <w:rPr>
          <w:rFonts w:ascii="Times New Roman" w:hAnsi="Times New Roman"/>
          <w:bCs/>
          <w:color w:val="auto"/>
          <w:szCs w:val="24"/>
        </w:rPr>
      </w:pPr>
      <w:r w:rsidRPr="001159E4">
        <w:rPr>
          <w:rFonts w:ascii="Times New Roman" w:hAnsi="Times New Roman"/>
          <w:b/>
          <w:bCs/>
          <w:color w:val="auto"/>
          <w:szCs w:val="24"/>
        </w:rPr>
        <w:t xml:space="preserve">„Dostawa średnich i ciężkich samochodów ratowniczo-gaśniczych ” -sprawa </w:t>
      </w:r>
      <w:r>
        <w:rPr>
          <w:rFonts w:ascii="Times New Roman" w:hAnsi="Times New Roman"/>
          <w:b/>
          <w:bCs/>
          <w:color w:val="auto"/>
          <w:szCs w:val="24"/>
        </w:rPr>
        <w:t>WT.2370.6.2023</w:t>
      </w:r>
      <w:r w:rsidRPr="001159E4">
        <w:rPr>
          <w:rFonts w:ascii="Times New Roman" w:hAnsi="Times New Roman"/>
          <w:b/>
          <w:bCs/>
          <w:color w:val="auto"/>
          <w:szCs w:val="24"/>
        </w:rPr>
        <w:t xml:space="preserve"> </w:t>
      </w:r>
      <w:r w:rsidRPr="001159E4">
        <w:rPr>
          <w:rFonts w:ascii="Times New Roman" w:hAnsi="Times New Roman"/>
          <w:bCs/>
          <w:color w:val="auto"/>
          <w:szCs w:val="24"/>
        </w:rPr>
        <w:t xml:space="preserve">składam niniejszą ofertę: </w:t>
      </w:r>
    </w:p>
    <w:p w:rsidR="005B4B4C" w:rsidRPr="001159E4" w:rsidRDefault="005B4B4C" w:rsidP="005B4B4C">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Na:</w:t>
      </w:r>
    </w:p>
    <w:p w:rsidR="005B4B4C" w:rsidRPr="001159E4" w:rsidRDefault="005B4B4C" w:rsidP="005B4B4C">
      <w:pPr>
        <w:rPr>
          <w:rFonts w:ascii="Times New Roman" w:hAnsi="Times New Roman" w:cs="Times New Roman"/>
          <w:sz w:val="24"/>
          <w:szCs w:val="24"/>
        </w:rPr>
      </w:pPr>
      <w:r w:rsidRPr="001159E4">
        <w:rPr>
          <w:rFonts w:ascii="Times New Roman" w:hAnsi="Times New Roman" w:cs="Times New Roman"/>
          <w:b/>
          <w:sz w:val="24"/>
          <w:szCs w:val="24"/>
        </w:rPr>
        <w:t>Część 1 zamówienia (dostawa średniego samochodu ratowniczo-gaśniczego):</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1) Cena netto przedmiotu zamówienia (odpowiadająca 1 części zamówienia)  wynosi   ....................................................... zł</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2) Cena brutto przedmiotu zamówienia (wartość całkowita) wynosi   ........................ zł</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xml:space="preserve"> w tym  podatek VAT w wysokości ........ %, co stanowi kwotę  .................................... zł</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 zł)</w:t>
      </w:r>
    </w:p>
    <w:p w:rsidR="005B4B4C" w:rsidRPr="001159E4" w:rsidRDefault="005B4B4C" w:rsidP="005B4B4C">
      <w:pPr>
        <w:pStyle w:val="Tekstpodstawowy"/>
        <w:spacing w:line="240" w:lineRule="atLeast"/>
        <w:ind w:right="-142"/>
        <w:rPr>
          <w:rFonts w:ascii="Times New Roman" w:hAnsi="Times New Roman"/>
          <w:color w:val="auto"/>
          <w:szCs w:val="24"/>
        </w:rPr>
      </w:pPr>
      <w:r w:rsidRPr="001159E4">
        <w:rPr>
          <w:rFonts w:ascii="Times New Roman" w:hAnsi="Times New Roman"/>
          <w:iCs/>
          <w:color w:val="auto"/>
          <w:szCs w:val="24"/>
        </w:rPr>
        <w:t xml:space="preserve">i została obliczona </w:t>
      </w:r>
      <w:r w:rsidRPr="001159E4">
        <w:rPr>
          <w:rFonts w:ascii="Times New Roman" w:hAnsi="Times New Roman"/>
          <w:color w:val="auto"/>
          <w:szCs w:val="24"/>
        </w:rPr>
        <w:t>wg algorytmu: cena netto  +  ….. % VAT = cena brutto</w:t>
      </w:r>
    </w:p>
    <w:p w:rsidR="005B4B4C" w:rsidRPr="001159E4" w:rsidRDefault="005B4B4C" w:rsidP="005B4B4C">
      <w:pPr>
        <w:pStyle w:val="Tekstpodstawowy3"/>
        <w:tabs>
          <w:tab w:val="left" w:pos="851"/>
          <w:tab w:val="left" w:pos="1560"/>
        </w:tabs>
        <w:spacing w:line="276" w:lineRule="auto"/>
        <w:ind w:left="360"/>
        <w:rPr>
          <w:rFonts w:ascii="Times New Roman" w:hAnsi="Times New Roman" w:cs="Times New Roman"/>
          <w:b/>
          <w:sz w:val="24"/>
          <w:szCs w:val="24"/>
        </w:rPr>
      </w:pPr>
    </w:p>
    <w:p w:rsidR="005B4B4C" w:rsidRPr="001159E4" w:rsidRDefault="005B4B4C" w:rsidP="005B4B4C">
      <w:pPr>
        <w:rPr>
          <w:rFonts w:ascii="Times New Roman" w:hAnsi="Times New Roman" w:cs="Times New Roman"/>
          <w:sz w:val="24"/>
          <w:szCs w:val="24"/>
        </w:rPr>
      </w:pPr>
      <w:r w:rsidRPr="001159E4">
        <w:rPr>
          <w:rFonts w:ascii="Times New Roman" w:hAnsi="Times New Roman" w:cs="Times New Roman"/>
          <w:b/>
          <w:sz w:val="24"/>
          <w:szCs w:val="24"/>
        </w:rPr>
        <w:t>Część 2 zamówienia (dostawa średniego samochodu ratowniczo-gaśniczego):</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1) Cena netto przedmiotu zamówienia ((odpowiadająca 2 części zamówienia)  )  wynosi   ....................................................... zł</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2) Cena brutto przedmiotu zamówienia (wartość całkowita) wynosi   ........................ zł</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xml:space="preserve"> w tym  podatek VAT w wysokości ........ %, co stanowi kwotę  .................................... zł</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 zł)</w:t>
      </w:r>
    </w:p>
    <w:p w:rsidR="005B4B4C" w:rsidRPr="001159E4" w:rsidRDefault="005B4B4C" w:rsidP="005B4B4C">
      <w:pPr>
        <w:pStyle w:val="Tekstpodstawowy"/>
        <w:spacing w:line="240" w:lineRule="atLeast"/>
        <w:ind w:right="-142"/>
        <w:rPr>
          <w:rFonts w:ascii="Times New Roman" w:hAnsi="Times New Roman"/>
          <w:color w:val="auto"/>
          <w:szCs w:val="24"/>
        </w:rPr>
      </w:pPr>
      <w:r w:rsidRPr="001159E4">
        <w:rPr>
          <w:rFonts w:ascii="Times New Roman" w:hAnsi="Times New Roman"/>
          <w:iCs/>
          <w:color w:val="auto"/>
          <w:szCs w:val="24"/>
        </w:rPr>
        <w:t xml:space="preserve">i została obliczona </w:t>
      </w:r>
      <w:r w:rsidRPr="001159E4">
        <w:rPr>
          <w:rFonts w:ascii="Times New Roman" w:hAnsi="Times New Roman"/>
          <w:color w:val="auto"/>
          <w:szCs w:val="24"/>
        </w:rPr>
        <w:t>wg algorytmu: cena netto  +  ….. % VAT = cena brutto</w:t>
      </w:r>
    </w:p>
    <w:p w:rsidR="005B4B4C" w:rsidRPr="001159E4" w:rsidRDefault="005B4B4C" w:rsidP="005B4B4C">
      <w:pPr>
        <w:rPr>
          <w:rFonts w:ascii="Times New Roman" w:hAnsi="Times New Roman" w:cs="Times New Roman"/>
          <w:b/>
          <w:sz w:val="24"/>
          <w:szCs w:val="24"/>
        </w:rPr>
      </w:pPr>
    </w:p>
    <w:p w:rsidR="005B4B4C" w:rsidRPr="001159E4" w:rsidRDefault="005B4B4C" w:rsidP="005B4B4C">
      <w:pPr>
        <w:rPr>
          <w:rFonts w:ascii="Times New Roman" w:hAnsi="Times New Roman" w:cs="Times New Roman"/>
          <w:sz w:val="24"/>
          <w:szCs w:val="24"/>
        </w:rPr>
      </w:pPr>
      <w:r w:rsidRPr="001159E4">
        <w:rPr>
          <w:rFonts w:ascii="Times New Roman" w:hAnsi="Times New Roman" w:cs="Times New Roman"/>
          <w:b/>
          <w:sz w:val="24"/>
          <w:szCs w:val="24"/>
        </w:rPr>
        <w:t>Część 3 zamówienia (dostawa</w:t>
      </w:r>
      <w:r>
        <w:rPr>
          <w:rFonts w:ascii="Times New Roman" w:hAnsi="Times New Roman" w:cs="Times New Roman"/>
          <w:b/>
          <w:sz w:val="24"/>
          <w:szCs w:val="24"/>
        </w:rPr>
        <w:t xml:space="preserve"> ciężkiego</w:t>
      </w:r>
      <w:r w:rsidRPr="001159E4">
        <w:rPr>
          <w:rFonts w:ascii="Times New Roman" w:hAnsi="Times New Roman" w:cs="Times New Roman"/>
          <w:b/>
          <w:sz w:val="24"/>
          <w:szCs w:val="24"/>
        </w:rPr>
        <w:t xml:space="preserve"> samochodu ratowniczo-gaśniczego):</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lastRenderedPageBreak/>
        <w:t>1) Cena netto przedmiotu zamówienia (odpowiadająca 3 części zamówienia)  wynosi   ....................................................... zł</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2) Cena brutto przedmiotu zamówienia (wartość całkowita) wynosi   ........................ zł</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xml:space="preserve"> w tym  podatek VAT w wysokości ........ %, co stanowi kwotę  .................................... zł</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 zł)</w:t>
      </w:r>
    </w:p>
    <w:p w:rsidR="005B4B4C" w:rsidRPr="001159E4" w:rsidRDefault="005B4B4C" w:rsidP="005B4B4C">
      <w:pPr>
        <w:pStyle w:val="Tekstpodstawowy"/>
        <w:spacing w:line="240" w:lineRule="atLeast"/>
        <w:ind w:right="-142"/>
        <w:rPr>
          <w:rFonts w:ascii="Times New Roman" w:hAnsi="Times New Roman"/>
          <w:color w:val="auto"/>
          <w:szCs w:val="24"/>
        </w:rPr>
      </w:pPr>
      <w:r w:rsidRPr="001159E4">
        <w:rPr>
          <w:rFonts w:ascii="Times New Roman" w:hAnsi="Times New Roman"/>
          <w:iCs/>
          <w:color w:val="auto"/>
          <w:szCs w:val="24"/>
        </w:rPr>
        <w:t xml:space="preserve">i została obliczona </w:t>
      </w:r>
      <w:r w:rsidRPr="001159E4">
        <w:rPr>
          <w:rFonts w:ascii="Times New Roman" w:hAnsi="Times New Roman"/>
          <w:color w:val="auto"/>
          <w:szCs w:val="24"/>
        </w:rPr>
        <w:t>wg algorytmu: cena netto  +  ….. % VAT = cena brutto</w:t>
      </w:r>
    </w:p>
    <w:p w:rsidR="005B4B4C" w:rsidRPr="001159E4" w:rsidRDefault="005B4B4C" w:rsidP="005B4B4C">
      <w:pPr>
        <w:rPr>
          <w:rFonts w:ascii="Times New Roman" w:hAnsi="Times New Roman" w:cs="Times New Roman"/>
          <w:sz w:val="24"/>
          <w:szCs w:val="24"/>
        </w:rPr>
      </w:pPr>
      <w:r w:rsidRPr="001159E4">
        <w:rPr>
          <w:rFonts w:ascii="Times New Roman" w:hAnsi="Times New Roman" w:cs="Times New Roman"/>
          <w:b/>
          <w:sz w:val="24"/>
          <w:szCs w:val="24"/>
        </w:rPr>
        <w:t xml:space="preserve">Część 4 zamówienia (dostawa </w:t>
      </w:r>
      <w:r>
        <w:rPr>
          <w:rFonts w:ascii="Times New Roman" w:hAnsi="Times New Roman" w:cs="Times New Roman"/>
          <w:b/>
          <w:sz w:val="24"/>
          <w:szCs w:val="24"/>
        </w:rPr>
        <w:t xml:space="preserve">ciężkiego </w:t>
      </w:r>
      <w:r w:rsidRPr="001159E4">
        <w:rPr>
          <w:rFonts w:ascii="Times New Roman" w:hAnsi="Times New Roman" w:cs="Times New Roman"/>
          <w:b/>
          <w:sz w:val="24"/>
          <w:szCs w:val="24"/>
        </w:rPr>
        <w:t>samochodu ratowniczo-gaśniczego):</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1) Cena netto przedmiotu zamówienia (odpowiadająca 4 części zamówienia)  wynosi   ....................................................... zł</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2) Cena brutto przedmiotu zamówienia (wartość całkowita) wynosi   ........................ zł</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xml:space="preserve"> w tym  podatek VAT w wysokości ........ %, co stanowi kwotę  .................................... zł</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 zł)</w:t>
      </w:r>
    </w:p>
    <w:p w:rsidR="005B4B4C" w:rsidRPr="001159E4" w:rsidRDefault="005B4B4C" w:rsidP="005B4B4C">
      <w:pPr>
        <w:pStyle w:val="Tekstpodstawowy"/>
        <w:spacing w:line="240" w:lineRule="atLeast"/>
        <w:ind w:right="-142"/>
        <w:rPr>
          <w:rFonts w:ascii="Times New Roman" w:hAnsi="Times New Roman"/>
          <w:color w:val="auto"/>
          <w:szCs w:val="24"/>
        </w:rPr>
      </w:pPr>
      <w:r w:rsidRPr="001159E4">
        <w:rPr>
          <w:rFonts w:ascii="Times New Roman" w:hAnsi="Times New Roman"/>
          <w:iCs/>
          <w:color w:val="auto"/>
          <w:szCs w:val="24"/>
        </w:rPr>
        <w:t xml:space="preserve">i została obliczona </w:t>
      </w:r>
      <w:r w:rsidRPr="001159E4">
        <w:rPr>
          <w:rFonts w:ascii="Times New Roman" w:hAnsi="Times New Roman"/>
          <w:color w:val="auto"/>
          <w:szCs w:val="24"/>
        </w:rPr>
        <w:t>wg algorytmu: cena netto  +  ….. % VAT = cena brutto</w:t>
      </w:r>
    </w:p>
    <w:p w:rsidR="005B4B4C" w:rsidRPr="001159E4" w:rsidRDefault="005B4B4C" w:rsidP="005B4B4C">
      <w:pPr>
        <w:rPr>
          <w:rFonts w:ascii="Times New Roman" w:hAnsi="Times New Roman" w:cs="Times New Roman"/>
          <w:sz w:val="24"/>
          <w:szCs w:val="24"/>
        </w:rPr>
      </w:pPr>
      <w:r w:rsidRPr="001159E4">
        <w:rPr>
          <w:rFonts w:ascii="Times New Roman" w:hAnsi="Times New Roman" w:cs="Times New Roman"/>
          <w:b/>
          <w:sz w:val="24"/>
          <w:szCs w:val="24"/>
        </w:rPr>
        <w:t>Część 5 zamówienia (dostawa ciężkiego samochodu ratowniczo-gaśniczego):</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1) Cena netto przedmiotu zamówienia (odpowiadająca 5 części zamówienia)  wynosi   ....................................................... zł</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2) Cena brutto przedmiotu zamówienia (wartość całkowita) wynosi   ........................ zł</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xml:space="preserve"> w tym  podatek VAT w wysokości ........ %, co stanowi kwotę  .................................... zł</w:t>
      </w:r>
    </w:p>
    <w:p w:rsidR="005B4B4C" w:rsidRPr="001159E4" w:rsidRDefault="005B4B4C" w:rsidP="005B4B4C">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 zł)</w:t>
      </w:r>
    </w:p>
    <w:p w:rsidR="005B4B4C" w:rsidRPr="001159E4" w:rsidRDefault="005B4B4C" w:rsidP="005B4B4C">
      <w:pPr>
        <w:pStyle w:val="Tekstpodstawowy"/>
        <w:spacing w:line="240" w:lineRule="atLeast"/>
        <w:ind w:right="-142"/>
        <w:rPr>
          <w:rFonts w:ascii="Times New Roman" w:hAnsi="Times New Roman"/>
          <w:color w:val="auto"/>
          <w:szCs w:val="24"/>
        </w:rPr>
      </w:pPr>
      <w:r w:rsidRPr="001159E4">
        <w:rPr>
          <w:rFonts w:ascii="Times New Roman" w:hAnsi="Times New Roman"/>
          <w:iCs/>
          <w:color w:val="auto"/>
          <w:szCs w:val="24"/>
        </w:rPr>
        <w:t xml:space="preserve">i została obliczona </w:t>
      </w:r>
      <w:r w:rsidRPr="001159E4">
        <w:rPr>
          <w:rFonts w:ascii="Times New Roman" w:hAnsi="Times New Roman"/>
          <w:color w:val="auto"/>
          <w:szCs w:val="24"/>
        </w:rPr>
        <w:t>wg algorytmu: cena netto  +  ….. % VAT = cena brutto</w:t>
      </w:r>
    </w:p>
    <w:p w:rsidR="005B4B4C" w:rsidRPr="001159E4" w:rsidRDefault="005B4B4C" w:rsidP="005B4B4C">
      <w:pPr>
        <w:rPr>
          <w:rFonts w:ascii="Times New Roman" w:hAnsi="Times New Roman" w:cs="Times New Roman"/>
          <w:b/>
          <w:sz w:val="24"/>
          <w:szCs w:val="24"/>
        </w:rPr>
      </w:pPr>
    </w:p>
    <w:p w:rsidR="005B4B4C" w:rsidRPr="001159E4" w:rsidRDefault="005B4B4C" w:rsidP="005B4B4C">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 xml:space="preserve">Oferujemy termin dostawy ( termin dostawy stanowi jedno z kryteriów oceny ofert; wykonawca podaje wg swojej propozycji </w:t>
      </w:r>
      <w:r>
        <w:rPr>
          <w:rFonts w:ascii="Times New Roman" w:hAnsi="Times New Roman" w:cs="Times New Roman"/>
          <w:sz w:val="24"/>
          <w:szCs w:val="24"/>
        </w:rPr>
        <w:t xml:space="preserve">(od 2 do 6 </w:t>
      </w:r>
      <w:r w:rsidRPr="001159E4">
        <w:rPr>
          <w:rFonts w:ascii="Times New Roman" w:hAnsi="Times New Roman" w:cs="Times New Roman"/>
          <w:sz w:val="24"/>
          <w:szCs w:val="24"/>
        </w:rPr>
        <w:t>miesi</w:t>
      </w:r>
      <w:r>
        <w:rPr>
          <w:rFonts w:ascii="Times New Roman" w:hAnsi="Times New Roman" w:cs="Times New Roman"/>
          <w:sz w:val="24"/>
          <w:szCs w:val="24"/>
        </w:rPr>
        <w:t xml:space="preserve">ęcy; zamawiający dopuszcza także szybsze wykonanie zamówienia -tj. 1 miesiąc jednak nie jest to dodatkowo punktowane – patrz rozdz. XVII </w:t>
      </w:r>
      <w:proofErr w:type="spellStart"/>
      <w:r>
        <w:rPr>
          <w:rFonts w:ascii="Times New Roman" w:hAnsi="Times New Roman" w:cs="Times New Roman"/>
          <w:sz w:val="24"/>
          <w:szCs w:val="24"/>
        </w:rPr>
        <w:t>swz</w:t>
      </w:r>
      <w:proofErr w:type="spellEnd"/>
      <w:r w:rsidRPr="001159E4">
        <w:rPr>
          <w:rFonts w:ascii="Times New Roman" w:hAnsi="Times New Roman" w:cs="Times New Roman"/>
          <w:sz w:val="24"/>
          <w:szCs w:val="24"/>
        </w:rPr>
        <w:t>):</w:t>
      </w:r>
    </w:p>
    <w:p w:rsidR="005B4B4C" w:rsidRPr="001159E4" w:rsidRDefault="005B4B4C" w:rsidP="005B4B4C">
      <w:pPr>
        <w:pStyle w:val="Akapitzlist"/>
        <w:spacing w:line="320" w:lineRule="exact"/>
        <w:ind w:left="360"/>
        <w:rPr>
          <w:rFonts w:ascii="Times New Roman" w:hAnsi="Times New Roman" w:cs="Times New Roman"/>
          <w:sz w:val="24"/>
          <w:szCs w:val="24"/>
        </w:rPr>
      </w:pPr>
      <w:r w:rsidRPr="001159E4">
        <w:rPr>
          <w:rFonts w:ascii="Times New Roman" w:hAnsi="Times New Roman" w:cs="Times New Roman"/>
          <w:b/>
          <w:bCs/>
          <w:sz w:val="24"/>
          <w:szCs w:val="24"/>
        </w:rPr>
        <w:t>Dla części 1 zamówienia</w:t>
      </w:r>
      <w:r w:rsidRPr="001159E4">
        <w:rPr>
          <w:rFonts w:ascii="Times New Roman" w:hAnsi="Times New Roman" w:cs="Times New Roman"/>
          <w:sz w:val="24"/>
          <w:szCs w:val="24"/>
        </w:rPr>
        <w:t xml:space="preserve">:  ……………….miesiąc/miesiące </w:t>
      </w:r>
    </w:p>
    <w:p w:rsidR="005B4B4C" w:rsidRPr="001159E4" w:rsidRDefault="005B4B4C" w:rsidP="005B4B4C">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2 zamówienia</w:t>
      </w:r>
      <w:r w:rsidRPr="001159E4">
        <w:rPr>
          <w:rFonts w:ascii="Times New Roman" w:hAnsi="Times New Roman" w:cs="Times New Roman"/>
          <w:sz w:val="24"/>
          <w:szCs w:val="24"/>
        </w:rPr>
        <w:t>:  ……………….miesiąc/miesiące</w:t>
      </w:r>
    </w:p>
    <w:p w:rsidR="005B4B4C" w:rsidRPr="001159E4" w:rsidRDefault="005B4B4C" w:rsidP="005B4B4C">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3 zamówienia</w:t>
      </w:r>
      <w:r w:rsidRPr="001159E4">
        <w:rPr>
          <w:rFonts w:ascii="Times New Roman" w:hAnsi="Times New Roman" w:cs="Times New Roman"/>
          <w:sz w:val="24"/>
          <w:szCs w:val="24"/>
        </w:rPr>
        <w:t>:  ……………….miesiąc/miesiące</w:t>
      </w:r>
    </w:p>
    <w:p w:rsidR="005B4B4C" w:rsidRPr="001159E4" w:rsidRDefault="005B4B4C" w:rsidP="005B4B4C">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4 zamówienia</w:t>
      </w:r>
      <w:r w:rsidRPr="001159E4">
        <w:rPr>
          <w:rFonts w:ascii="Times New Roman" w:hAnsi="Times New Roman" w:cs="Times New Roman"/>
          <w:sz w:val="24"/>
          <w:szCs w:val="24"/>
        </w:rPr>
        <w:t>:  ……………….miesiąc/miesiące</w:t>
      </w:r>
    </w:p>
    <w:p w:rsidR="005B4B4C" w:rsidRPr="001159E4" w:rsidRDefault="005B4B4C" w:rsidP="005B4B4C">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5 zamówienia</w:t>
      </w:r>
      <w:r w:rsidRPr="001159E4">
        <w:rPr>
          <w:rFonts w:ascii="Times New Roman" w:hAnsi="Times New Roman" w:cs="Times New Roman"/>
          <w:sz w:val="24"/>
          <w:szCs w:val="24"/>
        </w:rPr>
        <w:t>:  ……………….miesiąc/miesiące</w:t>
      </w:r>
    </w:p>
    <w:p w:rsidR="005B4B4C" w:rsidRPr="001159E4" w:rsidRDefault="005B4B4C" w:rsidP="005B4B4C">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 xml:space="preserve">Oświadczam, że w razie wybrania naszej oferty zobowiązujemy się do podpisania umowy na warunkach zawartych we wzorze umowy dołączonym do SWZ oraz w miejscu </w:t>
      </w:r>
      <w:r w:rsidRPr="001159E4">
        <w:rPr>
          <w:rFonts w:ascii="Times New Roman" w:hAnsi="Times New Roman" w:cs="Times New Roman"/>
          <w:sz w:val="24"/>
          <w:szCs w:val="24"/>
        </w:rPr>
        <w:br/>
        <w:t>i terminie określonym przez zamawiającego.</w:t>
      </w:r>
    </w:p>
    <w:p w:rsidR="005B4B4C" w:rsidRPr="001159E4" w:rsidRDefault="005B4B4C" w:rsidP="005B4B4C">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 xml:space="preserve">Uważam się związany niniejszą ofertą do </w:t>
      </w:r>
      <w:r>
        <w:rPr>
          <w:rFonts w:ascii="Times New Roman" w:hAnsi="Times New Roman" w:cs="Times New Roman"/>
          <w:sz w:val="24"/>
          <w:szCs w:val="24"/>
        </w:rPr>
        <w:t>3</w:t>
      </w:r>
      <w:r w:rsidRPr="001159E4">
        <w:rPr>
          <w:rFonts w:ascii="Times New Roman" w:hAnsi="Times New Roman" w:cs="Times New Roman"/>
          <w:sz w:val="24"/>
          <w:szCs w:val="24"/>
        </w:rPr>
        <w:t>.0</w:t>
      </w:r>
      <w:r>
        <w:rPr>
          <w:rFonts w:ascii="Times New Roman" w:hAnsi="Times New Roman" w:cs="Times New Roman"/>
          <w:sz w:val="24"/>
          <w:szCs w:val="24"/>
        </w:rPr>
        <w:t>7</w:t>
      </w:r>
      <w:r w:rsidRPr="001159E4">
        <w:rPr>
          <w:rFonts w:ascii="Times New Roman" w:hAnsi="Times New Roman" w:cs="Times New Roman"/>
          <w:sz w:val="24"/>
          <w:szCs w:val="24"/>
        </w:rPr>
        <w:t>.202</w:t>
      </w:r>
      <w:r>
        <w:rPr>
          <w:rFonts w:ascii="Times New Roman" w:hAnsi="Times New Roman" w:cs="Times New Roman"/>
          <w:sz w:val="24"/>
          <w:szCs w:val="24"/>
        </w:rPr>
        <w:t>3</w:t>
      </w:r>
      <w:r w:rsidRPr="001159E4">
        <w:rPr>
          <w:rFonts w:ascii="Times New Roman" w:hAnsi="Times New Roman" w:cs="Times New Roman"/>
          <w:sz w:val="24"/>
          <w:szCs w:val="24"/>
        </w:rPr>
        <w:t xml:space="preserve"> r.</w:t>
      </w:r>
    </w:p>
    <w:p w:rsidR="005B4B4C" w:rsidRPr="001159E4" w:rsidRDefault="005B4B4C" w:rsidP="005B4B4C">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 xml:space="preserve">Potwierdzam wniesienie wadium w wysokości ……………………………. w formie ……………………… </w:t>
      </w:r>
    </w:p>
    <w:p w:rsidR="005B4B4C" w:rsidRPr="001159E4" w:rsidRDefault="005B4B4C" w:rsidP="005B4B4C">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Wniesione wadium (</w:t>
      </w:r>
      <w:r w:rsidRPr="001159E4">
        <w:rPr>
          <w:rFonts w:ascii="Times New Roman" w:hAnsi="Times New Roman" w:cs="Times New Roman"/>
          <w:i/>
          <w:sz w:val="24"/>
          <w:szCs w:val="24"/>
        </w:rPr>
        <w:t>dotyczy Wykonawców wnoszących wadium w pieniądzu</w:t>
      </w:r>
      <w:r w:rsidRPr="001159E4">
        <w:rPr>
          <w:rFonts w:ascii="Times New Roman" w:hAnsi="Times New Roman" w:cs="Times New Roman"/>
          <w:sz w:val="24"/>
          <w:szCs w:val="24"/>
        </w:rPr>
        <w:t>) zwrócić na:</w:t>
      </w:r>
    </w:p>
    <w:p w:rsidR="005B4B4C" w:rsidRPr="001159E4" w:rsidRDefault="005B4B4C" w:rsidP="005B4B4C">
      <w:pPr>
        <w:numPr>
          <w:ilvl w:val="0"/>
          <w:numId w:val="19"/>
        </w:numPr>
        <w:rPr>
          <w:rFonts w:ascii="Times New Roman" w:hAnsi="Times New Roman" w:cs="Times New Roman"/>
          <w:sz w:val="24"/>
          <w:szCs w:val="24"/>
        </w:rPr>
      </w:pPr>
      <w:r w:rsidRPr="001159E4">
        <w:rPr>
          <w:rFonts w:ascii="Times New Roman" w:hAnsi="Times New Roman" w:cs="Times New Roman"/>
          <w:sz w:val="24"/>
          <w:szCs w:val="24"/>
        </w:rPr>
        <w:lastRenderedPageBreak/>
        <w:t>rachunek bankowy, z którego dokonano przelewu wpłaty wadium,</w:t>
      </w:r>
    </w:p>
    <w:p w:rsidR="005B4B4C" w:rsidRPr="001159E4" w:rsidRDefault="005B4B4C" w:rsidP="005B4B4C">
      <w:pPr>
        <w:numPr>
          <w:ilvl w:val="0"/>
          <w:numId w:val="19"/>
        </w:numPr>
        <w:rPr>
          <w:rFonts w:ascii="Times New Roman" w:hAnsi="Times New Roman" w:cs="Times New Roman"/>
          <w:sz w:val="24"/>
          <w:szCs w:val="24"/>
        </w:rPr>
      </w:pPr>
      <w:r w:rsidRPr="001159E4">
        <w:rPr>
          <w:rFonts w:ascii="Times New Roman" w:hAnsi="Times New Roman" w:cs="Times New Roman"/>
          <w:sz w:val="24"/>
          <w:szCs w:val="24"/>
        </w:rPr>
        <w:t>wskazany poniżej rachunek bankowy (</w:t>
      </w:r>
      <w:r w:rsidRPr="001159E4">
        <w:rPr>
          <w:rFonts w:ascii="Times New Roman" w:hAnsi="Times New Roman" w:cs="Times New Roman"/>
          <w:i/>
          <w:sz w:val="24"/>
          <w:szCs w:val="24"/>
        </w:rPr>
        <w:t>podać nazwę banku oraz nr konta</w:t>
      </w:r>
      <w:r w:rsidRPr="001159E4">
        <w:rPr>
          <w:rFonts w:ascii="Times New Roman" w:hAnsi="Times New Roman" w:cs="Times New Roman"/>
          <w:sz w:val="24"/>
          <w:szCs w:val="24"/>
        </w:rPr>
        <w:t>):</w:t>
      </w:r>
    </w:p>
    <w:p w:rsidR="005B4B4C" w:rsidRPr="001159E4" w:rsidRDefault="005B4B4C" w:rsidP="005B4B4C">
      <w:pPr>
        <w:rPr>
          <w:rFonts w:ascii="Times New Roman" w:hAnsi="Times New Roman" w:cs="Times New Roman"/>
          <w:sz w:val="24"/>
          <w:szCs w:val="24"/>
        </w:rPr>
      </w:pPr>
      <w:r w:rsidRPr="001159E4">
        <w:rPr>
          <w:rFonts w:ascii="Times New Roman" w:hAnsi="Times New Roman" w:cs="Times New Roman"/>
          <w:sz w:val="24"/>
          <w:szCs w:val="24"/>
        </w:rPr>
        <w:t>……………………………………………………………………………..</w:t>
      </w:r>
    </w:p>
    <w:p w:rsidR="005B4B4C" w:rsidRPr="001159E4" w:rsidRDefault="005B4B4C" w:rsidP="005B4B4C">
      <w:pPr>
        <w:pStyle w:val="Akapitzlist"/>
        <w:numPr>
          <w:ilvl w:val="0"/>
          <w:numId w:val="17"/>
        </w:numPr>
        <w:rPr>
          <w:rFonts w:ascii="Times New Roman" w:hAnsi="Times New Roman" w:cs="Times New Roman"/>
          <w:sz w:val="24"/>
          <w:szCs w:val="24"/>
        </w:rPr>
      </w:pPr>
      <w:r w:rsidRPr="001159E4">
        <w:rPr>
          <w:rFonts w:ascii="Times New Roman" w:hAnsi="Times New Roman" w:cs="Times New Roman"/>
          <w:sz w:val="24"/>
          <w:szCs w:val="24"/>
        </w:rPr>
        <w:t xml:space="preserve">Oświadczam, że parametry techniczne podlegające ocenie w oferowanych samochodach (zgodnie z wymaganiami i metodologią pomiaru przedstawioną w załączniku nr  1A,1B, 1C,1D do </w:t>
      </w:r>
      <w:proofErr w:type="spellStart"/>
      <w:r w:rsidRPr="001159E4">
        <w:rPr>
          <w:rFonts w:ascii="Times New Roman" w:hAnsi="Times New Roman" w:cs="Times New Roman"/>
          <w:sz w:val="24"/>
          <w:szCs w:val="24"/>
        </w:rPr>
        <w:t>swz</w:t>
      </w:r>
      <w:proofErr w:type="spellEnd"/>
      <w:r w:rsidRPr="001159E4">
        <w:rPr>
          <w:rFonts w:ascii="Times New Roman" w:hAnsi="Times New Roman" w:cs="Times New Roman"/>
          <w:sz w:val="24"/>
          <w:szCs w:val="24"/>
        </w:rPr>
        <w:t xml:space="preserve"> – odpowiednio do danej części zamówienia) podlegające ocenie wynoszą:</w:t>
      </w:r>
    </w:p>
    <w:p w:rsidR="005B4B4C" w:rsidRPr="001159E4" w:rsidRDefault="005B4B4C" w:rsidP="005B4B4C">
      <w:pPr>
        <w:pStyle w:val="Akapitzlist"/>
        <w:ind w:left="360"/>
        <w:rPr>
          <w:rFonts w:ascii="Times New Roman" w:hAnsi="Times New Roman" w:cs="Times New Roman"/>
          <w:sz w:val="24"/>
          <w:szCs w:val="24"/>
        </w:rPr>
      </w:pPr>
    </w:p>
    <w:p w:rsidR="005B4B4C" w:rsidRPr="001159E4" w:rsidRDefault="005B4B4C" w:rsidP="005B4B4C">
      <w:pPr>
        <w:pStyle w:val="Akapitzlist"/>
        <w:ind w:left="360"/>
        <w:rPr>
          <w:rFonts w:ascii="Times New Roman" w:hAnsi="Times New Roman" w:cs="Times New Roman"/>
          <w:sz w:val="24"/>
          <w:szCs w:val="24"/>
        </w:rPr>
      </w:pPr>
      <w:r w:rsidRPr="001159E4">
        <w:rPr>
          <w:rFonts w:ascii="Times New Roman" w:hAnsi="Times New Roman" w:cs="Times New Roman"/>
          <w:sz w:val="24"/>
          <w:szCs w:val="24"/>
        </w:rPr>
        <w:t>dla części 1 zamówienia: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5B4B4C" w:rsidRPr="001159E4" w:rsidTr="00D220C5">
        <w:tc>
          <w:tcPr>
            <w:tcW w:w="4644" w:type="dxa"/>
          </w:tcPr>
          <w:p w:rsidR="005B4B4C" w:rsidRPr="001159E4" w:rsidRDefault="005B4B4C" w:rsidP="00D220C5">
            <w:pPr>
              <w:pStyle w:val="Tekstpodstawowy"/>
              <w:rPr>
                <w:rFonts w:ascii="Times New Roman" w:hAnsi="Times New Roman"/>
                <w:bCs/>
                <w:color w:val="auto"/>
              </w:rPr>
            </w:pPr>
            <w:r w:rsidRPr="001159E4">
              <w:rPr>
                <w:rFonts w:ascii="Times New Roman" w:hAnsi="Times New Roman"/>
                <w:bCs/>
                <w:color w:val="auto"/>
              </w:rPr>
              <w:t>Deklarowane parametry techniczne:</w:t>
            </w:r>
          </w:p>
        </w:tc>
        <w:tc>
          <w:tcPr>
            <w:tcW w:w="4282" w:type="dxa"/>
          </w:tcPr>
          <w:p w:rsidR="005B4B4C" w:rsidRPr="001159E4" w:rsidRDefault="005B4B4C" w:rsidP="00D220C5">
            <w:pPr>
              <w:pStyle w:val="Tekstpodstawowy"/>
              <w:jc w:val="center"/>
              <w:rPr>
                <w:rFonts w:ascii="Times New Roman" w:hAnsi="Times New Roman"/>
                <w:bCs/>
                <w:color w:val="auto"/>
              </w:rPr>
            </w:pPr>
            <w:r w:rsidRPr="001159E4">
              <w:rPr>
                <w:rFonts w:ascii="Times New Roman" w:hAnsi="Times New Roman"/>
                <w:bCs/>
                <w:color w:val="auto"/>
              </w:rPr>
              <w:t>Kolumnę wypełnia wykonawca w oparciu o dane z formularza załącznika nr 1A do swz będącego  częścią oferty</w:t>
            </w:r>
          </w:p>
        </w:tc>
      </w:tr>
      <w:tr w:rsidR="005B4B4C" w:rsidRPr="001159E4" w:rsidTr="00D220C5">
        <w:tc>
          <w:tcPr>
            <w:tcW w:w="4644" w:type="dxa"/>
          </w:tcPr>
          <w:p w:rsidR="005B4B4C" w:rsidRPr="001159E4" w:rsidRDefault="005B4B4C" w:rsidP="00D220C5">
            <w:pPr>
              <w:pStyle w:val="Tekstpodstawowy"/>
              <w:rPr>
                <w:rFonts w:ascii="Times New Roman" w:hAnsi="Times New Roman"/>
                <w:bCs/>
                <w:color w:val="auto"/>
              </w:rPr>
            </w:pPr>
            <w:r w:rsidRPr="001159E4">
              <w:rPr>
                <w:rFonts w:ascii="Times New Roman" w:hAnsi="Times New Roman"/>
                <w:bCs/>
                <w:color w:val="auto"/>
              </w:rPr>
              <w:t>Moc silnika</w:t>
            </w:r>
          </w:p>
          <w:p w:rsidR="005B4B4C" w:rsidRPr="001159E4" w:rsidRDefault="005B4B4C" w:rsidP="00D220C5">
            <w:pPr>
              <w:pStyle w:val="Tekstpodstawowy"/>
              <w:rPr>
                <w:rFonts w:ascii="Times New Roman" w:hAnsi="Times New Roman"/>
                <w:bCs/>
                <w:color w:val="auto"/>
              </w:rPr>
            </w:pPr>
            <w:r w:rsidRPr="001159E4">
              <w:rPr>
                <w:rFonts w:ascii="Times New Roman" w:hAnsi="Times New Roman"/>
                <w:bCs/>
                <w:color w:val="auto"/>
              </w:rPr>
              <w:t>zgodnie z p. 3.1 załącznika nr 1A do swz</w:t>
            </w:r>
          </w:p>
        </w:tc>
        <w:tc>
          <w:tcPr>
            <w:tcW w:w="4282" w:type="dxa"/>
          </w:tcPr>
          <w:p w:rsidR="005B4B4C" w:rsidRPr="001159E4" w:rsidRDefault="005B4B4C" w:rsidP="00D220C5">
            <w:pPr>
              <w:pStyle w:val="Tekstpodstawowy"/>
              <w:rPr>
                <w:rFonts w:ascii="Times New Roman" w:hAnsi="Times New Roman"/>
                <w:bCs/>
                <w:color w:val="auto"/>
              </w:rPr>
            </w:pPr>
          </w:p>
        </w:tc>
      </w:tr>
      <w:tr w:rsidR="005B4B4C" w:rsidRPr="001159E4" w:rsidTr="00D220C5">
        <w:tc>
          <w:tcPr>
            <w:tcW w:w="4644" w:type="dxa"/>
          </w:tcPr>
          <w:p w:rsidR="005B4B4C" w:rsidRPr="001159E4" w:rsidRDefault="005B4B4C" w:rsidP="00D220C5">
            <w:pPr>
              <w:pStyle w:val="Tekstpodstawowy"/>
              <w:rPr>
                <w:rFonts w:ascii="Times New Roman" w:hAnsi="Times New Roman"/>
                <w:bCs/>
                <w:color w:val="auto"/>
              </w:rPr>
            </w:pPr>
            <w:r w:rsidRPr="001159E4">
              <w:rPr>
                <w:rFonts w:ascii="Times New Roman" w:hAnsi="Times New Roman"/>
                <w:bCs/>
                <w:color w:val="auto"/>
              </w:rPr>
              <w:t xml:space="preserve">Rodzaj zaoferowanej skrzyni biegów </w:t>
            </w:r>
          </w:p>
          <w:p w:rsidR="005B4B4C" w:rsidRPr="001159E4" w:rsidRDefault="005B4B4C" w:rsidP="00D220C5">
            <w:pPr>
              <w:pStyle w:val="Tekstpodstawowy"/>
              <w:rPr>
                <w:rFonts w:ascii="Times New Roman" w:hAnsi="Times New Roman"/>
                <w:bCs/>
                <w:color w:val="auto"/>
              </w:rPr>
            </w:pPr>
            <w:r w:rsidRPr="001159E4">
              <w:rPr>
                <w:rFonts w:ascii="Times New Roman" w:hAnsi="Times New Roman"/>
                <w:bCs/>
                <w:color w:val="auto"/>
              </w:rPr>
              <w:t>zgodnie z p. 3.2 załącznika nr 1A do swz</w:t>
            </w:r>
          </w:p>
        </w:tc>
        <w:tc>
          <w:tcPr>
            <w:tcW w:w="4282" w:type="dxa"/>
          </w:tcPr>
          <w:p w:rsidR="005B4B4C" w:rsidRPr="001159E4" w:rsidRDefault="005B4B4C" w:rsidP="00D220C5">
            <w:pPr>
              <w:pStyle w:val="Tekstpodstawowy"/>
              <w:rPr>
                <w:rFonts w:ascii="Times New Roman" w:hAnsi="Times New Roman"/>
                <w:bCs/>
                <w:color w:val="auto"/>
              </w:rPr>
            </w:pPr>
          </w:p>
        </w:tc>
      </w:tr>
    </w:tbl>
    <w:p w:rsidR="005B4B4C" w:rsidRPr="001159E4" w:rsidRDefault="005B4B4C" w:rsidP="005B4B4C">
      <w:pPr>
        <w:pStyle w:val="Akapitzlist"/>
        <w:ind w:left="360"/>
        <w:rPr>
          <w:rFonts w:ascii="Times New Roman" w:hAnsi="Times New Roman" w:cs="Times New Roman"/>
          <w:sz w:val="24"/>
          <w:szCs w:val="24"/>
        </w:rPr>
      </w:pPr>
    </w:p>
    <w:p w:rsidR="005B4B4C" w:rsidRPr="001159E4" w:rsidRDefault="005B4B4C" w:rsidP="005B4B4C">
      <w:pPr>
        <w:pStyle w:val="Akapitzlist"/>
        <w:ind w:left="360"/>
        <w:rPr>
          <w:rFonts w:ascii="Times New Roman" w:hAnsi="Times New Roman" w:cs="Times New Roman"/>
          <w:sz w:val="24"/>
          <w:szCs w:val="24"/>
        </w:rPr>
      </w:pPr>
      <w:r w:rsidRPr="001159E4">
        <w:rPr>
          <w:rFonts w:ascii="Times New Roman" w:hAnsi="Times New Roman" w:cs="Times New Roman"/>
          <w:sz w:val="24"/>
          <w:szCs w:val="24"/>
        </w:rPr>
        <w:t>dla części 2 zamówienia: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5B4B4C" w:rsidRPr="001159E4" w:rsidTr="00D220C5">
        <w:tc>
          <w:tcPr>
            <w:tcW w:w="4644" w:type="dxa"/>
          </w:tcPr>
          <w:p w:rsidR="005B4B4C" w:rsidRPr="001159E4" w:rsidRDefault="005B4B4C" w:rsidP="00D220C5">
            <w:pPr>
              <w:pStyle w:val="Tekstpodstawowy"/>
              <w:rPr>
                <w:rFonts w:ascii="Times New Roman" w:hAnsi="Times New Roman"/>
                <w:bCs/>
                <w:color w:val="auto"/>
              </w:rPr>
            </w:pPr>
            <w:r w:rsidRPr="001159E4">
              <w:rPr>
                <w:rFonts w:ascii="Times New Roman" w:hAnsi="Times New Roman"/>
                <w:bCs/>
                <w:color w:val="auto"/>
              </w:rPr>
              <w:t>Deklarowane parametry techniczne:</w:t>
            </w:r>
          </w:p>
        </w:tc>
        <w:tc>
          <w:tcPr>
            <w:tcW w:w="4282" w:type="dxa"/>
          </w:tcPr>
          <w:p w:rsidR="005B4B4C" w:rsidRPr="001159E4" w:rsidRDefault="005B4B4C" w:rsidP="00D220C5">
            <w:pPr>
              <w:pStyle w:val="Tekstpodstawowy"/>
              <w:jc w:val="center"/>
              <w:rPr>
                <w:rFonts w:ascii="Times New Roman" w:hAnsi="Times New Roman"/>
                <w:bCs/>
                <w:color w:val="auto"/>
              </w:rPr>
            </w:pPr>
            <w:r w:rsidRPr="001159E4">
              <w:rPr>
                <w:rFonts w:ascii="Times New Roman" w:hAnsi="Times New Roman"/>
                <w:bCs/>
                <w:color w:val="auto"/>
              </w:rPr>
              <w:t>Kolumnę wypełnia wykonawca w oparciu o dane z formularza załącznika nr 1A do swz będącego  częścią oferty</w:t>
            </w:r>
          </w:p>
        </w:tc>
      </w:tr>
      <w:tr w:rsidR="005B4B4C" w:rsidRPr="001159E4" w:rsidTr="00D220C5">
        <w:tc>
          <w:tcPr>
            <w:tcW w:w="4644" w:type="dxa"/>
          </w:tcPr>
          <w:p w:rsidR="005B4B4C" w:rsidRPr="001159E4" w:rsidRDefault="005B4B4C" w:rsidP="00D220C5">
            <w:pPr>
              <w:pStyle w:val="Tekstpodstawowy"/>
              <w:rPr>
                <w:rFonts w:ascii="Times New Roman" w:hAnsi="Times New Roman"/>
                <w:bCs/>
                <w:color w:val="auto"/>
              </w:rPr>
            </w:pPr>
            <w:r w:rsidRPr="001159E4">
              <w:rPr>
                <w:rFonts w:ascii="Times New Roman" w:hAnsi="Times New Roman"/>
                <w:bCs/>
                <w:color w:val="auto"/>
              </w:rPr>
              <w:t>Moc silnika</w:t>
            </w:r>
          </w:p>
          <w:p w:rsidR="005B4B4C" w:rsidRPr="001159E4" w:rsidRDefault="005B4B4C" w:rsidP="00D220C5">
            <w:pPr>
              <w:pStyle w:val="Tekstpodstawowy"/>
              <w:rPr>
                <w:rFonts w:ascii="Times New Roman" w:hAnsi="Times New Roman"/>
                <w:bCs/>
                <w:color w:val="auto"/>
              </w:rPr>
            </w:pPr>
            <w:r w:rsidRPr="001159E4">
              <w:rPr>
                <w:rFonts w:ascii="Times New Roman" w:hAnsi="Times New Roman"/>
                <w:bCs/>
                <w:color w:val="auto"/>
              </w:rPr>
              <w:t>zgodnie z p. 3.1 załącznika nr 1A do swz</w:t>
            </w:r>
          </w:p>
        </w:tc>
        <w:tc>
          <w:tcPr>
            <w:tcW w:w="4282" w:type="dxa"/>
          </w:tcPr>
          <w:p w:rsidR="005B4B4C" w:rsidRPr="001159E4" w:rsidRDefault="005B4B4C" w:rsidP="00D220C5">
            <w:pPr>
              <w:pStyle w:val="Tekstpodstawowy"/>
              <w:rPr>
                <w:rFonts w:ascii="Times New Roman" w:hAnsi="Times New Roman"/>
                <w:bCs/>
                <w:color w:val="auto"/>
              </w:rPr>
            </w:pPr>
          </w:p>
        </w:tc>
      </w:tr>
      <w:tr w:rsidR="005B4B4C" w:rsidRPr="001159E4" w:rsidTr="00D220C5">
        <w:tc>
          <w:tcPr>
            <w:tcW w:w="4644" w:type="dxa"/>
          </w:tcPr>
          <w:p w:rsidR="005B4B4C" w:rsidRPr="001159E4" w:rsidRDefault="005B4B4C" w:rsidP="00D220C5">
            <w:pPr>
              <w:pStyle w:val="Tekstpodstawowy"/>
              <w:rPr>
                <w:rFonts w:ascii="Times New Roman" w:hAnsi="Times New Roman"/>
                <w:bCs/>
                <w:color w:val="auto"/>
              </w:rPr>
            </w:pPr>
            <w:r w:rsidRPr="001159E4">
              <w:rPr>
                <w:rFonts w:ascii="Times New Roman" w:hAnsi="Times New Roman"/>
                <w:bCs/>
                <w:color w:val="auto"/>
              </w:rPr>
              <w:t xml:space="preserve">Rodzaj zaoferowanej skrzyni biegów </w:t>
            </w:r>
          </w:p>
          <w:p w:rsidR="005B4B4C" w:rsidRPr="001159E4" w:rsidRDefault="005B4B4C" w:rsidP="00D220C5">
            <w:pPr>
              <w:pStyle w:val="Tekstpodstawowy"/>
              <w:rPr>
                <w:rFonts w:ascii="Times New Roman" w:hAnsi="Times New Roman"/>
                <w:bCs/>
                <w:color w:val="auto"/>
              </w:rPr>
            </w:pPr>
            <w:r w:rsidRPr="001159E4">
              <w:rPr>
                <w:rFonts w:ascii="Times New Roman" w:hAnsi="Times New Roman"/>
                <w:bCs/>
                <w:color w:val="auto"/>
              </w:rPr>
              <w:t>zgodnie z p. 3.2 załącznika nr 1A do swz</w:t>
            </w:r>
          </w:p>
        </w:tc>
        <w:tc>
          <w:tcPr>
            <w:tcW w:w="4282" w:type="dxa"/>
          </w:tcPr>
          <w:p w:rsidR="005B4B4C" w:rsidRPr="001159E4" w:rsidRDefault="005B4B4C" w:rsidP="00D220C5">
            <w:pPr>
              <w:pStyle w:val="Tekstpodstawowy"/>
              <w:rPr>
                <w:rFonts w:ascii="Times New Roman" w:hAnsi="Times New Roman"/>
                <w:bCs/>
                <w:color w:val="auto"/>
              </w:rPr>
            </w:pPr>
          </w:p>
        </w:tc>
      </w:tr>
    </w:tbl>
    <w:p w:rsidR="005B4B4C" w:rsidRPr="001159E4" w:rsidRDefault="005B4B4C" w:rsidP="005B4B4C">
      <w:pPr>
        <w:rPr>
          <w:rFonts w:ascii="Times New Roman" w:hAnsi="Times New Roman" w:cs="Times New Roman"/>
          <w:sz w:val="24"/>
          <w:szCs w:val="24"/>
        </w:rPr>
      </w:pPr>
    </w:p>
    <w:p w:rsidR="005B4B4C" w:rsidRPr="001159E4" w:rsidRDefault="005B4B4C" w:rsidP="005B4B4C">
      <w:pPr>
        <w:pStyle w:val="Akapitzlist"/>
        <w:ind w:left="360"/>
        <w:rPr>
          <w:rFonts w:ascii="Times New Roman" w:hAnsi="Times New Roman" w:cs="Times New Roman"/>
          <w:sz w:val="24"/>
          <w:szCs w:val="24"/>
        </w:rPr>
      </w:pPr>
      <w:r w:rsidRPr="001159E4">
        <w:rPr>
          <w:rFonts w:ascii="Times New Roman" w:hAnsi="Times New Roman" w:cs="Times New Roman"/>
          <w:sz w:val="24"/>
          <w:szCs w:val="24"/>
        </w:rPr>
        <w:t>dla części 3 zamówienia: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5B4B4C" w:rsidRPr="001159E4" w:rsidTr="00D220C5">
        <w:tc>
          <w:tcPr>
            <w:tcW w:w="4644" w:type="dxa"/>
          </w:tcPr>
          <w:p w:rsidR="005B4B4C" w:rsidRPr="001159E4" w:rsidRDefault="005B4B4C" w:rsidP="00D220C5">
            <w:pPr>
              <w:pStyle w:val="Tekstpodstawowy"/>
              <w:rPr>
                <w:rFonts w:ascii="Times New Roman" w:hAnsi="Times New Roman"/>
                <w:bCs/>
                <w:color w:val="auto"/>
              </w:rPr>
            </w:pPr>
            <w:r w:rsidRPr="001159E4">
              <w:rPr>
                <w:rFonts w:ascii="Times New Roman" w:hAnsi="Times New Roman"/>
                <w:bCs/>
                <w:color w:val="auto"/>
              </w:rPr>
              <w:t>Deklarowane parametry techniczne:</w:t>
            </w:r>
          </w:p>
        </w:tc>
        <w:tc>
          <w:tcPr>
            <w:tcW w:w="4282" w:type="dxa"/>
          </w:tcPr>
          <w:p w:rsidR="005B4B4C" w:rsidRPr="001159E4" w:rsidRDefault="005B4B4C" w:rsidP="00D220C5">
            <w:pPr>
              <w:pStyle w:val="Tekstpodstawowy"/>
              <w:jc w:val="center"/>
              <w:rPr>
                <w:rFonts w:ascii="Times New Roman" w:hAnsi="Times New Roman"/>
                <w:bCs/>
                <w:color w:val="auto"/>
              </w:rPr>
            </w:pPr>
            <w:r w:rsidRPr="001159E4">
              <w:rPr>
                <w:rFonts w:ascii="Times New Roman" w:hAnsi="Times New Roman"/>
                <w:bCs/>
                <w:color w:val="auto"/>
              </w:rPr>
              <w:t>Kolumnę wypełnia wykonawca w oparciu o dane z formularza załącznika nr 1</w:t>
            </w:r>
            <w:r>
              <w:rPr>
                <w:rFonts w:ascii="Times New Roman" w:hAnsi="Times New Roman"/>
                <w:bCs/>
                <w:color w:val="auto"/>
              </w:rPr>
              <w:t>B</w:t>
            </w:r>
            <w:r w:rsidRPr="001159E4">
              <w:rPr>
                <w:rFonts w:ascii="Times New Roman" w:hAnsi="Times New Roman"/>
                <w:bCs/>
                <w:color w:val="auto"/>
              </w:rPr>
              <w:t xml:space="preserve"> do swz będącego  częścią oferty</w:t>
            </w:r>
          </w:p>
        </w:tc>
      </w:tr>
      <w:tr w:rsidR="005B4B4C" w:rsidRPr="001159E4" w:rsidTr="00D220C5">
        <w:tc>
          <w:tcPr>
            <w:tcW w:w="4644" w:type="dxa"/>
          </w:tcPr>
          <w:p w:rsidR="005B4B4C" w:rsidRPr="001159E4" w:rsidRDefault="005B4B4C" w:rsidP="00D220C5">
            <w:pPr>
              <w:pStyle w:val="Tekstpodstawowy"/>
              <w:rPr>
                <w:rFonts w:ascii="Times New Roman" w:hAnsi="Times New Roman"/>
                <w:bCs/>
                <w:color w:val="auto"/>
              </w:rPr>
            </w:pPr>
            <w:r w:rsidRPr="001159E4">
              <w:rPr>
                <w:rFonts w:ascii="Times New Roman" w:hAnsi="Times New Roman"/>
                <w:bCs/>
                <w:color w:val="auto"/>
              </w:rPr>
              <w:t>Moc silnika</w:t>
            </w:r>
          </w:p>
          <w:p w:rsidR="005B4B4C" w:rsidRPr="001159E4" w:rsidRDefault="005B4B4C" w:rsidP="00D220C5">
            <w:pPr>
              <w:pStyle w:val="Tekstpodstawowy"/>
              <w:rPr>
                <w:rFonts w:ascii="Times New Roman" w:hAnsi="Times New Roman"/>
                <w:bCs/>
                <w:color w:val="auto"/>
              </w:rPr>
            </w:pPr>
            <w:r w:rsidRPr="001159E4">
              <w:rPr>
                <w:rFonts w:ascii="Times New Roman" w:hAnsi="Times New Roman"/>
                <w:bCs/>
                <w:color w:val="auto"/>
              </w:rPr>
              <w:t>zgodnie z p. 3.1 załącznika nr 1</w:t>
            </w:r>
            <w:r>
              <w:rPr>
                <w:rFonts w:ascii="Times New Roman" w:hAnsi="Times New Roman"/>
                <w:bCs/>
                <w:color w:val="auto"/>
              </w:rPr>
              <w:t>B</w:t>
            </w:r>
            <w:r w:rsidRPr="001159E4">
              <w:rPr>
                <w:rFonts w:ascii="Times New Roman" w:hAnsi="Times New Roman"/>
                <w:bCs/>
                <w:color w:val="auto"/>
              </w:rPr>
              <w:t xml:space="preserve"> do swz</w:t>
            </w:r>
          </w:p>
        </w:tc>
        <w:tc>
          <w:tcPr>
            <w:tcW w:w="4282" w:type="dxa"/>
          </w:tcPr>
          <w:p w:rsidR="005B4B4C" w:rsidRPr="001159E4" w:rsidRDefault="005B4B4C" w:rsidP="00D220C5">
            <w:pPr>
              <w:pStyle w:val="Tekstpodstawowy"/>
              <w:rPr>
                <w:rFonts w:ascii="Times New Roman" w:hAnsi="Times New Roman"/>
                <w:bCs/>
                <w:color w:val="auto"/>
              </w:rPr>
            </w:pPr>
          </w:p>
        </w:tc>
      </w:tr>
      <w:tr w:rsidR="005B4B4C" w:rsidRPr="001159E4" w:rsidTr="00D220C5">
        <w:tc>
          <w:tcPr>
            <w:tcW w:w="4644" w:type="dxa"/>
          </w:tcPr>
          <w:p w:rsidR="005B4B4C" w:rsidRPr="001159E4" w:rsidRDefault="005B4B4C" w:rsidP="00D220C5">
            <w:pPr>
              <w:pStyle w:val="Tekstpodstawowy"/>
              <w:rPr>
                <w:rFonts w:ascii="Times New Roman" w:hAnsi="Times New Roman"/>
                <w:bCs/>
                <w:color w:val="auto"/>
              </w:rPr>
            </w:pPr>
            <w:r w:rsidRPr="001159E4">
              <w:rPr>
                <w:rFonts w:ascii="Times New Roman" w:hAnsi="Times New Roman"/>
                <w:bCs/>
                <w:color w:val="auto"/>
              </w:rPr>
              <w:t xml:space="preserve">Rodzaj zaoferowanej skrzyni biegów </w:t>
            </w:r>
          </w:p>
          <w:p w:rsidR="005B4B4C" w:rsidRPr="001159E4" w:rsidRDefault="005B4B4C" w:rsidP="00D220C5">
            <w:pPr>
              <w:pStyle w:val="Tekstpodstawowy"/>
              <w:rPr>
                <w:rFonts w:ascii="Times New Roman" w:hAnsi="Times New Roman"/>
                <w:bCs/>
                <w:color w:val="auto"/>
              </w:rPr>
            </w:pPr>
            <w:r w:rsidRPr="001159E4">
              <w:rPr>
                <w:rFonts w:ascii="Times New Roman" w:hAnsi="Times New Roman"/>
                <w:bCs/>
                <w:color w:val="auto"/>
              </w:rPr>
              <w:t>zgodnie z p. 3.2 załącznika nr 1</w:t>
            </w:r>
            <w:r>
              <w:rPr>
                <w:rFonts w:ascii="Times New Roman" w:hAnsi="Times New Roman"/>
                <w:bCs/>
                <w:color w:val="auto"/>
              </w:rPr>
              <w:t>B</w:t>
            </w:r>
            <w:r w:rsidRPr="001159E4">
              <w:rPr>
                <w:rFonts w:ascii="Times New Roman" w:hAnsi="Times New Roman"/>
                <w:bCs/>
                <w:color w:val="auto"/>
              </w:rPr>
              <w:t xml:space="preserve"> do swz</w:t>
            </w:r>
          </w:p>
        </w:tc>
        <w:tc>
          <w:tcPr>
            <w:tcW w:w="4282" w:type="dxa"/>
          </w:tcPr>
          <w:p w:rsidR="005B4B4C" w:rsidRPr="001159E4" w:rsidRDefault="005B4B4C" w:rsidP="00D220C5">
            <w:pPr>
              <w:pStyle w:val="Tekstpodstawowy"/>
              <w:rPr>
                <w:rFonts w:ascii="Times New Roman" w:hAnsi="Times New Roman"/>
                <w:bCs/>
                <w:color w:val="auto"/>
              </w:rPr>
            </w:pPr>
          </w:p>
        </w:tc>
      </w:tr>
    </w:tbl>
    <w:p w:rsidR="005B4B4C" w:rsidRPr="001159E4" w:rsidRDefault="005B4B4C" w:rsidP="005B4B4C">
      <w:pPr>
        <w:rPr>
          <w:rFonts w:ascii="Times New Roman" w:hAnsi="Times New Roman" w:cs="Times New Roman"/>
          <w:sz w:val="24"/>
          <w:szCs w:val="24"/>
        </w:rPr>
      </w:pPr>
    </w:p>
    <w:p w:rsidR="005B4B4C" w:rsidRPr="001159E4" w:rsidRDefault="005B4B4C" w:rsidP="005B4B4C">
      <w:pPr>
        <w:pStyle w:val="Akapitzlist"/>
        <w:ind w:left="360"/>
        <w:rPr>
          <w:rFonts w:ascii="Times New Roman" w:hAnsi="Times New Roman" w:cs="Times New Roman"/>
          <w:sz w:val="24"/>
          <w:szCs w:val="24"/>
        </w:rPr>
      </w:pPr>
      <w:r w:rsidRPr="001159E4">
        <w:rPr>
          <w:rFonts w:ascii="Times New Roman" w:hAnsi="Times New Roman" w:cs="Times New Roman"/>
          <w:sz w:val="24"/>
          <w:szCs w:val="24"/>
        </w:rPr>
        <w:t>dla części 4 zamówienia: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5B4B4C" w:rsidRPr="001159E4" w:rsidTr="00D220C5">
        <w:tc>
          <w:tcPr>
            <w:tcW w:w="4644" w:type="dxa"/>
          </w:tcPr>
          <w:p w:rsidR="005B4B4C" w:rsidRPr="001159E4" w:rsidRDefault="005B4B4C" w:rsidP="00D220C5">
            <w:pPr>
              <w:pStyle w:val="Tekstpodstawowy"/>
              <w:rPr>
                <w:rFonts w:ascii="Times New Roman" w:hAnsi="Times New Roman"/>
                <w:bCs/>
                <w:color w:val="auto"/>
              </w:rPr>
            </w:pPr>
            <w:r w:rsidRPr="001159E4">
              <w:rPr>
                <w:rFonts w:ascii="Times New Roman" w:hAnsi="Times New Roman"/>
                <w:bCs/>
                <w:color w:val="auto"/>
              </w:rPr>
              <w:t>Deklarowane parametry techniczne:</w:t>
            </w:r>
          </w:p>
        </w:tc>
        <w:tc>
          <w:tcPr>
            <w:tcW w:w="4282" w:type="dxa"/>
          </w:tcPr>
          <w:p w:rsidR="005B4B4C" w:rsidRPr="001159E4" w:rsidRDefault="005B4B4C" w:rsidP="00D220C5">
            <w:pPr>
              <w:pStyle w:val="Tekstpodstawowy"/>
              <w:jc w:val="center"/>
              <w:rPr>
                <w:rFonts w:ascii="Times New Roman" w:hAnsi="Times New Roman"/>
                <w:bCs/>
                <w:color w:val="auto"/>
              </w:rPr>
            </w:pPr>
            <w:r w:rsidRPr="001159E4">
              <w:rPr>
                <w:rFonts w:ascii="Times New Roman" w:hAnsi="Times New Roman"/>
                <w:bCs/>
                <w:color w:val="auto"/>
              </w:rPr>
              <w:t>Kolumnę wypełnia wykonawca w oparciu o dane z formularza załącznika nr 1</w:t>
            </w:r>
            <w:r>
              <w:rPr>
                <w:rFonts w:ascii="Times New Roman" w:hAnsi="Times New Roman"/>
                <w:bCs/>
                <w:color w:val="auto"/>
              </w:rPr>
              <w:t>C</w:t>
            </w:r>
            <w:r w:rsidRPr="001159E4">
              <w:rPr>
                <w:rFonts w:ascii="Times New Roman" w:hAnsi="Times New Roman"/>
                <w:bCs/>
                <w:color w:val="auto"/>
              </w:rPr>
              <w:t xml:space="preserve"> do swz będącego  częścią oferty</w:t>
            </w:r>
          </w:p>
        </w:tc>
      </w:tr>
      <w:tr w:rsidR="005B4B4C" w:rsidRPr="001159E4" w:rsidTr="00D220C5">
        <w:tc>
          <w:tcPr>
            <w:tcW w:w="4644" w:type="dxa"/>
          </w:tcPr>
          <w:p w:rsidR="005B4B4C" w:rsidRPr="001159E4" w:rsidRDefault="005B4B4C" w:rsidP="00D220C5">
            <w:pPr>
              <w:pStyle w:val="Tekstpodstawowy"/>
              <w:rPr>
                <w:rFonts w:ascii="Times New Roman" w:hAnsi="Times New Roman"/>
                <w:bCs/>
                <w:color w:val="auto"/>
              </w:rPr>
            </w:pPr>
            <w:r w:rsidRPr="001159E4">
              <w:rPr>
                <w:rFonts w:ascii="Times New Roman" w:hAnsi="Times New Roman"/>
                <w:bCs/>
                <w:color w:val="auto"/>
              </w:rPr>
              <w:t>Moc silnika</w:t>
            </w:r>
          </w:p>
          <w:p w:rsidR="005B4B4C" w:rsidRPr="001159E4" w:rsidRDefault="005B4B4C" w:rsidP="00D220C5">
            <w:pPr>
              <w:pStyle w:val="Tekstpodstawowy"/>
              <w:rPr>
                <w:rFonts w:ascii="Times New Roman" w:hAnsi="Times New Roman"/>
                <w:bCs/>
                <w:color w:val="auto"/>
              </w:rPr>
            </w:pPr>
            <w:r w:rsidRPr="001159E4">
              <w:rPr>
                <w:rFonts w:ascii="Times New Roman" w:hAnsi="Times New Roman"/>
                <w:bCs/>
                <w:color w:val="auto"/>
              </w:rPr>
              <w:t>zgodnie z p. 3.1 załącznika nr 1</w:t>
            </w:r>
            <w:r>
              <w:rPr>
                <w:rFonts w:ascii="Times New Roman" w:hAnsi="Times New Roman"/>
                <w:bCs/>
                <w:color w:val="auto"/>
              </w:rPr>
              <w:t>C</w:t>
            </w:r>
            <w:r w:rsidRPr="001159E4">
              <w:rPr>
                <w:rFonts w:ascii="Times New Roman" w:hAnsi="Times New Roman"/>
                <w:bCs/>
                <w:color w:val="auto"/>
              </w:rPr>
              <w:t xml:space="preserve"> do swz</w:t>
            </w:r>
          </w:p>
        </w:tc>
        <w:tc>
          <w:tcPr>
            <w:tcW w:w="4282" w:type="dxa"/>
          </w:tcPr>
          <w:p w:rsidR="005B4B4C" w:rsidRPr="001159E4" w:rsidRDefault="005B4B4C" w:rsidP="00D220C5">
            <w:pPr>
              <w:pStyle w:val="Tekstpodstawowy"/>
              <w:rPr>
                <w:rFonts w:ascii="Times New Roman" w:hAnsi="Times New Roman"/>
                <w:bCs/>
                <w:color w:val="auto"/>
              </w:rPr>
            </w:pPr>
          </w:p>
        </w:tc>
      </w:tr>
      <w:tr w:rsidR="005B4B4C" w:rsidRPr="001159E4" w:rsidTr="00D220C5">
        <w:tc>
          <w:tcPr>
            <w:tcW w:w="4644" w:type="dxa"/>
          </w:tcPr>
          <w:p w:rsidR="005B4B4C" w:rsidRPr="001159E4" w:rsidRDefault="005B4B4C" w:rsidP="00D220C5">
            <w:pPr>
              <w:pStyle w:val="Tekstpodstawowy"/>
              <w:rPr>
                <w:rFonts w:ascii="Times New Roman" w:hAnsi="Times New Roman"/>
                <w:bCs/>
                <w:color w:val="auto"/>
              </w:rPr>
            </w:pPr>
            <w:r w:rsidRPr="001159E4">
              <w:rPr>
                <w:rFonts w:ascii="Times New Roman" w:hAnsi="Times New Roman"/>
                <w:bCs/>
                <w:color w:val="auto"/>
              </w:rPr>
              <w:t xml:space="preserve">Rodzaj zaoferowanej skrzyni biegów </w:t>
            </w:r>
          </w:p>
          <w:p w:rsidR="005B4B4C" w:rsidRPr="001159E4" w:rsidRDefault="005B4B4C" w:rsidP="00D220C5">
            <w:pPr>
              <w:pStyle w:val="Tekstpodstawowy"/>
              <w:rPr>
                <w:rFonts w:ascii="Times New Roman" w:hAnsi="Times New Roman"/>
                <w:bCs/>
                <w:color w:val="auto"/>
              </w:rPr>
            </w:pPr>
            <w:r w:rsidRPr="001159E4">
              <w:rPr>
                <w:rFonts w:ascii="Times New Roman" w:hAnsi="Times New Roman"/>
                <w:bCs/>
                <w:color w:val="auto"/>
              </w:rPr>
              <w:t>zgodnie z p. 3.2 załącznika nr 1</w:t>
            </w:r>
            <w:r>
              <w:rPr>
                <w:rFonts w:ascii="Times New Roman" w:hAnsi="Times New Roman"/>
                <w:bCs/>
                <w:color w:val="auto"/>
              </w:rPr>
              <w:t>C</w:t>
            </w:r>
            <w:r w:rsidRPr="001159E4">
              <w:rPr>
                <w:rFonts w:ascii="Times New Roman" w:hAnsi="Times New Roman"/>
                <w:bCs/>
                <w:color w:val="auto"/>
              </w:rPr>
              <w:t xml:space="preserve"> do swz</w:t>
            </w:r>
          </w:p>
        </w:tc>
        <w:tc>
          <w:tcPr>
            <w:tcW w:w="4282" w:type="dxa"/>
          </w:tcPr>
          <w:p w:rsidR="005B4B4C" w:rsidRPr="001159E4" w:rsidRDefault="005B4B4C" w:rsidP="00D220C5">
            <w:pPr>
              <w:pStyle w:val="Tekstpodstawowy"/>
              <w:rPr>
                <w:rFonts w:ascii="Times New Roman" w:hAnsi="Times New Roman"/>
                <w:bCs/>
                <w:color w:val="auto"/>
              </w:rPr>
            </w:pPr>
          </w:p>
        </w:tc>
      </w:tr>
    </w:tbl>
    <w:p w:rsidR="005B4B4C" w:rsidRPr="001159E4" w:rsidRDefault="005B4B4C" w:rsidP="005B4B4C">
      <w:pPr>
        <w:rPr>
          <w:rFonts w:ascii="Times New Roman" w:hAnsi="Times New Roman" w:cs="Times New Roman"/>
          <w:sz w:val="24"/>
          <w:szCs w:val="24"/>
        </w:rPr>
      </w:pPr>
    </w:p>
    <w:p w:rsidR="005B4B4C" w:rsidRPr="001159E4" w:rsidRDefault="005B4B4C" w:rsidP="005B4B4C">
      <w:pPr>
        <w:pStyle w:val="Akapitzlist"/>
        <w:ind w:left="360"/>
        <w:rPr>
          <w:rFonts w:ascii="Times New Roman" w:hAnsi="Times New Roman" w:cs="Times New Roman"/>
          <w:sz w:val="24"/>
          <w:szCs w:val="24"/>
        </w:rPr>
      </w:pPr>
      <w:r w:rsidRPr="001159E4">
        <w:rPr>
          <w:rFonts w:ascii="Times New Roman" w:hAnsi="Times New Roman" w:cs="Times New Roman"/>
          <w:sz w:val="24"/>
          <w:szCs w:val="24"/>
        </w:rPr>
        <w:lastRenderedPageBreak/>
        <w:t>dla części 5 zamówienia: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5B4B4C" w:rsidRPr="001159E4" w:rsidTr="00D220C5">
        <w:tc>
          <w:tcPr>
            <w:tcW w:w="4644" w:type="dxa"/>
          </w:tcPr>
          <w:p w:rsidR="005B4B4C" w:rsidRPr="001159E4" w:rsidRDefault="005B4B4C" w:rsidP="00D220C5">
            <w:pPr>
              <w:pStyle w:val="Tekstpodstawowy"/>
              <w:rPr>
                <w:rFonts w:ascii="Times New Roman" w:hAnsi="Times New Roman"/>
                <w:bCs/>
                <w:color w:val="auto"/>
              </w:rPr>
            </w:pPr>
            <w:r w:rsidRPr="001159E4">
              <w:rPr>
                <w:rFonts w:ascii="Times New Roman" w:hAnsi="Times New Roman"/>
                <w:bCs/>
                <w:color w:val="auto"/>
              </w:rPr>
              <w:t>Deklarowane parametry techniczne:</w:t>
            </w:r>
          </w:p>
        </w:tc>
        <w:tc>
          <w:tcPr>
            <w:tcW w:w="4282" w:type="dxa"/>
          </w:tcPr>
          <w:p w:rsidR="005B4B4C" w:rsidRPr="001159E4" w:rsidRDefault="005B4B4C" w:rsidP="00D220C5">
            <w:pPr>
              <w:pStyle w:val="Tekstpodstawowy"/>
              <w:jc w:val="center"/>
              <w:rPr>
                <w:rFonts w:ascii="Times New Roman" w:hAnsi="Times New Roman"/>
                <w:bCs/>
                <w:color w:val="auto"/>
              </w:rPr>
            </w:pPr>
            <w:r w:rsidRPr="001159E4">
              <w:rPr>
                <w:rFonts w:ascii="Times New Roman" w:hAnsi="Times New Roman"/>
                <w:bCs/>
                <w:color w:val="auto"/>
              </w:rPr>
              <w:t>Kolumnę wypełnia wykonawca w oparciu o dane z formularza załącznika nr 1</w:t>
            </w:r>
            <w:r>
              <w:rPr>
                <w:rFonts w:ascii="Times New Roman" w:hAnsi="Times New Roman"/>
                <w:bCs/>
                <w:color w:val="auto"/>
              </w:rPr>
              <w:t>D</w:t>
            </w:r>
            <w:r w:rsidRPr="001159E4">
              <w:rPr>
                <w:rFonts w:ascii="Times New Roman" w:hAnsi="Times New Roman"/>
                <w:bCs/>
                <w:color w:val="auto"/>
              </w:rPr>
              <w:t xml:space="preserve"> do swz będącego  częścią oferty</w:t>
            </w:r>
          </w:p>
        </w:tc>
      </w:tr>
      <w:tr w:rsidR="005B4B4C" w:rsidRPr="001159E4" w:rsidTr="00D220C5">
        <w:tc>
          <w:tcPr>
            <w:tcW w:w="4644" w:type="dxa"/>
          </w:tcPr>
          <w:p w:rsidR="005B4B4C" w:rsidRPr="001159E4" w:rsidRDefault="005B4B4C" w:rsidP="00D220C5">
            <w:pPr>
              <w:pStyle w:val="Tekstpodstawowy"/>
              <w:rPr>
                <w:rFonts w:ascii="Times New Roman" w:hAnsi="Times New Roman"/>
                <w:bCs/>
                <w:color w:val="auto"/>
              </w:rPr>
            </w:pPr>
            <w:r w:rsidRPr="001159E4">
              <w:rPr>
                <w:rFonts w:ascii="Times New Roman" w:hAnsi="Times New Roman"/>
                <w:bCs/>
                <w:color w:val="auto"/>
              </w:rPr>
              <w:t>Masowy wskaźnik mocy</w:t>
            </w:r>
          </w:p>
          <w:p w:rsidR="005B4B4C" w:rsidRPr="001159E4" w:rsidRDefault="005B4B4C" w:rsidP="00D220C5">
            <w:pPr>
              <w:pStyle w:val="Tekstpodstawowy"/>
              <w:rPr>
                <w:rFonts w:ascii="Times New Roman" w:hAnsi="Times New Roman"/>
                <w:bCs/>
                <w:color w:val="auto"/>
              </w:rPr>
            </w:pPr>
            <w:r w:rsidRPr="001159E4">
              <w:rPr>
                <w:rFonts w:ascii="Times New Roman" w:hAnsi="Times New Roman"/>
                <w:bCs/>
                <w:color w:val="auto"/>
              </w:rPr>
              <w:t>zgodnie z p. 3.1 załącznika nr 1</w:t>
            </w:r>
            <w:r>
              <w:rPr>
                <w:rFonts w:ascii="Times New Roman" w:hAnsi="Times New Roman"/>
                <w:bCs/>
                <w:color w:val="auto"/>
              </w:rPr>
              <w:t>D</w:t>
            </w:r>
            <w:r w:rsidRPr="001159E4">
              <w:rPr>
                <w:rFonts w:ascii="Times New Roman" w:hAnsi="Times New Roman"/>
                <w:bCs/>
                <w:color w:val="auto"/>
              </w:rPr>
              <w:t xml:space="preserve"> do swz</w:t>
            </w:r>
          </w:p>
        </w:tc>
        <w:tc>
          <w:tcPr>
            <w:tcW w:w="4282" w:type="dxa"/>
          </w:tcPr>
          <w:p w:rsidR="005B4B4C" w:rsidRPr="001159E4" w:rsidRDefault="005B4B4C" w:rsidP="00D220C5">
            <w:pPr>
              <w:pStyle w:val="Tekstpodstawowy"/>
              <w:rPr>
                <w:rFonts w:ascii="Times New Roman" w:hAnsi="Times New Roman"/>
                <w:bCs/>
                <w:color w:val="auto"/>
              </w:rPr>
            </w:pPr>
          </w:p>
        </w:tc>
      </w:tr>
      <w:tr w:rsidR="005B4B4C" w:rsidRPr="001159E4" w:rsidTr="00D220C5">
        <w:tc>
          <w:tcPr>
            <w:tcW w:w="4644" w:type="dxa"/>
          </w:tcPr>
          <w:p w:rsidR="005B4B4C" w:rsidRPr="001159E4" w:rsidRDefault="005B4B4C" w:rsidP="00D220C5">
            <w:pPr>
              <w:pStyle w:val="Tekstpodstawowy"/>
              <w:rPr>
                <w:rFonts w:ascii="Times New Roman" w:hAnsi="Times New Roman"/>
                <w:bCs/>
                <w:color w:val="auto"/>
              </w:rPr>
            </w:pPr>
            <w:r w:rsidRPr="001159E4">
              <w:rPr>
                <w:rFonts w:ascii="Times New Roman" w:hAnsi="Times New Roman"/>
                <w:bCs/>
                <w:color w:val="auto"/>
              </w:rPr>
              <w:t xml:space="preserve">Rodzaj zaoferowanej skrzyni biegów </w:t>
            </w:r>
          </w:p>
          <w:p w:rsidR="005B4B4C" w:rsidRPr="001159E4" w:rsidRDefault="005B4B4C" w:rsidP="00D220C5">
            <w:pPr>
              <w:pStyle w:val="Tekstpodstawowy"/>
              <w:rPr>
                <w:rFonts w:ascii="Times New Roman" w:hAnsi="Times New Roman"/>
                <w:bCs/>
                <w:color w:val="auto"/>
              </w:rPr>
            </w:pPr>
            <w:r w:rsidRPr="001159E4">
              <w:rPr>
                <w:rFonts w:ascii="Times New Roman" w:hAnsi="Times New Roman"/>
                <w:bCs/>
                <w:color w:val="auto"/>
              </w:rPr>
              <w:t>zgodnie z p. 3.2 załącznika nr 1</w:t>
            </w:r>
            <w:r>
              <w:rPr>
                <w:rFonts w:ascii="Times New Roman" w:hAnsi="Times New Roman"/>
                <w:bCs/>
                <w:color w:val="auto"/>
              </w:rPr>
              <w:t>D</w:t>
            </w:r>
            <w:r w:rsidRPr="001159E4">
              <w:rPr>
                <w:rFonts w:ascii="Times New Roman" w:hAnsi="Times New Roman"/>
                <w:bCs/>
                <w:color w:val="auto"/>
              </w:rPr>
              <w:t xml:space="preserve"> do swz</w:t>
            </w:r>
          </w:p>
        </w:tc>
        <w:tc>
          <w:tcPr>
            <w:tcW w:w="4282" w:type="dxa"/>
          </w:tcPr>
          <w:p w:rsidR="005B4B4C" w:rsidRPr="001159E4" w:rsidRDefault="005B4B4C" w:rsidP="00D220C5">
            <w:pPr>
              <w:pStyle w:val="Tekstpodstawowy"/>
              <w:rPr>
                <w:rFonts w:ascii="Times New Roman" w:hAnsi="Times New Roman"/>
                <w:bCs/>
                <w:color w:val="auto"/>
              </w:rPr>
            </w:pPr>
          </w:p>
        </w:tc>
      </w:tr>
    </w:tbl>
    <w:p w:rsidR="005B4B4C" w:rsidRPr="001159E4" w:rsidRDefault="005B4B4C" w:rsidP="005B4B4C">
      <w:pPr>
        <w:rPr>
          <w:rFonts w:ascii="Times New Roman" w:hAnsi="Times New Roman" w:cs="Times New Roman"/>
          <w:sz w:val="24"/>
          <w:szCs w:val="24"/>
        </w:rPr>
      </w:pPr>
    </w:p>
    <w:p w:rsidR="005B4B4C" w:rsidRPr="001159E4" w:rsidRDefault="005B4B4C" w:rsidP="005B4B4C">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Oferuję termin gwarancji wynoszący:</w:t>
      </w:r>
    </w:p>
    <w:p w:rsidR="005B4B4C" w:rsidRPr="001159E4" w:rsidRDefault="005B4B4C" w:rsidP="005B4B4C">
      <w:pPr>
        <w:pStyle w:val="Akapitzlist"/>
        <w:spacing w:line="320" w:lineRule="exact"/>
        <w:ind w:left="360"/>
        <w:rPr>
          <w:rFonts w:ascii="Times New Roman" w:hAnsi="Times New Roman" w:cs="Times New Roman"/>
          <w:sz w:val="24"/>
          <w:szCs w:val="24"/>
        </w:rPr>
      </w:pPr>
      <w:r w:rsidRPr="001159E4">
        <w:rPr>
          <w:rFonts w:ascii="Times New Roman" w:hAnsi="Times New Roman" w:cs="Times New Roman"/>
          <w:b/>
          <w:bCs/>
          <w:sz w:val="24"/>
          <w:szCs w:val="24"/>
        </w:rPr>
        <w:t>Dla części 1 zamówienia</w:t>
      </w:r>
      <w:r w:rsidRPr="001159E4">
        <w:rPr>
          <w:rFonts w:ascii="Times New Roman" w:hAnsi="Times New Roman" w:cs="Times New Roman"/>
          <w:sz w:val="24"/>
          <w:szCs w:val="24"/>
        </w:rPr>
        <w:t>:  ……………….lat na całość dostawy</w:t>
      </w:r>
    </w:p>
    <w:p w:rsidR="005B4B4C" w:rsidRPr="001159E4" w:rsidRDefault="005B4B4C" w:rsidP="005B4B4C">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2 zamówienia</w:t>
      </w:r>
      <w:r w:rsidRPr="001159E4">
        <w:rPr>
          <w:rFonts w:ascii="Times New Roman" w:hAnsi="Times New Roman" w:cs="Times New Roman"/>
          <w:sz w:val="24"/>
          <w:szCs w:val="24"/>
        </w:rPr>
        <w:t>:  ……………….lat na całość dostawy</w:t>
      </w:r>
    </w:p>
    <w:p w:rsidR="005B4B4C" w:rsidRPr="001159E4" w:rsidRDefault="005B4B4C" w:rsidP="005B4B4C">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3 zamówienia</w:t>
      </w:r>
      <w:r w:rsidRPr="001159E4">
        <w:rPr>
          <w:rFonts w:ascii="Times New Roman" w:hAnsi="Times New Roman" w:cs="Times New Roman"/>
          <w:sz w:val="24"/>
          <w:szCs w:val="24"/>
        </w:rPr>
        <w:t>:  ……………….lat na całość dostawy</w:t>
      </w:r>
    </w:p>
    <w:p w:rsidR="005B4B4C" w:rsidRPr="001159E4" w:rsidRDefault="005B4B4C" w:rsidP="005B4B4C">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4 zamówienia</w:t>
      </w:r>
      <w:r w:rsidRPr="001159E4">
        <w:rPr>
          <w:rFonts w:ascii="Times New Roman" w:hAnsi="Times New Roman" w:cs="Times New Roman"/>
          <w:sz w:val="24"/>
          <w:szCs w:val="24"/>
        </w:rPr>
        <w:t>:  ……………….lat na całość dostawy</w:t>
      </w:r>
    </w:p>
    <w:p w:rsidR="005B4B4C" w:rsidRPr="001159E4" w:rsidRDefault="005B4B4C" w:rsidP="005B4B4C">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5 zamówienia</w:t>
      </w:r>
      <w:r w:rsidRPr="001159E4">
        <w:rPr>
          <w:rFonts w:ascii="Times New Roman" w:hAnsi="Times New Roman" w:cs="Times New Roman"/>
          <w:sz w:val="24"/>
          <w:szCs w:val="24"/>
        </w:rPr>
        <w:t>:  ……………….lat na całość dostawy</w:t>
      </w:r>
    </w:p>
    <w:p w:rsidR="005B4B4C" w:rsidRPr="00D0212D" w:rsidRDefault="005B4B4C" w:rsidP="005B4B4C">
      <w:pPr>
        <w:ind w:left="360"/>
        <w:rPr>
          <w:rFonts w:ascii="Times New Roman" w:hAnsi="Times New Roman" w:cs="Times New Roman"/>
          <w:b/>
          <w:bCs/>
          <w:sz w:val="24"/>
          <w:szCs w:val="24"/>
        </w:rPr>
      </w:pPr>
      <w:r w:rsidRPr="00D0212D">
        <w:rPr>
          <w:rFonts w:ascii="Times New Roman" w:hAnsi="Times New Roman" w:cs="Times New Roman"/>
          <w:b/>
          <w:bCs/>
          <w:sz w:val="24"/>
          <w:szCs w:val="24"/>
        </w:rPr>
        <w:t xml:space="preserve">(okres gwarancji stanowi jedno z kryteriów oceny ofert; wymagany okres minimalny - 2 lata; okres gwarancji równy jest okresowi rękojmi).                                        </w:t>
      </w:r>
    </w:p>
    <w:p w:rsidR="005B4B4C" w:rsidRPr="001159E4" w:rsidRDefault="005B4B4C" w:rsidP="005B4B4C">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Oświadczam, że złożona oferta:</w:t>
      </w:r>
    </w:p>
    <w:p w:rsidR="005B4B4C" w:rsidRPr="001159E4" w:rsidRDefault="005B4B4C" w:rsidP="005B4B4C">
      <w:pPr>
        <w:numPr>
          <w:ilvl w:val="0"/>
          <w:numId w:val="20"/>
        </w:numPr>
        <w:rPr>
          <w:rFonts w:ascii="Times New Roman" w:hAnsi="Times New Roman" w:cs="Times New Roman"/>
          <w:sz w:val="24"/>
          <w:szCs w:val="24"/>
        </w:rPr>
      </w:pPr>
      <w:r w:rsidRPr="001159E4">
        <w:rPr>
          <w:rFonts w:ascii="Times New Roman" w:hAnsi="Times New Roman" w:cs="Times New Roman"/>
          <w:sz w:val="24"/>
          <w:szCs w:val="24"/>
        </w:rPr>
        <w:t xml:space="preserve">nie prowadzi do powstania u Zamawiającego obowiązku podatkowego zgodnie </w:t>
      </w:r>
      <w:r w:rsidRPr="001159E4">
        <w:rPr>
          <w:rFonts w:ascii="Times New Roman" w:hAnsi="Times New Roman" w:cs="Times New Roman"/>
          <w:sz w:val="24"/>
          <w:szCs w:val="24"/>
        </w:rPr>
        <w:br/>
        <w:t>z przepisami o podatku od towarów i usług,</w:t>
      </w:r>
    </w:p>
    <w:p w:rsidR="005B4B4C" w:rsidRPr="001159E4" w:rsidRDefault="005B4B4C" w:rsidP="005B4B4C">
      <w:pPr>
        <w:numPr>
          <w:ilvl w:val="0"/>
          <w:numId w:val="20"/>
        </w:numPr>
        <w:rPr>
          <w:rFonts w:ascii="Times New Roman" w:hAnsi="Times New Roman" w:cs="Times New Roman"/>
          <w:sz w:val="24"/>
          <w:szCs w:val="24"/>
        </w:rPr>
      </w:pPr>
      <w:r w:rsidRPr="001159E4">
        <w:rPr>
          <w:rFonts w:ascii="Times New Roman" w:hAnsi="Times New Roman" w:cs="Times New Roman"/>
          <w:sz w:val="24"/>
          <w:szCs w:val="24"/>
        </w:rPr>
        <w:t xml:space="preserve">prowadzi do powstania u Zamawiającego obowiązku podatkowego zgodnie </w:t>
      </w:r>
      <w:r w:rsidRPr="001159E4">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5B4B4C" w:rsidRPr="001159E4" w:rsidTr="00D220C5">
        <w:tc>
          <w:tcPr>
            <w:tcW w:w="603" w:type="dxa"/>
            <w:shd w:val="clear" w:color="auto" w:fill="auto"/>
            <w:vAlign w:val="center"/>
          </w:tcPr>
          <w:p w:rsidR="005B4B4C" w:rsidRPr="001159E4" w:rsidRDefault="005B4B4C" w:rsidP="00D220C5">
            <w:pPr>
              <w:rPr>
                <w:rFonts w:ascii="Times New Roman" w:hAnsi="Times New Roman" w:cs="Times New Roman"/>
                <w:sz w:val="24"/>
                <w:szCs w:val="24"/>
              </w:rPr>
            </w:pPr>
            <w:r w:rsidRPr="001159E4">
              <w:rPr>
                <w:rFonts w:ascii="Times New Roman" w:hAnsi="Times New Roman" w:cs="Times New Roman"/>
                <w:sz w:val="24"/>
                <w:szCs w:val="24"/>
              </w:rPr>
              <w:t>L.p.</w:t>
            </w:r>
          </w:p>
        </w:tc>
        <w:tc>
          <w:tcPr>
            <w:tcW w:w="2849" w:type="dxa"/>
            <w:shd w:val="clear" w:color="auto" w:fill="auto"/>
            <w:vAlign w:val="center"/>
          </w:tcPr>
          <w:p w:rsidR="005B4B4C" w:rsidRPr="001159E4" w:rsidRDefault="005B4B4C" w:rsidP="00D220C5">
            <w:pPr>
              <w:rPr>
                <w:rFonts w:ascii="Times New Roman" w:hAnsi="Times New Roman" w:cs="Times New Roman"/>
                <w:sz w:val="24"/>
                <w:szCs w:val="24"/>
              </w:rPr>
            </w:pPr>
            <w:r w:rsidRPr="001159E4">
              <w:rPr>
                <w:rFonts w:ascii="Times New Roman" w:hAnsi="Times New Roman" w:cs="Times New Roman"/>
                <w:sz w:val="24"/>
                <w:szCs w:val="24"/>
              </w:rPr>
              <w:t>Nazwa (rodzaj) towaru lub usługi</w:t>
            </w:r>
          </w:p>
        </w:tc>
        <w:tc>
          <w:tcPr>
            <w:tcW w:w="2890" w:type="dxa"/>
          </w:tcPr>
          <w:p w:rsidR="005B4B4C" w:rsidRPr="001159E4" w:rsidRDefault="005B4B4C" w:rsidP="00D220C5">
            <w:pPr>
              <w:rPr>
                <w:rFonts w:ascii="Times New Roman" w:hAnsi="Times New Roman" w:cs="Times New Roman"/>
                <w:sz w:val="24"/>
                <w:szCs w:val="24"/>
              </w:rPr>
            </w:pPr>
            <w:r w:rsidRPr="001159E4">
              <w:rPr>
                <w:rFonts w:ascii="Times New Roman" w:hAnsi="Times New Roman" w:cs="Times New Roman"/>
                <w:sz w:val="24"/>
                <w:szCs w:val="24"/>
              </w:rPr>
              <w:t>Wartość bez kwoty podatku [zł]</w:t>
            </w:r>
          </w:p>
        </w:tc>
        <w:tc>
          <w:tcPr>
            <w:tcW w:w="2720" w:type="dxa"/>
            <w:shd w:val="clear" w:color="auto" w:fill="auto"/>
            <w:vAlign w:val="center"/>
          </w:tcPr>
          <w:p w:rsidR="005B4B4C" w:rsidRPr="001159E4" w:rsidRDefault="005B4B4C" w:rsidP="00D220C5">
            <w:pPr>
              <w:rPr>
                <w:rFonts w:ascii="Times New Roman" w:hAnsi="Times New Roman" w:cs="Times New Roman"/>
                <w:sz w:val="24"/>
                <w:szCs w:val="24"/>
              </w:rPr>
            </w:pPr>
            <w:r w:rsidRPr="001159E4">
              <w:rPr>
                <w:rFonts w:ascii="Times New Roman" w:hAnsi="Times New Roman" w:cs="Times New Roman"/>
                <w:sz w:val="24"/>
                <w:szCs w:val="24"/>
              </w:rPr>
              <w:t xml:space="preserve">Stawka podatku [%] </w:t>
            </w:r>
          </w:p>
        </w:tc>
      </w:tr>
      <w:tr w:rsidR="005B4B4C" w:rsidRPr="001159E4" w:rsidTr="00D220C5">
        <w:tc>
          <w:tcPr>
            <w:tcW w:w="603" w:type="dxa"/>
            <w:shd w:val="clear" w:color="auto" w:fill="auto"/>
            <w:vAlign w:val="center"/>
          </w:tcPr>
          <w:p w:rsidR="005B4B4C" w:rsidRPr="001159E4" w:rsidRDefault="005B4B4C" w:rsidP="00D220C5">
            <w:pPr>
              <w:rPr>
                <w:rFonts w:ascii="Times New Roman" w:hAnsi="Times New Roman" w:cs="Times New Roman"/>
                <w:sz w:val="24"/>
                <w:szCs w:val="24"/>
              </w:rPr>
            </w:pPr>
          </w:p>
        </w:tc>
        <w:tc>
          <w:tcPr>
            <w:tcW w:w="2849" w:type="dxa"/>
            <w:shd w:val="clear" w:color="auto" w:fill="auto"/>
            <w:vAlign w:val="center"/>
          </w:tcPr>
          <w:p w:rsidR="005B4B4C" w:rsidRPr="001159E4" w:rsidRDefault="005B4B4C" w:rsidP="00D220C5">
            <w:pPr>
              <w:rPr>
                <w:rFonts w:ascii="Times New Roman" w:hAnsi="Times New Roman" w:cs="Times New Roman"/>
                <w:sz w:val="24"/>
                <w:szCs w:val="24"/>
              </w:rPr>
            </w:pPr>
          </w:p>
        </w:tc>
        <w:tc>
          <w:tcPr>
            <w:tcW w:w="2890" w:type="dxa"/>
          </w:tcPr>
          <w:p w:rsidR="005B4B4C" w:rsidRPr="001159E4" w:rsidRDefault="005B4B4C" w:rsidP="00D220C5">
            <w:pPr>
              <w:rPr>
                <w:rFonts w:ascii="Times New Roman" w:hAnsi="Times New Roman" w:cs="Times New Roman"/>
                <w:sz w:val="24"/>
                <w:szCs w:val="24"/>
              </w:rPr>
            </w:pPr>
          </w:p>
        </w:tc>
        <w:tc>
          <w:tcPr>
            <w:tcW w:w="2720" w:type="dxa"/>
            <w:shd w:val="clear" w:color="auto" w:fill="auto"/>
            <w:vAlign w:val="center"/>
          </w:tcPr>
          <w:p w:rsidR="005B4B4C" w:rsidRPr="001159E4" w:rsidRDefault="005B4B4C" w:rsidP="00D220C5">
            <w:pPr>
              <w:rPr>
                <w:rFonts w:ascii="Times New Roman" w:hAnsi="Times New Roman" w:cs="Times New Roman"/>
                <w:sz w:val="24"/>
                <w:szCs w:val="24"/>
              </w:rPr>
            </w:pPr>
          </w:p>
        </w:tc>
      </w:tr>
      <w:tr w:rsidR="005B4B4C" w:rsidRPr="001159E4" w:rsidTr="00D220C5">
        <w:tc>
          <w:tcPr>
            <w:tcW w:w="603" w:type="dxa"/>
            <w:shd w:val="clear" w:color="auto" w:fill="auto"/>
            <w:vAlign w:val="center"/>
          </w:tcPr>
          <w:p w:rsidR="005B4B4C" w:rsidRPr="001159E4" w:rsidRDefault="005B4B4C" w:rsidP="00D220C5">
            <w:pPr>
              <w:rPr>
                <w:rFonts w:ascii="Times New Roman" w:hAnsi="Times New Roman" w:cs="Times New Roman"/>
                <w:sz w:val="24"/>
                <w:szCs w:val="24"/>
              </w:rPr>
            </w:pPr>
          </w:p>
        </w:tc>
        <w:tc>
          <w:tcPr>
            <w:tcW w:w="2849" w:type="dxa"/>
            <w:shd w:val="clear" w:color="auto" w:fill="auto"/>
            <w:vAlign w:val="center"/>
          </w:tcPr>
          <w:p w:rsidR="005B4B4C" w:rsidRPr="001159E4" w:rsidRDefault="005B4B4C" w:rsidP="00D220C5">
            <w:pPr>
              <w:rPr>
                <w:rFonts w:ascii="Times New Roman" w:hAnsi="Times New Roman" w:cs="Times New Roman"/>
                <w:sz w:val="24"/>
                <w:szCs w:val="24"/>
              </w:rPr>
            </w:pPr>
          </w:p>
        </w:tc>
        <w:tc>
          <w:tcPr>
            <w:tcW w:w="2890" w:type="dxa"/>
          </w:tcPr>
          <w:p w:rsidR="005B4B4C" w:rsidRPr="001159E4" w:rsidRDefault="005B4B4C" w:rsidP="00D220C5">
            <w:pPr>
              <w:rPr>
                <w:rFonts w:ascii="Times New Roman" w:hAnsi="Times New Roman" w:cs="Times New Roman"/>
                <w:sz w:val="24"/>
                <w:szCs w:val="24"/>
              </w:rPr>
            </w:pPr>
          </w:p>
        </w:tc>
        <w:tc>
          <w:tcPr>
            <w:tcW w:w="2720" w:type="dxa"/>
            <w:shd w:val="clear" w:color="auto" w:fill="auto"/>
            <w:vAlign w:val="center"/>
          </w:tcPr>
          <w:p w:rsidR="005B4B4C" w:rsidRPr="001159E4" w:rsidRDefault="005B4B4C" w:rsidP="00D220C5">
            <w:pPr>
              <w:rPr>
                <w:rFonts w:ascii="Times New Roman" w:hAnsi="Times New Roman" w:cs="Times New Roman"/>
                <w:sz w:val="24"/>
                <w:szCs w:val="24"/>
              </w:rPr>
            </w:pPr>
          </w:p>
        </w:tc>
      </w:tr>
    </w:tbl>
    <w:p w:rsidR="005B4B4C" w:rsidRPr="001159E4" w:rsidRDefault="005B4B4C" w:rsidP="005B4B4C">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 xml:space="preserve">Oświadczam na podstawie art. 18 ust. 3 ustawy </w:t>
      </w:r>
      <w:proofErr w:type="spellStart"/>
      <w:r w:rsidRPr="001159E4">
        <w:rPr>
          <w:rFonts w:ascii="Times New Roman" w:hAnsi="Times New Roman" w:cs="Times New Roman"/>
          <w:sz w:val="24"/>
          <w:szCs w:val="24"/>
        </w:rPr>
        <w:t>Pzp</w:t>
      </w:r>
      <w:proofErr w:type="spellEnd"/>
      <w:r w:rsidRPr="001159E4">
        <w:rPr>
          <w:rFonts w:ascii="Times New Roman" w:hAnsi="Times New Roman" w:cs="Times New Roman"/>
          <w:sz w:val="24"/>
          <w:szCs w:val="24"/>
        </w:rPr>
        <w:t>, że:</w:t>
      </w:r>
    </w:p>
    <w:p w:rsidR="005B4B4C" w:rsidRPr="001159E4" w:rsidRDefault="005B4B4C" w:rsidP="005B4B4C">
      <w:pPr>
        <w:numPr>
          <w:ilvl w:val="0"/>
          <w:numId w:val="21"/>
        </w:numPr>
        <w:rPr>
          <w:rFonts w:ascii="Times New Roman" w:hAnsi="Times New Roman" w:cs="Times New Roman"/>
          <w:sz w:val="24"/>
          <w:szCs w:val="24"/>
        </w:rPr>
      </w:pPr>
      <w:r w:rsidRPr="001159E4">
        <w:rPr>
          <w:rFonts w:ascii="Times New Roman" w:hAnsi="Times New Roman" w:cs="Times New Roman"/>
          <w:sz w:val="24"/>
          <w:szCs w:val="24"/>
        </w:rPr>
        <w:t xml:space="preserve">żadna z informacji zawarta w ofercie nie stanowi tajemnicy przedsiębiorstwa </w:t>
      </w:r>
      <w:r w:rsidRPr="001159E4">
        <w:rPr>
          <w:rFonts w:ascii="Times New Roman" w:hAnsi="Times New Roman" w:cs="Times New Roman"/>
          <w:sz w:val="24"/>
          <w:szCs w:val="24"/>
        </w:rPr>
        <w:br/>
        <w:t>w rozumieniu przepisów o zwalczaniu nieuczciwej konkurencji,</w:t>
      </w:r>
    </w:p>
    <w:p w:rsidR="005B4B4C" w:rsidRPr="001159E4" w:rsidRDefault="005B4B4C" w:rsidP="005B4B4C">
      <w:pPr>
        <w:numPr>
          <w:ilvl w:val="0"/>
          <w:numId w:val="21"/>
        </w:numPr>
        <w:rPr>
          <w:rFonts w:ascii="Times New Roman" w:hAnsi="Times New Roman" w:cs="Times New Roman"/>
          <w:sz w:val="24"/>
          <w:szCs w:val="24"/>
        </w:rPr>
      </w:pPr>
      <w:r w:rsidRPr="001159E4">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1159E4">
        <w:rPr>
          <w:rFonts w:ascii="Times New Roman" w:hAnsi="Times New Roman" w:cs="Times New Roman"/>
          <w:sz w:val="24"/>
          <w:szCs w:val="24"/>
        </w:rPr>
        <w:br/>
        <w:t>i w związku z niniejszym nie mogą być udostępnianie, w szczególności innym uczestnikom postępowania:</w:t>
      </w:r>
    </w:p>
    <w:p w:rsidR="005B4B4C" w:rsidRPr="001159E4" w:rsidRDefault="005B4B4C" w:rsidP="005B4B4C">
      <w:pPr>
        <w:ind w:left="72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5B4B4C" w:rsidRPr="001159E4" w:rsidTr="00D220C5">
        <w:trPr>
          <w:jc w:val="center"/>
        </w:trPr>
        <w:tc>
          <w:tcPr>
            <w:tcW w:w="604" w:type="dxa"/>
            <w:vMerge w:val="restart"/>
            <w:shd w:val="clear" w:color="auto" w:fill="auto"/>
            <w:vAlign w:val="center"/>
          </w:tcPr>
          <w:p w:rsidR="005B4B4C" w:rsidRPr="001159E4" w:rsidRDefault="005B4B4C" w:rsidP="00D220C5">
            <w:pPr>
              <w:rPr>
                <w:rFonts w:ascii="Times New Roman" w:hAnsi="Times New Roman" w:cs="Times New Roman"/>
                <w:sz w:val="24"/>
                <w:szCs w:val="24"/>
              </w:rPr>
            </w:pPr>
            <w:r w:rsidRPr="001159E4">
              <w:rPr>
                <w:rFonts w:ascii="Times New Roman" w:hAnsi="Times New Roman" w:cs="Times New Roman"/>
                <w:sz w:val="24"/>
                <w:szCs w:val="24"/>
              </w:rPr>
              <w:t>L.p.</w:t>
            </w:r>
          </w:p>
        </w:tc>
        <w:tc>
          <w:tcPr>
            <w:tcW w:w="5039" w:type="dxa"/>
            <w:vMerge w:val="restart"/>
            <w:shd w:val="clear" w:color="auto" w:fill="auto"/>
            <w:vAlign w:val="center"/>
          </w:tcPr>
          <w:p w:rsidR="005B4B4C" w:rsidRPr="001159E4" w:rsidRDefault="005B4B4C" w:rsidP="00D220C5">
            <w:pPr>
              <w:rPr>
                <w:rFonts w:ascii="Times New Roman" w:hAnsi="Times New Roman" w:cs="Times New Roman"/>
                <w:sz w:val="24"/>
                <w:szCs w:val="24"/>
              </w:rPr>
            </w:pPr>
            <w:r w:rsidRPr="001159E4">
              <w:rPr>
                <w:rFonts w:ascii="Times New Roman" w:hAnsi="Times New Roman" w:cs="Times New Roman"/>
                <w:sz w:val="24"/>
                <w:szCs w:val="24"/>
              </w:rPr>
              <w:t>Oznaczenie rodzaju (nazwy) informacji</w:t>
            </w:r>
          </w:p>
        </w:tc>
        <w:tc>
          <w:tcPr>
            <w:tcW w:w="3419" w:type="dxa"/>
            <w:gridSpan w:val="2"/>
            <w:shd w:val="clear" w:color="auto" w:fill="auto"/>
            <w:vAlign w:val="center"/>
          </w:tcPr>
          <w:p w:rsidR="005B4B4C" w:rsidRPr="001159E4" w:rsidRDefault="005B4B4C" w:rsidP="00D220C5">
            <w:pPr>
              <w:rPr>
                <w:rFonts w:ascii="Times New Roman" w:hAnsi="Times New Roman" w:cs="Times New Roman"/>
                <w:sz w:val="24"/>
                <w:szCs w:val="24"/>
              </w:rPr>
            </w:pPr>
            <w:r w:rsidRPr="001159E4">
              <w:rPr>
                <w:rFonts w:ascii="Times New Roman" w:hAnsi="Times New Roman" w:cs="Times New Roman"/>
                <w:sz w:val="24"/>
                <w:szCs w:val="24"/>
              </w:rPr>
              <w:t>Numery stron</w:t>
            </w:r>
          </w:p>
        </w:tc>
      </w:tr>
      <w:tr w:rsidR="005B4B4C" w:rsidRPr="001159E4" w:rsidTr="00D220C5">
        <w:trPr>
          <w:jc w:val="center"/>
        </w:trPr>
        <w:tc>
          <w:tcPr>
            <w:tcW w:w="604" w:type="dxa"/>
            <w:vMerge/>
            <w:shd w:val="clear" w:color="auto" w:fill="auto"/>
            <w:vAlign w:val="center"/>
          </w:tcPr>
          <w:p w:rsidR="005B4B4C" w:rsidRPr="001159E4" w:rsidRDefault="005B4B4C" w:rsidP="00D220C5">
            <w:pPr>
              <w:rPr>
                <w:rFonts w:ascii="Times New Roman" w:hAnsi="Times New Roman" w:cs="Times New Roman"/>
                <w:sz w:val="24"/>
                <w:szCs w:val="24"/>
              </w:rPr>
            </w:pPr>
          </w:p>
        </w:tc>
        <w:tc>
          <w:tcPr>
            <w:tcW w:w="5039" w:type="dxa"/>
            <w:vMerge/>
            <w:shd w:val="clear" w:color="auto" w:fill="auto"/>
            <w:vAlign w:val="center"/>
          </w:tcPr>
          <w:p w:rsidR="005B4B4C" w:rsidRPr="001159E4" w:rsidRDefault="005B4B4C" w:rsidP="00D220C5">
            <w:pPr>
              <w:rPr>
                <w:rFonts w:ascii="Times New Roman" w:hAnsi="Times New Roman" w:cs="Times New Roman"/>
                <w:sz w:val="24"/>
                <w:szCs w:val="24"/>
              </w:rPr>
            </w:pPr>
          </w:p>
        </w:tc>
        <w:tc>
          <w:tcPr>
            <w:tcW w:w="1797" w:type="dxa"/>
            <w:shd w:val="clear" w:color="auto" w:fill="auto"/>
            <w:vAlign w:val="center"/>
          </w:tcPr>
          <w:p w:rsidR="005B4B4C" w:rsidRPr="001159E4" w:rsidRDefault="005B4B4C" w:rsidP="00D220C5">
            <w:pPr>
              <w:rPr>
                <w:rFonts w:ascii="Times New Roman" w:hAnsi="Times New Roman" w:cs="Times New Roman"/>
                <w:sz w:val="24"/>
                <w:szCs w:val="24"/>
              </w:rPr>
            </w:pPr>
            <w:r w:rsidRPr="001159E4">
              <w:rPr>
                <w:rFonts w:ascii="Times New Roman" w:hAnsi="Times New Roman" w:cs="Times New Roman"/>
                <w:sz w:val="24"/>
                <w:szCs w:val="24"/>
              </w:rPr>
              <w:t>od</w:t>
            </w:r>
          </w:p>
        </w:tc>
        <w:tc>
          <w:tcPr>
            <w:tcW w:w="1622" w:type="dxa"/>
            <w:shd w:val="clear" w:color="auto" w:fill="auto"/>
            <w:vAlign w:val="center"/>
          </w:tcPr>
          <w:p w:rsidR="005B4B4C" w:rsidRPr="001159E4" w:rsidRDefault="005B4B4C" w:rsidP="00D220C5">
            <w:pPr>
              <w:rPr>
                <w:rFonts w:ascii="Times New Roman" w:hAnsi="Times New Roman" w:cs="Times New Roman"/>
                <w:sz w:val="24"/>
                <w:szCs w:val="24"/>
              </w:rPr>
            </w:pPr>
            <w:r w:rsidRPr="001159E4">
              <w:rPr>
                <w:rFonts w:ascii="Times New Roman" w:hAnsi="Times New Roman" w:cs="Times New Roman"/>
                <w:sz w:val="24"/>
                <w:szCs w:val="24"/>
              </w:rPr>
              <w:t>do</w:t>
            </w:r>
          </w:p>
        </w:tc>
      </w:tr>
      <w:tr w:rsidR="005B4B4C" w:rsidRPr="001159E4" w:rsidTr="00D220C5">
        <w:trPr>
          <w:jc w:val="center"/>
        </w:trPr>
        <w:tc>
          <w:tcPr>
            <w:tcW w:w="604" w:type="dxa"/>
            <w:shd w:val="clear" w:color="auto" w:fill="auto"/>
            <w:vAlign w:val="center"/>
          </w:tcPr>
          <w:p w:rsidR="005B4B4C" w:rsidRPr="001159E4" w:rsidRDefault="005B4B4C" w:rsidP="00D220C5">
            <w:pPr>
              <w:rPr>
                <w:rFonts w:ascii="Times New Roman" w:hAnsi="Times New Roman" w:cs="Times New Roman"/>
                <w:sz w:val="24"/>
                <w:szCs w:val="24"/>
              </w:rPr>
            </w:pPr>
          </w:p>
        </w:tc>
        <w:tc>
          <w:tcPr>
            <w:tcW w:w="5039" w:type="dxa"/>
            <w:shd w:val="clear" w:color="auto" w:fill="auto"/>
            <w:vAlign w:val="center"/>
          </w:tcPr>
          <w:p w:rsidR="005B4B4C" w:rsidRPr="001159E4" w:rsidRDefault="005B4B4C" w:rsidP="00D220C5">
            <w:pPr>
              <w:rPr>
                <w:rFonts w:ascii="Times New Roman" w:hAnsi="Times New Roman" w:cs="Times New Roman"/>
                <w:sz w:val="24"/>
                <w:szCs w:val="24"/>
              </w:rPr>
            </w:pPr>
          </w:p>
        </w:tc>
        <w:tc>
          <w:tcPr>
            <w:tcW w:w="1797" w:type="dxa"/>
            <w:shd w:val="clear" w:color="auto" w:fill="auto"/>
            <w:vAlign w:val="center"/>
          </w:tcPr>
          <w:p w:rsidR="005B4B4C" w:rsidRPr="001159E4" w:rsidRDefault="005B4B4C" w:rsidP="00D220C5">
            <w:pPr>
              <w:rPr>
                <w:rFonts w:ascii="Times New Roman" w:hAnsi="Times New Roman" w:cs="Times New Roman"/>
                <w:sz w:val="24"/>
                <w:szCs w:val="24"/>
              </w:rPr>
            </w:pPr>
          </w:p>
        </w:tc>
        <w:tc>
          <w:tcPr>
            <w:tcW w:w="1622" w:type="dxa"/>
            <w:shd w:val="clear" w:color="auto" w:fill="auto"/>
            <w:vAlign w:val="center"/>
          </w:tcPr>
          <w:p w:rsidR="005B4B4C" w:rsidRPr="001159E4" w:rsidRDefault="005B4B4C" w:rsidP="00D220C5">
            <w:pPr>
              <w:rPr>
                <w:rFonts w:ascii="Times New Roman" w:hAnsi="Times New Roman" w:cs="Times New Roman"/>
                <w:sz w:val="24"/>
                <w:szCs w:val="24"/>
              </w:rPr>
            </w:pPr>
          </w:p>
        </w:tc>
      </w:tr>
      <w:tr w:rsidR="005B4B4C" w:rsidRPr="001159E4" w:rsidTr="00D220C5">
        <w:trPr>
          <w:jc w:val="center"/>
        </w:trPr>
        <w:tc>
          <w:tcPr>
            <w:tcW w:w="604" w:type="dxa"/>
            <w:shd w:val="clear" w:color="auto" w:fill="auto"/>
            <w:vAlign w:val="center"/>
          </w:tcPr>
          <w:p w:rsidR="005B4B4C" w:rsidRPr="001159E4" w:rsidRDefault="005B4B4C" w:rsidP="00D220C5">
            <w:pPr>
              <w:rPr>
                <w:rFonts w:ascii="Times New Roman" w:hAnsi="Times New Roman" w:cs="Times New Roman"/>
                <w:sz w:val="24"/>
                <w:szCs w:val="24"/>
              </w:rPr>
            </w:pPr>
          </w:p>
        </w:tc>
        <w:tc>
          <w:tcPr>
            <w:tcW w:w="5039" w:type="dxa"/>
            <w:shd w:val="clear" w:color="auto" w:fill="auto"/>
            <w:vAlign w:val="center"/>
          </w:tcPr>
          <w:p w:rsidR="005B4B4C" w:rsidRPr="001159E4" w:rsidRDefault="005B4B4C" w:rsidP="00D220C5">
            <w:pPr>
              <w:rPr>
                <w:rFonts w:ascii="Times New Roman" w:hAnsi="Times New Roman" w:cs="Times New Roman"/>
                <w:sz w:val="24"/>
                <w:szCs w:val="24"/>
              </w:rPr>
            </w:pPr>
          </w:p>
        </w:tc>
        <w:tc>
          <w:tcPr>
            <w:tcW w:w="1797" w:type="dxa"/>
            <w:shd w:val="clear" w:color="auto" w:fill="auto"/>
            <w:vAlign w:val="center"/>
          </w:tcPr>
          <w:p w:rsidR="005B4B4C" w:rsidRPr="001159E4" w:rsidRDefault="005B4B4C" w:rsidP="00D220C5">
            <w:pPr>
              <w:rPr>
                <w:rFonts w:ascii="Times New Roman" w:hAnsi="Times New Roman" w:cs="Times New Roman"/>
                <w:sz w:val="24"/>
                <w:szCs w:val="24"/>
              </w:rPr>
            </w:pPr>
          </w:p>
        </w:tc>
        <w:tc>
          <w:tcPr>
            <w:tcW w:w="1622" w:type="dxa"/>
            <w:shd w:val="clear" w:color="auto" w:fill="auto"/>
            <w:vAlign w:val="center"/>
          </w:tcPr>
          <w:p w:rsidR="005B4B4C" w:rsidRPr="001159E4" w:rsidRDefault="005B4B4C" w:rsidP="00D220C5">
            <w:pPr>
              <w:rPr>
                <w:rFonts w:ascii="Times New Roman" w:hAnsi="Times New Roman" w:cs="Times New Roman"/>
                <w:sz w:val="24"/>
                <w:szCs w:val="24"/>
              </w:rPr>
            </w:pPr>
          </w:p>
        </w:tc>
      </w:tr>
    </w:tbl>
    <w:p w:rsidR="005B4B4C" w:rsidRPr="001159E4" w:rsidRDefault="005B4B4C" w:rsidP="005B4B4C">
      <w:pPr>
        <w:rPr>
          <w:rFonts w:ascii="Times New Roman" w:hAnsi="Times New Roman" w:cs="Times New Roman"/>
          <w:sz w:val="24"/>
          <w:szCs w:val="24"/>
        </w:rPr>
      </w:pPr>
      <w:r w:rsidRPr="001159E4">
        <w:rPr>
          <w:rFonts w:ascii="Times New Roman" w:hAnsi="Times New Roman" w:cs="Times New Roman"/>
          <w:sz w:val="24"/>
          <w:szCs w:val="24"/>
        </w:rPr>
        <w:t xml:space="preserve">Uzasadnienie zastrzeżenia dokumentów: ……………………………………………………….…………………………………………………………………………………………………  </w:t>
      </w:r>
    </w:p>
    <w:p w:rsidR="005B4B4C" w:rsidRPr="001159E4" w:rsidRDefault="005B4B4C" w:rsidP="005B4B4C">
      <w:pPr>
        <w:rPr>
          <w:rFonts w:ascii="Times New Roman" w:hAnsi="Times New Roman" w:cs="Times New Roman"/>
          <w:sz w:val="24"/>
          <w:szCs w:val="24"/>
          <w:lang w:val="x-none"/>
        </w:rPr>
      </w:pPr>
      <w:r w:rsidRPr="001159E4">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1159E4">
        <w:rPr>
          <w:rFonts w:ascii="Times New Roman" w:hAnsi="Times New Roman" w:cs="Times New Roman"/>
          <w:bCs/>
          <w:sz w:val="24"/>
          <w:szCs w:val="24"/>
          <w:lang w:val="x-none"/>
        </w:rPr>
        <w:br/>
        <w:t>za jawne.</w:t>
      </w:r>
    </w:p>
    <w:p w:rsidR="005B4B4C" w:rsidRPr="001159E4" w:rsidRDefault="005B4B4C" w:rsidP="005B4B4C">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Oświadczam, że:</w:t>
      </w:r>
    </w:p>
    <w:p w:rsidR="005B4B4C" w:rsidRPr="001159E4" w:rsidRDefault="005B4B4C" w:rsidP="005B4B4C">
      <w:pPr>
        <w:numPr>
          <w:ilvl w:val="0"/>
          <w:numId w:val="22"/>
        </w:numPr>
        <w:rPr>
          <w:rFonts w:ascii="Times New Roman" w:hAnsi="Times New Roman" w:cs="Times New Roman"/>
          <w:sz w:val="24"/>
          <w:szCs w:val="24"/>
        </w:rPr>
      </w:pPr>
      <w:r w:rsidRPr="001159E4">
        <w:rPr>
          <w:rFonts w:ascii="Times New Roman" w:hAnsi="Times New Roman" w:cs="Times New Roman"/>
          <w:sz w:val="24"/>
          <w:szCs w:val="24"/>
        </w:rPr>
        <w:t>zamierzam wykonać zamówienie siłami własnymi, bez udziału podwykonawców,</w:t>
      </w:r>
    </w:p>
    <w:p w:rsidR="005B4B4C" w:rsidRPr="001159E4" w:rsidRDefault="005B4B4C" w:rsidP="005B4B4C">
      <w:pPr>
        <w:numPr>
          <w:ilvl w:val="0"/>
          <w:numId w:val="22"/>
        </w:numPr>
        <w:rPr>
          <w:rFonts w:ascii="Times New Roman" w:hAnsi="Times New Roman" w:cs="Times New Roman"/>
          <w:sz w:val="24"/>
          <w:szCs w:val="24"/>
        </w:rPr>
      </w:pPr>
      <w:r w:rsidRPr="001159E4">
        <w:rPr>
          <w:rFonts w:ascii="Times New Roman" w:hAnsi="Times New Roman" w:cs="Times New Roman"/>
          <w:sz w:val="24"/>
          <w:szCs w:val="24"/>
        </w:rPr>
        <w:t>zamierzam powierzyć wykonanie następujących części zamówienia podwykonawcom:</w:t>
      </w:r>
    </w:p>
    <w:p w:rsidR="005B4B4C" w:rsidRPr="001159E4" w:rsidRDefault="005B4B4C" w:rsidP="005B4B4C">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 xml:space="preserve">Oświadczam, że w celu potwierdzenia spełniania warunków udziału w postępowaniu, będziemy polegać na zdolnościach  </w:t>
      </w:r>
      <w:r w:rsidRPr="001159E4">
        <w:rPr>
          <w:rFonts w:ascii="Times New Roman" w:hAnsi="Times New Roman" w:cs="Times New Roman"/>
          <w:sz w:val="24"/>
          <w:szCs w:val="24"/>
          <w:u w:val="single"/>
        </w:rPr>
        <w:t>technicznych</w:t>
      </w:r>
      <w:r w:rsidRPr="001159E4">
        <w:rPr>
          <w:rFonts w:ascii="Times New Roman" w:hAnsi="Times New Roman" w:cs="Times New Roman"/>
          <w:sz w:val="24"/>
          <w:szCs w:val="24"/>
        </w:rPr>
        <w:t xml:space="preserve"> lub </w:t>
      </w:r>
      <w:r w:rsidRPr="001159E4">
        <w:rPr>
          <w:rFonts w:ascii="Times New Roman" w:hAnsi="Times New Roman" w:cs="Times New Roman"/>
          <w:sz w:val="24"/>
          <w:szCs w:val="24"/>
          <w:u w:val="single"/>
        </w:rPr>
        <w:t>zawodowych</w:t>
      </w:r>
      <w:r w:rsidRPr="001159E4">
        <w:rPr>
          <w:rFonts w:ascii="Times New Roman" w:hAnsi="Times New Roman" w:cs="Times New Roman"/>
          <w:sz w:val="24"/>
          <w:szCs w:val="24"/>
        </w:rPr>
        <w:t xml:space="preserve"> lub </w:t>
      </w:r>
      <w:r w:rsidRPr="001159E4">
        <w:rPr>
          <w:rFonts w:ascii="Times New Roman" w:hAnsi="Times New Roman" w:cs="Times New Roman"/>
          <w:sz w:val="24"/>
          <w:szCs w:val="24"/>
          <w:u w:val="single"/>
        </w:rPr>
        <w:t>sytuacji finansowej</w:t>
      </w:r>
      <w:r w:rsidRPr="001159E4">
        <w:rPr>
          <w:rFonts w:ascii="Times New Roman" w:hAnsi="Times New Roman" w:cs="Times New Roman"/>
          <w:sz w:val="24"/>
          <w:szCs w:val="24"/>
        </w:rPr>
        <w:t xml:space="preserve"> lub </w:t>
      </w:r>
      <w:r w:rsidRPr="001159E4">
        <w:rPr>
          <w:rFonts w:ascii="Times New Roman" w:hAnsi="Times New Roman" w:cs="Times New Roman"/>
          <w:sz w:val="24"/>
          <w:szCs w:val="24"/>
          <w:u w:val="single"/>
        </w:rPr>
        <w:t>ekonomicznej</w:t>
      </w:r>
      <w:r w:rsidRPr="001159E4">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5B4B4C" w:rsidRPr="001159E4" w:rsidTr="00D220C5">
        <w:trPr>
          <w:jc w:val="center"/>
        </w:trPr>
        <w:tc>
          <w:tcPr>
            <w:tcW w:w="618" w:type="dxa"/>
            <w:vAlign w:val="center"/>
          </w:tcPr>
          <w:p w:rsidR="005B4B4C" w:rsidRPr="001159E4" w:rsidRDefault="005B4B4C" w:rsidP="00D220C5">
            <w:pPr>
              <w:rPr>
                <w:rFonts w:ascii="Times New Roman" w:hAnsi="Times New Roman" w:cs="Times New Roman"/>
                <w:sz w:val="24"/>
                <w:szCs w:val="24"/>
              </w:rPr>
            </w:pPr>
            <w:r w:rsidRPr="001159E4">
              <w:rPr>
                <w:rFonts w:ascii="Times New Roman" w:hAnsi="Times New Roman" w:cs="Times New Roman"/>
                <w:sz w:val="24"/>
                <w:szCs w:val="24"/>
              </w:rPr>
              <w:t>Lp.</w:t>
            </w:r>
          </w:p>
        </w:tc>
        <w:tc>
          <w:tcPr>
            <w:tcW w:w="4047" w:type="dxa"/>
            <w:vAlign w:val="center"/>
          </w:tcPr>
          <w:p w:rsidR="005B4B4C" w:rsidRPr="001159E4" w:rsidRDefault="005B4B4C" w:rsidP="00D220C5">
            <w:pPr>
              <w:rPr>
                <w:rFonts w:ascii="Times New Roman" w:hAnsi="Times New Roman" w:cs="Times New Roman"/>
                <w:sz w:val="24"/>
                <w:szCs w:val="24"/>
              </w:rPr>
            </w:pPr>
            <w:r w:rsidRPr="001159E4">
              <w:rPr>
                <w:rFonts w:ascii="Times New Roman" w:hAnsi="Times New Roman" w:cs="Times New Roman"/>
                <w:sz w:val="24"/>
                <w:szCs w:val="24"/>
              </w:rPr>
              <w:t>Firma (nazwa) podmiotu trzeciego</w:t>
            </w:r>
          </w:p>
        </w:tc>
        <w:tc>
          <w:tcPr>
            <w:tcW w:w="4508" w:type="dxa"/>
            <w:vAlign w:val="center"/>
          </w:tcPr>
          <w:p w:rsidR="005B4B4C" w:rsidRPr="001159E4" w:rsidRDefault="005B4B4C" w:rsidP="00D220C5">
            <w:pPr>
              <w:rPr>
                <w:rFonts w:ascii="Times New Roman" w:hAnsi="Times New Roman" w:cs="Times New Roman"/>
                <w:sz w:val="24"/>
                <w:szCs w:val="24"/>
              </w:rPr>
            </w:pPr>
            <w:r w:rsidRPr="001159E4">
              <w:rPr>
                <w:rFonts w:ascii="Times New Roman" w:hAnsi="Times New Roman" w:cs="Times New Roman"/>
                <w:sz w:val="24"/>
                <w:szCs w:val="24"/>
              </w:rPr>
              <w:t xml:space="preserve">Udostępniany potencjał </w:t>
            </w:r>
          </w:p>
        </w:tc>
      </w:tr>
      <w:tr w:rsidR="005B4B4C" w:rsidRPr="001159E4" w:rsidTr="00D220C5">
        <w:trPr>
          <w:jc w:val="center"/>
        </w:trPr>
        <w:tc>
          <w:tcPr>
            <w:tcW w:w="618" w:type="dxa"/>
            <w:vAlign w:val="center"/>
          </w:tcPr>
          <w:p w:rsidR="005B4B4C" w:rsidRPr="001159E4" w:rsidRDefault="005B4B4C" w:rsidP="00D220C5">
            <w:pPr>
              <w:rPr>
                <w:rFonts w:ascii="Times New Roman" w:hAnsi="Times New Roman" w:cs="Times New Roman"/>
                <w:sz w:val="24"/>
                <w:szCs w:val="24"/>
              </w:rPr>
            </w:pPr>
            <w:r w:rsidRPr="001159E4">
              <w:rPr>
                <w:rFonts w:ascii="Times New Roman" w:hAnsi="Times New Roman" w:cs="Times New Roman"/>
                <w:sz w:val="24"/>
                <w:szCs w:val="24"/>
              </w:rPr>
              <w:t>1.</w:t>
            </w:r>
          </w:p>
        </w:tc>
        <w:tc>
          <w:tcPr>
            <w:tcW w:w="4047" w:type="dxa"/>
            <w:vAlign w:val="center"/>
          </w:tcPr>
          <w:p w:rsidR="005B4B4C" w:rsidRPr="001159E4" w:rsidRDefault="005B4B4C" w:rsidP="00D220C5">
            <w:pPr>
              <w:rPr>
                <w:rFonts w:ascii="Times New Roman" w:hAnsi="Times New Roman" w:cs="Times New Roman"/>
                <w:sz w:val="24"/>
                <w:szCs w:val="24"/>
              </w:rPr>
            </w:pPr>
          </w:p>
        </w:tc>
        <w:tc>
          <w:tcPr>
            <w:tcW w:w="4508" w:type="dxa"/>
            <w:vAlign w:val="center"/>
          </w:tcPr>
          <w:p w:rsidR="005B4B4C" w:rsidRPr="001159E4" w:rsidRDefault="005B4B4C" w:rsidP="00D220C5">
            <w:pPr>
              <w:rPr>
                <w:rFonts w:ascii="Times New Roman" w:hAnsi="Times New Roman" w:cs="Times New Roman"/>
                <w:sz w:val="24"/>
                <w:szCs w:val="24"/>
              </w:rPr>
            </w:pPr>
          </w:p>
        </w:tc>
      </w:tr>
      <w:tr w:rsidR="005B4B4C" w:rsidRPr="001159E4" w:rsidTr="00D220C5">
        <w:trPr>
          <w:jc w:val="center"/>
        </w:trPr>
        <w:tc>
          <w:tcPr>
            <w:tcW w:w="618" w:type="dxa"/>
            <w:vAlign w:val="center"/>
          </w:tcPr>
          <w:p w:rsidR="005B4B4C" w:rsidRPr="001159E4" w:rsidRDefault="005B4B4C" w:rsidP="00D220C5">
            <w:pPr>
              <w:rPr>
                <w:rFonts w:ascii="Times New Roman" w:hAnsi="Times New Roman" w:cs="Times New Roman"/>
                <w:sz w:val="24"/>
                <w:szCs w:val="24"/>
              </w:rPr>
            </w:pPr>
            <w:r w:rsidRPr="001159E4">
              <w:rPr>
                <w:rFonts w:ascii="Times New Roman" w:hAnsi="Times New Roman" w:cs="Times New Roman"/>
                <w:sz w:val="24"/>
                <w:szCs w:val="24"/>
              </w:rPr>
              <w:t>2.</w:t>
            </w:r>
          </w:p>
        </w:tc>
        <w:tc>
          <w:tcPr>
            <w:tcW w:w="4047" w:type="dxa"/>
            <w:vAlign w:val="center"/>
          </w:tcPr>
          <w:p w:rsidR="005B4B4C" w:rsidRPr="001159E4" w:rsidRDefault="005B4B4C" w:rsidP="00D220C5">
            <w:pPr>
              <w:rPr>
                <w:rFonts w:ascii="Times New Roman" w:hAnsi="Times New Roman" w:cs="Times New Roman"/>
                <w:sz w:val="24"/>
                <w:szCs w:val="24"/>
              </w:rPr>
            </w:pPr>
          </w:p>
        </w:tc>
        <w:tc>
          <w:tcPr>
            <w:tcW w:w="4508" w:type="dxa"/>
            <w:vAlign w:val="center"/>
          </w:tcPr>
          <w:p w:rsidR="005B4B4C" w:rsidRPr="001159E4" w:rsidRDefault="005B4B4C" w:rsidP="00D220C5">
            <w:pPr>
              <w:rPr>
                <w:rFonts w:ascii="Times New Roman" w:hAnsi="Times New Roman" w:cs="Times New Roman"/>
                <w:sz w:val="24"/>
                <w:szCs w:val="24"/>
              </w:rPr>
            </w:pPr>
          </w:p>
        </w:tc>
      </w:tr>
    </w:tbl>
    <w:p w:rsidR="005B4B4C" w:rsidRPr="001159E4" w:rsidRDefault="005B4B4C" w:rsidP="005B4B4C">
      <w:pPr>
        <w:rPr>
          <w:rFonts w:ascii="Times New Roman" w:hAnsi="Times New Roman" w:cs="Times New Roman"/>
          <w:sz w:val="24"/>
          <w:szCs w:val="24"/>
        </w:rPr>
      </w:pPr>
      <w:r w:rsidRPr="001159E4">
        <w:rPr>
          <w:rFonts w:ascii="Times New Roman" w:hAnsi="Times New Roman" w:cs="Times New Roman"/>
          <w:sz w:val="24"/>
          <w:szCs w:val="24"/>
        </w:rPr>
        <w:t>(należy wypełnić, jeżeli wykonawca przewiduje udział podmiotów trzecich)</w:t>
      </w:r>
    </w:p>
    <w:p w:rsidR="005B4B4C" w:rsidRPr="001159E4" w:rsidRDefault="005B4B4C" w:rsidP="005B4B4C">
      <w:pPr>
        <w:numPr>
          <w:ilvl w:val="0"/>
          <w:numId w:val="17"/>
        </w:numPr>
        <w:rPr>
          <w:rFonts w:ascii="Times New Roman" w:hAnsi="Times New Roman" w:cs="Times New Roman"/>
          <w:sz w:val="24"/>
          <w:szCs w:val="24"/>
          <w:lang w:val="x-none"/>
        </w:rPr>
      </w:pPr>
      <w:r w:rsidRPr="001159E4">
        <w:rPr>
          <w:rFonts w:ascii="Times New Roman" w:hAnsi="Times New Roman" w:cs="Times New Roman"/>
          <w:sz w:val="24"/>
          <w:szCs w:val="24"/>
        </w:rPr>
        <w:t xml:space="preserve">Oświadczam, że zapoznaliśmy się z dokumentami postępowania, w tym: opisem przedmiotu zamówienia, Specyfikacją Warunków Zamówienia wraz ze wzorem (projektem) umowy </w:t>
      </w:r>
      <w:r w:rsidRPr="001159E4">
        <w:rPr>
          <w:rFonts w:ascii="Times New Roman" w:hAnsi="Times New Roman" w:cs="Times New Roman"/>
          <w:sz w:val="24"/>
          <w:szCs w:val="24"/>
        </w:rPr>
        <w:br/>
        <w:t>i przyjmujemy je bez zastrzeżeń.</w:t>
      </w:r>
    </w:p>
    <w:p w:rsidR="005B4B4C" w:rsidRPr="001159E4" w:rsidRDefault="005B4B4C" w:rsidP="005B4B4C">
      <w:pPr>
        <w:numPr>
          <w:ilvl w:val="0"/>
          <w:numId w:val="17"/>
        </w:numPr>
        <w:rPr>
          <w:rFonts w:ascii="Times New Roman" w:hAnsi="Times New Roman" w:cs="Times New Roman"/>
          <w:sz w:val="24"/>
          <w:szCs w:val="24"/>
          <w:lang w:val="x-none"/>
        </w:rPr>
      </w:pPr>
      <w:r w:rsidRPr="001159E4">
        <w:rPr>
          <w:rFonts w:ascii="Times New Roman" w:hAnsi="Times New Roman" w:cs="Times New Roman"/>
          <w:sz w:val="24"/>
          <w:szCs w:val="24"/>
        </w:rPr>
        <w:t>Oświadczam, że wypełniłem obowiązki informacyjne przewidziane w art. 13 lub art. 14 RODO</w:t>
      </w:r>
      <w:r w:rsidRPr="001159E4">
        <w:rPr>
          <w:rFonts w:ascii="Times New Roman" w:hAnsi="Times New Roman" w:cs="Times New Roman"/>
          <w:sz w:val="24"/>
          <w:szCs w:val="24"/>
          <w:vertAlign w:val="superscript"/>
        </w:rPr>
        <w:t>[1]</w:t>
      </w:r>
      <w:r w:rsidRPr="001159E4">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rsidR="005B4B4C" w:rsidRPr="001159E4" w:rsidRDefault="005B4B4C" w:rsidP="005B4B4C">
      <w:pPr>
        <w:rPr>
          <w:rFonts w:ascii="Times New Roman" w:hAnsi="Times New Roman" w:cs="Times New Roman"/>
          <w:sz w:val="24"/>
          <w:szCs w:val="24"/>
          <w:lang w:val="x-none"/>
        </w:rPr>
      </w:pPr>
      <w:r w:rsidRPr="001159E4">
        <w:rPr>
          <w:rFonts w:ascii="Times New Roman" w:hAnsi="Times New Roman" w:cs="Times New Roman"/>
          <w:bCs/>
          <w:sz w:val="24"/>
          <w:szCs w:val="24"/>
          <w:vertAlign w:val="superscript"/>
          <w:lang w:val="x-none"/>
        </w:rPr>
        <w:t xml:space="preserve">[1] </w:t>
      </w:r>
      <w:r w:rsidRPr="001159E4">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B4B4C" w:rsidRPr="001159E4" w:rsidRDefault="005B4B4C" w:rsidP="005B4B4C">
      <w:pPr>
        <w:numPr>
          <w:ilvl w:val="0"/>
          <w:numId w:val="17"/>
        </w:numPr>
        <w:spacing w:line="320" w:lineRule="exact"/>
        <w:contextualSpacing/>
        <w:rPr>
          <w:rFonts w:ascii="Times New Roman" w:hAnsi="Times New Roman" w:cs="Times New Roman"/>
          <w:sz w:val="24"/>
          <w:szCs w:val="24"/>
          <w:lang w:val="x-none"/>
        </w:rPr>
      </w:pPr>
      <w:r w:rsidRPr="001159E4">
        <w:rPr>
          <w:rFonts w:ascii="Times New Roman" w:hAnsi="Times New Roman" w:cs="Times New Roman"/>
          <w:bCs/>
          <w:sz w:val="24"/>
          <w:szCs w:val="24"/>
          <w:lang w:val="x-none"/>
        </w:rPr>
        <w:t>Czy Wykonawca jest</w:t>
      </w:r>
      <w:r w:rsidRPr="001159E4">
        <w:rPr>
          <w:rFonts w:ascii="Times New Roman" w:hAnsi="Times New Roman" w:cs="Times New Roman"/>
          <w:bCs/>
          <w:sz w:val="24"/>
          <w:szCs w:val="24"/>
        </w:rPr>
        <w:t>:</w:t>
      </w:r>
      <w:r w:rsidRPr="001159E4">
        <w:rPr>
          <w:rFonts w:ascii="Times New Roman" w:hAnsi="Times New Roman" w:cs="Times New Roman"/>
          <w:bCs/>
          <w:sz w:val="24"/>
          <w:szCs w:val="24"/>
          <w:lang w:val="x-none"/>
        </w:rPr>
        <w:t>**</w:t>
      </w:r>
    </w:p>
    <w:p w:rsidR="005B4B4C" w:rsidRPr="001159E4" w:rsidRDefault="005B4B4C" w:rsidP="005B4B4C">
      <w:pPr>
        <w:pStyle w:val="Akapitzlist"/>
        <w:ind w:left="360"/>
        <w:rPr>
          <w:rFonts w:ascii="Times New Roman" w:hAnsi="Times New Roman" w:cs="Times New Roman"/>
          <w:sz w:val="24"/>
          <w:szCs w:val="24"/>
        </w:rPr>
      </w:pPr>
      <w:r w:rsidRPr="001159E4">
        <w:rPr>
          <w:rFonts w:ascii="Times New Roman" w:hAnsi="Times New Roman" w:cs="Times New Roman"/>
          <w:b/>
          <w:sz w:val="24"/>
          <w:szCs w:val="24"/>
        </w:rPr>
        <w:t xml:space="preserve">□ </w:t>
      </w:r>
      <w:r w:rsidRPr="001159E4">
        <w:rPr>
          <w:rFonts w:ascii="Times New Roman" w:hAnsi="Times New Roman" w:cs="Times New Roman"/>
          <w:sz w:val="24"/>
          <w:szCs w:val="24"/>
          <w:lang w:eastAsia="ar-SA"/>
        </w:rPr>
        <w:t>mikroprzedsiębiorstwem*</w:t>
      </w:r>
      <w:r w:rsidRPr="001159E4">
        <w:rPr>
          <w:rFonts w:ascii="Times New Roman" w:hAnsi="Times New Roman" w:cs="Times New Roman"/>
          <w:sz w:val="24"/>
          <w:szCs w:val="24"/>
        </w:rPr>
        <w:t xml:space="preserve"> </w:t>
      </w:r>
    </w:p>
    <w:p w:rsidR="005B4B4C" w:rsidRPr="001159E4" w:rsidRDefault="005B4B4C" w:rsidP="005B4B4C">
      <w:pPr>
        <w:pStyle w:val="Akapitzlist"/>
        <w:ind w:left="360"/>
        <w:rPr>
          <w:rFonts w:ascii="Times New Roman" w:hAnsi="Times New Roman" w:cs="Times New Roman"/>
          <w:sz w:val="24"/>
          <w:szCs w:val="24"/>
        </w:rPr>
      </w:pPr>
      <w:r w:rsidRPr="001159E4">
        <w:rPr>
          <w:rFonts w:ascii="Times New Roman" w:hAnsi="Times New Roman" w:cs="Times New Roman"/>
          <w:b/>
          <w:sz w:val="24"/>
          <w:szCs w:val="24"/>
        </w:rPr>
        <w:t xml:space="preserve">□ </w:t>
      </w:r>
      <w:r w:rsidRPr="001159E4">
        <w:rPr>
          <w:rFonts w:ascii="Times New Roman" w:hAnsi="Times New Roman" w:cs="Times New Roman"/>
          <w:sz w:val="24"/>
          <w:szCs w:val="24"/>
          <w:lang w:eastAsia="ar-SA"/>
        </w:rPr>
        <w:t>małym przedsiębiorstwem*</w:t>
      </w:r>
    </w:p>
    <w:p w:rsidR="005B4B4C" w:rsidRPr="001159E4" w:rsidRDefault="005B4B4C" w:rsidP="005B4B4C">
      <w:pPr>
        <w:pStyle w:val="Akapitzlist"/>
        <w:ind w:left="360"/>
        <w:rPr>
          <w:rFonts w:ascii="Times New Roman" w:hAnsi="Times New Roman" w:cs="Times New Roman"/>
          <w:sz w:val="24"/>
          <w:szCs w:val="24"/>
        </w:rPr>
      </w:pPr>
      <w:r w:rsidRPr="001159E4">
        <w:rPr>
          <w:rFonts w:ascii="Times New Roman" w:hAnsi="Times New Roman" w:cs="Times New Roman"/>
          <w:b/>
          <w:sz w:val="24"/>
          <w:szCs w:val="24"/>
        </w:rPr>
        <w:t xml:space="preserve">□ </w:t>
      </w:r>
      <w:r w:rsidRPr="001159E4">
        <w:rPr>
          <w:rFonts w:ascii="Times New Roman" w:hAnsi="Times New Roman" w:cs="Times New Roman"/>
          <w:sz w:val="24"/>
          <w:szCs w:val="24"/>
        </w:rPr>
        <w:t>średnim</w:t>
      </w:r>
      <w:r w:rsidRPr="001159E4">
        <w:rPr>
          <w:rFonts w:ascii="Times New Roman" w:hAnsi="Times New Roman" w:cs="Times New Roman"/>
          <w:b/>
          <w:sz w:val="24"/>
          <w:szCs w:val="24"/>
        </w:rPr>
        <w:t xml:space="preserve"> </w:t>
      </w:r>
      <w:r w:rsidRPr="001159E4">
        <w:rPr>
          <w:rFonts w:ascii="Times New Roman" w:hAnsi="Times New Roman" w:cs="Times New Roman"/>
          <w:sz w:val="24"/>
          <w:szCs w:val="24"/>
          <w:lang w:eastAsia="ar-SA"/>
        </w:rPr>
        <w:t>przedsiębiorstwem*</w:t>
      </w:r>
    </w:p>
    <w:p w:rsidR="005B4B4C" w:rsidRPr="001159E4" w:rsidRDefault="005B4B4C" w:rsidP="005B4B4C">
      <w:pPr>
        <w:pStyle w:val="Akapitzlist"/>
        <w:ind w:left="360"/>
        <w:rPr>
          <w:rFonts w:ascii="Times New Roman" w:hAnsi="Times New Roman" w:cs="Times New Roman"/>
          <w:sz w:val="24"/>
          <w:szCs w:val="24"/>
        </w:rPr>
      </w:pPr>
      <w:r w:rsidRPr="001159E4">
        <w:rPr>
          <w:rFonts w:ascii="Times New Roman" w:hAnsi="Times New Roman" w:cs="Times New Roman"/>
          <w:b/>
          <w:sz w:val="24"/>
          <w:szCs w:val="24"/>
        </w:rPr>
        <w:t xml:space="preserve">□ </w:t>
      </w:r>
      <w:r w:rsidRPr="001159E4">
        <w:rPr>
          <w:rFonts w:ascii="Times New Roman" w:hAnsi="Times New Roman" w:cs="Times New Roman"/>
          <w:sz w:val="24"/>
          <w:szCs w:val="24"/>
        </w:rPr>
        <w:t>jednoosobową działalnością gospodarczą</w:t>
      </w:r>
    </w:p>
    <w:p w:rsidR="005B4B4C" w:rsidRPr="001159E4" w:rsidRDefault="005B4B4C" w:rsidP="005B4B4C">
      <w:pPr>
        <w:pStyle w:val="Akapitzlist"/>
        <w:ind w:left="360"/>
        <w:rPr>
          <w:rFonts w:ascii="Times New Roman" w:hAnsi="Times New Roman" w:cs="Times New Roman"/>
          <w:sz w:val="24"/>
          <w:szCs w:val="24"/>
        </w:rPr>
      </w:pPr>
      <w:r w:rsidRPr="001159E4">
        <w:rPr>
          <w:rFonts w:ascii="Times New Roman" w:hAnsi="Times New Roman" w:cs="Times New Roman"/>
          <w:b/>
          <w:sz w:val="24"/>
          <w:szCs w:val="24"/>
        </w:rPr>
        <w:t xml:space="preserve">□ </w:t>
      </w:r>
      <w:r w:rsidRPr="001159E4">
        <w:rPr>
          <w:rFonts w:ascii="Times New Roman" w:hAnsi="Times New Roman" w:cs="Times New Roman"/>
          <w:sz w:val="24"/>
          <w:szCs w:val="24"/>
        </w:rPr>
        <w:t>osobą fizyczną nieprowadząca działalności gospodarczej</w:t>
      </w:r>
    </w:p>
    <w:p w:rsidR="005B4B4C" w:rsidRPr="001159E4" w:rsidRDefault="005B4B4C" w:rsidP="005B4B4C">
      <w:pPr>
        <w:pStyle w:val="Akapitzlist"/>
        <w:ind w:left="360"/>
        <w:rPr>
          <w:rFonts w:ascii="Times New Roman" w:hAnsi="Times New Roman" w:cs="Times New Roman"/>
          <w:sz w:val="24"/>
          <w:szCs w:val="24"/>
        </w:rPr>
      </w:pPr>
      <w:r w:rsidRPr="001159E4">
        <w:rPr>
          <w:rFonts w:ascii="Times New Roman" w:hAnsi="Times New Roman" w:cs="Times New Roman"/>
          <w:b/>
          <w:sz w:val="24"/>
          <w:szCs w:val="24"/>
        </w:rPr>
        <w:t xml:space="preserve">□ </w:t>
      </w:r>
      <w:r w:rsidRPr="001159E4">
        <w:rPr>
          <w:rFonts w:ascii="Times New Roman" w:hAnsi="Times New Roman" w:cs="Times New Roman"/>
          <w:sz w:val="24"/>
          <w:szCs w:val="24"/>
        </w:rPr>
        <w:t>inny rodzaj</w:t>
      </w:r>
    </w:p>
    <w:p w:rsidR="005B4B4C" w:rsidRPr="001159E4" w:rsidRDefault="005B4B4C" w:rsidP="005B4B4C">
      <w:pPr>
        <w:pStyle w:val="Akapitzlist"/>
        <w:spacing w:line="276" w:lineRule="auto"/>
        <w:ind w:left="360"/>
        <w:jc w:val="both"/>
        <w:rPr>
          <w:rFonts w:ascii="Times New Roman" w:eastAsia="Calibri" w:hAnsi="Times New Roman" w:cs="Times New Roman"/>
          <w:bCs/>
          <w:sz w:val="24"/>
          <w:szCs w:val="24"/>
        </w:rPr>
      </w:pPr>
      <w:r w:rsidRPr="001159E4">
        <w:rPr>
          <w:rFonts w:ascii="Times New Roman" w:hAnsi="Times New Roman" w:cs="Times New Roman"/>
          <w:sz w:val="24"/>
          <w:szCs w:val="24"/>
          <w:lang w:eastAsia="ar-SA"/>
        </w:rPr>
        <w:lastRenderedPageBreak/>
        <w:t xml:space="preserve">**w rozumieniu </w:t>
      </w:r>
      <w:r w:rsidRPr="001159E4">
        <w:rPr>
          <w:rFonts w:ascii="Times New Roman" w:eastAsia="Calibri" w:hAnsi="Times New Roman" w:cs="Times New Roman"/>
          <w:bCs/>
          <w:sz w:val="24"/>
          <w:szCs w:val="24"/>
        </w:rPr>
        <w:t xml:space="preserve">Ustawy z dnia 6 marca 2018 r. Prawo Przedsiębiorców </w:t>
      </w:r>
    </w:p>
    <w:p w:rsidR="005B4B4C" w:rsidRPr="001159E4" w:rsidRDefault="005B4B4C" w:rsidP="005B4B4C">
      <w:pPr>
        <w:rPr>
          <w:rFonts w:ascii="Times New Roman" w:hAnsi="Times New Roman" w:cs="Times New Roman"/>
          <w:bCs/>
          <w:sz w:val="24"/>
          <w:szCs w:val="24"/>
          <w:lang w:val="x-none"/>
        </w:rPr>
      </w:pPr>
      <w:r w:rsidRPr="001159E4">
        <w:rPr>
          <w:rFonts w:ascii="Times New Roman" w:hAnsi="Times New Roman" w:cs="Times New Roman"/>
          <w:bCs/>
          <w:sz w:val="24"/>
          <w:szCs w:val="24"/>
          <w:lang w:val="x-none"/>
        </w:rPr>
        <w:t>Na ofertę składają się następujące dokumenty/oświadczenia:</w:t>
      </w:r>
    </w:p>
    <w:p w:rsidR="005B4B4C" w:rsidRPr="001159E4" w:rsidRDefault="005B4B4C" w:rsidP="005B4B4C">
      <w:pPr>
        <w:numPr>
          <w:ilvl w:val="0"/>
          <w:numId w:val="18"/>
        </w:numPr>
        <w:rPr>
          <w:rFonts w:ascii="Times New Roman" w:hAnsi="Times New Roman" w:cs="Times New Roman"/>
          <w:sz w:val="24"/>
          <w:szCs w:val="24"/>
          <w:lang w:val="x-none"/>
        </w:rPr>
      </w:pPr>
      <w:r w:rsidRPr="001159E4">
        <w:rPr>
          <w:rFonts w:ascii="Times New Roman" w:hAnsi="Times New Roman" w:cs="Times New Roman"/>
          <w:sz w:val="24"/>
          <w:szCs w:val="24"/>
          <w:lang w:val="x-none"/>
        </w:rPr>
        <w:t>...................................</w:t>
      </w:r>
    </w:p>
    <w:p w:rsidR="005B4B4C" w:rsidRPr="001159E4" w:rsidRDefault="005B4B4C" w:rsidP="005B4B4C">
      <w:pPr>
        <w:numPr>
          <w:ilvl w:val="0"/>
          <w:numId w:val="18"/>
        </w:numPr>
        <w:rPr>
          <w:rFonts w:ascii="Times New Roman" w:hAnsi="Times New Roman" w:cs="Times New Roman"/>
          <w:sz w:val="24"/>
          <w:szCs w:val="24"/>
          <w:lang w:val="x-none"/>
        </w:rPr>
      </w:pPr>
      <w:r w:rsidRPr="001159E4">
        <w:rPr>
          <w:rFonts w:ascii="Times New Roman" w:hAnsi="Times New Roman" w:cs="Times New Roman"/>
          <w:sz w:val="24"/>
          <w:szCs w:val="24"/>
          <w:lang w:val="x-none"/>
        </w:rPr>
        <w:t>...................................</w:t>
      </w:r>
    </w:p>
    <w:p w:rsidR="005B4B4C" w:rsidRPr="001159E4" w:rsidRDefault="005B4B4C" w:rsidP="005B4B4C">
      <w:pPr>
        <w:numPr>
          <w:ilvl w:val="0"/>
          <w:numId w:val="18"/>
        </w:numPr>
        <w:rPr>
          <w:rFonts w:ascii="Times New Roman" w:hAnsi="Times New Roman" w:cs="Times New Roman"/>
          <w:sz w:val="24"/>
          <w:szCs w:val="24"/>
          <w:lang w:val="x-none"/>
        </w:rPr>
      </w:pPr>
      <w:r w:rsidRPr="001159E4">
        <w:rPr>
          <w:rFonts w:ascii="Times New Roman" w:hAnsi="Times New Roman" w:cs="Times New Roman"/>
          <w:sz w:val="24"/>
          <w:szCs w:val="24"/>
          <w:lang w:val="x-none"/>
        </w:rPr>
        <w:t>...................................</w:t>
      </w:r>
    </w:p>
    <w:p w:rsidR="005B4B4C" w:rsidRPr="001159E4" w:rsidRDefault="005B4B4C" w:rsidP="005B4B4C">
      <w:pPr>
        <w:numPr>
          <w:ilvl w:val="0"/>
          <w:numId w:val="18"/>
        </w:numPr>
        <w:rPr>
          <w:rFonts w:ascii="Times New Roman" w:hAnsi="Times New Roman" w:cs="Times New Roman"/>
          <w:sz w:val="24"/>
          <w:szCs w:val="24"/>
          <w:lang w:val="x-none"/>
        </w:rPr>
      </w:pPr>
      <w:r w:rsidRPr="001159E4">
        <w:rPr>
          <w:rFonts w:ascii="Times New Roman" w:hAnsi="Times New Roman" w:cs="Times New Roman"/>
          <w:sz w:val="24"/>
          <w:szCs w:val="24"/>
        </w:rPr>
        <w:t>……………………..</w:t>
      </w:r>
    </w:p>
    <w:p w:rsidR="005B4B4C" w:rsidRPr="001159E4" w:rsidRDefault="005B4B4C" w:rsidP="005B4B4C">
      <w:pPr>
        <w:rPr>
          <w:rFonts w:ascii="Times New Roman" w:hAnsi="Times New Roman" w:cs="Times New Roman"/>
          <w:sz w:val="24"/>
          <w:szCs w:val="24"/>
          <w:lang w:val="x-none"/>
        </w:rPr>
      </w:pPr>
    </w:p>
    <w:p w:rsidR="005B4B4C" w:rsidRPr="001159E4" w:rsidRDefault="005B4B4C" w:rsidP="005B4B4C">
      <w:pPr>
        <w:spacing w:line="240" w:lineRule="atLeast"/>
        <w:ind w:right="425"/>
        <w:rPr>
          <w:rFonts w:ascii="Times New Roman" w:hAnsi="Times New Roman" w:cs="Times New Roman"/>
          <w:b/>
          <w:bCs/>
          <w:sz w:val="24"/>
          <w:szCs w:val="24"/>
        </w:rPr>
      </w:pPr>
    </w:p>
    <w:p w:rsidR="005B4B4C" w:rsidRPr="001159E4" w:rsidRDefault="005B4B4C" w:rsidP="005B4B4C">
      <w:pPr>
        <w:ind w:right="425"/>
        <w:jc w:val="both"/>
        <w:rPr>
          <w:rFonts w:ascii="Times New Roman" w:hAnsi="Times New Roman" w:cs="Times New Roman"/>
          <w:sz w:val="24"/>
          <w:szCs w:val="24"/>
        </w:rPr>
      </w:pPr>
      <w:r w:rsidRPr="001159E4">
        <w:rPr>
          <w:rFonts w:ascii="Times New Roman" w:hAnsi="Times New Roman" w:cs="Times New Roman"/>
          <w:sz w:val="24"/>
          <w:szCs w:val="24"/>
        </w:rPr>
        <w:t>Podpisano dnia /elektroniczny znacznik czasu/</w:t>
      </w:r>
    </w:p>
    <w:p w:rsidR="005B4B4C" w:rsidRPr="001159E4" w:rsidRDefault="005B4B4C" w:rsidP="005B4B4C">
      <w:pPr>
        <w:rPr>
          <w:rFonts w:ascii="Times New Roman" w:hAnsi="Times New Roman" w:cs="Times New Roman"/>
          <w:sz w:val="24"/>
          <w:szCs w:val="24"/>
        </w:rPr>
      </w:pPr>
    </w:p>
    <w:p w:rsidR="005B4B4C" w:rsidRPr="001159E4" w:rsidRDefault="005B4B4C" w:rsidP="005B4B4C">
      <w:pPr>
        <w:rPr>
          <w:rFonts w:ascii="Times New Roman" w:hAnsi="Times New Roman" w:cs="Times New Roman"/>
          <w:sz w:val="24"/>
          <w:szCs w:val="24"/>
        </w:rPr>
      </w:pPr>
      <w:r w:rsidRPr="001159E4">
        <w:rPr>
          <w:rFonts w:ascii="Times New Roman" w:hAnsi="Times New Roman" w:cs="Times New Roman"/>
          <w:sz w:val="24"/>
          <w:szCs w:val="24"/>
        </w:rPr>
        <w:t>.....................................................................</w:t>
      </w:r>
    </w:p>
    <w:p w:rsidR="005B4B4C" w:rsidRPr="001159E4" w:rsidRDefault="005B4B4C" w:rsidP="005B4B4C">
      <w:pPr>
        <w:rPr>
          <w:rFonts w:ascii="Times New Roman" w:hAnsi="Times New Roman" w:cs="Times New Roman"/>
          <w:sz w:val="24"/>
          <w:szCs w:val="24"/>
        </w:rPr>
      </w:pPr>
      <w:r w:rsidRPr="001159E4">
        <w:rPr>
          <w:rFonts w:ascii="Times New Roman" w:hAnsi="Times New Roman" w:cs="Times New Roman"/>
          <w:sz w:val="24"/>
          <w:szCs w:val="24"/>
        </w:rPr>
        <w:t>(podpis(y) osób uprawnionych do reprezentacji wykonawcy, w przypadku oferty wspólnej- podpis pełnomocnika wykonawców)</w:t>
      </w:r>
    </w:p>
    <w:p w:rsidR="005B4B4C" w:rsidRPr="001159E4" w:rsidRDefault="005B4B4C" w:rsidP="005B4B4C">
      <w:pPr>
        <w:rPr>
          <w:rFonts w:ascii="Times New Roman" w:hAnsi="Times New Roman" w:cs="Times New Roman"/>
          <w:sz w:val="24"/>
          <w:szCs w:val="24"/>
        </w:rPr>
      </w:pPr>
    </w:p>
    <w:p w:rsidR="005B4B4C" w:rsidRPr="001159E4" w:rsidRDefault="005B4B4C" w:rsidP="005B4B4C">
      <w:pPr>
        <w:rPr>
          <w:rFonts w:ascii="Times New Roman" w:hAnsi="Times New Roman" w:cs="Times New Roman"/>
          <w:sz w:val="24"/>
          <w:szCs w:val="24"/>
        </w:rPr>
      </w:pPr>
      <w:r w:rsidRPr="001159E4">
        <w:rPr>
          <w:rFonts w:ascii="Times New Roman" w:hAnsi="Times New Roman" w:cs="Times New Roman"/>
          <w:sz w:val="24"/>
          <w:szCs w:val="24"/>
        </w:rPr>
        <w:t>UWAGA: wykonawca wypełnia lub zaznacza wybrane pola oraz wypełnia formularz w zależności od części zamówienia na która składa ofertę.</w:t>
      </w:r>
    </w:p>
    <w:p w:rsidR="005B4B4C" w:rsidRPr="001159E4" w:rsidRDefault="005B4B4C" w:rsidP="005B4B4C">
      <w:pPr>
        <w:rPr>
          <w:rFonts w:ascii="Times New Roman" w:hAnsi="Times New Roman" w:cs="Times New Roman"/>
          <w:sz w:val="24"/>
          <w:szCs w:val="24"/>
        </w:rPr>
      </w:pPr>
      <w:r w:rsidRPr="001159E4">
        <w:rPr>
          <w:rFonts w:ascii="Times New Roman" w:hAnsi="Times New Roman" w:cs="Times New Roman"/>
          <w:sz w:val="24"/>
          <w:szCs w:val="24"/>
        </w:rPr>
        <w:br w:type="page"/>
      </w:r>
    </w:p>
    <w:p w:rsidR="005B4B4C" w:rsidRPr="001159E4" w:rsidRDefault="005B4B4C" w:rsidP="005B4B4C">
      <w:pPr>
        <w:jc w:val="right"/>
        <w:rPr>
          <w:rFonts w:ascii="Times New Roman" w:hAnsi="Times New Roman" w:cs="Times New Roman"/>
          <w:bCs/>
          <w:iCs/>
          <w:sz w:val="24"/>
          <w:szCs w:val="24"/>
        </w:rPr>
      </w:pPr>
      <w:r w:rsidRPr="001159E4">
        <w:rPr>
          <w:rFonts w:ascii="Times New Roman" w:hAnsi="Times New Roman" w:cs="Times New Roman"/>
          <w:bCs/>
          <w:iCs/>
          <w:sz w:val="24"/>
          <w:szCs w:val="24"/>
        </w:rPr>
        <w:lastRenderedPageBreak/>
        <w:t>Załącznik nr 4 do SWZ</w:t>
      </w:r>
    </w:p>
    <w:p w:rsidR="005B4B4C" w:rsidRPr="001159E4" w:rsidRDefault="005B4B4C" w:rsidP="005B4B4C">
      <w:pPr>
        <w:rPr>
          <w:rFonts w:ascii="Times New Roman" w:hAnsi="Times New Roman" w:cs="Times New Roman"/>
          <w:sz w:val="24"/>
          <w:szCs w:val="24"/>
        </w:rPr>
      </w:pPr>
    </w:p>
    <w:p w:rsidR="005B4B4C" w:rsidRPr="001159E4" w:rsidRDefault="005B4B4C" w:rsidP="005B4B4C">
      <w:pPr>
        <w:jc w:val="center"/>
        <w:rPr>
          <w:rFonts w:ascii="Times New Roman" w:hAnsi="Times New Roman" w:cs="Times New Roman"/>
          <w:b/>
          <w:bCs/>
          <w:sz w:val="24"/>
          <w:szCs w:val="24"/>
        </w:rPr>
      </w:pPr>
      <w:r w:rsidRPr="001159E4">
        <w:rPr>
          <w:rFonts w:ascii="Times New Roman" w:hAnsi="Times New Roman" w:cs="Times New Roman"/>
          <w:b/>
          <w:bCs/>
          <w:sz w:val="24"/>
          <w:szCs w:val="24"/>
        </w:rPr>
        <w:t>OŚWIADCZENIE</w:t>
      </w:r>
    </w:p>
    <w:p w:rsidR="005B4B4C" w:rsidRPr="001159E4" w:rsidRDefault="005B4B4C" w:rsidP="005B4B4C">
      <w:pPr>
        <w:rPr>
          <w:rFonts w:ascii="Times New Roman" w:hAnsi="Times New Roman" w:cs="Times New Roman"/>
          <w:sz w:val="24"/>
          <w:szCs w:val="24"/>
        </w:rPr>
      </w:pPr>
    </w:p>
    <w:p w:rsidR="005B4B4C" w:rsidRPr="001159E4" w:rsidRDefault="005B4B4C" w:rsidP="005B4B4C">
      <w:pPr>
        <w:suppressAutoHyphens/>
        <w:rPr>
          <w:rFonts w:ascii="Times New Roman" w:hAnsi="Times New Roman" w:cs="Times New Roman"/>
          <w:b/>
          <w:bCs/>
          <w:sz w:val="24"/>
          <w:szCs w:val="24"/>
          <w:lang w:eastAsia="zh-CN"/>
        </w:rPr>
      </w:pPr>
      <w:r w:rsidRPr="001159E4">
        <w:rPr>
          <w:rFonts w:ascii="Times New Roman" w:hAnsi="Times New Roman" w:cs="Times New Roman"/>
          <w:bCs/>
          <w:sz w:val="24"/>
          <w:szCs w:val="24"/>
        </w:rPr>
        <w:t xml:space="preserve">Przystępując do udziału w postępowaniu o udzielenie zamówienia publicznego pod nazwą </w:t>
      </w:r>
      <w:r w:rsidRPr="001159E4">
        <w:rPr>
          <w:rFonts w:ascii="Times New Roman" w:hAnsi="Times New Roman" w:cs="Times New Roman"/>
          <w:b/>
          <w:bCs/>
          <w:sz w:val="24"/>
          <w:szCs w:val="24"/>
          <w:lang w:eastAsia="zh-CN"/>
        </w:rPr>
        <w:t xml:space="preserve">„Dostawa średnich i ciężkich samochodów ratowniczo-gaśniczych” </w:t>
      </w:r>
      <w:r w:rsidRPr="001159E4">
        <w:rPr>
          <w:rFonts w:ascii="Times New Roman" w:hAnsi="Times New Roman" w:cs="Times New Roman"/>
          <w:bCs/>
          <w:sz w:val="24"/>
          <w:szCs w:val="24"/>
        </w:rPr>
        <w:t>oświadczam/y, że wobec reprezentowanego przeze mnie podmiotu nie zachodzą przesłanki</w:t>
      </w:r>
      <w:r w:rsidRPr="001159E4">
        <w:rPr>
          <w:rFonts w:ascii="Times New Roman" w:hAnsi="Times New Roman" w:cs="Times New Roman"/>
          <w:b/>
          <w:bCs/>
          <w:i/>
          <w:sz w:val="24"/>
          <w:szCs w:val="24"/>
        </w:rPr>
        <w:t xml:space="preserve"> </w:t>
      </w:r>
      <w:r w:rsidRPr="001159E4">
        <w:rPr>
          <w:rFonts w:ascii="Times New Roman" w:hAnsi="Times New Roman" w:cs="Times New Roman"/>
          <w:bCs/>
          <w:sz w:val="24"/>
          <w:szCs w:val="24"/>
        </w:rPr>
        <w:t>wykluczenia z art. 108 ust. 1 pkt. 5 ustawy.</w:t>
      </w:r>
    </w:p>
    <w:p w:rsidR="005B4B4C" w:rsidRPr="001159E4" w:rsidRDefault="005B4B4C" w:rsidP="005B4B4C">
      <w:pPr>
        <w:rPr>
          <w:rFonts w:ascii="Times New Roman" w:hAnsi="Times New Roman" w:cs="Times New Roman"/>
          <w:b/>
          <w:i/>
          <w:sz w:val="24"/>
          <w:szCs w:val="24"/>
        </w:rPr>
      </w:pPr>
    </w:p>
    <w:p w:rsidR="005B4B4C" w:rsidRPr="001159E4" w:rsidRDefault="005B4B4C" w:rsidP="005B4B4C">
      <w:pPr>
        <w:pStyle w:val="Akapitzlist"/>
        <w:numPr>
          <w:ilvl w:val="0"/>
          <w:numId w:val="24"/>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1159E4">
        <w:rPr>
          <w:rFonts w:ascii="Times New Roman" w:hAnsi="Times New Roman" w:cs="Times New Roman"/>
          <w:b/>
          <w:bCs/>
          <w:sz w:val="24"/>
          <w:szCs w:val="24"/>
        </w:rPr>
        <w:t>Nie przynależę</w:t>
      </w:r>
      <w:r w:rsidRPr="001159E4">
        <w:rPr>
          <w:rFonts w:ascii="Times New Roman" w:hAnsi="Times New Roman" w:cs="Times New Roman"/>
          <w:sz w:val="24"/>
          <w:szCs w:val="24"/>
        </w:rPr>
        <w:t xml:space="preserve"> do tej samej grupy kapitałowej, w rozumieniu ustawy z dnia 16 lutego 2007 r. o ochronie konkurencji i konsumentów (</w:t>
      </w:r>
      <w:r w:rsidRPr="001159E4">
        <w:rPr>
          <w:rFonts w:ascii="Times New Roman" w:hAnsi="Times New Roman" w:cs="Times New Roman"/>
          <w:sz w:val="24"/>
          <w:szCs w:val="24"/>
          <w:lang w:eastAsia="zh-CN"/>
        </w:rPr>
        <w:t>tekst jedn. Dz. U. z 2021 r. poz. 275 z </w:t>
      </w:r>
      <w:proofErr w:type="spellStart"/>
      <w:r w:rsidRPr="001159E4">
        <w:rPr>
          <w:rFonts w:ascii="Times New Roman" w:hAnsi="Times New Roman" w:cs="Times New Roman"/>
          <w:sz w:val="24"/>
          <w:szCs w:val="24"/>
          <w:lang w:eastAsia="zh-CN"/>
        </w:rPr>
        <w:t>późn</w:t>
      </w:r>
      <w:proofErr w:type="spellEnd"/>
      <w:r w:rsidRPr="001159E4">
        <w:rPr>
          <w:rFonts w:ascii="Times New Roman" w:hAnsi="Times New Roman" w:cs="Times New Roman"/>
          <w:sz w:val="24"/>
          <w:szCs w:val="24"/>
          <w:lang w:eastAsia="zh-CN"/>
        </w:rPr>
        <w:t>. zm.)</w:t>
      </w:r>
      <w:r w:rsidRPr="001159E4">
        <w:rPr>
          <w:rFonts w:ascii="Times New Roman" w:hAnsi="Times New Roman" w:cs="Times New Roman"/>
          <w:sz w:val="24"/>
          <w:szCs w:val="24"/>
        </w:rPr>
        <w:t>, z innymi Wykonawcami, którzy złożyli odrębne oferty, oferty częściowe lub wnioski o dopuszczenie do udziału w przedmiotowym postępowaniu,</w:t>
      </w:r>
    </w:p>
    <w:p w:rsidR="005B4B4C" w:rsidRPr="001159E4" w:rsidRDefault="005B4B4C" w:rsidP="005B4B4C">
      <w:pPr>
        <w:pStyle w:val="Akapitzlist"/>
        <w:tabs>
          <w:tab w:val="left" w:pos="567"/>
        </w:tabs>
        <w:suppressAutoHyphens/>
        <w:ind w:left="567" w:right="-24"/>
        <w:rPr>
          <w:rFonts w:ascii="Times New Roman" w:hAnsi="Times New Roman" w:cs="Times New Roman"/>
          <w:sz w:val="24"/>
          <w:szCs w:val="24"/>
          <w:lang w:eastAsia="zh-CN"/>
        </w:rPr>
      </w:pPr>
    </w:p>
    <w:p w:rsidR="005B4B4C" w:rsidRPr="001159E4" w:rsidRDefault="005B4B4C" w:rsidP="005B4B4C">
      <w:pPr>
        <w:pStyle w:val="Akapitzlist"/>
        <w:numPr>
          <w:ilvl w:val="0"/>
          <w:numId w:val="24"/>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1159E4">
        <w:rPr>
          <w:rFonts w:ascii="Times New Roman" w:hAnsi="Times New Roman" w:cs="Times New Roman"/>
          <w:b/>
          <w:bCs/>
          <w:sz w:val="24"/>
          <w:szCs w:val="24"/>
        </w:rPr>
        <w:t>Przynależę</w:t>
      </w:r>
      <w:r w:rsidRPr="001159E4">
        <w:rPr>
          <w:rFonts w:ascii="Times New Roman" w:hAnsi="Times New Roman" w:cs="Times New Roman"/>
          <w:sz w:val="24"/>
          <w:szCs w:val="24"/>
        </w:rPr>
        <w:t xml:space="preserve"> do tej samej grupy kapitałowej, w rozumieniu ustawy z dnia 16 lutego 2007 r. o ochronie konkurencji i konsumentów (</w:t>
      </w:r>
      <w:r w:rsidRPr="001159E4">
        <w:rPr>
          <w:rFonts w:ascii="Times New Roman" w:hAnsi="Times New Roman" w:cs="Times New Roman"/>
          <w:sz w:val="24"/>
          <w:szCs w:val="24"/>
          <w:lang w:eastAsia="zh-CN"/>
        </w:rPr>
        <w:t>tekst jedn. Dz. U. z 2021 r. poz. 275 z </w:t>
      </w:r>
      <w:proofErr w:type="spellStart"/>
      <w:r w:rsidRPr="001159E4">
        <w:rPr>
          <w:rFonts w:ascii="Times New Roman" w:hAnsi="Times New Roman" w:cs="Times New Roman"/>
          <w:sz w:val="24"/>
          <w:szCs w:val="24"/>
          <w:lang w:eastAsia="zh-CN"/>
        </w:rPr>
        <w:t>późn</w:t>
      </w:r>
      <w:proofErr w:type="spellEnd"/>
      <w:r w:rsidRPr="001159E4">
        <w:rPr>
          <w:rFonts w:ascii="Times New Roman" w:hAnsi="Times New Roman" w:cs="Times New Roman"/>
          <w:sz w:val="24"/>
          <w:szCs w:val="24"/>
          <w:lang w:eastAsia="zh-CN"/>
        </w:rPr>
        <w:t>. zm.)</w:t>
      </w:r>
      <w:r w:rsidRPr="001159E4">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1159E4">
        <w:rPr>
          <w:rFonts w:ascii="Times New Roman" w:hAnsi="Times New Roman" w:cs="Times New Roman"/>
          <w:bCs/>
          <w:sz w:val="24"/>
          <w:szCs w:val="24"/>
        </w:rPr>
        <w:t>składam</w:t>
      </w:r>
      <w:r w:rsidRPr="001159E4">
        <w:rPr>
          <w:rFonts w:ascii="Times New Roman" w:hAnsi="Times New Roman" w:cs="Times New Roman"/>
          <w:i/>
          <w:sz w:val="24"/>
          <w:szCs w:val="24"/>
        </w:rPr>
        <w:t xml:space="preserve"> </w:t>
      </w:r>
      <w:r w:rsidRPr="001159E4">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1159E4">
        <w:rPr>
          <w:rFonts w:ascii="Times New Roman" w:hAnsi="Times New Roman" w:cs="Times New Roman"/>
          <w:b/>
          <w:sz w:val="24"/>
          <w:szCs w:val="24"/>
        </w:rPr>
        <w:t>.</w:t>
      </w:r>
    </w:p>
    <w:p w:rsidR="005B4B4C" w:rsidRPr="001159E4" w:rsidRDefault="005B4B4C" w:rsidP="005B4B4C">
      <w:pPr>
        <w:autoSpaceDE w:val="0"/>
        <w:autoSpaceDN w:val="0"/>
        <w:adjustRightInd w:val="0"/>
        <w:ind w:left="720"/>
        <w:jc w:val="both"/>
        <w:rPr>
          <w:rFonts w:ascii="Times New Roman" w:hAnsi="Times New Roman" w:cs="Times New Roman"/>
          <w:b/>
          <w:bCs/>
          <w:sz w:val="24"/>
          <w:szCs w:val="24"/>
          <w:lang w:eastAsia="zh-CN"/>
        </w:rPr>
      </w:pPr>
      <w:r w:rsidRPr="001159E4">
        <w:rPr>
          <w:rFonts w:ascii="Times New Roman" w:hAnsi="Times New Roman" w:cs="Times New Roman"/>
          <w:i/>
          <w:sz w:val="24"/>
          <w:szCs w:val="24"/>
        </w:rPr>
        <w:t xml:space="preserve">   </w:t>
      </w:r>
    </w:p>
    <w:p w:rsidR="005B4B4C" w:rsidRPr="001159E4" w:rsidRDefault="005B4B4C" w:rsidP="005B4B4C">
      <w:pPr>
        <w:spacing w:line="240" w:lineRule="atLeast"/>
        <w:ind w:left="425" w:right="425"/>
        <w:rPr>
          <w:rFonts w:ascii="Times New Roman" w:hAnsi="Times New Roman" w:cs="Times New Roman"/>
          <w:b/>
          <w:bCs/>
          <w:sz w:val="24"/>
          <w:szCs w:val="24"/>
        </w:rPr>
      </w:pPr>
    </w:p>
    <w:p w:rsidR="005B4B4C" w:rsidRPr="001159E4" w:rsidRDefault="005B4B4C" w:rsidP="005B4B4C">
      <w:pPr>
        <w:spacing w:line="240" w:lineRule="atLeast"/>
        <w:ind w:right="425"/>
        <w:rPr>
          <w:rFonts w:ascii="Times New Roman" w:hAnsi="Times New Roman" w:cs="Times New Roman"/>
          <w:b/>
          <w:bCs/>
          <w:sz w:val="24"/>
          <w:szCs w:val="24"/>
        </w:rPr>
      </w:pPr>
    </w:p>
    <w:p w:rsidR="005B4B4C" w:rsidRPr="001159E4" w:rsidRDefault="005B4B4C" w:rsidP="005B4B4C">
      <w:pPr>
        <w:spacing w:line="240" w:lineRule="atLeast"/>
        <w:ind w:right="425"/>
        <w:rPr>
          <w:rFonts w:ascii="Times New Roman" w:hAnsi="Times New Roman" w:cs="Times New Roman"/>
          <w:b/>
          <w:bCs/>
          <w:sz w:val="24"/>
          <w:szCs w:val="24"/>
        </w:rPr>
      </w:pPr>
    </w:p>
    <w:p w:rsidR="005B4B4C" w:rsidRPr="001159E4" w:rsidRDefault="005B4B4C" w:rsidP="005B4B4C">
      <w:pPr>
        <w:ind w:right="425"/>
        <w:jc w:val="both"/>
        <w:rPr>
          <w:rFonts w:ascii="Times New Roman" w:hAnsi="Times New Roman" w:cs="Times New Roman"/>
          <w:sz w:val="24"/>
          <w:szCs w:val="24"/>
        </w:rPr>
      </w:pPr>
      <w:bookmarkStart w:id="6" w:name="_Hlk58783358"/>
      <w:r w:rsidRPr="001159E4">
        <w:rPr>
          <w:rFonts w:ascii="Times New Roman" w:hAnsi="Times New Roman" w:cs="Times New Roman"/>
          <w:sz w:val="24"/>
          <w:szCs w:val="24"/>
        </w:rPr>
        <w:t>Podpisano dnia /elektroniczny znacznik czasu/</w:t>
      </w:r>
    </w:p>
    <w:p w:rsidR="005B4B4C" w:rsidRPr="001159E4" w:rsidRDefault="005B4B4C" w:rsidP="005B4B4C">
      <w:pPr>
        <w:ind w:right="425"/>
        <w:jc w:val="both"/>
        <w:rPr>
          <w:rFonts w:ascii="Times New Roman" w:hAnsi="Times New Roman" w:cs="Times New Roman"/>
          <w:sz w:val="24"/>
          <w:szCs w:val="24"/>
        </w:rPr>
      </w:pPr>
    </w:p>
    <w:p w:rsidR="005B4B4C" w:rsidRPr="001159E4" w:rsidRDefault="005B4B4C" w:rsidP="005B4B4C">
      <w:pPr>
        <w:pStyle w:val="Akapitzlist"/>
        <w:numPr>
          <w:ilvl w:val="0"/>
          <w:numId w:val="25"/>
        </w:numPr>
        <w:spacing w:after="0" w:line="240" w:lineRule="auto"/>
        <w:rPr>
          <w:rFonts w:ascii="Times New Roman" w:hAnsi="Times New Roman" w:cs="Times New Roman"/>
          <w:sz w:val="24"/>
          <w:szCs w:val="24"/>
        </w:rPr>
      </w:pPr>
      <w:r w:rsidRPr="001159E4">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rsidR="005B4B4C" w:rsidRPr="001159E4" w:rsidRDefault="005B4B4C" w:rsidP="005B4B4C">
      <w:pPr>
        <w:pStyle w:val="Akapitzlist"/>
        <w:numPr>
          <w:ilvl w:val="0"/>
          <w:numId w:val="25"/>
        </w:numPr>
        <w:spacing w:after="0" w:line="240" w:lineRule="auto"/>
        <w:rPr>
          <w:rFonts w:ascii="Times New Roman" w:hAnsi="Times New Roman" w:cs="Times New Roman"/>
          <w:sz w:val="24"/>
          <w:szCs w:val="24"/>
        </w:rPr>
      </w:pPr>
      <w:r w:rsidRPr="001159E4">
        <w:rPr>
          <w:rFonts w:ascii="Times New Roman" w:hAnsi="Times New Roman" w:cs="Times New Roman"/>
          <w:sz w:val="24"/>
          <w:szCs w:val="24"/>
        </w:rPr>
        <w:t>Niniejsze oświadczenie składa każdy z Wykonawców wspólnie ubiegających się o udzielenie zamówienia.</w:t>
      </w:r>
    </w:p>
    <w:p w:rsidR="005B4B4C" w:rsidRPr="001159E4" w:rsidRDefault="005B4B4C" w:rsidP="005B4B4C">
      <w:pPr>
        <w:rPr>
          <w:rFonts w:ascii="Times New Roman" w:hAnsi="Times New Roman" w:cs="Times New Roman"/>
          <w:sz w:val="24"/>
          <w:szCs w:val="24"/>
        </w:rPr>
      </w:pPr>
    </w:p>
    <w:p w:rsidR="005B4B4C" w:rsidRPr="001159E4" w:rsidRDefault="005B4B4C" w:rsidP="005B4B4C">
      <w:pPr>
        <w:rPr>
          <w:rFonts w:ascii="Times New Roman" w:hAnsi="Times New Roman" w:cs="Times New Roman"/>
          <w:sz w:val="24"/>
          <w:szCs w:val="24"/>
        </w:rPr>
      </w:pPr>
      <w:r w:rsidRPr="001159E4">
        <w:rPr>
          <w:rFonts w:ascii="Times New Roman" w:hAnsi="Times New Roman" w:cs="Times New Roman"/>
          <w:sz w:val="24"/>
          <w:szCs w:val="24"/>
        </w:rPr>
        <w:t>Dokument należy złożyć w postaci elektronicznej i opatrzyć go kwalifikowanym podpisem elektronicznym.</w:t>
      </w:r>
    </w:p>
    <w:p w:rsidR="005B4B4C" w:rsidRPr="001159E4" w:rsidRDefault="005B4B4C" w:rsidP="005B4B4C">
      <w:pPr>
        <w:rPr>
          <w:rFonts w:ascii="Times New Roman" w:hAnsi="Times New Roman" w:cs="Times New Roman"/>
          <w:sz w:val="24"/>
          <w:szCs w:val="24"/>
        </w:rPr>
      </w:pPr>
    </w:p>
    <w:bookmarkEnd w:id="6"/>
    <w:p w:rsidR="005B4B4C" w:rsidRPr="001159E4" w:rsidRDefault="005B4B4C" w:rsidP="005B4B4C">
      <w:pPr>
        <w:ind w:left="425" w:right="425"/>
        <w:jc w:val="both"/>
        <w:rPr>
          <w:rFonts w:ascii="Times New Roman" w:hAnsi="Times New Roman" w:cs="Times New Roman"/>
          <w:b/>
          <w:i/>
          <w:sz w:val="24"/>
          <w:szCs w:val="24"/>
        </w:rPr>
      </w:pPr>
      <w:r w:rsidRPr="001159E4">
        <w:rPr>
          <w:rFonts w:ascii="Times New Roman" w:hAnsi="Times New Roman" w:cs="Times New Roman"/>
          <w:sz w:val="24"/>
          <w:szCs w:val="24"/>
        </w:rPr>
        <w:t xml:space="preserve">                                                                                                        </w:t>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bookmarkStart w:id="7" w:name="_Hlk65783041"/>
    </w:p>
    <w:bookmarkEnd w:id="7"/>
    <w:p w:rsidR="005B4B4C" w:rsidRPr="001159E4" w:rsidRDefault="005B4B4C" w:rsidP="005B4B4C">
      <w:pPr>
        <w:rPr>
          <w:rFonts w:ascii="Times New Roman" w:hAnsi="Times New Roman" w:cs="Times New Roman"/>
          <w:sz w:val="24"/>
          <w:szCs w:val="24"/>
        </w:rPr>
      </w:pPr>
    </w:p>
    <w:p w:rsidR="005B4B4C" w:rsidRPr="001159E4" w:rsidRDefault="005B4B4C" w:rsidP="005B4B4C">
      <w:pPr>
        <w:pBdr>
          <w:top w:val="nil"/>
          <w:left w:val="nil"/>
          <w:bottom w:val="nil"/>
          <w:right w:val="nil"/>
          <w:between w:val="nil"/>
          <w:bar w:val="nil"/>
        </w:pBdr>
        <w:spacing w:before="120" w:after="0" w:line="240" w:lineRule="auto"/>
        <w:jc w:val="both"/>
        <w:outlineLvl w:val="0"/>
        <w:rPr>
          <w:rFonts w:ascii="Times New Roman" w:eastAsia="Times New Roman" w:hAnsi="Times New Roman" w:cs="Times New Roman"/>
          <w:b/>
          <w:bCs/>
          <w:sz w:val="24"/>
          <w:szCs w:val="24"/>
          <w:u w:color="000000"/>
          <w:bdr w:val="nil"/>
          <w:lang w:eastAsia="pl-PL"/>
        </w:rPr>
      </w:pPr>
      <w:bookmarkStart w:id="8" w:name="_Hlk104205924"/>
      <w:r w:rsidRPr="001159E4">
        <w:rPr>
          <w:rFonts w:ascii="Times New Roman" w:eastAsia="Calibri" w:hAnsi="Calibri" w:cs="Calibri"/>
          <w:b/>
          <w:bCs/>
          <w:sz w:val="24"/>
          <w:szCs w:val="24"/>
          <w:u w:color="000000"/>
          <w:bdr w:val="nil"/>
          <w:lang w:eastAsia="pl-PL"/>
        </w:rPr>
        <w:lastRenderedPageBreak/>
        <w:t>Za</w:t>
      </w:r>
      <w:r w:rsidRPr="001159E4">
        <w:rPr>
          <w:rFonts w:ascii="Calibri" w:eastAsia="Calibri" w:hAnsi="Times New Roman" w:cs="Calibri"/>
          <w:b/>
          <w:bCs/>
          <w:sz w:val="24"/>
          <w:szCs w:val="24"/>
          <w:u w:color="000000"/>
          <w:bdr w:val="nil"/>
          <w:lang w:eastAsia="pl-PL"/>
        </w:rPr>
        <w:t>łą</w:t>
      </w:r>
      <w:r w:rsidRPr="001159E4">
        <w:rPr>
          <w:rFonts w:ascii="Times New Roman" w:eastAsia="Calibri" w:hAnsi="Calibri" w:cs="Calibri"/>
          <w:b/>
          <w:bCs/>
          <w:sz w:val="24"/>
          <w:szCs w:val="24"/>
          <w:u w:color="000000"/>
          <w:bdr w:val="nil"/>
          <w:lang w:eastAsia="pl-PL"/>
        </w:rPr>
        <w:t xml:space="preserve">cznik nr </w:t>
      </w:r>
      <w:r>
        <w:rPr>
          <w:rFonts w:ascii="Times New Roman" w:eastAsia="Calibri" w:hAnsi="Calibri" w:cs="Calibri"/>
          <w:b/>
          <w:bCs/>
          <w:sz w:val="24"/>
          <w:szCs w:val="24"/>
          <w:u w:color="000000"/>
          <w:bdr w:val="nil"/>
          <w:lang w:eastAsia="pl-PL"/>
        </w:rPr>
        <w:t>6</w:t>
      </w:r>
      <w:r w:rsidRPr="001159E4">
        <w:rPr>
          <w:rFonts w:ascii="Times New Roman" w:eastAsia="Calibri" w:hAnsi="Calibri" w:cs="Calibri"/>
          <w:b/>
          <w:bCs/>
          <w:sz w:val="24"/>
          <w:szCs w:val="24"/>
          <w:u w:color="000000"/>
          <w:bdr w:val="nil"/>
          <w:lang w:eastAsia="pl-PL"/>
        </w:rPr>
        <w:t xml:space="preserve"> do SWZ                      </w:t>
      </w:r>
      <w:r w:rsidRPr="001159E4">
        <w:rPr>
          <w:rFonts w:ascii="Times New Roman" w:eastAsia="Calibri" w:hAnsi="Calibri" w:cs="Calibri"/>
          <w:b/>
          <w:bCs/>
          <w:sz w:val="24"/>
          <w:szCs w:val="24"/>
          <w:u w:color="000000"/>
          <w:bdr w:val="nil"/>
          <w:lang w:eastAsia="pl-PL"/>
        </w:rPr>
        <w:tab/>
      </w:r>
      <w:r w:rsidRPr="001159E4">
        <w:rPr>
          <w:rFonts w:ascii="Times New Roman" w:eastAsia="Calibri" w:hAnsi="Calibri" w:cs="Calibri"/>
          <w:b/>
          <w:bCs/>
          <w:sz w:val="24"/>
          <w:szCs w:val="24"/>
          <w:u w:color="000000"/>
          <w:bdr w:val="nil"/>
          <w:lang w:eastAsia="pl-PL"/>
        </w:rPr>
        <w:tab/>
        <w:t xml:space="preserve">      Znak sprawy: </w:t>
      </w:r>
      <w:r>
        <w:rPr>
          <w:rFonts w:ascii="Times New Roman" w:eastAsia="Calibri" w:hAnsi="Calibri" w:cs="Calibri"/>
          <w:b/>
          <w:bCs/>
          <w:sz w:val="24"/>
          <w:szCs w:val="24"/>
          <w:u w:color="000000"/>
          <w:bdr w:val="nil"/>
          <w:lang w:eastAsia="pl-PL"/>
        </w:rPr>
        <w:t>WT.2370.6.2023</w:t>
      </w:r>
    </w:p>
    <w:p w:rsidR="005B4B4C" w:rsidRPr="001159E4" w:rsidRDefault="005B4B4C" w:rsidP="005B4B4C">
      <w:pPr>
        <w:spacing w:before="480" w:after="0" w:line="257" w:lineRule="auto"/>
        <w:ind w:left="5245" w:firstLine="709"/>
        <w:rPr>
          <w:rFonts w:cs="Arial"/>
          <w:b/>
          <w:sz w:val="20"/>
          <w:szCs w:val="20"/>
        </w:rPr>
      </w:pPr>
      <w:r w:rsidRPr="001159E4">
        <w:rPr>
          <w:rFonts w:cs="Arial"/>
          <w:b/>
          <w:sz w:val="20"/>
          <w:szCs w:val="20"/>
        </w:rPr>
        <w:t>Zamawiający:</w:t>
      </w:r>
    </w:p>
    <w:p w:rsidR="005B4B4C" w:rsidRPr="001159E4" w:rsidRDefault="005B4B4C" w:rsidP="005B4B4C">
      <w:pPr>
        <w:spacing w:after="0" w:line="276" w:lineRule="auto"/>
        <w:ind w:left="5954"/>
        <w:rPr>
          <w:rFonts w:cs="Arial"/>
          <w:b/>
          <w:bCs/>
          <w:sz w:val="20"/>
          <w:szCs w:val="20"/>
        </w:rPr>
      </w:pPr>
      <w:r w:rsidRPr="001159E4">
        <w:rPr>
          <w:rFonts w:cs="Arial"/>
          <w:b/>
          <w:bCs/>
          <w:sz w:val="20"/>
          <w:szCs w:val="20"/>
        </w:rPr>
        <w:t>Zachodniopomorski Komendant Wojewódzki Państwowej Straży Pożarnej</w:t>
      </w:r>
    </w:p>
    <w:p w:rsidR="005B4B4C" w:rsidRPr="001159E4" w:rsidRDefault="005B4B4C" w:rsidP="005B4B4C">
      <w:pPr>
        <w:spacing w:after="0" w:line="276" w:lineRule="auto"/>
        <w:ind w:left="5954"/>
        <w:rPr>
          <w:rFonts w:cs="Arial"/>
          <w:i/>
          <w:sz w:val="16"/>
          <w:szCs w:val="16"/>
        </w:rPr>
      </w:pPr>
      <w:r w:rsidRPr="001159E4">
        <w:rPr>
          <w:rFonts w:cs="Arial"/>
          <w:b/>
          <w:bCs/>
          <w:sz w:val="20"/>
          <w:szCs w:val="20"/>
        </w:rPr>
        <w:t xml:space="preserve">ul. </w:t>
      </w:r>
      <w:proofErr w:type="spellStart"/>
      <w:r w:rsidRPr="001159E4">
        <w:rPr>
          <w:rFonts w:cs="Arial"/>
          <w:b/>
          <w:bCs/>
          <w:sz w:val="20"/>
          <w:szCs w:val="20"/>
        </w:rPr>
        <w:t>Firlika</w:t>
      </w:r>
      <w:proofErr w:type="spellEnd"/>
      <w:r w:rsidRPr="001159E4">
        <w:rPr>
          <w:rFonts w:cs="Arial"/>
          <w:b/>
          <w:bCs/>
          <w:sz w:val="20"/>
          <w:szCs w:val="20"/>
        </w:rPr>
        <w:t xml:space="preserve"> 9/14, 71-637 Szczecin</w:t>
      </w:r>
    </w:p>
    <w:p w:rsidR="005B4B4C" w:rsidRPr="001159E4" w:rsidRDefault="005B4B4C" w:rsidP="005B4B4C">
      <w:pPr>
        <w:spacing w:after="0"/>
        <w:rPr>
          <w:rFonts w:cs="Arial"/>
          <w:b/>
          <w:sz w:val="20"/>
          <w:szCs w:val="20"/>
        </w:rPr>
      </w:pPr>
      <w:r w:rsidRPr="001159E4">
        <w:rPr>
          <w:rFonts w:cs="Arial"/>
          <w:b/>
          <w:sz w:val="20"/>
          <w:szCs w:val="20"/>
        </w:rPr>
        <w:t>Wykonawca:</w:t>
      </w:r>
    </w:p>
    <w:p w:rsidR="005B4B4C" w:rsidRPr="001159E4" w:rsidRDefault="005B4B4C" w:rsidP="005B4B4C">
      <w:pPr>
        <w:spacing w:after="0" w:line="480" w:lineRule="auto"/>
        <w:ind w:right="5954"/>
        <w:rPr>
          <w:rFonts w:cs="Arial"/>
          <w:sz w:val="20"/>
          <w:szCs w:val="20"/>
        </w:rPr>
      </w:pPr>
      <w:r w:rsidRPr="001159E4">
        <w:rPr>
          <w:rFonts w:cs="Arial"/>
          <w:sz w:val="20"/>
          <w:szCs w:val="20"/>
        </w:rPr>
        <w:t>………………………………………………………………………………</w:t>
      </w:r>
    </w:p>
    <w:p w:rsidR="005B4B4C" w:rsidRPr="001159E4" w:rsidRDefault="005B4B4C" w:rsidP="005B4B4C">
      <w:pPr>
        <w:ind w:right="5953"/>
        <w:rPr>
          <w:rFonts w:cs="Arial"/>
          <w:i/>
          <w:sz w:val="16"/>
          <w:szCs w:val="16"/>
        </w:rPr>
      </w:pPr>
      <w:r w:rsidRPr="001159E4">
        <w:rPr>
          <w:rFonts w:cs="Arial"/>
          <w:i/>
          <w:sz w:val="16"/>
          <w:szCs w:val="16"/>
        </w:rPr>
        <w:t>(pełna nazwa/firma, adres, w zależności od podmiotu: NIP/PESEL, KRS/</w:t>
      </w:r>
      <w:proofErr w:type="spellStart"/>
      <w:r w:rsidRPr="001159E4">
        <w:rPr>
          <w:rFonts w:cs="Arial"/>
          <w:i/>
          <w:sz w:val="16"/>
          <w:szCs w:val="16"/>
        </w:rPr>
        <w:t>CEiDG</w:t>
      </w:r>
      <w:proofErr w:type="spellEnd"/>
      <w:r w:rsidRPr="001159E4">
        <w:rPr>
          <w:rFonts w:cs="Arial"/>
          <w:i/>
          <w:sz w:val="16"/>
          <w:szCs w:val="16"/>
        </w:rPr>
        <w:t>)</w:t>
      </w:r>
    </w:p>
    <w:p w:rsidR="005B4B4C" w:rsidRPr="001159E4" w:rsidRDefault="005B4B4C" w:rsidP="005B4B4C">
      <w:pPr>
        <w:spacing w:after="0"/>
        <w:rPr>
          <w:rFonts w:cs="Arial"/>
          <w:sz w:val="20"/>
          <w:szCs w:val="20"/>
          <w:u w:val="single"/>
        </w:rPr>
      </w:pPr>
      <w:r w:rsidRPr="001159E4">
        <w:rPr>
          <w:rFonts w:cs="Arial"/>
          <w:sz w:val="20"/>
          <w:szCs w:val="20"/>
          <w:u w:val="single"/>
        </w:rPr>
        <w:t>reprezentowany przez:</w:t>
      </w:r>
    </w:p>
    <w:p w:rsidR="005B4B4C" w:rsidRPr="001159E4" w:rsidRDefault="005B4B4C" w:rsidP="005B4B4C">
      <w:pPr>
        <w:spacing w:after="0" w:line="480" w:lineRule="auto"/>
        <w:ind w:right="5954"/>
        <w:rPr>
          <w:rFonts w:cs="Arial"/>
          <w:sz w:val="20"/>
          <w:szCs w:val="20"/>
        </w:rPr>
      </w:pPr>
      <w:r w:rsidRPr="001159E4">
        <w:rPr>
          <w:rFonts w:cs="Arial"/>
          <w:sz w:val="20"/>
          <w:szCs w:val="20"/>
        </w:rPr>
        <w:t>………………………………………………………………………………</w:t>
      </w:r>
    </w:p>
    <w:p w:rsidR="005B4B4C" w:rsidRPr="001159E4" w:rsidRDefault="005B4B4C" w:rsidP="005B4B4C">
      <w:pPr>
        <w:spacing w:after="0"/>
        <w:ind w:right="5953"/>
        <w:rPr>
          <w:rFonts w:cs="Arial"/>
          <w:i/>
          <w:sz w:val="16"/>
          <w:szCs w:val="16"/>
        </w:rPr>
      </w:pPr>
      <w:r w:rsidRPr="001159E4">
        <w:rPr>
          <w:rFonts w:cs="Arial"/>
          <w:i/>
          <w:sz w:val="16"/>
          <w:szCs w:val="16"/>
        </w:rPr>
        <w:t>(imię, nazwisko, stanowisko/podstawa do reprezentacji)</w:t>
      </w:r>
    </w:p>
    <w:p w:rsidR="005B4B4C" w:rsidRPr="001159E4" w:rsidRDefault="005B4B4C" w:rsidP="005B4B4C">
      <w:pPr>
        <w:rPr>
          <w:rFonts w:cs="Arial"/>
        </w:rPr>
      </w:pPr>
    </w:p>
    <w:p w:rsidR="005B4B4C" w:rsidRPr="001159E4" w:rsidRDefault="005B4B4C" w:rsidP="005B4B4C">
      <w:pPr>
        <w:spacing w:after="0"/>
        <w:rPr>
          <w:rFonts w:cs="Arial"/>
          <w:b/>
          <w:sz w:val="20"/>
          <w:szCs w:val="20"/>
        </w:rPr>
      </w:pPr>
    </w:p>
    <w:p w:rsidR="005B4B4C" w:rsidRPr="001159E4" w:rsidRDefault="005B4B4C" w:rsidP="005B4B4C">
      <w:pPr>
        <w:spacing w:after="120" w:line="360" w:lineRule="auto"/>
        <w:jc w:val="center"/>
        <w:rPr>
          <w:rFonts w:cs="Arial"/>
          <w:b/>
          <w:u w:val="single"/>
        </w:rPr>
      </w:pPr>
      <w:r w:rsidRPr="001159E4">
        <w:rPr>
          <w:rFonts w:cs="Arial"/>
          <w:b/>
          <w:u w:val="single"/>
        </w:rPr>
        <w:t xml:space="preserve">Oświadczenia wykonawcy/wykonawcy wspólnie ubiegającego się o udzielenie zamówienia </w:t>
      </w:r>
    </w:p>
    <w:p w:rsidR="005B4B4C" w:rsidRPr="001159E4" w:rsidRDefault="005B4B4C" w:rsidP="005B4B4C">
      <w:pPr>
        <w:spacing w:before="120" w:after="0" w:line="360" w:lineRule="auto"/>
        <w:jc w:val="center"/>
        <w:rPr>
          <w:rFonts w:cs="Arial"/>
          <w:b/>
          <w:caps/>
          <w:sz w:val="20"/>
          <w:szCs w:val="20"/>
          <w:u w:val="single"/>
        </w:rPr>
      </w:pPr>
      <w:r w:rsidRPr="001159E4">
        <w:rPr>
          <w:rFonts w:cs="Arial"/>
          <w:b/>
          <w:sz w:val="20"/>
          <w:szCs w:val="20"/>
          <w:u w:val="single"/>
        </w:rPr>
        <w:t xml:space="preserve">DOTYCZĄCE PRZESŁANEK WYKLUCZENIA Z ART. 5K ROZPORZĄDZENIA 833/2014 ORAZ ART. 7 UST. 1 USTAWY </w:t>
      </w:r>
      <w:r w:rsidRPr="001159E4">
        <w:rPr>
          <w:rFonts w:cs="Arial"/>
          <w:b/>
          <w:caps/>
          <w:sz w:val="20"/>
          <w:szCs w:val="20"/>
          <w:u w:val="single"/>
        </w:rPr>
        <w:t>o szczególnych rozwiązaniach w zakresie przeciwdziałania wspieraniu agresji na Ukrainę oraz służących ochronie bezpieczeństwa narodowego</w:t>
      </w:r>
    </w:p>
    <w:p w:rsidR="005B4B4C" w:rsidRPr="001159E4" w:rsidRDefault="005B4B4C" w:rsidP="005B4B4C">
      <w:pPr>
        <w:spacing w:before="120" w:after="0" w:line="360" w:lineRule="auto"/>
        <w:jc w:val="center"/>
        <w:rPr>
          <w:rFonts w:cs="Arial"/>
          <w:b/>
          <w:u w:val="single"/>
        </w:rPr>
      </w:pPr>
      <w:r w:rsidRPr="001159E4">
        <w:rPr>
          <w:rFonts w:cs="Arial"/>
          <w:b/>
          <w:sz w:val="21"/>
          <w:szCs w:val="21"/>
        </w:rPr>
        <w:t xml:space="preserve">składane na podstawie art. 125 ust. 1 ustawy </w:t>
      </w:r>
      <w:proofErr w:type="spellStart"/>
      <w:r w:rsidRPr="001159E4">
        <w:rPr>
          <w:rFonts w:cs="Arial"/>
          <w:b/>
          <w:sz w:val="21"/>
          <w:szCs w:val="21"/>
        </w:rPr>
        <w:t>Pzp</w:t>
      </w:r>
      <w:proofErr w:type="spellEnd"/>
    </w:p>
    <w:p w:rsidR="005B4B4C" w:rsidRPr="001159E4" w:rsidRDefault="005B4B4C" w:rsidP="005B4B4C">
      <w:pPr>
        <w:spacing w:before="240" w:after="0" w:line="360" w:lineRule="auto"/>
        <w:ind w:firstLine="709"/>
        <w:jc w:val="both"/>
        <w:rPr>
          <w:rFonts w:cs="Arial"/>
          <w:sz w:val="20"/>
          <w:szCs w:val="20"/>
        </w:rPr>
      </w:pPr>
      <w:r w:rsidRPr="001159E4">
        <w:rPr>
          <w:rFonts w:cs="Arial"/>
          <w:sz w:val="21"/>
          <w:szCs w:val="21"/>
        </w:rPr>
        <w:t xml:space="preserve">Na potrzeby postępowania o udzielenie zamówienia publicznego </w:t>
      </w:r>
      <w:r w:rsidRPr="001159E4">
        <w:rPr>
          <w:rFonts w:cs="Arial"/>
          <w:sz w:val="21"/>
          <w:szCs w:val="21"/>
        </w:rPr>
        <w:br/>
        <w:t xml:space="preserve">pn. </w:t>
      </w:r>
      <w:r w:rsidRPr="001159E4">
        <w:rPr>
          <w:rFonts w:ascii="Times New Roman" w:hAnsi="Times New Roman"/>
          <w:b/>
          <w:bCs/>
          <w:szCs w:val="24"/>
          <w:lang w:eastAsia="zh-CN"/>
        </w:rPr>
        <w:t>„</w:t>
      </w:r>
      <w:r w:rsidRPr="001159E4">
        <w:rPr>
          <w:rFonts w:ascii="Times New Roman" w:hAnsi="Times New Roman"/>
          <w:b/>
          <w:bCs/>
          <w:szCs w:val="24"/>
        </w:rPr>
        <w:t xml:space="preserve">Dostawa średnich i ciężkich samochodów ratowniczo-gaśniczych” </w:t>
      </w:r>
      <w:r w:rsidRPr="001159E4">
        <w:rPr>
          <w:rFonts w:cs="Arial"/>
          <w:sz w:val="21"/>
          <w:szCs w:val="21"/>
        </w:rPr>
        <w:t>prowadzonego przez Zachodniopomorskiego Komendanta Wojewódzkiego Państwowej Straży Pożarnej</w:t>
      </w:r>
      <w:r w:rsidRPr="001159E4">
        <w:rPr>
          <w:rFonts w:cs="Arial"/>
          <w:i/>
          <w:sz w:val="16"/>
          <w:szCs w:val="16"/>
        </w:rPr>
        <w:t>,</w:t>
      </w:r>
      <w:r w:rsidRPr="001159E4">
        <w:rPr>
          <w:rFonts w:cs="Arial"/>
          <w:i/>
          <w:sz w:val="18"/>
          <w:szCs w:val="18"/>
        </w:rPr>
        <w:t xml:space="preserve"> </w:t>
      </w:r>
      <w:r w:rsidRPr="001159E4">
        <w:rPr>
          <w:rFonts w:cs="Arial"/>
          <w:sz w:val="21"/>
          <w:szCs w:val="21"/>
        </w:rPr>
        <w:t>oświadczam, co następuje:</w:t>
      </w:r>
    </w:p>
    <w:p w:rsidR="005B4B4C" w:rsidRPr="001159E4" w:rsidRDefault="005B4B4C" w:rsidP="005B4B4C">
      <w:pPr>
        <w:shd w:val="clear" w:color="auto" w:fill="BFBFBF" w:themeFill="background1" w:themeFillShade="BF"/>
        <w:spacing w:before="360" w:after="0" w:line="360" w:lineRule="auto"/>
        <w:rPr>
          <w:rFonts w:cs="Arial"/>
          <w:b/>
          <w:sz w:val="21"/>
          <w:szCs w:val="21"/>
        </w:rPr>
      </w:pPr>
      <w:r w:rsidRPr="001159E4">
        <w:rPr>
          <w:rFonts w:cs="Arial"/>
          <w:b/>
          <w:sz w:val="21"/>
          <w:szCs w:val="21"/>
        </w:rPr>
        <w:t>OŚWIADCZENIA DOTYCZĄCE WYKONAWCY:</w:t>
      </w:r>
    </w:p>
    <w:p w:rsidR="005B4B4C" w:rsidRPr="001159E4" w:rsidRDefault="005B4B4C" w:rsidP="005B4B4C">
      <w:pPr>
        <w:pStyle w:val="Akapitzlist"/>
        <w:numPr>
          <w:ilvl w:val="0"/>
          <w:numId w:val="31"/>
        </w:numPr>
        <w:spacing w:before="360" w:after="0" w:line="360" w:lineRule="auto"/>
        <w:jc w:val="both"/>
        <w:rPr>
          <w:rFonts w:cs="Arial"/>
          <w:b/>
          <w:bCs/>
          <w:sz w:val="21"/>
          <w:szCs w:val="21"/>
        </w:rPr>
      </w:pPr>
      <w:r w:rsidRPr="001159E4">
        <w:rPr>
          <w:rFonts w:cs="Arial"/>
          <w:sz w:val="21"/>
          <w:szCs w:val="21"/>
        </w:rPr>
        <w:t xml:space="preserve">Oświadczam, że nie podlegam wykluczeniu z postępowania na podstawie </w:t>
      </w:r>
      <w:r w:rsidRPr="001159E4">
        <w:rPr>
          <w:rFonts w:cs="Arial"/>
          <w:sz w:val="21"/>
          <w:szCs w:val="21"/>
        </w:rPr>
        <w:br/>
        <w:t xml:space="preserve">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w:t>
      </w:r>
      <w:r w:rsidRPr="001159E4">
        <w:rPr>
          <w:rFonts w:cs="Arial"/>
          <w:sz w:val="21"/>
          <w:szCs w:val="21"/>
        </w:rPr>
        <w:lastRenderedPageBreak/>
        <w:t>destabilizującymi sytuację na Ukrainie (Dz. Urz. UE nr L 111 z 8.4.2022, str. 1), dalej: rozporządzenie 2022/576.</w:t>
      </w:r>
      <w:r w:rsidRPr="001159E4">
        <w:rPr>
          <w:rStyle w:val="Odwoanieprzypisudolnego"/>
          <w:rFonts w:cs="Arial"/>
          <w:sz w:val="21"/>
          <w:szCs w:val="21"/>
        </w:rPr>
        <w:footnoteReference w:id="4"/>
      </w:r>
    </w:p>
    <w:p w:rsidR="005B4B4C" w:rsidRPr="001159E4" w:rsidRDefault="005B4B4C" w:rsidP="005B4B4C">
      <w:pPr>
        <w:pStyle w:val="NormalnyWeb"/>
        <w:numPr>
          <w:ilvl w:val="0"/>
          <w:numId w:val="31"/>
        </w:numPr>
        <w:spacing w:before="0" w:beforeAutospacing="0" w:after="0" w:afterAutospacing="0" w:line="360" w:lineRule="auto"/>
        <w:jc w:val="both"/>
        <w:rPr>
          <w:rFonts w:ascii="Arial" w:hAnsi="Arial" w:cs="Arial"/>
          <w:b/>
          <w:bCs/>
          <w:sz w:val="21"/>
          <w:szCs w:val="21"/>
        </w:rPr>
      </w:pPr>
      <w:proofErr w:type="spellStart"/>
      <w:r w:rsidRPr="001159E4">
        <w:rPr>
          <w:rFonts w:ascii="Arial" w:hAnsi="Arial" w:cs="Arial"/>
          <w:sz w:val="21"/>
          <w:szCs w:val="21"/>
        </w:rPr>
        <w:t>Oświadczam</w:t>
      </w:r>
      <w:proofErr w:type="spellEnd"/>
      <w:r w:rsidRPr="001159E4">
        <w:rPr>
          <w:rFonts w:ascii="Arial" w:hAnsi="Arial" w:cs="Arial"/>
          <w:sz w:val="21"/>
          <w:szCs w:val="21"/>
        </w:rPr>
        <w:t xml:space="preserve">, </w:t>
      </w:r>
      <w:proofErr w:type="spellStart"/>
      <w:r w:rsidRPr="001159E4">
        <w:rPr>
          <w:rFonts w:ascii="Arial" w:hAnsi="Arial" w:cs="Arial"/>
          <w:sz w:val="21"/>
          <w:szCs w:val="21"/>
        </w:rPr>
        <w:t>że</w:t>
      </w:r>
      <w:proofErr w:type="spellEnd"/>
      <w:r w:rsidRPr="001159E4">
        <w:rPr>
          <w:rFonts w:ascii="Arial" w:hAnsi="Arial" w:cs="Arial"/>
          <w:sz w:val="21"/>
          <w:szCs w:val="21"/>
        </w:rPr>
        <w:t xml:space="preserve"> </w:t>
      </w:r>
      <w:proofErr w:type="spellStart"/>
      <w:r w:rsidRPr="001159E4">
        <w:rPr>
          <w:rFonts w:ascii="Arial" w:hAnsi="Arial" w:cs="Arial"/>
          <w:sz w:val="21"/>
          <w:szCs w:val="21"/>
        </w:rPr>
        <w:t>nie</w:t>
      </w:r>
      <w:proofErr w:type="spellEnd"/>
      <w:r w:rsidRPr="001159E4">
        <w:rPr>
          <w:rFonts w:ascii="Arial" w:hAnsi="Arial" w:cs="Arial"/>
          <w:sz w:val="21"/>
          <w:szCs w:val="21"/>
        </w:rPr>
        <w:t xml:space="preserve"> </w:t>
      </w:r>
      <w:proofErr w:type="spellStart"/>
      <w:r w:rsidRPr="001159E4">
        <w:rPr>
          <w:rFonts w:ascii="Arial" w:hAnsi="Arial" w:cs="Arial"/>
          <w:sz w:val="21"/>
          <w:szCs w:val="21"/>
        </w:rPr>
        <w:t>zachodzą</w:t>
      </w:r>
      <w:proofErr w:type="spellEnd"/>
      <w:r w:rsidRPr="001159E4">
        <w:rPr>
          <w:rFonts w:ascii="Arial" w:hAnsi="Arial" w:cs="Arial"/>
          <w:sz w:val="21"/>
          <w:szCs w:val="21"/>
        </w:rPr>
        <w:t xml:space="preserve"> w </w:t>
      </w:r>
      <w:proofErr w:type="spellStart"/>
      <w:r w:rsidRPr="001159E4">
        <w:rPr>
          <w:rFonts w:ascii="Arial" w:hAnsi="Arial" w:cs="Arial"/>
          <w:sz w:val="21"/>
          <w:szCs w:val="21"/>
        </w:rPr>
        <w:t>stosunku</w:t>
      </w:r>
      <w:proofErr w:type="spellEnd"/>
      <w:r w:rsidRPr="001159E4">
        <w:rPr>
          <w:rFonts w:ascii="Arial" w:hAnsi="Arial" w:cs="Arial"/>
          <w:sz w:val="21"/>
          <w:szCs w:val="21"/>
        </w:rPr>
        <w:t xml:space="preserve"> do </w:t>
      </w:r>
      <w:proofErr w:type="spellStart"/>
      <w:r w:rsidRPr="001159E4">
        <w:rPr>
          <w:rFonts w:ascii="Arial" w:hAnsi="Arial" w:cs="Arial"/>
          <w:sz w:val="21"/>
          <w:szCs w:val="21"/>
        </w:rPr>
        <w:t>mnie</w:t>
      </w:r>
      <w:proofErr w:type="spellEnd"/>
      <w:r w:rsidRPr="001159E4">
        <w:rPr>
          <w:rFonts w:ascii="Arial" w:hAnsi="Arial" w:cs="Arial"/>
          <w:sz w:val="21"/>
          <w:szCs w:val="21"/>
        </w:rPr>
        <w:t xml:space="preserve"> </w:t>
      </w:r>
      <w:proofErr w:type="spellStart"/>
      <w:r w:rsidRPr="001159E4">
        <w:rPr>
          <w:rFonts w:ascii="Arial" w:hAnsi="Arial" w:cs="Arial"/>
          <w:sz w:val="21"/>
          <w:szCs w:val="21"/>
        </w:rPr>
        <w:t>przesłanki</w:t>
      </w:r>
      <w:proofErr w:type="spellEnd"/>
      <w:r w:rsidRPr="001159E4">
        <w:rPr>
          <w:rFonts w:ascii="Arial" w:hAnsi="Arial" w:cs="Arial"/>
          <w:sz w:val="21"/>
          <w:szCs w:val="21"/>
        </w:rPr>
        <w:t xml:space="preserve"> </w:t>
      </w:r>
      <w:proofErr w:type="spellStart"/>
      <w:r w:rsidRPr="001159E4">
        <w:rPr>
          <w:rFonts w:ascii="Arial" w:hAnsi="Arial" w:cs="Arial"/>
          <w:sz w:val="21"/>
          <w:szCs w:val="21"/>
        </w:rPr>
        <w:t>wykluczenia</w:t>
      </w:r>
      <w:proofErr w:type="spellEnd"/>
      <w:r w:rsidRPr="001159E4">
        <w:rPr>
          <w:rFonts w:ascii="Arial" w:hAnsi="Arial" w:cs="Arial"/>
          <w:sz w:val="21"/>
          <w:szCs w:val="21"/>
        </w:rPr>
        <w:t xml:space="preserve"> z </w:t>
      </w:r>
      <w:proofErr w:type="spellStart"/>
      <w:r w:rsidRPr="001159E4">
        <w:rPr>
          <w:rFonts w:ascii="Arial" w:hAnsi="Arial" w:cs="Arial"/>
          <w:sz w:val="21"/>
          <w:szCs w:val="21"/>
        </w:rPr>
        <w:t>postępowania</w:t>
      </w:r>
      <w:proofErr w:type="spellEnd"/>
      <w:r w:rsidRPr="001159E4">
        <w:rPr>
          <w:rFonts w:ascii="Arial" w:hAnsi="Arial" w:cs="Arial"/>
          <w:sz w:val="21"/>
          <w:szCs w:val="21"/>
        </w:rPr>
        <w:t xml:space="preserve"> </w:t>
      </w:r>
      <w:proofErr w:type="spellStart"/>
      <w:r w:rsidRPr="001159E4">
        <w:rPr>
          <w:rFonts w:ascii="Arial" w:hAnsi="Arial" w:cs="Arial"/>
          <w:sz w:val="21"/>
          <w:szCs w:val="21"/>
        </w:rPr>
        <w:t>na</w:t>
      </w:r>
      <w:proofErr w:type="spellEnd"/>
      <w:r w:rsidRPr="001159E4">
        <w:rPr>
          <w:rFonts w:ascii="Arial" w:hAnsi="Arial" w:cs="Arial"/>
          <w:sz w:val="21"/>
          <w:szCs w:val="21"/>
        </w:rPr>
        <w:t xml:space="preserve"> </w:t>
      </w:r>
      <w:proofErr w:type="spellStart"/>
      <w:r w:rsidRPr="001159E4">
        <w:rPr>
          <w:rFonts w:ascii="Arial" w:hAnsi="Arial" w:cs="Arial"/>
          <w:sz w:val="21"/>
          <w:szCs w:val="21"/>
        </w:rPr>
        <w:t>podstawie</w:t>
      </w:r>
      <w:proofErr w:type="spellEnd"/>
      <w:r w:rsidRPr="001159E4">
        <w:rPr>
          <w:rFonts w:ascii="Arial" w:hAnsi="Arial" w:cs="Arial"/>
          <w:sz w:val="21"/>
          <w:szCs w:val="21"/>
        </w:rPr>
        <w:t xml:space="preserve"> art. </w:t>
      </w:r>
      <w:r w:rsidRPr="001159E4">
        <w:rPr>
          <w:rFonts w:ascii="Arial" w:hAnsi="Arial" w:cs="Arial"/>
          <w:sz w:val="21"/>
          <w:szCs w:val="21"/>
          <w:lang w:eastAsia="pl-PL"/>
        </w:rPr>
        <w:t xml:space="preserve">7 </w:t>
      </w:r>
      <w:proofErr w:type="spellStart"/>
      <w:r w:rsidRPr="001159E4">
        <w:rPr>
          <w:rFonts w:ascii="Arial" w:hAnsi="Arial" w:cs="Arial"/>
          <w:sz w:val="21"/>
          <w:szCs w:val="21"/>
          <w:lang w:eastAsia="pl-PL"/>
        </w:rPr>
        <w:t>ust</w:t>
      </w:r>
      <w:proofErr w:type="spellEnd"/>
      <w:r w:rsidRPr="001159E4">
        <w:rPr>
          <w:rFonts w:ascii="Arial" w:hAnsi="Arial" w:cs="Arial"/>
          <w:sz w:val="21"/>
          <w:szCs w:val="21"/>
          <w:lang w:eastAsia="pl-PL"/>
        </w:rPr>
        <w:t xml:space="preserve">. 1 </w:t>
      </w:r>
      <w:proofErr w:type="spellStart"/>
      <w:r w:rsidRPr="001159E4">
        <w:rPr>
          <w:rFonts w:ascii="Arial" w:hAnsi="Arial" w:cs="Arial"/>
          <w:sz w:val="21"/>
          <w:szCs w:val="21"/>
          <w:lang w:eastAsia="pl-PL"/>
        </w:rPr>
        <w:t>ustawy</w:t>
      </w:r>
      <w:proofErr w:type="spellEnd"/>
      <w:r w:rsidRPr="001159E4">
        <w:rPr>
          <w:rFonts w:ascii="Arial" w:hAnsi="Arial" w:cs="Arial"/>
          <w:sz w:val="21"/>
          <w:szCs w:val="21"/>
          <w:lang w:eastAsia="pl-PL"/>
        </w:rPr>
        <w:t xml:space="preserve"> </w:t>
      </w:r>
      <w:r w:rsidRPr="001159E4">
        <w:rPr>
          <w:rFonts w:ascii="Arial" w:hAnsi="Arial" w:cs="Arial"/>
          <w:sz w:val="21"/>
          <w:szCs w:val="21"/>
        </w:rPr>
        <w:t xml:space="preserve">z </w:t>
      </w:r>
      <w:proofErr w:type="spellStart"/>
      <w:r w:rsidRPr="001159E4">
        <w:rPr>
          <w:rFonts w:ascii="Arial" w:hAnsi="Arial" w:cs="Arial"/>
          <w:sz w:val="21"/>
          <w:szCs w:val="21"/>
        </w:rPr>
        <w:t>dnia</w:t>
      </w:r>
      <w:proofErr w:type="spellEnd"/>
      <w:r w:rsidRPr="001159E4">
        <w:rPr>
          <w:rFonts w:ascii="Arial" w:hAnsi="Arial" w:cs="Arial"/>
          <w:sz w:val="21"/>
          <w:szCs w:val="21"/>
        </w:rPr>
        <w:t xml:space="preserve"> 13 </w:t>
      </w:r>
      <w:proofErr w:type="spellStart"/>
      <w:r w:rsidRPr="001159E4">
        <w:rPr>
          <w:rFonts w:ascii="Arial" w:hAnsi="Arial" w:cs="Arial"/>
          <w:sz w:val="21"/>
          <w:szCs w:val="21"/>
        </w:rPr>
        <w:t>kwietnia</w:t>
      </w:r>
      <w:proofErr w:type="spellEnd"/>
      <w:r w:rsidRPr="001159E4">
        <w:rPr>
          <w:rFonts w:ascii="Arial" w:hAnsi="Arial" w:cs="Arial"/>
          <w:sz w:val="21"/>
          <w:szCs w:val="21"/>
        </w:rPr>
        <w:t xml:space="preserve"> 2022 r.</w:t>
      </w:r>
      <w:r w:rsidRPr="001159E4">
        <w:rPr>
          <w:rFonts w:ascii="Arial" w:hAnsi="Arial" w:cs="Arial"/>
          <w:i/>
          <w:iCs/>
          <w:sz w:val="21"/>
          <w:szCs w:val="21"/>
        </w:rPr>
        <w:t xml:space="preserve"> o </w:t>
      </w:r>
      <w:proofErr w:type="spellStart"/>
      <w:r w:rsidRPr="001159E4">
        <w:rPr>
          <w:rFonts w:ascii="Arial" w:hAnsi="Arial" w:cs="Arial"/>
          <w:i/>
          <w:iCs/>
          <w:sz w:val="21"/>
          <w:szCs w:val="21"/>
        </w:rPr>
        <w:t>szczególnych</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rozwiązaniach</w:t>
      </w:r>
      <w:proofErr w:type="spellEnd"/>
      <w:r w:rsidRPr="001159E4">
        <w:rPr>
          <w:rFonts w:ascii="Arial" w:hAnsi="Arial" w:cs="Arial"/>
          <w:i/>
          <w:iCs/>
          <w:sz w:val="21"/>
          <w:szCs w:val="21"/>
        </w:rPr>
        <w:t xml:space="preserve"> w </w:t>
      </w:r>
      <w:proofErr w:type="spellStart"/>
      <w:r w:rsidRPr="001159E4">
        <w:rPr>
          <w:rFonts w:ascii="Arial" w:hAnsi="Arial" w:cs="Arial"/>
          <w:i/>
          <w:iCs/>
          <w:sz w:val="21"/>
          <w:szCs w:val="21"/>
        </w:rPr>
        <w:t>zakresie</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przeciwdziałania</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wspieraniu</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agresji</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na</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Ukrainę</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oraz</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służących</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ochronie</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bezpieczeństwa</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narodowego</w:t>
      </w:r>
      <w:proofErr w:type="spellEnd"/>
      <w:r w:rsidRPr="001159E4">
        <w:rPr>
          <w:rFonts w:ascii="Arial" w:hAnsi="Arial" w:cs="Arial"/>
          <w:i/>
          <w:iCs/>
          <w:sz w:val="21"/>
          <w:szCs w:val="21"/>
        </w:rPr>
        <w:t xml:space="preserve"> </w:t>
      </w:r>
      <w:r w:rsidRPr="001159E4">
        <w:rPr>
          <w:rFonts w:ascii="Arial" w:hAnsi="Arial" w:cs="Arial"/>
          <w:sz w:val="21"/>
          <w:szCs w:val="21"/>
        </w:rPr>
        <w:t xml:space="preserve">(Dz. U. </w:t>
      </w:r>
      <w:proofErr w:type="spellStart"/>
      <w:r w:rsidRPr="001159E4">
        <w:rPr>
          <w:rFonts w:ascii="Arial" w:hAnsi="Arial" w:cs="Arial"/>
          <w:sz w:val="21"/>
          <w:szCs w:val="21"/>
        </w:rPr>
        <w:t>poz</w:t>
      </w:r>
      <w:proofErr w:type="spellEnd"/>
      <w:r w:rsidRPr="001159E4">
        <w:rPr>
          <w:rFonts w:ascii="Arial" w:hAnsi="Arial" w:cs="Arial"/>
          <w:sz w:val="21"/>
          <w:szCs w:val="21"/>
        </w:rPr>
        <w:t>. 835)</w:t>
      </w:r>
      <w:r w:rsidRPr="001159E4">
        <w:rPr>
          <w:rFonts w:ascii="Arial" w:hAnsi="Arial" w:cs="Arial"/>
          <w:i/>
          <w:iCs/>
          <w:sz w:val="21"/>
          <w:szCs w:val="21"/>
        </w:rPr>
        <w:t>.</w:t>
      </w:r>
      <w:r w:rsidRPr="001159E4">
        <w:rPr>
          <w:rStyle w:val="Odwoanieprzypisudolnego"/>
          <w:rFonts w:ascii="Arial" w:hAnsi="Arial" w:cs="Arial"/>
          <w:sz w:val="21"/>
          <w:szCs w:val="21"/>
        </w:rPr>
        <w:footnoteReference w:id="5"/>
      </w:r>
    </w:p>
    <w:p w:rsidR="005B4B4C" w:rsidRPr="001159E4" w:rsidRDefault="005B4B4C" w:rsidP="005B4B4C">
      <w:pPr>
        <w:shd w:val="clear" w:color="auto" w:fill="BFBFBF" w:themeFill="background1" w:themeFillShade="BF"/>
        <w:spacing w:before="240" w:after="120" w:line="360" w:lineRule="auto"/>
        <w:jc w:val="both"/>
        <w:rPr>
          <w:rFonts w:cs="Arial"/>
          <w:sz w:val="21"/>
          <w:szCs w:val="21"/>
        </w:rPr>
      </w:pPr>
      <w:r w:rsidRPr="001159E4">
        <w:rPr>
          <w:rFonts w:cs="Arial"/>
          <w:b/>
          <w:sz w:val="21"/>
          <w:szCs w:val="21"/>
        </w:rPr>
        <w:t>INFORMACJA DOTYCZĄCA POLEGANIA NA ZDOLNOŚCIACH LUB SYTUACJI PODMIOTU UDOSTĘPNIAJĄCEGO ZASOBY W ZAKRESIE ODPOWIADAJĄCYM PONAD 10% WARTOŚCI ZAMÓWIENIA</w:t>
      </w:r>
      <w:r w:rsidRPr="001159E4">
        <w:rPr>
          <w:rFonts w:cs="Arial"/>
          <w:b/>
          <w:bCs/>
          <w:sz w:val="21"/>
          <w:szCs w:val="21"/>
        </w:rPr>
        <w:t>:</w:t>
      </w:r>
    </w:p>
    <w:p w:rsidR="005B4B4C" w:rsidRPr="001159E4" w:rsidRDefault="005B4B4C" w:rsidP="005B4B4C">
      <w:pPr>
        <w:spacing w:after="120" w:line="360" w:lineRule="auto"/>
        <w:jc w:val="both"/>
        <w:rPr>
          <w:rFonts w:cs="Arial"/>
          <w:sz w:val="20"/>
          <w:szCs w:val="20"/>
        </w:rPr>
      </w:pPr>
      <w:bookmarkStart w:id="10" w:name="_Hlk99016800"/>
      <w:r w:rsidRPr="001159E4">
        <w:rPr>
          <w:rFonts w:cs="Arial"/>
          <w:sz w:val="16"/>
          <w:szCs w:val="16"/>
        </w:rPr>
        <w:t>[UWAGA</w:t>
      </w:r>
      <w:r w:rsidRPr="001159E4">
        <w:rPr>
          <w:rFonts w:cs="Arial"/>
          <w:i/>
          <w:sz w:val="16"/>
          <w:szCs w:val="16"/>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1159E4">
        <w:rPr>
          <w:rFonts w:cs="Arial"/>
          <w:sz w:val="16"/>
          <w:szCs w:val="16"/>
        </w:rPr>
        <w:t>]</w:t>
      </w:r>
      <w:bookmarkEnd w:id="10"/>
    </w:p>
    <w:p w:rsidR="005B4B4C" w:rsidRPr="001159E4" w:rsidRDefault="005B4B4C" w:rsidP="005B4B4C">
      <w:pPr>
        <w:spacing w:after="120" w:line="360" w:lineRule="auto"/>
        <w:jc w:val="both"/>
        <w:rPr>
          <w:rFonts w:cs="Arial"/>
          <w:sz w:val="21"/>
          <w:szCs w:val="21"/>
        </w:rPr>
      </w:pPr>
      <w:r w:rsidRPr="001159E4">
        <w:rPr>
          <w:rFonts w:cs="Arial"/>
          <w:sz w:val="21"/>
          <w:szCs w:val="21"/>
        </w:rPr>
        <w:t xml:space="preserve">Oświadczam, że w celu wykazania spełniania warunków udziału w postępowaniu, określonych przez zamawiającego w ………………………………………………………...………………….. </w:t>
      </w:r>
      <w:bookmarkStart w:id="11" w:name="_Hlk99005462"/>
      <w:r w:rsidRPr="001159E4">
        <w:rPr>
          <w:rFonts w:cs="Arial"/>
          <w:i/>
          <w:sz w:val="16"/>
          <w:szCs w:val="16"/>
        </w:rPr>
        <w:t xml:space="preserve">(wskazać </w:t>
      </w:r>
      <w:bookmarkEnd w:id="11"/>
      <w:r w:rsidRPr="001159E4">
        <w:rPr>
          <w:rFonts w:cs="Arial"/>
          <w:i/>
          <w:sz w:val="16"/>
          <w:szCs w:val="16"/>
        </w:rPr>
        <w:t>dokument i właściwą jednostkę redakcyjną dokumentu, w której określono warunki udziału w postępowaniu),</w:t>
      </w:r>
      <w:r w:rsidRPr="001159E4">
        <w:rPr>
          <w:rFonts w:cs="Arial"/>
          <w:sz w:val="21"/>
          <w:szCs w:val="21"/>
        </w:rPr>
        <w:t xml:space="preserve"> polegam na zdolnościach lub sytuacji następującego podmiotu udostępniającego zasoby: </w:t>
      </w:r>
      <w:bookmarkStart w:id="12" w:name="_Hlk99014455"/>
      <w:r w:rsidRPr="001159E4">
        <w:rPr>
          <w:rFonts w:cs="Arial"/>
          <w:sz w:val="21"/>
          <w:szCs w:val="21"/>
        </w:rPr>
        <w:t>………………………………………………………………………...…………………………………….…</w:t>
      </w:r>
      <w:r w:rsidRPr="001159E4">
        <w:rPr>
          <w:rFonts w:cs="Arial"/>
          <w:i/>
          <w:sz w:val="16"/>
          <w:szCs w:val="16"/>
        </w:rPr>
        <w:t xml:space="preserve"> </w:t>
      </w:r>
      <w:bookmarkEnd w:id="12"/>
      <w:r w:rsidRPr="001159E4">
        <w:rPr>
          <w:rFonts w:cs="Arial"/>
          <w:i/>
          <w:sz w:val="16"/>
          <w:szCs w:val="16"/>
        </w:rPr>
        <w:t>(podać pełną nazwę/firmę, adres, a także w zależności od podmiotu: NIP/PESEL, KRS/</w:t>
      </w:r>
      <w:proofErr w:type="spellStart"/>
      <w:r w:rsidRPr="001159E4">
        <w:rPr>
          <w:rFonts w:cs="Arial"/>
          <w:i/>
          <w:sz w:val="16"/>
          <w:szCs w:val="16"/>
        </w:rPr>
        <w:t>CEiDG</w:t>
      </w:r>
      <w:proofErr w:type="spellEnd"/>
      <w:r w:rsidRPr="001159E4">
        <w:rPr>
          <w:rFonts w:cs="Arial"/>
          <w:i/>
          <w:sz w:val="16"/>
          <w:szCs w:val="16"/>
        </w:rPr>
        <w:t>)</w:t>
      </w:r>
      <w:r w:rsidRPr="001159E4">
        <w:rPr>
          <w:rFonts w:cs="Arial"/>
          <w:sz w:val="16"/>
          <w:szCs w:val="16"/>
        </w:rPr>
        <w:t>,</w:t>
      </w:r>
      <w:r w:rsidRPr="001159E4">
        <w:rPr>
          <w:rFonts w:cs="Arial"/>
          <w:sz w:val="21"/>
          <w:szCs w:val="21"/>
        </w:rPr>
        <w:br/>
        <w:t xml:space="preserve">w następującym zakresie: …………………………………………………………………………… </w:t>
      </w:r>
      <w:r w:rsidRPr="001159E4">
        <w:rPr>
          <w:rFonts w:cs="Arial"/>
          <w:i/>
          <w:sz w:val="16"/>
          <w:szCs w:val="16"/>
        </w:rPr>
        <w:t>(określić odpowiedni zakres udostępnianych zasobów dla wskazanego podmiotu)</w:t>
      </w:r>
      <w:r w:rsidRPr="001159E4">
        <w:rPr>
          <w:rFonts w:cs="Arial"/>
          <w:iCs/>
          <w:sz w:val="16"/>
          <w:szCs w:val="16"/>
        </w:rPr>
        <w:t>,</w:t>
      </w:r>
      <w:r w:rsidRPr="001159E4">
        <w:rPr>
          <w:rFonts w:cs="Arial"/>
          <w:i/>
          <w:sz w:val="16"/>
          <w:szCs w:val="16"/>
        </w:rPr>
        <w:br/>
      </w:r>
      <w:r w:rsidRPr="001159E4">
        <w:rPr>
          <w:rFonts w:cs="Arial"/>
          <w:sz w:val="21"/>
          <w:szCs w:val="21"/>
        </w:rPr>
        <w:t xml:space="preserve">co odpowiada ponad 10% wartości przedmiotowego zamówienia. </w:t>
      </w:r>
    </w:p>
    <w:p w:rsidR="005B4B4C" w:rsidRPr="001159E4" w:rsidRDefault="005B4B4C" w:rsidP="005B4B4C">
      <w:pPr>
        <w:shd w:val="clear" w:color="auto" w:fill="BFBFBF" w:themeFill="background1" w:themeFillShade="BF"/>
        <w:spacing w:before="240" w:after="120" w:line="360" w:lineRule="auto"/>
        <w:jc w:val="both"/>
        <w:rPr>
          <w:rFonts w:cs="Arial"/>
          <w:b/>
          <w:sz w:val="21"/>
          <w:szCs w:val="21"/>
        </w:rPr>
      </w:pPr>
      <w:r w:rsidRPr="001159E4">
        <w:rPr>
          <w:rFonts w:cs="Arial"/>
          <w:b/>
          <w:sz w:val="21"/>
          <w:szCs w:val="21"/>
        </w:rPr>
        <w:lastRenderedPageBreak/>
        <w:t>OŚWIADCZENIE DOTYCZĄCE PODWYKONAWCY, NA KTÓREGO PRZYPADA PONAD 10% WARTOŚCI ZAMÓWIENIA:</w:t>
      </w:r>
    </w:p>
    <w:p w:rsidR="005B4B4C" w:rsidRPr="001159E4" w:rsidRDefault="005B4B4C" w:rsidP="005B4B4C">
      <w:pPr>
        <w:spacing w:after="120" w:line="360" w:lineRule="auto"/>
        <w:jc w:val="both"/>
        <w:rPr>
          <w:rFonts w:cs="Arial"/>
          <w:sz w:val="20"/>
          <w:szCs w:val="20"/>
        </w:rPr>
      </w:pPr>
      <w:r w:rsidRPr="001159E4">
        <w:rPr>
          <w:rFonts w:cs="Arial"/>
          <w:sz w:val="16"/>
          <w:szCs w:val="16"/>
        </w:rPr>
        <w:t>[UWAGA</w:t>
      </w:r>
      <w:r w:rsidRPr="001159E4">
        <w:rPr>
          <w:rFonts w:cs="Arial"/>
          <w:i/>
          <w:sz w:val="16"/>
          <w:szCs w:val="16"/>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1159E4">
        <w:rPr>
          <w:rFonts w:cs="Arial"/>
          <w:sz w:val="16"/>
          <w:szCs w:val="16"/>
        </w:rPr>
        <w:t>]</w:t>
      </w:r>
    </w:p>
    <w:p w:rsidR="005B4B4C" w:rsidRPr="001159E4" w:rsidRDefault="005B4B4C" w:rsidP="005B4B4C">
      <w:pPr>
        <w:spacing w:after="0" w:line="360" w:lineRule="auto"/>
        <w:jc w:val="both"/>
        <w:rPr>
          <w:rFonts w:cs="Arial"/>
          <w:sz w:val="21"/>
          <w:szCs w:val="21"/>
        </w:rPr>
      </w:pPr>
      <w:r w:rsidRPr="001159E4">
        <w:rPr>
          <w:rFonts w:cs="Arial"/>
          <w:sz w:val="21"/>
          <w:szCs w:val="21"/>
        </w:rPr>
        <w:t>Oświadczam, że w stosunku do następującego podmiotu, będącego podwykonawcą, na którego przypada ponad 10% wartości zamówienia: ……………………………………………………………………………………………….………..….……</w:t>
      </w:r>
      <w:r w:rsidRPr="001159E4">
        <w:rPr>
          <w:rFonts w:cs="Arial"/>
          <w:sz w:val="20"/>
          <w:szCs w:val="20"/>
        </w:rPr>
        <w:t xml:space="preserve"> </w:t>
      </w:r>
      <w:r w:rsidRPr="001159E4">
        <w:rPr>
          <w:rFonts w:cs="Arial"/>
          <w:i/>
          <w:sz w:val="16"/>
          <w:szCs w:val="16"/>
        </w:rPr>
        <w:t>(podać pełną nazwę/firmę, adres, a także w zależności od podmiotu: NIP/PESEL, KRS/</w:t>
      </w:r>
      <w:proofErr w:type="spellStart"/>
      <w:r w:rsidRPr="001159E4">
        <w:rPr>
          <w:rFonts w:cs="Arial"/>
          <w:i/>
          <w:sz w:val="16"/>
          <w:szCs w:val="16"/>
        </w:rPr>
        <w:t>CEiDG</w:t>
      </w:r>
      <w:proofErr w:type="spellEnd"/>
      <w:r w:rsidRPr="001159E4">
        <w:rPr>
          <w:rFonts w:cs="Arial"/>
          <w:i/>
          <w:sz w:val="16"/>
          <w:szCs w:val="16"/>
        </w:rPr>
        <w:t>)</w:t>
      </w:r>
      <w:r w:rsidRPr="001159E4">
        <w:rPr>
          <w:rFonts w:cs="Arial"/>
          <w:sz w:val="16"/>
          <w:szCs w:val="16"/>
        </w:rPr>
        <w:t>,</w:t>
      </w:r>
      <w:r w:rsidRPr="001159E4">
        <w:rPr>
          <w:rFonts w:cs="Arial"/>
          <w:sz w:val="16"/>
          <w:szCs w:val="16"/>
        </w:rPr>
        <w:br/>
      </w:r>
      <w:r w:rsidRPr="001159E4">
        <w:rPr>
          <w:rFonts w:cs="Arial"/>
          <w:sz w:val="21"/>
          <w:szCs w:val="21"/>
        </w:rPr>
        <w:t>nie</w:t>
      </w:r>
      <w:r w:rsidRPr="001159E4">
        <w:rPr>
          <w:rFonts w:cs="Arial"/>
          <w:sz w:val="16"/>
          <w:szCs w:val="16"/>
        </w:rPr>
        <w:t xml:space="preserve"> </w:t>
      </w:r>
      <w:r w:rsidRPr="001159E4">
        <w:rPr>
          <w:rFonts w:cs="Arial"/>
          <w:sz w:val="21"/>
          <w:szCs w:val="21"/>
        </w:rPr>
        <w:t>zachodzą podstawy wykluczenia z postępowania o udzielenie zamówienia przewidziane w  art.  5k rozporządzenia 833/2014 w brzmieniu nadanym rozporządzeniem 2022/576.</w:t>
      </w:r>
    </w:p>
    <w:p w:rsidR="005B4B4C" w:rsidRPr="001159E4" w:rsidRDefault="005B4B4C" w:rsidP="005B4B4C">
      <w:pPr>
        <w:shd w:val="clear" w:color="auto" w:fill="BFBFBF" w:themeFill="background1" w:themeFillShade="BF"/>
        <w:spacing w:before="240" w:after="120" w:line="360" w:lineRule="auto"/>
        <w:jc w:val="both"/>
        <w:rPr>
          <w:rFonts w:cs="Arial"/>
          <w:b/>
          <w:sz w:val="21"/>
          <w:szCs w:val="21"/>
        </w:rPr>
      </w:pPr>
      <w:r w:rsidRPr="001159E4">
        <w:rPr>
          <w:rFonts w:cs="Arial"/>
          <w:b/>
          <w:sz w:val="21"/>
          <w:szCs w:val="21"/>
        </w:rPr>
        <w:t>OŚWIADCZENIE DOTYCZĄCE DOSTAWCY, NA KTÓREGO PRZYPADA PONAD 10% WARTOŚCI ZAMÓWIENIA:</w:t>
      </w:r>
    </w:p>
    <w:p w:rsidR="005B4B4C" w:rsidRPr="001159E4" w:rsidRDefault="005B4B4C" w:rsidP="005B4B4C">
      <w:pPr>
        <w:spacing w:after="120" w:line="360" w:lineRule="auto"/>
        <w:jc w:val="both"/>
        <w:rPr>
          <w:rFonts w:cs="Arial"/>
          <w:sz w:val="20"/>
          <w:szCs w:val="20"/>
        </w:rPr>
      </w:pPr>
      <w:r w:rsidRPr="001159E4">
        <w:rPr>
          <w:rFonts w:cs="Arial"/>
          <w:sz w:val="16"/>
          <w:szCs w:val="16"/>
        </w:rPr>
        <w:t>[UWAGA</w:t>
      </w:r>
      <w:r w:rsidRPr="001159E4">
        <w:rPr>
          <w:rFonts w:cs="Arial"/>
          <w:i/>
          <w:sz w:val="16"/>
          <w:szCs w:val="16"/>
        </w:rPr>
        <w:t>: wypełnić tylko w przypadku dostawcy, na którego przypada ponad 10% wartości zamówienia. W przypadku więcej niż jednego dostawcy, na którego przypada ponad 10% wartości zamówienia, należy zastosować tyle razy, ile jest to konieczne.</w:t>
      </w:r>
      <w:r w:rsidRPr="001159E4">
        <w:rPr>
          <w:rFonts w:cs="Arial"/>
          <w:sz w:val="16"/>
          <w:szCs w:val="16"/>
        </w:rPr>
        <w:t>]</w:t>
      </w:r>
    </w:p>
    <w:p w:rsidR="005B4B4C" w:rsidRPr="001159E4" w:rsidRDefault="005B4B4C" w:rsidP="005B4B4C">
      <w:pPr>
        <w:spacing w:after="0" w:line="360" w:lineRule="auto"/>
        <w:jc w:val="both"/>
        <w:rPr>
          <w:rFonts w:cs="Arial"/>
          <w:sz w:val="21"/>
          <w:szCs w:val="21"/>
        </w:rPr>
      </w:pPr>
      <w:r w:rsidRPr="001159E4">
        <w:rPr>
          <w:rFonts w:cs="Arial"/>
          <w:sz w:val="21"/>
          <w:szCs w:val="21"/>
        </w:rPr>
        <w:t>Oświadczam, że w stosunku do następującego podmiotu, będącego dostawcą, na którego przypada ponad 10% wartości zamówienia: ……………………………………………………………………………………………….………..….……</w:t>
      </w:r>
      <w:r w:rsidRPr="001159E4">
        <w:rPr>
          <w:rFonts w:cs="Arial"/>
          <w:sz w:val="20"/>
          <w:szCs w:val="20"/>
        </w:rPr>
        <w:t xml:space="preserve"> </w:t>
      </w:r>
      <w:r w:rsidRPr="001159E4">
        <w:rPr>
          <w:rFonts w:cs="Arial"/>
          <w:i/>
          <w:sz w:val="16"/>
          <w:szCs w:val="16"/>
        </w:rPr>
        <w:t>(podać pełną nazwę/firmę, adres, a także w zależności od podmiotu: NIP/PESEL, KRS/</w:t>
      </w:r>
      <w:proofErr w:type="spellStart"/>
      <w:r w:rsidRPr="001159E4">
        <w:rPr>
          <w:rFonts w:cs="Arial"/>
          <w:i/>
          <w:sz w:val="16"/>
          <w:szCs w:val="16"/>
        </w:rPr>
        <w:t>CEiDG</w:t>
      </w:r>
      <w:proofErr w:type="spellEnd"/>
      <w:r w:rsidRPr="001159E4">
        <w:rPr>
          <w:rFonts w:cs="Arial"/>
          <w:i/>
          <w:sz w:val="16"/>
          <w:szCs w:val="16"/>
        </w:rPr>
        <w:t>)</w:t>
      </w:r>
      <w:r w:rsidRPr="001159E4">
        <w:rPr>
          <w:rFonts w:cs="Arial"/>
          <w:sz w:val="16"/>
          <w:szCs w:val="16"/>
        </w:rPr>
        <w:t>,</w:t>
      </w:r>
      <w:r w:rsidRPr="001159E4">
        <w:rPr>
          <w:rFonts w:cs="Arial"/>
          <w:sz w:val="16"/>
          <w:szCs w:val="16"/>
        </w:rPr>
        <w:br/>
      </w:r>
      <w:r w:rsidRPr="001159E4">
        <w:rPr>
          <w:rFonts w:cs="Arial"/>
          <w:sz w:val="21"/>
          <w:szCs w:val="21"/>
        </w:rPr>
        <w:t>nie</w:t>
      </w:r>
      <w:r w:rsidRPr="001159E4">
        <w:rPr>
          <w:rFonts w:cs="Arial"/>
          <w:sz w:val="16"/>
          <w:szCs w:val="16"/>
        </w:rPr>
        <w:t xml:space="preserve"> </w:t>
      </w:r>
      <w:r w:rsidRPr="001159E4">
        <w:rPr>
          <w:rFonts w:cs="Arial"/>
          <w:sz w:val="21"/>
          <w:szCs w:val="21"/>
        </w:rPr>
        <w:t>zachodzą podstawy wykluczenia z postępowania o udzielenie zamówienia przewidziane w  art.  5k rozporządzenia 833/2014 w brzmieniu nadanym rozporządzeniem 2022/576.</w:t>
      </w:r>
    </w:p>
    <w:p w:rsidR="005B4B4C" w:rsidRPr="001159E4" w:rsidRDefault="005B4B4C" w:rsidP="005B4B4C">
      <w:pPr>
        <w:spacing w:after="0" w:line="360" w:lineRule="auto"/>
        <w:ind w:left="5664" w:firstLine="708"/>
        <w:jc w:val="both"/>
        <w:rPr>
          <w:rFonts w:cs="Arial"/>
          <w:i/>
          <w:sz w:val="16"/>
          <w:szCs w:val="16"/>
        </w:rPr>
      </w:pPr>
    </w:p>
    <w:p w:rsidR="005B4B4C" w:rsidRPr="001159E4" w:rsidRDefault="005B4B4C" w:rsidP="005B4B4C">
      <w:pPr>
        <w:shd w:val="clear" w:color="auto" w:fill="BFBFBF" w:themeFill="background1" w:themeFillShade="BF"/>
        <w:spacing w:before="240" w:after="0" w:line="360" w:lineRule="auto"/>
        <w:jc w:val="both"/>
        <w:rPr>
          <w:rFonts w:cs="Arial"/>
          <w:b/>
          <w:sz w:val="21"/>
          <w:szCs w:val="21"/>
        </w:rPr>
      </w:pPr>
      <w:r w:rsidRPr="001159E4">
        <w:rPr>
          <w:rFonts w:cs="Arial"/>
          <w:b/>
          <w:sz w:val="21"/>
          <w:szCs w:val="21"/>
        </w:rPr>
        <w:t>OŚWIADCZENIE DOTYCZĄCE PODANYCH INFORMACJI:</w:t>
      </w:r>
    </w:p>
    <w:p w:rsidR="005B4B4C" w:rsidRPr="001159E4" w:rsidRDefault="005B4B4C" w:rsidP="005B4B4C">
      <w:pPr>
        <w:spacing w:after="0" w:line="360" w:lineRule="auto"/>
        <w:jc w:val="both"/>
        <w:rPr>
          <w:rFonts w:cs="Arial"/>
          <w:b/>
        </w:rPr>
      </w:pPr>
    </w:p>
    <w:p w:rsidR="005B4B4C" w:rsidRPr="001159E4" w:rsidRDefault="005B4B4C" w:rsidP="005B4B4C">
      <w:pPr>
        <w:spacing w:after="0" w:line="360" w:lineRule="auto"/>
        <w:jc w:val="both"/>
        <w:rPr>
          <w:rFonts w:cs="Arial"/>
          <w:sz w:val="21"/>
          <w:szCs w:val="21"/>
        </w:rPr>
      </w:pPr>
      <w:r w:rsidRPr="001159E4">
        <w:rPr>
          <w:rFonts w:cs="Arial"/>
          <w:sz w:val="21"/>
          <w:szCs w:val="21"/>
        </w:rPr>
        <w:t xml:space="preserve">Oświadczam, że wszystkie informacje podane w powyższych oświadczeniach są aktualne </w:t>
      </w:r>
      <w:r w:rsidRPr="001159E4">
        <w:rPr>
          <w:rFonts w:cs="Arial"/>
          <w:sz w:val="21"/>
          <w:szCs w:val="21"/>
        </w:rPr>
        <w:br/>
        <w:t>i zgodne z prawdą oraz zostały przedstawione z pełną świadomością konsekwencji wprowadzenia zamawiającego w błąd przy przedstawianiu informacji.</w:t>
      </w:r>
    </w:p>
    <w:p w:rsidR="005B4B4C" w:rsidRPr="001159E4" w:rsidRDefault="005B4B4C" w:rsidP="005B4B4C">
      <w:pPr>
        <w:shd w:val="clear" w:color="auto" w:fill="BFBFBF" w:themeFill="background1" w:themeFillShade="BF"/>
        <w:spacing w:after="120" w:line="360" w:lineRule="auto"/>
        <w:jc w:val="both"/>
        <w:rPr>
          <w:rFonts w:cs="Arial"/>
          <w:b/>
          <w:sz w:val="21"/>
          <w:szCs w:val="21"/>
        </w:rPr>
      </w:pPr>
      <w:r w:rsidRPr="001159E4">
        <w:rPr>
          <w:rFonts w:cs="Arial"/>
          <w:b/>
          <w:sz w:val="21"/>
          <w:szCs w:val="21"/>
        </w:rPr>
        <w:t>INFORMACJA DOTYCZĄCA DOSTĘPU DO PODMIOTOWYCH ŚRODKÓW DOWODOWYCH:</w:t>
      </w:r>
    </w:p>
    <w:p w:rsidR="005B4B4C" w:rsidRPr="001159E4" w:rsidRDefault="005B4B4C" w:rsidP="005B4B4C">
      <w:pPr>
        <w:spacing w:after="120" w:line="360" w:lineRule="auto"/>
        <w:jc w:val="both"/>
        <w:rPr>
          <w:rFonts w:cs="Arial"/>
          <w:sz w:val="21"/>
          <w:szCs w:val="21"/>
        </w:rPr>
      </w:pPr>
      <w:r w:rsidRPr="001159E4">
        <w:rPr>
          <w:rFonts w:cs="Arial"/>
          <w:sz w:val="21"/>
          <w:szCs w:val="21"/>
        </w:rPr>
        <w:t>Wskazuję następujące podmiotowe środki dowodowe, które można uzyskać za pomocą bezpłatnych i ogólnodostępnych baz danych, oraz</w:t>
      </w:r>
      <w:r w:rsidRPr="001159E4">
        <w:t xml:space="preserve"> </w:t>
      </w:r>
      <w:r w:rsidRPr="001159E4">
        <w:rPr>
          <w:rFonts w:cs="Arial"/>
          <w:sz w:val="21"/>
          <w:szCs w:val="21"/>
        </w:rPr>
        <w:t>dane umożliwiające dostęp do tych środków:</w:t>
      </w:r>
      <w:r w:rsidRPr="001159E4">
        <w:rPr>
          <w:rFonts w:cs="Arial"/>
          <w:sz w:val="21"/>
          <w:szCs w:val="21"/>
        </w:rPr>
        <w:br/>
        <w:t>1) ......................................................................................................................................................</w:t>
      </w:r>
    </w:p>
    <w:p w:rsidR="005B4B4C" w:rsidRPr="001159E4" w:rsidRDefault="005B4B4C" w:rsidP="005B4B4C">
      <w:pPr>
        <w:spacing w:after="0" w:line="360" w:lineRule="auto"/>
        <w:jc w:val="both"/>
        <w:rPr>
          <w:rFonts w:cs="Arial"/>
          <w:sz w:val="21"/>
          <w:szCs w:val="21"/>
        </w:rPr>
      </w:pPr>
      <w:r w:rsidRPr="001159E4">
        <w:rPr>
          <w:rFonts w:cs="Arial"/>
          <w:i/>
          <w:sz w:val="16"/>
          <w:szCs w:val="16"/>
        </w:rPr>
        <w:t>(wskazać podmiotowy środek dowodowy, adres internetowy, wydający urząd lub organ, dokładne dane referencyjne dokumentacji)</w:t>
      </w:r>
    </w:p>
    <w:p w:rsidR="005B4B4C" w:rsidRPr="001159E4" w:rsidRDefault="005B4B4C" w:rsidP="005B4B4C">
      <w:pPr>
        <w:spacing w:after="0" w:line="360" w:lineRule="auto"/>
        <w:jc w:val="both"/>
        <w:rPr>
          <w:rFonts w:cs="Arial"/>
          <w:sz w:val="21"/>
          <w:szCs w:val="21"/>
        </w:rPr>
      </w:pPr>
      <w:r w:rsidRPr="001159E4">
        <w:rPr>
          <w:rFonts w:cs="Arial"/>
          <w:sz w:val="21"/>
          <w:szCs w:val="21"/>
        </w:rPr>
        <w:t>2) ......................................................................................................................................................</w:t>
      </w:r>
    </w:p>
    <w:p w:rsidR="005B4B4C" w:rsidRPr="001159E4" w:rsidRDefault="005B4B4C" w:rsidP="005B4B4C">
      <w:pPr>
        <w:spacing w:after="0" w:line="360" w:lineRule="auto"/>
        <w:jc w:val="both"/>
        <w:rPr>
          <w:rFonts w:cs="Arial"/>
          <w:i/>
          <w:sz w:val="16"/>
          <w:szCs w:val="16"/>
        </w:rPr>
      </w:pPr>
      <w:r w:rsidRPr="001159E4">
        <w:rPr>
          <w:rFonts w:cs="Arial"/>
          <w:i/>
          <w:sz w:val="16"/>
          <w:szCs w:val="16"/>
        </w:rPr>
        <w:t>(wskazać podmiotowy środek dowodowy, adres internetowy, wydający urząd lub organ, dokładne dane referencyjne dokumentacji)</w:t>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t>…………………………………….</w:t>
      </w:r>
    </w:p>
    <w:p w:rsidR="005B4B4C" w:rsidRPr="001159E4" w:rsidRDefault="005B4B4C" w:rsidP="005B4B4C">
      <w:pPr>
        <w:spacing w:line="360" w:lineRule="auto"/>
        <w:jc w:val="both"/>
        <w:rPr>
          <w:rFonts w:ascii="Times New Roman" w:hAnsi="Times New Roman" w:cs="Times New Roman"/>
          <w:sz w:val="24"/>
          <w:szCs w:val="24"/>
        </w:rPr>
      </w:pP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t xml:space="preserve">                </w:t>
      </w:r>
      <w:r w:rsidRPr="001159E4">
        <w:rPr>
          <w:rFonts w:cs="Arial"/>
          <w:i/>
          <w:sz w:val="21"/>
          <w:szCs w:val="21"/>
        </w:rPr>
        <w:tab/>
      </w:r>
      <w:r w:rsidRPr="001159E4">
        <w:rPr>
          <w:rFonts w:cs="Arial"/>
          <w:i/>
          <w:sz w:val="16"/>
          <w:szCs w:val="16"/>
        </w:rPr>
        <w:t xml:space="preserve">Data; </w:t>
      </w:r>
      <w:bookmarkStart w:id="13" w:name="_Hlk102639179"/>
      <w:r w:rsidRPr="001159E4">
        <w:rPr>
          <w:rFonts w:cs="Arial"/>
          <w:i/>
          <w:sz w:val="16"/>
          <w:szCs w:val="16"/>
        </w:rPr>
        <w:t xml:space="preserve">kwalifikowany podpis elektroniczny </w:t>
      </w:r>
      <w:bookmarkEnd w:id="8"/>
      <w:bookmarkEnd w:id="13"/>
    </w:p>
    <w:p w:rsidR="005B4B4C" w:rsidRPr="001159E4" w:rsidRDefault="005B4B4C" w:rsidP="005B4B4C">
      <w:pPr>
        <w:pBdr>
          <w:top w:val="nil"/>
          <w:left w:val="nil"/>
          <w:bottom w:val="nil"/>
          <w:right w:val="nil"/>
          <w:between w:val="nil"/>
          <w:bar w:val="nil"/>
        </w:pBdr>
        <w:spacing w:before="120" w:after="0" w:line="240" w:lineRule="auto"/>
        <w:jc w:val="both"/>
        <w:outlineLvl w:val="0"/>
        <w:rPr>
          <w:rFonts w:ascii="Times New Roman" w:eastAsia="Times New Roman" w:hAnsi="Times New Roman" w:cs="Times New Roman"/>
          <w:b/>
          <w:bCs/>
          <w:sz w:val="24"/>
          <w:szCs w:val="24"/>
          <w:u w:color="000000"/>
          <w:bdr w:val="nil"/>
          <w:lang w:eastAsia="pl-PL"/>
        </w:rPr>
      </w:pPr>
      <w:r w:rsidRPr="001159E4">
        <w:rPr>
          <w:rFonts w:ascii="Times New Roman" w:eastAsia="Calibri" w:hAnsi="Calibri" w:cs="Calibri"/>
          <w:b/>
          <w:bCs/>
          <w:sz w:val="24"/>
          <w:szCs w:val="24"/>
          <w:u w:color="000000"/>
          <w:bdr w:val="nil"/>
          <w:lang w:eastAsia="pl-PL"/>
        </w:rPr>
        <w:lastRenderedPageBreak/>
        <w:t>Za</w:t>
      </w:r>
      <w:r w:rsidRPr="001159E4">
        <w:rPr>
          <w:rFonts w:ascii="Calibri" w:eastAsia="Calibri" w:hAnsi="Times New Roman" w:cs="Calibri"/>
          <w:b/>
          <w:bCs/>
          <w:sz w:val="24"/>
          <w:szCs w:val="24"/>
          <w:u w:color="000000"/>
          <w:bdr w:val="nil"/>
          <w:lang w:eastAsia="pl-PL"/>
        </w:rPr>
        <w:t>łą</w:t>
      </w:r>
      <w:r w:rsidRPr="001159E4">
        <w:rPr>
          <w:rFonts w:ascii="Times New Roman" w:eastAsia="Calibri" w:hAnsi="Calibri" w:cs="Calibri"/>
          <w:b/>
          <w:bCs/>
          <w:sz w:val="24"/>
          <w:szCs w:val="24"/>
          <w:u w:color="000000"/>
          <w:bdr w:val="nil"/>
          <w:lang w:eastAsia="pl-PL"/>
        </w:rPr>
        <w:t xml:space="preserve">cznik nr 7 do </w:t>
      </w:r>
      <w:proofErr w:type="spellStart"/>
      <w:r w:rsidRPr="001159E4">
        <w:rPr>
          <w:rFonts w:ascii="Times New Roman" w:eastAsia="Calibri" w:hAnsi="Calibri" w:cs="Calibri"/>
          <w:b/>
          <w:bCs/>
          <w:sz w:val="24"/>
          <w:szCs w:val="24"/>
          <w:u w:color="000000"/>
          <w:bdr w:val="nil"/>
          <w:lang w:eastAsia="pl-PL"/>
        </w:rPr>
        <w:t>swz</w:t>
      </w:r>
      <w:proofErr w:type="spellEnd"/>
      <w:r w:rsidRPr="001159E4">
        <w:rPr>
          <w:rFonts w:ascii="Times New Roman" w:eastAsia="Calibri" w:hAnsi="Calibri" w:cs="Calibri"/>
          <w:b/>
          <w:bCs/>
          <w:sz w:val="24"/>
          <w:szCs w:val="24"/>
          <w:u w:color="000000"/>
          <w:bdr w:val="nil"/>
          <w:lang w:eastAsia="pl-PL"/>
        </w:rPr>
        <w:t xml:space="preserve">                    </w:t>
      </w:r>
      <w:r w:rsidRPr="001159E4">
        <w:rPr>
          <w:rFonts w:ascii="Times New Roman" w:eastAsia="Calibri" w:hAnsi="Calibri" w:cs="Calibri"/>
          <w:b/>
          <w:bCs/>
          <w:sz w:val="24"/>
          <w:szCs w:val="24"/>
          <w:u w:color="000000"/>
          <w:bdr w:val="nil"/>
          <w:lang w:eastAsia="pl-PL"/>
        </w:rPr>
        <w:tab/>
      </w:r>
      <w:r w:rsidRPr="001159E4">
        <w:rPr>
          <w:rFonts w:ascii="Times New Roman" w:eastAsia="Calibri" w:hAnsi="Calibri" w:cs="Calibri"/>
          <w:b/>
          <w:bCs/>
          <w:sz w:val="24"/>
          <w:szCs w:val="24"/>
          <w:u w:color="000000"/>
          <w:bdr w:val="nil"/>
          <w:lang w:eastAsia="pl-PL"/>
        </w:rPr>
        <w:tab/>
        <w:t xml:space="preserve">                        Znak sprawy: </w:t>
      </w:r>
      <w:r>
        <w:rPr>
          <w:rFonts w:ascii="Times New Roman" w:eastAsia="Calibri" w:hAnsi="Calibri" w:cs="Calibri"/>
          <w:b/>
          <w:bCs/>
          <w:sz w:val="24"/>
          <w:szCs w:val="24"/>
          <w:u w:color="000000"/>
          <w:bdr w:val="nil"/>
          <w:lang w:eastAsia="pl-PL"/>
        </w:rPr>
        <w:t>WT.2370.6.2023</w:t>
      </w:r>
    </w:p>
    <w:p w:rsidR="005B4B4C" w:rsidRPr="001159E4" w:rsidRDefault="005B4B4C" w:rsidP="005B4B4C">
      <w:pPr>
        <w:spacing w:before="480" w:after="0" w:line="257" w:lineRule="auto"/>
        <w:ind w:left="5245" w:firstLine="709"/>
        <w:rPr>
          <w:rFonts w:cs="Arial"/>
          <w:b/>
          <w:sz w:val="20"/>
          <w:szCs w:val="20"/>
        </w:rPr>
      </w:pPr>
      <w:r w:rsidRPr="001159E4">
        <w:rPr>
          <w:rFonts w:cs="Arial"/>
          <w:b/>
          <w:sz w:val="20"/>
          <w:szCs w:val="20"/>
        </w:rPr>
        <w:t>Zamawiający:</w:t>
      </w:r>
    </w:p>
    <w:p w:rsidR="005B4B4C" w:rsidRPr="001159E4" w:rsidRDefault="005B4B4C" w:rsidP="005B4B4C">
      <w:pPr>
        <w:spacing w:after="0" w:line="276" w:lineRule="auto"/>
        <w:ind w:left="5954"/>
        <w:rPr>
          <w:rFonts w:cs="Arial"/>
          <w:b/>
          <w:bCs/>
          <w:sz w:val="20"/>
          <w:szCs w:val="20"/>
        </w:rPr>
      </w:pPr>
      <w:r w:rsidRPr="001159E4">
        <w:rPr>
          <w:rFonts w:cs="Arial"/>
          <w:b/>
          <w:bCs/>
          <w:sz w:val="20"/>
          <w:szCs w:val="20"/>
        </w:rPr>
        <w:t>Zachodniopomorski Komendant Wojewódzki Państwowej Straży Pożarnej</w:t>
      </w:r>
    </w:p>
    <w:p w:rsidR="005B4B4C" w:rsidRPr="001159E4" w:rsidRDefault="005B4B4C" w:rsidP="005B4B4C">
      <w:pPr>
        <w:spacing w:after="0" w:line="276" w:lineRule="auto"/>
        <w:ind w:left="5954"/>
        <w:rPr>
          <w:rFonts w:cs="Arial"/>
          <w:i/>
          <w:sz w:val="16"/>
          <w:szCs w:val="16"/>
        </w:rPr>
      </w:pPr>
      <w:r w:rsidRPr="001159E4">
        <w:rPr>
          <w:rFonts w:cs="Arial"/>
          <w:b/>
          <w:bCs/>
          <w:sz w:val="20"/>
          <w:szCs w:val="20"/>
        </w:rPr>
        <w:t xml:space="preserve">ul. </w:t>
      </w:r>
      <w:proofErr w:type="spellStart"/>
      <w:r w:rsidRPr="001159E4">
        <w:rPr>
          <w:rFonts w:cs="Arial"/>
          <w:b/>
          <w:bCs/>
          <w:sz w:val="20"/>
          <w:szCs w:val="20"/>
        </w:rPr>
        <w:t>Firlika</w:t>
      </w:r>
      <w:proofErr w:type="spellEnd"/>
      <w:r w:rsidRPr="001159E4">
        <w:rPr>
          <w:rFonts w:cs="Arial"/>
          <w:b/>
          <w:bCs/>
          <w:sz w:val="20"/>
          <w:szCs w:val="20"/>
        </w:rPr>
        <w:t xml:space="preserve"> 9/14, 71-637 Szczecin</w:t>
      </w:r>
    </w:p>
    <w:p w:rsidR="005B4B4C" w:rsidRPr="001159E4" w:rsidRDefault="005B4B4C" w:rsidP="005B4B4C">
      <w:pPr>
        <w:spacing w:after="0"/>
        <w:rPr>
          <w:rFonts w:cs="Arial"/>
          <w:b/>
          <w:sz w:val="20"/>
          <w:szCs w:val="20"/>
        </w:rPr>
      </w:pPr>
      <w:r w:rsidRPr="001159E4">
        <w:rPr>
          <w:rFonts w:cs="Arial"/>
          <w:b/>
          <w:sz w:val="20"/>
          <w:szCs w:val="20"/>
        </w:rPr>
        <w:t>Podmiot udostępniający zasoby:</w:t>
      </w:r>
    </w:p>
    <w:p w:rsidR="005B4B4C" w:rsidRPr="001159E4" w:rsidRDefault="005B4B4C" w:rsidP="005B4B4C">
      <w:pPr>
        <w:spacing w:after="0" w:line="480" w:lineRule="auto"/>
        <w:ind w:right="5954"/>
        <w:rPr>
          <w:rFonts w:cs="Arial"/>
          <w:sz w:val="20"/>
          <w:szCs w:val="20"/>
        </w:rPr>
      </w:pPr>
      <w:r w:rsidRPr="001159E4">
        <w:rPr>
          <w:rFonts w:cs="Arial"/>
          <w:sz w:val="20"/>
          <w:szCs w:val="20"/>
        </w:rPr>
        <w:t>………………………………………………………………………………</w:t>
      </w:r>
    </w:p>
    <w:p w:rsidR="005B4B4C" w:rsidRPr="001159E4" w:rsidRDefault="005B4B4C" w:rsidP="005B4B4C">
      <w:pPr>
        <w:ind w:right="5953"/>
        <w:rPr>
          <w:rFonts w:cs="Arial"/>
          <w:i/>
          <w:sz w:val="16"/>
          <w:szCs w:val="16"/>
        </w:rPr>
      </w:pPr>
      <w:r w:rsidRPr="001159E4">
        <w:rPr>
          <w:rFonts w:cs="Arial"/>
          <w:i/>
          <w:sz w:val="16"/>
          <w:szCs w:val="16"/>
        </w:rPr>
        <w:t>(pełna nazwa/firma, adres, w zależności od podmiotu: NIP/PESEL, KRS/</w:t>
      </w:r>
      <w:proofErr w:type="spellStart"/>
      <w:r w:rsidRPr="001159E4">
        <w:rPr>
          <w:rFonts w:cs="Arial"/>
          <w:i/>
          <w:sz w:val="16"/>
          <w:szCs w:val="16"/>
        </w:rPr>
        <w:t>CEiDG</w:t>
      </w:r>
      <w:proofErr w:type="spellEnd"/>
      <w:r w:rsidRPr="001159E4">
        <w:rPr>
          <w:rFonts w:cs="Arial"/>
          <w:i/>
          <w:sz w:val="16"/>
          <w:szCs w:val="16"/>
        </w:rPr>
        <w:t>)</w:t>
      </w:r>
    </w:p>
    <w:p w:rsidR="005B4B4C" w:rsidRPr="001159E4" w:rsidRDefault="005B4B4C" w:rsidP="005B4B4C">
      <w:pPr>
        <w:spacing w:after="0"/>
        <w:rPr>
          <w:rFonts w:cs="Arial"/>
          <w:sz w:val="20"/>
          <w:szCs w:val="20"/>
          <w:u w:val="single"/>
        </w:rPr>
      </w:pPr>
      <w:r w:rsidRPr="001159E4">
        <w:rPr>
          <w:rFonts w:cs="Arial"/>
          <w:sz w:val="20"/>
          <w:szCs w:val="20"/>
          <w:u w:val="single"/>
        </w:rPr>
        <w:t>reprezentowany przez:</w:t>
      </w:r>
    </w:p>
    <w:p w:rsidR="005B4B4C" w:rsidRPr="001159E4" w:rsidRDefault="005B4B4C" w:rsidP="005B4B4C">
      <w:pPr>
        <w:spacing w:after="0" w:line="480" w:lineRule="auto"/>
        <w:ind w:right="5954"/>
        <w:rPr>
          <w:rFonts w:cs="Arial"/>
          <w:sz w:val="20"/>
          <w:szCs w:val="20"/>
        </w:rPr>
      </w:pPr>
      <w:r w:rsidRPr="001159E4">
        <w:rPr>
          <w:rFonts w:cs="Arial"/>
          <w:sz w:val="20"/>
          <w:szCs w:val="20"/>
        </w:rPr>
        <w:t>………………………………………………………………………………</w:t>
      </w:r>
    </w:p>
    <w:p w:rsidR="005B4B4C" w:rsidRPr="001159E4" w:rsidRDefault="005B4B4C" w:rsidP="005B4B4C">
      <w:pPr>
        <w:spacing w:after="0"/>
        <w:ind w:right="5953"/>
        <w:rPr>
          <w:rFonts w:cs="Arial"/>
          <w:i/>
          <w:sz w:val="16"/>
          <w:szCs w:val="16"/>
        </w:rPr>
      </w:pPr>
      <w:r w:rsidRPr="001159E4">
        <w:rPr>
          <w:rFonts w:cs="Arial"/>
          <w:i/>
          <w:sz w:val="16"/>
          <w:szCs w:val="16"/>
        </w:rPr>
        <w:t>(imię, nazwisko, stanowisko/podstawa do reprezentacji)</w:t>
      </w:r>
    </w:p>
    <w:p w:rsidR="005B4B4C" w:rsidRPr="001159E4" w:rsidRDefault="005B4B4C" w:rsidP="005B4B4C">
      <w:pPr>
        <w:rPr>
          <w:rFonts w:cs="Arial"/>
        </w:rPr>
      </w:pPr>
    </w:p>
    <w:p w:rsidR="005B4B4C" w:rsidRPr="001159E4" w:rsidRDefault="005B4B4C" w:rsidP="005B4B4C">
      <w:pPr>
        <w:spacing w:after="0"/>
        <w:rPr>
          <w:rFonts w:cs="Arial"/>
          <w:b/>
          <w:sz w:val="20"/>
          <w:szCs w:val="20"/>
        </w:rPr>
      </w:pPr>
    </w:p>
    <w:p w:rsidR="005B4B4C" w:rsidRPr="001159E4" w:rsidRDefault="005B4B4C" w:rsidP="005B4B4C">
      <w:pPr>
        <w:spacing w:after="120" w:line="360" w:lineRule="auto"/>
        <w:jc w:val="center"/>
        <w:rPr>
          <w:rFonts w:cs="Arial"/>
          <w:b/>
          <w:u w:val="single"/>
        </w:rPr>
      </w:pPr>
      <w:r w:rsidRPr="001159E4">
        <w:rPr>
          <w:rFonts w:cs="Arial"/>
          <w:b/>
          <w:u w:val="single"/>
        </w:rPr>
        <w:t xml:space="preserve">Oświadczenia podmiotu udostępniającego zasoby </w:t>
      </w:r>
    </w:p>
    <w:p w:rsidR="005B4B4C" w:rsidRPr="001159E4" w:rsidRDefault="005B4B4C" w:rsidP="005B4B4C">
      <w:pPr>
        <w:spacing w:before="120" w:after="0" w:line="360" w:lineRule="auto"/>
        <w:jc w:val="center"/>
        <w:rPr>
          <w:rFonts w:cs="Arial"/>
          <w:b/>
          <w:caps/>
          <w:sz w:val="20"/>
          <w:szCs w:val="20"/>
          <w:u w:val="single"/>
        </w:rPr>
      </w:pPr>
      <w:r w:rsidRPr="001159E4">
        <w:rPr>
          <w:rFonts w:cs="Arial"/>
          <w:b/>
          <w:sz w:val="20"/>
          <w:szCs w:val="20"/>
          <w:u w:val="single"/>
        </w:rPr>
        <w:t xml:space="preserve">DOTYCZĄCE PRZESŁANEK WYKLUCZENIA Z ART. 5K ROZPORZĄDZENIA 833/2014 ORAZ ART. 7 UST. 1 USTAWY </w:t>
      </w:r>
      <w:r w:rsidRPr="001159E4">
        <w:rPr>
          <w:rFonts w:cs="Arial"/>
          <w:b/>
          <w:caps/>
          <w:sz w:val="20"/>
          <w:szCs w:val="20"/>
          <w:u w:val="single"/>
        </w:rPr>
        <w:t>o szczególnych rozwiązaniach w zakresie przeciwdziałania wspieraniu agresji na Ukrainę oraz służących ochronie bezpieczeństwa narodowego</w:t>
      </w:r>
    </w:p>
    <w:p w:rsidR="005B4B4C" w:rsidRPr="001159E4" w:rsidRDefault="005B4B4C" w:rsidP="005B4B4C">
      <w:pPr>
        <w:spacing w:before="120" w:after="0" w:line="360" w:lineRule="auto"/>
        <w:jc w:val="center"/>
        <w:rPr>
          <w:rFonts w:cs="Arial"/>
          <w:b/>
          <w:u w:val="single"/>
        </w:rPr>
      </w:pPr>
      <w:r w:rsidRPr="001159E4">
        <w:rPr>
          <w:rFonts w:cs="Arial"/>
          <w:b/>
          <w:sz w:val="21"/>
          <w:szCs w:val="21"/>
        </w:rPr>
        <w:t xml:space="preserve">składane na podstawie art. 125 ust. 5 ustawy </w:t>
      </w:r>
      <w:proofErr w:type="spellStart"/>
      <w:r w:rsidRPr="001159E4">
        <w:rPr>
          <w:rFonts w:cs="Arial"/>
          <w:b/>
          <w:sz w:val="21"/>
          <w:szCs w:val="21"/>
        </w:rPr>
        <w:t>Pzp</w:t>
      </w:r>
      <w:proofErr w:type="spellEnd"/>
    </w:p>
    <w:p w:rsidR="005B4B4C" w:rsidRPr="001159E4" w:rsidRDefault="005B4B4C" w:rsidP="005B4B4C">
      <w:pPr>
        <w:spacing w:before="240" w:after="0" w:line="360" w:lineRule="auto"/>
        <w:ind w:firstLine="709"/>
        <w:jc w:val="both"/>
        <w:rPr>
          <w:rFonts w:cs="Arial"/>
          <w:sz w:val="20"/>
          <w:szCs w:val="20"/>
        </w:rPr>
      </w:pPr>
      <w:r w:rsidRPr="001159E4">
        <w:rPr>
          <w:rFonts w:cs="Arial"/>
          <w:sz w:val="21"/>
          <w:szCs w:val="21"/>
        </w:rPr>
        <w:t xml:space="preserve">Na potrzeby postępowania o udzielenie zamówienia publicznego </w:t>
      </w:r>
      <w:r w:rsidRPr="001159E4">
        <w:rPr>
          <w:rFonts w:cs="Arial"/>
          <w:sz w:val="21"/>
          <w:szCs w:val="21"/>
        </w:rPr>
        <w:br/>
        <w:t xml:space="preserve">pn. </w:t>
      </w:r>
      <w:r w:rsidRPr="001159E4">
        <w:rPr>
          <w:rFonts w:ascii="Times New Roman" w:hAnsi="Times New Roman"/>
          <w:b/>
          <w:bCs/>
          <w:szCs w:val="24"/>
          <w:lang w:eastAsia="zh-CN"/>
        </w:rPr>
        <w:t>„</w:t>
      </w:r>
      <w:r w:rsidRPr="001159E4">
        <w:rPr>
          <w:rFonts w:ascii="Times New Roman" w:hAnsi="Times New Roman"/>
          <w:b/>
          <w:bCs/>
          <w:szCs w:val="24"/>
        </w:rPr>
        <w:t xml:space="preserve">Dostawa średnich i ciężkich samochodów ratowniczo-gaśniczych” </w:t>
      </w:r>
      <w:r w:rsidRPr="001159E4">
        <w:rPr>
          <w:rFonts w:cs="Arial"/>
          <w:sz w:val="21"/>
          <w:szCs w:val="21"/>
        </w:rPr>
        <w:t>prowadzonego przez Zachodniopomorskiego Komendanta Wojewódzkiego Państwowej Straży Pożarnej</w:t>
      </w:r>
      <w:r w:rsidRPr="001159E4">
        <w:rPr>
          <w:rFonts w:cs="Arial"/>
          <w:i/>
          <w:sz w:val="16"/>
          <w:szCs w:val="16"/>
        </w:rPr>
        <w:t>,</w:t>
      </w:r>
      <w:r w:rsidRPr="001159E4">
        <w:rPr>
          <w:rFonts w:cs="Arial"/>
          <w:i/>
          <w:sz w:val="18"/>
          <w:szCs w:val="18"/>
        </w:rPr>
        <w:t xml:space="preserve"> </w:t>
      </w:r>
      <w:r w:rsidRPr="001159E4">
        <w:rPr>
          <w:rFonts w:cs="Arial"/>
          <w:sz w:val="21"/>
          <w:szCs w:val="21"/>
        </w:rPr>
        <w:t>oświadczam, co następuje:</w:t>
      </w:r>
    </w:p>
    <w:p w:rsidR="005B4B4C" w:rsidRPr="001159E4" w:rsidRDefault="005B4B4C" w:rsidP="005B4B4C">
      <w:pPr>
        <w:shd w:val="clear" w:color="auto" w:fill="BFBFBF" w:themeFill="background1" w:themeFillShade="BF"/>
        <w:spacing w:before="360" w:after="0" w:line="360" w:lineRule="auto"/>
        <w:rPr>
          <w:rFonts w:cs="Arial"/>
          <w:b/>
          <w:sz w:val="21"/>
          <w:szCs w:val="21"/>
        </w:rPr>
      </w:pPr>
      <w:r w:rsidRPr="001159E4">
        <w:rPr>
          <w:rFonts w:cs="Arial"/>
          <w:b/>
          <w:sz w:val="21"/>
          <w:szCs w:val="21"/>
        </w:rPr>
        <w:t>OŚWIADCZENIA DOTYCZĄCE PODMIOTU UDOSTEPNIAJĄCEGO ZASOBY:</w:t>
      </w:r>
    </w:p>
    <w:p w:rsidR="005B4B4C" w:rsidRPr="001159E4" w:rsidRDefault="005B4B4C" w:rsidP="005B4B4C">
      <w:pPr>
        <w:pStyle w:val="Akapitzlist"/>
        <w:numPr>
          <w:ilvl w:val="0"/>
          <w:numId w:val="32"/>
        </w:numPr>
        <w:spacing w:before="360" w:after="0" w:line="360" w:lineRule="auto"/>
        <w:jc w:val="both"/>
        <w:rPr>
          <w:rFonts w:cs="Arial"/>
          <w:b/>
          <w:bCs/>
          <w:sz w:val="21"/>
          <w:szCs w:val="21"/>
        </w:rPr>
      </w:pPr>
      <w:r w:rsidRPr="001159E4">
        <w:rPr>
          <w:rFonts w:cs="Arial"/>
          <w:sz w:val="21"/>
          <w:szCs w:val="21"/>
        </w:rPr>
        <w:t xml:space="preserve">Oświadczam, że nie zachodzą w stosunku do mnie przesłanki wykluczenia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w:t>
      </w:r>
      <w:r w:rsidRPr="001159E4">
        <w:rPr>
          <w:rFonts w:cs="Arial"/>
          <w:sz w:val="21"/>
          <w:szCs w:val="21"/>
        </w:rPr>
        <w:lastRenderedPageBreak/>
        <w:t>działaniami Rosji destabilizującymi sytuację na Ukrainie (Dz. Urz. UE nr L 111 z 8.4.2022, str. 1), dalej: rozporządzenie 2022/576.</w:t>
      </w:r>
      <w:r w:rsidRPr="001159E4">
        <w:rPr>
          <w:rStyle w:val="Odwoanieprzypisudolnego"/>
          <w:rFonts w:cs="Arial"/>
          <w:sz w:val="21"/>
          <w:szCs w:val="21"/>
        </w:rPr>
        <w:footnoteReference w:id="6"/>
      </w:r>
    </w:p>
    <w:p w:rsidR="005B4B4C" w:rsidRPr="001159E4" w:rsidRDefault="005B4B4C" w:rsidP="005B4B4C">
      <w:pPr>
        <w:pStyle w:val="NormalnyWeb"/>
        <w:numPr>
          <w:ilvl w:val="0"/>
          <w:numId w:val="32"/>
        </w:numPr>
        <w:spacing w:before="0" w:beforeAutospacing="0" w:after="0" w:afterAutospacing="0" w:line="360" w:lineRule="auto"/>
        <w:jc w:val="both"/>
        <w:rPr>
          <w:rFonts w:ascii="Arial" w:hAnsi="Arial" w:cs="Arial"/>
          <w:b/>
          <w:bCs/>
          <w:sz w:val="21"/>
          <w:szCs w:val="21"/>
        </w:rPr>
      </w:pPr>
      <w:proofErr w:type="spellStart"/>
      <w:r w:rsidRPr="001159E4">
        <w:rPr>
          <w:rFonts w:ascii="Arial" w:hAnsi="Arial" w:cs="Arial"/>
          <w:sz w:val="21"/>
          <w:szCs w:val="21"/>
        </w:rPr>
        <w:t>Oświadczam</w:t>
      </w:r>
      <w:proofErr w:type="spellEnd"/>
      <w:r w:rsidRPr="001159E4">
        <w:rPr>
          <w:rFonts w:ascii="Arial" w:hAnsi="Arial" w:cs="Arial"/>
          <w:sz w:val="21"/>
          <w:szCs w:val="21"/>
        </w:rPr>
        <w:t xml:space="preserve">, </w:t>
      </w:r>
      <w:proofErr w:type="spellStart"/>
      <w:r w:rsidRPr="001159E4">
        <w:rPr>
          <w:rFonts w:ascii="Arial" w:hAnsi="Arial" w:cs="Arial"/>
          <w:sz w:val="21"/>
          <w:szCs w:val="21"/>
        </w:rPr>
        <w:t>że</w:t>
      </w:r>
      <w:proofErr w:type="spellEnd"/>
      <w:r w:rsidRPr="001159E4">
        <w:rPr>
          <w:rFonts w:ascii="Arial" w:hAnsi="Arial" w:cs="Arial"/>
          <w:sz w:val="21"/>
          <w:szCs w:val="21"/>
        </w:rPr>
        <w:t xml:space="preserve"> </w:t>
      </w:r>
      <w:proofErr w:type="spellStart"/>
      <w:r w:rsidRPr="001159E4">
        <w:rPr>
          <w:rFonts w:ascii="Arial" w:hAnsi="Arial" w:cs="Arial"/>
          <w:sz w:val="21"/>
          <w:szCs w:val="21"/>
        </w:rPr>
        <w:t>nie</w:t>
      </w:r>
      <w:proofErr w:type="spellEnd"/>
      <w:r w:rsidRPr="001159E4">
        <w:rPr>
          <w:rFonts w:ascii="Arial" w:hAnsi="Arial" w:cs="Arial"/>
          <w:sz w:val="21"/>
          <w:szCs w:val="21"/>
        </w:rPr>
        <w:t xml:space="preserve"> </w:t>
      </w:r>
      <w:proofErr w:type="spellStart"/>
      <w:r w:rsidRPr="001159E4">
        <w:rPr>
          <w:rFonts w:ascii="Arial" w:hAnsi="Arial" w:cs="Arial"/>
          <w:sz w:val="21"/>
          <w:szCs w:val="21"/>
        </w:rPr>
        <w:t>zachodzą</w:t>
      </w:r>
      <w:proofErr w:type="spellEnd"/>
      <w:r w:rsidRPr="001159E4">
        <w:rPr>
          <w:rFonts w:ascii="Arial" w:hAnsi="Arial" w:cs="Arial"/>
          <w:sz w:val="21"/>
          <w:szCs w:val="21"/>
        </w:rPr>
        <w:t xml:space="preserve"> w </w:t>
      </w:r>
      <w:proofErr w:type="spellStart"/>
      <w:r w:rsidRPr="001159E4">
        <w:rPr>
          <w:rFonts w:ascii="Arial" w:hAnsi="Arial" w:cs="Arial"/>
          <w:sz w:val="21"/>
          <w:szCs w:val="21"/>
        </w:rPr>
        <w:t>stosunku</w:t>
      </w:r>
      <w:proofErr w:type="spellEnd"/>
      <w:r w:rsidRPr="001159E4">
        <w:rPr>
          <w:rFonts w:ascii="Arial" w:hAnsi="Arial" w:cs="Arial"/>
          <w:sz w:val="21"/>
          <w:szCs w:val="21"/>
        </w:rPr>
        <w:t xml:space="preserve"> do </w:t>
      </w:r>
      <w:proofErr w:type="spellStart"/>
      <w:r w:rsidRPr="001159E4">
        <w:rPr>
          <w:rFonts w:ascii="Arial" w:hAnsi="Arial" w:cs="Arial"/>
          <w:sz w:val="21"/>
          <w:szCs w:val="21"/>
        </w:rPr>
        <w:t>mnie</w:t>
      </w:r>
      <w:proofErr w:type="spellEnd"/>
      <w:r w:rsidRPr="001159E4">
        <w:rPr>
          <w:rFonts w:ascii="Arial" w:hAnsi="Arial" w:cs="Arial"/>
          <w:sz w:val="21"/>
          <w:szCs w:val="21"/>
        </w:rPr>
        <w:t xml:space="preserve"> </w:t>
      </w:r>
      <w:proofErr w:type="spellStart"/>
      <w:r w:rsidRPr="001159E4">
        <w:rPr>
          <w:rFonts w:ascii="Arial" w:hAnsi="Arial" w:cs="Arial"/>
          <w:sz w:val="21"/>
          <w:szCs w:val="21"/>
        </w:rPr>
        <w:t>przesłanki</w:t>
      </w:r>
      <w:proofErr w:type="spellEnd"/>
      <w:r w:rsidRPr="001159E4">
        <w:rPr>
          <w:rFonts w:ascii="Arial" w:hAnsi="Arial" w:cs="Arial"/>
          <w:sz w:val="21"/>
          <w:szCs w:val="21"/>
        </w:rPr>
        <w:t xml:space="preserve"> </w:t>
      </w:r>
      <w:proofErr w:type="spellStart"/>
      <w:r w:rsidRPr="001159E4">
        <w:rPr>
          <w:rFonts w:ascii="Arial" w:hAnsi="Arial" w:cs="Arial"/>
          <w:sz w:val="21"/>
          <w:szCs w:val="21"/>
        </w:rPr>
        <w:t>wykluczenia</w:t>
      </w:r>
      <w:proofErr w:type="spellEnd"/>
      <w:r w:rsidRPr="001159E4">
        <w:rPr>
          <w:rFonts w:ascii="Arial" w:hAnsi="Arial" w:cs="Arial"/>
          <w:sz w:val="21"/>
          <w:szCs w:val="21"/>
        </w:rPr>
        <w:t xml:space="preserve"> z </w:t>
      </w:r>
      <w:proofErr w:type="spellStart"/>
      <w:r w:rsidRPr="001159E4">
        <w:rPr>
          <w:rFonts w:ascii="Arial" w:hAnsi="Arial" w:cs="Arial"/>
          <w:sz w:val="21"/>
          <w:szCs w:val="21"/>
        </w:rPr>
        <w:t>postępowania</w:t>
      </w:r>
      <w:proofErr w:type="spellEnd"/>
      <w:r w:rsidRPr="001159E4">
        <w:rPr>
          <w:rFonts w:ascii="Arial" w:hAnsi="Arial" w:cs="Arial"/>
          <w:sz w:val="21"/>
          <w:szCs w:val="21"/>
        </w:rPr>
        <w:t xml:space="preserve"> </w:t>
      </w:r>
      <w:proofErr w:type="spellStart"/>
      <w:r w:rsidRPr="001159E4">
        <w:rPr>
          <w:rFonts w:ascii="Arial" w:hAnsi="Arial" w:cs="Arial"/>
          <w:sz w:val="21"/>
          <w:szCs w:val="21"/>
        </w:rPr>
        <w:t>na</w:t>
      </w:r>
      <w:proofErr w:type="spellEnd"/>
      <w:r w:rsidRPr="001159E4">
        <w:rPr>
          <w:rFonts w:ascii="Arial" w:hAnsi="Arial" w:cs="Arial"/>
          <w:sz w:val="21"/>
          <w:szCs w:val="21"/>
        </w:rPr>
        <w:t xml:space="preserve"> </w:t>
      </w:r>
      <w:proofErr w:type="spellStart"/>
      <w:r w:rsidRPr="001159E4">
        <w:rPr>
          <w:rFonts w:ascii="Arial" w:hAnsi="Arial" w:cs="Arial"/>
          <w:sz w:val="21"/>
          <w:szCs w:val="21"/>
        </w:rPr>
        <w:t>podstawie</w:t>
      </w:r>
      <w:proofErr w:type="spellEnd"/>
      <w:r w:rsidRPr="001159E4">
        <w:rPr>
          <w:rFonts w:ascii="Arial" w:hAnsi="Arial" w:cs="Arial"/>
          <w:sz w:val="21"/>
          <w:szCs w:val="21"/>
        </w:rPr>
        <w:t xml:space="preserve"> art. </w:t>
      </w:r>
      <w:r w:rsidRPr="001159E4">
        <w:rPr>
          <w:rFonts w:ascii="Arial" w:hAnsi="Arial" w:cs="Arial"/>
          <w:sz w:val="21"/>
          <w:szCs w:val="21"/>
          <w:lang w:eastAsia="pl-PL"/>
        </w:rPr>
        <w:t xml:space="preserve">7 </w:t>
      </w:r>
      <w:proofErr w:type="spellStart"/>
      <w:r w:rsidRPr="001159E4">
        <w:rPr>
          <w:rFonts w:ascii="Arial" w:hAnsi="Arial" w:cs="Arial"/>
          <w:sz w:val="21"/>
          <w:szCs w:val="21"/>
          <w:lang w:eastAsia="pl-PL"/>
        </w:rPr>
        <w:t>ust</w:t>
      </w:r>
      <w:proofErr w:type="spellEnd"/>
      <w:r w:rsidRPr="001159E4">
        <w:rPr>
          <w:rFonts w:ascii="Arial" w:hAnsi="Arial" w:cs="Arial"/>
          <w:sz w:val="21"/>
          <w:szCs w:val="21"/>
          <w:lang w:eastAsia="pl-PL"/>
        </w:rPr>
        <w:t xml:space="preserve">. 1 </w:t>
      </w:r>
      <w:proofErr w:type="spellStart"/>
      <w:r w:rsidRPr="001159E4">
        <w:rPr>
          <w:rFonts w:ascii="Arial" w:hAnsi="Arial" w:cs="Arial"/>
          <w:sz w:val="21"/>
          <w:szCs w:val="21"/>
          <w:lang w:eastAsia="pl-PL"/>
        </w:rPr>
        <w:t>ustawy</w:t>
      </w:r>
      <w:proofErr w:type="spellEnd"/>
      <w:r w:rsidRPr="001159E4">
        <w:rPr>
          <w:rFonts w:ascii="Arial" w:hAnsi="Arial" w:cs="Arial"/>
          <w:sz w:val="21"/>
          <w:szCs w:val="21"/>
          <w:lang w:eastAsia="pl-PL"/>
        </w:rPr>
        <w:t xml:space="preserve"> </w:t>
      </w:r>
      <w:r w:rsidRPr="001159E4">
        <w:rPr>
          <w:rFonts w:ascii="Arial" w:hAnsi="Arial" w:cs="Arial"/>
          <w:sz w:val="21"/>
          <w:szCs w:val="21"/>
        </w:rPr>
        <w:t xml:space="preserve">z </w:t>
      </w:r>
      <w:proofErr w:type="spellStart"/>
      <w:r w:rsidRPr="001159E4">
        <w:rPr>
          <w:rFonts w:ascii="Arial" w:hAnsi="Arial" w:cs="Arial"/>
          <w:sz w:val="21"/>
          <w:szCs w:val="21"/>
        </w:rPr>
        <w:t>dnia</w:t>
      </w:r>
      <w:proofErr w:type="spellEnd"/>
      <w:r w:rsidRPr="001159E4">
        <w:rPr>
          <w:rFonts w:ascii="Arial" w:hAnsi="Arial" w:cs="Arial"/>
          <w:sz w:val="21"/>
          <w:szCs w:val="21"/>
        </w:rPr>
        <w:t xml:space="preserve"> 13 </w:t>
      </w:r>
      <w:proofErr w:type="spellStart"/>
      <w:r w:rsidRPr="001159E4">
        <w:rPr>
          <w:rFonts w:ascii="Arial" w:hAnsi="Arial" w:cs="Arial"/>
          <w:sz w:val="21"/>
          <w:szCs w:val="21"/>
        </w:rPr>
        <w:t>kwietnia</w:t>
      </w:r>
      <w:proofErr w:type="spellEnd"/>
      <w:r w:rsidRPr="001159E4">
        <w:rPr>
          <w:rFonts w:ascii="Arial" w:hAnsi="Arial" w:cs="Arial"/>
          <w:sz w:val="21"/>
          <w:szCs w:val="21"/>
        </w:rPr>
        <w:t xml:space="preserve"> 2022 r.</w:t>
      </w:r>
      <w:r w:rsidRPr="001159E4">
        <w:rPr>
          <w:rFonts w:ascii="Arial" w:hAnsi="Arial" w:cs="Arial"/>
          <w:i/>
          <w:iCs/>
          <w:sz w:val="21"/>
          <w:szCs w:val="21"/>
        </w:rPr>
        <w:t xml:space="preserve"> o </w:t>
      </w:r>
      <w:proofErr w:type="spellStart"/>
      <w:r w:rsidRPr="001159E4">
        <w:rPr>
          <w:rFonts w:ascii="Arial" w:hAnsi="Arial" w:cs="Arial"/>
          <w:i/>
          <w:iCs/>
          <w:sz w:val="21"/>
          <w:szCs w:val="21"/>
        </w:rPr>
        <w:t>szczególnych</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rozwiązaniach</w:t>
      </w:r>
      <w:proofErr w:type="spellEnd"/>
      <w:r w:rsidRPr="001159E4">
        <w:rPr>
          <w:rFonts w:ascii="Arial" w:hAnsi="Arial" w:cs="Arial"/>
          <w:i/>
          <w:iCs/>
          <w:sz w:val="21"/>
          <w:szCs w:val="21"/>
        </w:rPr>
        <w:t xml:space="preserve"> w </w:t>
      </w:r>
      <w:proofErr w:type="spellStart"/>
      <w:r w:rsidRPr="001159E4">
        <w:rPr>
          <w:rFonts w:ascii="Arial" w:hAnsi="Arial" w:cs="Arial"/>
          <w:i/>
          <w:iCs/>
          <w:sz w:val="21"/>
          <w:szCs w:val="21"/>
        </w:rPr>
        <w:t>zakresie</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przeciwdziałania</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wspieraniu</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agresji</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na</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Ukrainę</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oraz</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służących</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ochronie</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bezpieczeństwa</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narodowego</w:t>
      </w:r>
      <w:proofErr w:type="spellEnd"/>
      <w:r w:rsidRPr="001159E4">
        <w:rPr>
          <w:rFonts w:ascii="Arial" w:hAnsi="Arial" w:cs="Arial"/>
          <w:i/>
          <w:iCs/>
          <w:sz w:val="21"/>
          <w:szCs w:val="21"/>
        </w:rPr>
        <w:t xml:space="preserve"> </w:t>
      </w:r>
      <w:r w:rsidRPr="001159E4">
        <w:rPr>
          <w:rFonts w:ascii="Arial" w:hAnsi="Arial" w:cs="Arial"/>
          <w:sz w:val="21"/>
          <w:szCs w:val="21"/>
        </w:rPr>
        <w:t xml:space="preserve">(Dz. U. </w:t>
      </w:r>
      <w:proofErr w:type="spellStart"/>
      <w:r w:rsidRPr="001159E4">
        <w:rPr>
          <w:rFonts w:ascii="Arial" w:hAnsi="Arial" w:cs="Arial"/>
          <w:sz w:val="21"/>
          <w:szCs w:val="21"/>
        </w:rPr>
        <w:t>poz</w:t>
      </w:r>
      <w:proofErr w:type="spellEnd"/>
      <w:r w:rsidRPr="001159E4">
        <w:rPr>
          <w:rFonts w:ascii="Arial" w:hAnsi="Arial" w:cs="Arial"/>
          <w:sz w:val="21"/>
          <w:szCs w:val="21"/>
        </w:rPr>
        <w:t>. 835)</w:t>
      </w:r>
      <w:r w:rsidRPr="001159E4">
        <w:rPr>
          <w:rFonts w:ascii="Arial" w:hAnsi="Arial" w:cs="Arial"/>
          <w:i/>
          <w:iCs/>
          <w:sz w:val="21"/>
          <w:szCs w:val="21"/>
        </w:rPr>
        <w:t>.</w:t>
      </w:r>
      <w:r w:rsidRPr="001159E4">
        <w:rPr>
          <w:rStyle w:val="Odwoanieprzypisudolnego"/>
          <w:rFonts w:ascii="Arial" w:hAnsi="Arial" w:cs="Arial"/>
          <w:sz w:val="21"/>
          <w:szCs w:val="21"/>
        </w:rPr>
        <w:footnoteReference w:id="7"/>
      </w:r>
    </w:p>
    <w:p w:rsidR="005B4B4C" w:rsidRPr="001159E4" w:rsidRDefault="005B4B4C" w:rsidP="005B4B4C">
      <w:pPr>
        <w:shd w:val="clear" w:color="auto" w:fill="BFBFBF" w:themeFill="background1" w:themeFillShade="BF"/>
        <w:spacing w:after="0" w:line="360" w:lineRule="auto"/>
        <w:jc w:val="both"/>
        <w:rPr>
          <w:rFonts w:cs="Arial"/>
          <w:b/>
          <w:sz w:val="21"/>
          <w:szCs w:val="21"/>
        </w:rPr>
      </w:pPr>
      <w:r w:rsidRPr="001159E4">
        <w:rPr>
          <w:rFonts w:cs="Arial"/>
          <w:b/>
          <w:sz w:val="21"/>
          <w:szCs w:val="21"/>
        </w:rPr>
        <w:t>OŚWIADCZENIE DOTYCZĄCE PODANYCH INFORMACJI:</w:t>
      </w:r>
    </w:p>
    <w:p w:rsidR="005B4B4C" w:rsidRPr="001159E4" w:rsidRDefault="005B4B4C" w:rsidP="005B4B4C">
      <w:pPr>
        <w:spacing w:after="0" w:line="360" w:lineRule="auto"/>
        <w:jc w:val="both"/>
        <w:rPr>
          <w:rFonts w:cs="Arial"/>
          <w:b/>
        </w:rPr>
      </w:pPr>
    </w:p>
    <w:p w:rsidR="005B4B4C" w:rsidRPr="001159E4" w:rsidRDefault="005B4B4C" w:rsidP="005B4B4C">
      <w:pPr>
        <w:spacing w:after="0" w:line="360" w:lineRule="auto"/>
        <w:jc w:val="both"/>
        <w:rPr>
          <w:rFonts w:cs="Arial"/>
          <w:sz w:val="21"/>
          <w:szCs w:val="21"/>
        </w:rPr>
      </w:pPr>
      <w:r w:rsidRPr="001159E4">
        <w:rPr>
          <w:rFonts w:cs="Arial"/>
          <w:sz w:val="21"/>
          <w:szCs w:val="21"/>
        </w:rPr>
        <w:t xml:space="preserve">Oświadczam, że wszystkie informacje podane w powyższych oświadczeniach są aktualne </w:t>
      </w:r>
      <w:r w:rsidRPr="001159E4">
        <w:rPr>
          <w:rFonts w:cs="Arial"/>
          <w:sz w:val="21"/>
          <w:szCs w:val="21"/>
        </w:rPr>
        <w:br/>
        <w:t>i zgodne z prawdą oraz zostały przedstawione z pełną świadomością konsekwencji wprowadzenia zamawiającego w błąd przy przedstawianiu informacji.</w:t>
      </w:r>
    </w:p>
    <w:p w:rsidR="005B4B4C" w:rsidRPr="001159E4" w:rsidRDefault="005B4B4C" w:rsidP="005B4B4C">
      <w:pPr>
        <w:shd w:val="clear" w:color="auto" w:fill="BFBFBF" w:themeFill="background1" w:themeFillShade="BF"/>
        <w:spacing w:after="120" w:line="360" w:lineRule="auto"/>
        <w:jc w:val="both"/>
        <w:rPr>
          <w:rFonts w:cs="Arial"/>
          <w:b/>
          <w:sz w:val="21"/>
          <w:szCs w:val="21"/>
        </w:rPr>
      </w:pPr>
      <w:r w:rsidRPr="001159E4">
        <w:rPr>
          <w:rFonts w:cs="Arial"/>
          <w:b/>
          <w:sz w:val="21"/>
          <w:szCs w:val="21"/>
        </w:rPr>
        <w:t>INFORMACJA DOTYCZĄCA DOSTĘPU DO PODMIOTOWYCH ŚRODKÓW DOWODOWYCH:</w:t>
      </w:r>
    </w:p>
    <w:p w:rsidR="005B4B4C" w:rsidRPr="001159E4" w:rsidRDefault="005B4B4C" w:rsidP="005B4B4C">
      <w:pPr>
        <w:spacing w:after="120" w:line="360" w:lineRule="auto"/>
        <w:jc w:val="both"/>
        <w:rPr>
          <w:rFonts w:cs="Arial"/>
          <w:sz w:val="21"/>
          <w:szCs w:val="21"/>
        </w:rPr>
      </w:pPr>
      <w:r w:rsidRPr="001159E4">
        <w:rPr>
          <w:rFonts w:cs="Arial"/>
          <w:sz w:val="21"/>
          <w:szCs w:val="21"/>
        </w:rPr>
        <w:t>Wskazuję następujące podmiotowe środki dowodowe, które można uzyskać za pomocą bezpłatnych i ogólnodostępnych baz danych, oraz</w:t>
      </w:r>
      <w:r w:rsidRPr="001159E4">
        <w:t xml:space="preserve"> </w:t>
      </w:r>
      <w:r w:rsidRPr="001159E4">
        <w:rPr>
          <w:rFonts w:cs="Arial"/>
          <w:sz w:val="21"/>
          <w:szCs w:val="21"/>
        </w:rPr>
        <w:t>dane umożliwiające dostęp do tych środków:</w:t>
      </w:r>
    </w:p>
    <w:p w:rsidR="005B4B4C" w:rsidRPr="001159E4" w:rsidRDefault="005B4B4C" w:rsidP="005B4B4C">
      <w:pPr>
        <w:spacing w:after="0" w:line="360" w:lineRule="auto"/>
        <w:jc w:val="both"/>
        <w:rPr>
          <w:rFonts w:cs="Arial"/>
          <w:sz w:val="21"/>
          <w:szCs w:val="21"/>
        </w:rPr>
      </w:pPr>
      <w:r w:rsidRPr="001159E4">
        <w:rPr>
          <w:rFonts w:cs="Arial"/>
          <w:sz w:val="21"/>
          <w:szCs w:val="21"/>
        </w:rPr>
        <w:t>1) ......................................................................................................................................................</w:t>
      </w:r>
    </w:p>
    <w:p w:rsidR="005B4B4C" w:rsidRPr="001159E4" w:rsidRDefault="005B4B4C" w:rsidP="005B4B4C">
      <w:pPr>
        <w:spacing w:after="0" w:line="360" w:lineRule="auto"/>
        <w:jc w:val="both"/>
        <w:rPr>
          <w:rFonts w:cs="Arial"/>
          <w:sz w:val="21"/>
          <w:szCs w:val="21"/>
        </w:rPr>
      </w:pPr>
      <w:r w:rsidRPr="001159E4">
        <w:rPr>
          <w:rFonts w:cs="Arial"/>
          <w:i/>
          <w:sz w:val="16"/>
          <w:szCs w:val="16"/>
        </w:rPr>
        <w:t>(wskazać podmiotowy środek dowodowy, adres internetowy, wydający urząd lub organ, dokładne dane referencyjne dokumentacji)</w:t>
      </w:r>
    </w:p>
    <w:p w:rsidR="005B4B4C" w:rsidRPr="001159E4" w:rsidRDefault="005B4B4C" w:rsidP="005B4B4C">
      <w:pPr>
        <w:spacing w:after="0" w:line="360" w:lineRule="auto"/>
        <w:jc w:val="both"/>
        <w:rPr>
          <w:rFonts w:cs="Arial"/>
          <w:sz w:val="21"/>
          <w:szCs w:val="21"/>
        </w:rPr>
      </w:pPr>
      <w:r w:rsidRPr="001159E4">
        <w:rPr>
          <w:rFonts w:cs="Arial"/>
          <w:sz w:val="21"/>
          <w:szCs w:val="21"/>
        </w:rPr>
        <w:t>2) ......................................................................................................................................................</w:t>
      </w:r>
    </w:p>
    <w:p w:rsidR="005B4B4C" w:rsidRPr="001159E4" w:rsidRDefault="005B4B4C" w:rsidP="005B4B4C">
      <w:pPr>
        <w:spacing w:after="0" w:line="360" w:lineRule="auto"/>
        <w:jc w:val="both"/>
        <w:rPr>
          <w:rFonts w:cs="Arial"/>
          <w:sz w:val="21"/>
          <w:szCs w:val="21"/>
        </w:rPr>
      </w:pPr>
      <w:r w:rsidRPr="001159E4">
        <w:rPr>
          <w:rFonts w:cs="Arial"/>
          <w:i/>
          <w:sz w:val="16"/>
          <w:szCs w:val="16"/>
        </w:rPr>
        <w:t>(wskazać podmiotowy środek dowodowy, adres internetowy, wydający urząd lub organ, dokładne dane referencyjne dokumentacji)</w:t>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p>
    <w:p w:rsidR="005B4B4C" w:rsidRPr="001159E4" w:rsidRDefault="005B4B4C" w:rsidP="005B4B4C">
      <w:pPr>
        <w:spacing w:after="0" w:line="360" w:lineRule="auto"/>
        <w:jc w:val="both"/>
        <w:rPr>
          <w:rFonts w:cs="Arial"/>
          <w:sz w:val="21"/>
          <w:szCs w:val="21"/>
        </w:rPr>
      </w:pPr>
      <w:r w:rsidRPr="001159E4">
        <w:rPr>
          <w:rFonts w:cs="Arial"/>
          <w:sz w:val="21"/>
          <w:szCs w:val="21"/>
        </w:rPr>
        <w:tab/>
        <w:t>…………………………………….</w:t>
      </w:r>
    </w:p>
    <w:p w:rsidR="005B4B4C" w:rsidRPr="001159E4" w:rsidRDefault="005B4B4C" w:rsidP="005B4B4C">
      <w:pPr>
        <w:spacing w:line="360" w:lineRule="auto"/>
        <w:jc w:val="both"/>
        <w:rPr>
          <w:rFonts w:cs="Arial"/>
          <w:i/>
          <w:sz w:val="16"/>
          <w:szCs w:val="16"/>
        </w:rPr>
      </w:pPr>
      <w:r w:rsidRPr="001159E4">
        <w:rPr>
          <w:rFonts w:cs="Arial"/>
          <w:sz w:val="21"/>
          <w:szCs w:val="21"/>
        </w:rPr>
        <w:tab/>
      </w:r>
      <w:r w:rsidRPr="001159E4">
        <w:rPr>
          <w:rFonts w:cs="Arial"/>
          <w:i/>
          <w:sz w:val="16"/>
          <w:szCs w:val="16"/>
        </w:rPr>
        <w:t xml:space="preserve">Data; kwalifikowany podpis elektroniczny </w:t>
      </w:r>
    </w:p>
    <w:p w:rsidR="005B4B4C" w:rsidRDefault="005B4B4C"/>
    <w:sectPr w:rsidR="005B4B4C"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4B4C" w:rsidRDefault="005B4B4C" w:rsidP="005B4B4C">
      <w:pPr>
        <w:spacing w:after="0" w:line="240" w:lineRule="auto"/>
      </w:pPr>
      <w:r>
        <w:separator/>
      </w:r>
    </w:p>
  </w:endnote>
  <w:endnote w:type="continuationSeparator" w:id="0">
    <w:p w:rsidR="005B4B4C" w:rsidRDefault="005B4B4C" w:rsidP="005B4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EFF" w:usb1="C000785B" w:usb2="00000009" w:usb3="00000000" w:csb0="000001FF" w:csb1="00000000"/>
  </w:font>
  <w:font w:name="Liberation Sans">
    <w:altName w:val="Arial"/>
    <w:charset w:val="00"/>
    <w:family w:val="roman"/>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4B4C" w:rsidRDefault="005B4B4C" w:rsidP="005B4B4C">
      <w:pPr>
        <w:spacing w:after="0" w:line="240" w:lineRule="auto"/>
      </w:pPr>
      <w:r>
        <w:separator/>
      </w:r>
    </w:p>
  </w:footnote>
  <w:footnote w:type="continuationSeparator" w:id="0">
    <w:p w:rsidR="005B4B4C" w:rsidRDefault="005B4B4C" w:rsidP="005B4B4C">
      <w:pPr>
        <w:spacing w:after="0" w:line="240" w:lineRule="auto"/>
      </w:pPr>
      <w:r>
        <w:continuationSeparator/>
      </w:r>
    </w:p>
  </w:footnote>
  <w:footnote w:id="1">
    <w:p w:rsidR="005B4B4C" w:rsidRPr="005F1813" w:rsidRDefault="005B4B4C" w:rsidP="005B4B4C">
      <w:pPr>
        <w:spacing w:line="320" w:lineRule="exact"/>
        <w:contextualSpacing/>
        <w:jc w:val="both"/>
      </w:pPr>
      <w:r>
        <w:rPr>
          <w:rStyle w:val="Odwoanieprzypisudolnego"/>
        </w:rPr>
        <w:footnoteRef/>
      </w:r>
      <w:r>
        <w:t xml:space="preserve"> </w:t>
      </w:r>
      <w:r w:rsidRPr="001D1501">
        <w:rPr>
          <w:rFonts w:ascii="Times New Roman" w:hAnsi="Times New Roman" w:cs="Times New Roman"/>
          <w:sz w:val="20"/>
          <w:szCs w:val="20"/>
        </w:rPr>
        <w:t xml:space="preserve">dla każdej części zamówienia </w:t>
      </w:r>
      <w:r>
        <w:rPr>
          <w:rFonts w:ascii="Times New Roman" w:hAnsi="Times New Roman" w:cs="Times New Roman"/>
          <w:sz w:val="20"/>
          <w:szCs w:val="20"/>
        </w:rPr>
        <w:t>zos</w:t>
      </w:r>
      <w:r w:rsidRPr="001D1501">
        <w:rPr>
          <w:rFonts w:ascii="Times New Roman" w:hAnsi="Times New Roman" w:cs="Times New Roman"/>
          <w:sz w:val="20"/>
          <w:szCs w:val="20"/>
        </w:rPr>
        <w:t>tanie zawarta odrębna, dostosowana do tej części umowa</w:t>
      </w:r>
    </w:p>
    <w:p w:rsidR="005B4B4C" w:rsidRDefault="005B4B4C" w:rsidP="005B4B4C">
      <w:pPr>
        <w:pStyle w:val="Tekstprzypisudolnego"/>
        <w:jc w:val="both"/>
      </w:pPr>
    </w:p>
    <w:p w:rsidR="005B4B4C" w:rsidRDefault="005B4B4C" w:rsidP="005B4B4C">
      <w:pPr>
        <w:pStyle w:val="Tekstprzypisudolnego"/>
      </w:pPr>
    </w:p>
  </w:footnote>
  <w:footnote w:id="2">
    <w:p w:rsidR="005B4B4C" w:rsidRDefault="005B4B4C" w:rsidP="005B4B4C">
      <w:pPr>
        <w:pStyle w:val="Tekstprzypisudolnego"/>
        <w:jc w:val="both"/>
      </w:pPr>
      <w:r>
        <w:rPr>
          <w:rStyle w:val="Odwoanieprzypisudolnego"/>
        </w:rPr>
        <w:footnoteRef/>
      </w:r>
      <w:r>
        <w:t xml:space="preserve"> W przypadku dostawy wewnątrzwspólnotowej w ust. 1 wskazana zostanie tylko cena netto i podatek VAT i dodatkowo dodane zostanie: „Cena należna WYKONAWCY jest ceną netto. Niniejsza dostawa jest dostawą wewnątrzwspólnotową i nie podlega opodatkowaniu w kraju WYKONAWCY. Zobowiązanie podatkowe przechodzi na ZAMAWIAJĄCEGO. WYKONAWCA będzie wystawiał fakturę za dostawę bez wskazanego podatku VAT”.</w:t>
      </w:r>
    </w:p>
    <w:p w:rsidR="005B4B4C" w:rsidRDefault="005B4B4C" w:rsidP="005B4B4C">
      <w:pPr>
        <w:pStyle w:val="Tekstprzypisudolnego"/>
      </w:pPr>
    </w:p>
  </w:footnote>
  <w:footnote w:id="3">
    <w:p w:rsidR="005B4B4C" w:rsidRDefault="005B4B4C" w:rsidP="005B4B4C">
      <w:pPr>
        <w:pStyle w:val="Tekstpodstawowy"/>
        <w:spacing w:line="320" w:lineRule="exact"/>
        <w:ind w:right="-142"/>
        <w:contextualSpacing/>
        <w:jc w:val="both"/>
      </w:pPr>
      <w:r>
        <w:rPr>
          <w:rStyle w:val="Odwoanieprzypisudolnego"/>
        </w:rPr>
        <w:footnoteRef/>
      </w:r>
      <w:r>
        <w:t xml:space="preserve"> </w:t>
      </w:r>
      <w:r>
        <w:t>Sposób zawiadomienia do wyboru</w:t>
      </w:r>
    </w:p>
  </w:footnote>
  <w:footnote w:id="4">
    <w:p w:rsidR="005B4B4C" w:rsidRPr="00B929A1" w:rsidRDefault="005B4B4C" w:rsidP="005B4B4C">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5B4B4C" w:rsidRDefault="005B4B4C" w:rsidP="005B4B4C">
      <w:pPr>
        <w:pStyle w:val="Tekstprzypisudolnego"/>
        <w:numPr>
          <w:ilvl w:val="0"/>
          <w:numId w:val="30"/>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rsidR="005B4B4C" w:rsidRDefault="005B4B4C" w:rsidP="005B4B4C">
      <w:pPr>
        <w:pStyle w:val="Tekstprzypisudolnego"/>
        <w:numPr>
          <w:ilvl w:val="0"/>
          <w:numId w:val="30"/>
        </w:numPr>
        <w:rPr>
          <w:rFonts w:ascii="Arial" w:hAnsi="Arial" w:cs="Arial"/>
          <w:sz w:val="16"/>
          <w:szCs w:val="16"/>
        </w:rPr>
      </w:pPr>
      <w:bookmarkStart w:id="9"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9"/>
    </w:p>
    <w:p w:rsidR="005B4B4C" w:rsidRPr="00B929A1" w:rsidRDefault="005B4B4C" w:rsidP="005B4B4C">
      <w:pPr>
        <w:pStyle w:val="Tekstprzypisudolnego"/>
        <w:numPr>
          <w:ilvl w:val="0"/>
          <w:numId w:val="30"/>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rsidR="005B4B4C" w:rsidRPr="004E3F67" w:rsidRDefault="005B4B4C" w:rsidP="005B4B4C">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5">
    <w:p w:rsidR="005B4B4C" w:rsidRPr="00A82964" w:rsidRDefault="005B4B4C" w:rsidP="005B4B4C">
      <w:pPr>
        <w:spacing w:after="0" w:line="240" w:lineRule="auto"/>
        <w:jc w:val="both"/>
        <w:rPr>
          <w:rFonts w:cs="Arial"/>
          <w:color w:val="222222"/>
          <w:sz w:val="16"/>
          <w:szCs w:val="16"/>
        </w:rPr>
      </w:pPr>
      <w:r w:rsidRPr="00A82964">
        <w:rPr>
          <w:rStyle w:val="Odwoanieprzypisudolnego"/>
          <w:rFonts w:cs="Arial"/>
          <w:sz w:val="16"/>
          <w:szCs w:val="16"/>
        </w:rPr>
        <w:footnoteRef/>
      </w:r>
      <w:r w:rsidRPr="00A82964">
        <w:rPr>
          <w:rFonts w:cs="Arial"/>
          <w:sz w:val="16"/>
          <w:szCs w:val="16"/>
        </w:rPr>
        <w:t xml:space="preserve"> </w:t>
      </w:r>
      <w:r w:rsidRPr="00A82964">
        <w:rPr>
          <w:rFonts w:cs="Arial"/>
          <w:color w:val="222222"/>
          <w:sz w:val="16"/>
          <w:szCs w:val="16"/>
        </w:rPr>
        <w:t xml:space="preserve">Zgodnie z treścią art. 7 ust. 1 ustawy z dnia 13 kwietnia 2022 r. </w:t>
      </w:r>
      <w:r w:rsidRPr="00A82964">
        <w:rPr>
          <w:rFonts w:cs="Arial"/>
          <w:i/>
          <w:iCs/>
          <w:color w:val="222222"/>
          <w:sz w:val="16"/>
          <w:szCs w:val="16"/>
        </w:rPr>
        <w:t xml:space="preserve">o szczególnych rozwiązaniach w zakresie przeciwdziałania wspieraniu agresji na Ukrainę oraz służących ochronie bezpieczeństwa narodowego,  </w:t>
      </w:r>
      <w:r w:rsidRPr="00A82964">
        <w:rPr>
          <w:rFonts w:cs="Arial"/>
          <w:color w:val="222222"/>
          <w:sz w:val="16"/>
          <w:szCs w:val="16"/>
        </w:rPr>
        <w:t xml:space="preserve">z </w:t>
      </w:r>
      <w:r w:rsidRPr="00A82964">
        <w:rPr>
          <w:rFonts w:eastAsia="Times New Roman" w:cs="Arial"/>
          <w:color w:val="222222"/>
          <w:sz w:val="16"/>
          <w:szCs w:val="16"/>
          <w:lang w:eastAsia="pl-PL"/>
        </w:rPr>
        <w:t xml:space="preserve">postępowania o udzielenie zamówienia publicznego lub konkursu prowadzonego na podstawie ustawy </w:t>
      </w:r>
      <w:proofErr w:type="spellStart"/>
      <w:r w:rsidRPr="00A82964">
        <w:rPr>
          <w:rFonts w:eastAsia="Times New Roman" w:cs="Arial"/>
          <w:color w:val="222222"/>
          <w:sz w:val="16"/>
          <w:szCs w:val="16"/>
          <w:lang w:eastAsia="pl-PL"/>
        </w:rPr>
        <w:t>Pzp</w:t>
      </w:r>
      <w:proofErr w:type="spellEnd"/>
      <w:r w:rsidRPr="00A82964">
        <w:rPr>
          <w:rFonts w:eastAsia="Times New Roman" w:cs="Arial"/>
          <w:color w:val="222222"/>
          <w:sz w:val="16"/>
          <w:szCs w:val="16"/>
          <w:lang w:eastAsia="pl-PL"/>
        </w:rPr>
        <w:t xml:space="preserve"> wyklucza się:</w:t>
      </w:r>
    </w:p>
    <w:p w:rsidR="005B4B4C" w:rsidRPr="00A82964" w:rsidRDefault="005B4B4C" w:rsidP="005B4B4C">
      <w:pPr>
        <w:spacing w:after="0" w:line="240" w:lineRule="auto"/>
        <w:jc w:val="both"/>
        <w:rPr>
          <w:rFonts w:eastAsia="Times New Roman" w:cs="Arial"/>
          <w:color w:val="222222"/>
          <w:sz w:val="16"/>
          <w:szCs w:val="16"/>
          <w:lang w:eastAsia="pl-PL"/>
        </w:rPr>
      </w:pPr>
      <w:r w:rsidRPr="00A82964">
        <w:rPr>
          <w:rFonts w:eastAsia="Times New Roman"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5B4B4C" w:rsidRPr="00A82964" w:rsidRDefault="005B4B4C" w:rsidP="005B4B4C">
      <w:pPr>
        <w:spacing w:after="0" w:line="240" w:lineRule="auto"/>
        <w:jc w:val="both"/>
        <w:rPr>
          <w:rFonts w:cs="Arial"/>
          <w:color w:val="222222"/>
          <w:sz w:val="16"/>
          <w:szCs w:val="16"/>
        </w:rPr>
      </w:pPr>
      <w:r w:rsidRPr="00A82964">
        <w:rPr>
          <w:rFonts w:cs="Arial"/>
          <w:color w:val="222222"/>
          <w:sz w:val="16"/>
          <w:szCs w:val="16"/>
        </w:rPr>
        <w:t xml:space="preserve">2) </w:t>
      </w:r>
      <w:r w:rsidRPr="00A82964">
        <w:rPr>
          <w:rFonts w:eastAsia="Times New Roman"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5B4B4C" w:rsidRPr="00896587" w:rsidRDefault="005B4B4C" w:rsidP="005B4B4C">
      <w:pPr>
        <w:spacing w:after="0" w:line="240" w:lineRule="auto"/>
        <w:jc w:val="both"/>
        <w:rPr>
          <w:rFonts w:cs="Arial"/>
          <w:sz w:val="16"/>
          <w:szCs w:val="16"/>
        </w:rPr>
      </w:pPr>
      <w:r w:rsidRPr="00A82964">
        <w:rPr>
          <w:rFonts w:eastAsia="Times New Roman"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6">
    <w:p w:rsidR="005B4B4C" w:rsidRPr="00B929A1" w:rsidRDefault="005B4B4C" w:rsidP="005B4B4C">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5B4B4C" w:rsidRDefault="005B4B4C" w:rsidP="005B4B4C">
      <w:pPr>
        <w:pStyle w:val="Tekstprzypisudolnego"/>
        <w:numPr>
          <w:ilvl w:val="0"/>
          <w:numId w:val="30"/>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rsidR="005B4B4C" w:rsidRDefault="005B4B4C" w:rsidP="005B4B4C">
      <w:pPr>
        <w:pStyle w:val="Tekstprzypisudolnego"/>
        <w:numPr>
          <w:ilvl w:val="0"/>
          <w:numId w:val="30"/>
        </w:numPr>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p>
    <w:p w:rsidR="005B4B4C" w:rsidRPr="00B929A1" w:rsidRDefault="005B4B4C" w:rsidP="005B4B4C">
      <w:pPr>
        <w:pStyle w:val="Tekstprzypisudolnego"/>
        <w:numPr>
          <w:ilvl w:val="0"/>
          <w:numId w:val="30"/>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rsidR="005B4B4C" w:rsidRPr="004E3F67" w:rsidRDefault="005B4B4C" w:rsidP="005B4B4C">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7">
    <w:p w:rsidR="005B4B4C" w:rsidRPr="00A82964" w:rsidRDefault="005B4B4C" w:rsidP="005B4B4C">
      <w:pPr>
        <w:spacing w:after="0" w:line="240" w:lineRule="auto"/>
        <w:jc w:val="both"/>
        <w:rPr>
          <w:rFonts w:cs="Arial"/>
          <w:color w:val="222222"/>
          <w:sz w:val="16"/>
          <w:szCs w:val="16"/>
        </w:rPr>
      </w:pPr>
      <w:r w:rsidRPr="00A82964">
        <w:rPr>
          <w:rStyle w:val="Odwoanieprzypisudolnego"/>
          <w:rFonts w:cs="Arial"/>
          <w:sz w:val="16"/>
          <w:szCs w:val="16"/>
        </w:rPr>
        <w:footnoteRef/>
      </w:r>
      <w:r w:rsidRPr="00A82964">
        <w:rPr>
          <w:rFonts w:cs="Arial"/>
          <w:sz w:val="16"/>
          <w:szCs w:val="16"/>
        </w:rPr>
        <w:t xml:space="preserve"> </w:t>
      </w:r>
      <w:r w:rsidRPr="00A82964">
        <w:rPr>
          <w:rFonts w:cs="Arial"/>
          <w:color w:val="222222"/>
          <w:sz w:val="16"/>
          <w:szCs w:val="16"/>
        </w:rPr>
        <w:t xml:space="preserve">Zgodnie z treścią art. 7 ust. 1 ustawy z dnia 13 kwietnia 2022 r. </w:t>
      </w:r>
      <w:r w:rsidRPr="00A82964">
        <w:rPr>
          <w:rFonts w:cs="Arial"/>
          <w:i/>
          <w:iCs/>
          <w:color w:val="222222"/>
          <w:sz w:val="16"/>
          <w:szCs w:val="16"/>
        </w:rPr>
        <w:t xml:space="preserve">o szczególnych rozwiązaniach w zakresie przeciwdziałania wspieraniu agresji na Ukrainę oraz służących ochronie bezpieczeństwa narodowego, </w:t>
      </w:r>
      <w:r w:rsidRPr="00A82964">
        <w:rPr>
          <w:rFonts w:cs="Arial"/>
          <w:color w:val="222222"/>
          <w:sz w:val="16"/>
          <w:szCs w:val="16"/>
        </w:rPr>
        <w:t xml:space="preserve">z </w:t>
      </w:r>
      <w:r w:rsidRPr="00A82964">
        <w:rPr>
          <w:rFonts w:eastAsia="Times New Roman" w:cs="Arial"/>
          <w:color w:val="222222"/>
          <w:sz w:val="16"/>
          <w:szCs w:val="16"/>
          <w:lang w:eastAsia="pl-PL"/>
        </w:rPr>
        <w:t xml:space="preserve">postępowania o udzielenie zamówienia publicznego lub konkursu prowadzonego na podstawie ustawy </w:t>
      </w:r>
      <w:proofErr w:type="spellStart"/>
      <w:r w:rsidRPr="00A82964">
        <w:rPr>
          <w:rFonts w:eastAsia="Times New Roman" w:cs="Arial"/>
          <w:color w:val="222222"/>
          <w:sz w:val="16"/>
          <w:szCs w:val="16"/>
          <w:lang w:eastAsia="pl-PL"/>
        </w:rPr>
        <w:t>Pzp</w:t>
      </w:r>
      <w:proofErr w:type="spellEnd"/>
      <w:r w:rsidRPr="00A82964">
        <w:rPr>
          <w:rFonts w:eastAsia="Times New Roman" w:cs="Arial"/>
          <w:color w:val="222222"/>
          <w:sz w:val="16"/>
          <w:szCs w:val="16"/>
          <w:lang w:eastAsia="pl-PL"/>
        </w:rPr>
        <w:t xml:space="preserve"> wyklucza się:</w:t>
      </w:r>
    </w:p>
    <w:p w:rsidR="005B4B4C" w:rsidRPr="00A82964" w:rsidRDefault="005B4B4C" w:rsidP="005B4B4C">
      <w:pPr>
        <w:spacing w:after="0" w:line="240" w:lineRule="auto"/>
        <w:jc w:val="both"/>
        <w:rPr>
          <w:rFonts w:eastAsia="Times New Roman" w:cs="Arial"/>
          <w:color w:val="222222"/>
          <w:sz w:val="16"/>
          <w:szCs w:val="16"/>
          <w:lang w:eastAsia="pl-PL"/>
        </w:rPr>
      </w:pPr>
      <w:r w:rsidRPr="00A82964">
        <w:rPr>
          <w:rFonts w:eastAsia="Times New Roman"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5B4B4C" w:rsidRPr="00A82964" w:rsidRDefault="005B4B4C" w:rsidP="005B4B4C">
      <w:pPr>
        <w:spacing w:after="0" w:line="240" w:lineRule="auto"/>
        <w:jc w:val="both"/>
        <w:rPr>
          <w:rFonts w:cs="Arial"/>
          <w:color w:val="222222"/>
          <w:sz w:val="16"/>
          <w:szCs w:val="16"/>
        </w:rPr>
      </w:pPr>
      <w:r w:rsidRPr="00A82964">
        <w:rPr>
          <w:rFonts w:cs="Arial"/>
          <w:color w:val="222222"/>
          <w:sz w:val="16"/>
          <w:szCs w:val="16"/>
        </w:rPr>
        <w:t xml:space="preserve">2) </w:t>
      </w:r>
      <w:r w:rsidRPr="00A82964">
        <w:rPr>
          <w:rFonts w:eastAsia="Times New Roman"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5B4B4C" w:rsidRPr="00896587" w:rsidRDefault="005B4B4C" w:rsidP="005B4B4C">
      <w:pPr>
        <w:spacing w:after="0" w:line="240" w:lineRule="auto"/>
        <w:jc w:val="both"/>
        <w:rPr>
          <w:rFonts w:cs="Arial"/>
          <w:sz w:val="16"/>
          <w:szCs w:val="16"/>
        </w:rPr>
      </w:pPr>
      <w:r w:rsidRPr="00A82964">
        <w:rPr>
          <w:rFonts w:eastAsia="Times New Roman"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F651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A11F0"/>
    <w:multiLevelType w:val="hybridMultilevel"/>
    <w:tmpl w:val="B0CE69FC"/>
    <w:lvl w:ilvl="0" w:tplc="D84696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0B4FA3"/>
    <w:multiLevelType w:val="hybridMultilevel"/>
    <w:tmpl w:val="BCB4E986"/>
    <w:lvl w:ilvl="0" w:tplc="66286B70">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F60F69"/>
    <w:multiLevelType w:val="hybridMultilevel"/>
    <w:tmpl w:val="1298D8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2"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22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85615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C09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162814"/>
    <w:multiLevelType w:val="hybridMultilevel"/>
    <w:tmpl w:val="6444EEE4"/>
    <w:lvl w:ilvl="0" w:tplc="4D867CC6">
      <w:start w:val="1"/>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157057F"/>
    <w:multiLevelType w:val="hybridMultilevel"/>
    <w:tmpl w:val="F4CE45AA"/>
    <w:lvl w:ilvl="0" w:tplc="7848F37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1EE2FD4"/>
    <w:multiLevelType w:val="hybridMultilevel"/>
    <w:tmpl w:val="6B52A044"/>
    <w:lvl w:ilvl="0" w:tplc="D1BA708E">
      <w:start w:val="10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15:restartNumberingAfterBreak="0">
    <w:nsid w:val="33CC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25"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EA25DA"/>
    <w:multiLevelType w:val="hybridMultilevel"/>
    <w:tmpl w:val="0F0A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2E5071"/>
    <w:multiLevelType w:val="hybridMultilevel"/>
    <w:tmpl w:val="8B641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5B1EF0"/>
    <w:multiLevelType w:val="hybridMultilevel"/>
    <w:tmpl w:val="AF26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5468E3"/>
    <w:multiLevelType w:val="hybridMultilevel"/>
    <w:tmpl w:val="B48ABFE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6090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33" w15:restartNumberingAfterBreak="0">
    <w:nsid w:val="51C418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36"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3C47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6AFC152A"/>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CEF57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43"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4F957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8E2487"/>
    <w:multiLevelType w:val="hybridMultilevel"/>
    <w:tmpl w:val="026A095E"/>
    <w:lvl w:ilvl="0" w:tplc="71B213B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960459456">
    <w:abstractNumId w:val="3"/>
  </w:num>
  <w:num w:numId="2" w16cid:durableId="67044943">
    <w:abstractNumId w:val="44"/>
  </w:num>
  <w:num w:numId="3" w16cid:durableId="1180700300">
    <w:abstractNumId w:val="17"/>
  </w:num>
  <w:num w:numId="4" w16cid:durableId="922371991">
    <w:abstractNumId w:val="16"/>
  </w:num>
  <w:num w:numId="5" w16cid:durableId="1033531712">
    <w:abstractNumId w:val="33"/>
  </w:num>
  <w:num w:numId="6" w16cid:durableId="2004888538">
    <w:abstractNumId w:val="40"/>
  </w:num>
  <w:num w:numId="7" w16cid:durableId="243341769">
    <w:abstractNumId w:val="23"/>
  </w:num>
  <w:num w:numId="8" w16cid:durableId="1491482368">
    <w:abstractNumId w:val="30"/>
  </w:num>
  <w:num w:numId="9" w16cid:durableId="1181553504">
    <w:abstractNumId w:val="13"/>
  </w:num>
  <w:num w:numId="10" w16cid:durableId="2024361468">
    <w:abstractNumId w:val="37"/>
  </w:num>
  <w:num w:numId="11" w16cid:durableId="233320931">
    <w:abstractNumId w:val="27"/>
  </w:num>
  <w:num w:numId="12" w16cid:durableId="2110273082">
    <w:abstractNumId w:val="28"/>
  </w:num>
  <w:num w:numId="13" w16cid:durableId="518202742">
    <w:abstractNumId w:val="31"/>
  </w:num>
  <w:num w:numId="14" w16cid:durableId="1265728293">
    <w:abstractNumId w:val="14"/>
  </w:num>
  <w:num w:numId="15" w16cid:durableId="27681513">
    <w:abstractNumId w:val="6"/>
  </w:num>
  <w:num w:numId="16" w16cid:durableId="1167018678">
    <w:abstractNumId w:val="22"/>
  </w:num>
  <w:num w:numId="17" w16cid:durableId="1782261521">
    <w:abstractNumId w:val="1"/>
  </w:num>
  <w:num w:numId="18" w16cid:durableId="2109227460">
    <w:abstractNumId w:val="35"/>
  </w:num>
  <w:num w:numId="19" w16cid:durableId="1002858424">
    <w:abstractNumId w:val="7"/>
  </w:num>
  <w:num w:numId="20" w16cid:durableId="1090009192">
    <w:abstractNumId w:val="5"/>
  </w:num>
  <w:num w:numId="21" w16cid:durableId="837114857">
    <w:abstractNumId w:val="38"/>
  </w:num>
  <w:num w:numId="22" w16cid:durableId="920141212">
    <w:abstractNumId w:val="2"/>
  </w:num>
  <w:num w:numId="23" w16cid:durableId="936668223">
    <w:abstractNumId w:val="9"/>
  </w:num>
  <w:num w:numId="24" w16cid:durableId="1848328108">
    <w:abstractNumId w:val="34"/>
  </w:num>
  <w:num w:numId="25" w16cid:durableId="1987973967">
    <w:abstractNumId w:val="8"/>
  </w:num>
  <w:num w:numId="26" w16cid:durableId="28454511">
    <w:abstractNumId w:val="21"/>
  </w:num>
  <w:num w:numId="27" w16cid:durableId="298271819">
    <w:abstractNumId w:val="45"/>
  </w:num>
  <w:num w:numId="28" w16cid:durableId="620647414">
    <w:abstractNumId w:val="29"/>
  </w:num>
  <w:num w:numId="29" w16cid:durableId="1213729174">
    <w:abstractNumId w:val="18"/>
  </w:num>
  <w:num w:numId="30" w16cid:durableId="1660380476">
    <w:abstractNumId w:val="43"/>
  </w:num>
  <w:num w:numId="31" w16cid:durableId="1877237468">
    <w:abstractNumId w:val="36"/>
  </w:num>
  <w:num w:numId="32" w16cid:durableId="1838036673">
    <w:abstractNumId w:val="10"/>
  </w:num>
  <w:num w:numId="33" w16cid:durableId="6690216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264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77520188">
    <w:abstractNumId w:val="42"/>
    <w:lvlOverride w:ilvl="0">
      <w:startOverride w:val="1"/>
    </w:lvlOverride>
  </w:num>
  <w:num w:numId="36" w16cid:durableId="13893053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221332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9332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9473560">
    <w:abstractNumId w:val="32"/>
    <w:lvlOverride w:ilvl="0">
      <w:startOverride w:val="1"/>
    </w:lvlOverride>
  </w:num>
  <w:num w:numId="40" w16cid:durableId="1292908182">
    <w:abstractNumId w:val="24"/>
    <w:lvlOverride w:ilvl="0">
      <w:startOverride w:val="1"/>
    </w:lvlOverride>
  </w:num>
  <w:num w:numId="41" w16cid:durableId="104888933">
    <w:abstractNumId w:val="25"/>
  </w:num>
  <w:num w:numId="42" w16cid:durableId="960766259">
    <w:abstractNumId w:val="12"/>
  </w:num>
  <w:num w:numId="43" w16cid:durableId="1787188569">
    <w:abstractNumId w:val="11"/>
  </w:num>
  <w:num w:numId="44" w16cid:durableId="2011790365">
    <w:abstractNumId w:val="46"/>
  </w:num>
  <w:num w:numId="45" w16cid:durableId="750851340">
    <w:abstractNumId w:val="39"/>
  </w:num>
  <w:num w:numId="46" w16cid:durableId="543103787">
    <w:abstractNumId w:val="20"/>
  </w:num>
  <w:num w:numId="47" w16cid:durableId="17829161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4C"/>
    <w:rsid w:val="005B4B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4B5D1E"/>
  <w15:chartTrackingRefBased/>
  <w15:docId w15:val="{DE2989B9-FB7D-49BE-B9C9-0ED87718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4B4C"/>
    <w:rPr>
      <w:rFonts w:ascii="Arial" w:hAnsi="Arial"/>
      <w:kern w:val="0"/>
      <w14:ligatures w14:val="none"/>
    </w:rPr>
  </w:style>
  <w:style w:type="paragraph" w:styleId="Nagwek1">
    <w:name w:val="heading 1"/>
    <w:basedOn w:val="Normalny"/>
    <w:next w:val="Normalny"/>
    <w:link w:val="Nagwek1Znak"/>
    <w:qFormat/>
    <w:rsid w:val="005B4B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5B4B4C"/>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5B4B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5B4B4C"/>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5B4B4C"/>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5B4B4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5B4B4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B4B4C"/>
    <w:rPr>
      <w:rFonts w:asciiTheme="majorHAnsi" w:eastAsiaTheme="majorEastAsia" w:hAnsiTheme="majorHAnsi" w:cstheme="majorBidi"/>
      <w:color w:val="2F5496" w:themeColor="accent1" w:themeShade="BF"/>
      <w:kern w:val="0"/>
      <w:sz w:val="32"/>
      <w:szCs w:val="32"/>
      <w14:ligatures w14:val="none"/>
    </w:rPr>
  </w:style>
  <w:style w:type="character" w:customStyle="1" w:styleId="Nagwek2Znak">
    <w:name w:val="Nagłówek 2 Znak"/>
    <w:basedOn w:val="Domylnaczcionkaakapitu"/>
    <w:link w:val="Nagwek2"/>
    <w:rsid w:val="005B4B4C"/>
    <w:rPr>
      <w:rFonts w:ascii="Arial" w:eastAsiaTheme="majorEastAsia" w:hAnsi="Arial" w:cstheme="majorBidi"/>
      <w:color w:val="2F5496" w:themeColor="accent1" w:themeShade="BF"/>
      <w:kern w:val="0"/>
      <w:sz w:val="26"/>
      <w:szCs w:val="26"/>
      <w14:ligatures w14:val="none"/>
    </w:rPr>
  </w:style>
  <w:style w:type="character" w:customStyle="1" w:styleId="Nagwek3Znak">
    <w:name w:val="Nagłówek 3 Znak"/>
    <w:basedOn w:val="Domylnaczcionkaakapitu"/>
    <w:link w:val="Nagwek3"/>
    <w:rsid w:val="005B4B4C"/>
    <w:rPr>
      <w:rFonts w:asciiTheme="majorHAnsi" w:eastAsiaTheme="majorEastAsia" w:hAnsiTheme="majorHAnsi" w:cstheme="majorBidi"/>
      <w:color w:val="1F3763" w:themeColor="accent1" w:themeShade="7F"/>
      <w:kern w:val="0"/>
      <w:sz w:val="24"/>
      <w:szCs w:val="24"/>
      <w14:ligatures w14:val="none"/>
    </w:rPr>
  </w:style>
  <w:style w:type="character" w:customStyle="1" w:styleId="Nagwek6Znak">
    <w:name w:val="Nagłówek 6 Znak"/>
    <w:basedOn w:val="Domylnaczcionkaakapitu"/>
    <w:link w:val="Nagwek6"/>
    <w:rsid w:val="005B4B4C"/>
    <w:rPr>
      <w:rFonts w:asciiTheme="majorHAnsi" w:eastAsiaTheme="majorEastAsia" w:hAnsiTheme="majorHAnsi" w:cstheme="majorBidi"/>
      <w:color w:val="1F3763" w:themeColor="accent1" w:themeShade="7F"/>
      <w:kern w:val="0"/>
      <w14:ligatures w14:val="none"/>
    </w:rPr>
  </w:style>
  <w:style w:type="character" w:customStyle="1" w:styleId="Nagwek7Znak">
    <w:name w:val="Nagłówek 7 Znak"/>
    <w:basedOn w:val="Domylnaczcionkaakapitu"/>
    <w:link w:val="Nagwek7"/>
    <w:rsid w:val="005B4B4C"/>
    <w:rPr>
      <w:rFonts w:ascii="Times New Roman" w:eastAsia="Times New Roman" w:hAnsi="Times New Roman" w:cs="Times New Roman"/>
      <w:b/>
      <w:caps/>
      <w:kern w:val="0"/>
      <w:sz w:val="24"/>
      <w:szCs w:val="24"/>
      <w:lang w:eastAsia="pl-PL"/>
      <w14:ligatures w14:val="none"/>
    </w:rPr>
  </w:style>
  <w:style w:type="character" w:customStyle="1" w:styleId="Nagwek8Znak">
    <w:name w:val="Nagłówek 8 Znak"/>
    <w:basedOn w:val="Domylnaczcionkaakapitu"/>
    <w:link w:val="Nagwek8"/>
    <w:rsid w:val="005B4B4C"/>
    <w:rPr>
      <w:rFonts w:asciiTheme="majorHAnsi" w:eastAsiaTheme="majorEastAsia" w:hAnsiTheme="majorHAnsi" w:cstheme="majorBidi"/>
      <w:color w:val="272727" w:themeColor="text1" w:themeTint="D8"/>
      <w:kern w:val="0"/>
      <w:sz w:val="21"/>
      <w:szCs w:val="21"/>
      <w14:ligatures w14:val="none"/>
    </w:rPr>
  </w:style>
  <w:style w:type="character" w:customStyle="1" w:styleId="Nagwek9Znak">
    <w:name w:val="Nagłówek 9 Znak"/>
    <w:basedOn w:val="Domylnaczcionkaakapitu"/>
    <w:link w:val="Nagwek9"/>
    <w:rsid w:val="005B4B4C"/>
    <w:rPr>
      <w:rFonts w:asciiTheme="majorHAnsi" w:eastAsiaTheme="majorEastAsia" w:hAnsiTheme="majorHAnsi" w:cstheme="majorBidi"/>
      <w:i/>
      <w:iCs/>
      <w:color w:val="272727" w:themeColor="text1" w:themeTint="D8"/>
      <w:kern w:val="0"/>
      <w:sz w:val="21"/>
      <w:szCs w:val="21"/>
      <w14:ligatures w14:val="none"/>
    </w:rPr>
  </w:style>
  <w:style w:type="character" w:styleId="Hipercze">
    <w:name w:val="Hyperlink"/>
    <w:basedOn w:val="Domylnaczcionkaakapitu"/>
    <w:unhideWhenUsed/>
    <w:rsid w:val="005B4B4C"/>
    <w:rPr>
      <w:color w:val="0563C1" w:themeColor="hyperlink"/>
      <w:u w:val="single"/>
    </w:rPr>
  </w:style>
  <w:style w:type="character" w:customStyle="1" w:styleId="Nierozpoznanawzmianka1">
    <w:name w:val="Nierozpoznana wzmianka1"/>
    <w:basedOn w:val="Domylnaczcionkaakapitu"/>
    <w:uiPriority w:val="99"/>
    <w:semiHidden/>
    <w:unhideWhenUsed/>
    <w:rsid w:val="005B4B4C"/>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List Paragraph"/>
    <w:basedOn w:val="Normalny"/>
    <w:link w:val="AkapitzlistZnak"/>
    <w:qFormat/>
    <w:rsid w:val="005B4B4C"/>
    <w:pPr>
      <w:ind w:left="720"/>
      <w:contextualSpacing/>
    </w:pPr>
  </w:style>
  <w:style w:type="paragraph" w:styleId="Tekstdymka">
    <w:name w:val="Balloon Text"/>
    <w:basedOn w:val="Normalny"/>
    <w:link w:val="TekstdymkaZnak"/>
    <w:semiHidden/>
    <w:unhideWhenUsed/>
    <w:rsid w:val="005B4B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5B4B4C"/>
    <w:rPr>
      <w:rFonts w:ascii="Segoe UI" w:hAnsi="Segoe UI" w:cs="Segoe UI"/>
      <w:kern w:val="0"/>
      <w:sz w:val="18"/>
      <w:szCs w:val="18"/>
      <w14:ligatures w14:val="none"/>
    </w:rPr>
  </w:style>
  <w:style w:type="character" w:styleId="UyteHipercze">
    <w:name w:val="FollowedHyperlink"/>
    <w:basedOn w:val="Domylnaczcionkaakapitu"/>
    <w:uiPriority w:val="99"/>
    <w:semiHidden/>
    <w:unhideWhenUsed/>
    <w:rsid w:val="005B4B4C"/>
    <w:rPr>
      <w:color w:val="954F72" w:themeColor="followedHyperlink"/>
      <w:u w:val="single"/>
    </w:rPr>
  </w:style>
  <w:style w:type="paragraph" w:styleId="Tekstpodstawowy">
    <w:name w:val="Body Text"/>
    <w:basedOn w:val="Normalny"/>
    <w:link w:val="TekstpodstawowyZnak"/>
    <w:uiPriority w:val="99"/>
    <w:rsid w:val="005B4B4C"/>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uiPriority w:val="99"/>
    <w:rsid w:val="005B4B4C"/>
    <w:rPr>
      <w:rFonts w:ascii="TimesNewRomanPS" w:eastAsia="Times New Roman" w:hAnsi="TimesNewRomanPS" w:cs="Times New Roman"/>
      <w:color w:val="000000"/>
      <w:kern w:val="0"/>
      <w:sz w:val="24"/>
      <w:szCs w:val="20"/>
      <w:lang w:val="cs-CZ" w:eastAsia="pl-PL"/>
      <w14:ligatures w14:val="none"/>
    </w:rPr>
  </w:style>
  <w:style w:type="paragraph" w:customStyle="1" w:styleId="Akapitzlist1">
    <w:name w:val="Akapit z listą1"/>
    <w:basedOn w:val="Normalny"/>
    <w:rsid w:val="005B4B4C"/>
    <w:pPr>
      <w:spacing w:after="200" w:line="276" w:lineRule="auto"/>
      <w:ind w:left="720"/>
    </w:pPr>
    <w:rPr>
      <w:rFonts w:ascii="Calibri" w:eastAsia="Times New Roman" w:hAnsi="Calibri" w:cs="Times New Roman"/>
      <w:sz w:val="24"/>
      <w:szCs w:val="24"/>
    </w:rPr>
  </w:style>
  <w:style w:type="paragraph" w:customStyle="1" w:styleId="Domylnie">
    <w:name w:val="Domyślnie"/>
    <w:rsid w:val="005B4B4C"/>
    <w:pPr>
      <w:widowControl w:val="0"/>
      <w:autoSpaceDE w:val="0"/>
      <w:autoSpaceDN w:val="0"/>
      <w:adjustRightInd w:val="0"/>
      <w:spacing w:after="0" w:line="240" w:lineRule="auto"/>
    </w:pPr>
    <w:rPr>
      <w:rFonts w:ascii="Nimbus Roman No9 L" w:eastAsia="Times New Roman" w:hAnsi="Times New Roman" w:cs="Times New Roman"/>
      <w:kern w:val="0"/>
      <w:sz w:val="24"/>
      <w:szCs w:val="24"/>
      <w:lang w:eastAsia="pl-PL"/>
      <w14:ligatures w14:val="none"/>
    </w:rPr>
  </w:style>
  <w:style w:type="character" w:styleId="Pogrubienie">
    <w:name w:val="Strong"/>
    <w:uiPriority w:val="22"/>
    <w:qFormat/>
    <w:rsid w:val="005B4B4C"/>
    <w:rPr>
      <w:b/>
      <w:bCs/>
    </w:rPr>
  </w:style>
  <w:style w:type="paragraph" w:styleId="NormalnyWeb">
    <w:name w:val="Normal (Web)"/>
    <w:basedOn w:val="Normalny"/>
    <w:uiPriority w:val="99"/>
    <w:unhideWhenUsed/>
    <w:rsid w:val="005B4B4C"/>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5B4B4C"/>
    <w:pPr>
      <w:tabs>
        <w:tab w:val="center" w:pos="4536"/>
        <w:tab w:val="right" w:pos="9072"/>
      </w:tabs>
      <w:spacing w:after="0" w:line="240" w:lineRule="auto"/>
    </w:pPr>
  </w:style>
  <w:style w:type="character" w:customStyle="1" w:styleId="NagwekZnak">
    <w:name w:val="Nagłówek Znak"/>
    <w:basedOn w:val="Domylnaczcionkaakapitu"/>
    <w:link w:val="Nagwek"/>
    <w:rsid w:val="005B4B4C"/>
    <w:rPr>
      <w:rFonts w:ascii="Arial" w:hAnsi="Arial"/>
      <w:kern w:val="0"/>
      <w14:ligatures w14:val="none"/>
    </w:rPr>
  </w:style>
  <w:style w:type="paragraph" w:styleId="Stopka">
    <w:name w:val="footer"/>
    <w:basedOn w:val="Normalny"/>
    <w:link w:val="StopkaZnak"/>
    <w:unhideWhenUsed/>
    <w:rsid w:val="005B4B4C"/>
    <w:pPr>
      <w:tabs>
        <w:tab w:val="center" w:pos="4536"/>
        <w:tab w:val="right" w:pos="9072"/>
      </w:tabs>
      <w:spacing w:after="0" w:line="240" w:lineRule="auto"/>
    </w:pPr>
  </w:style>
  <w:style w:type="character" w:customStyle="1" w:styleId="StopkaZnak">
    <w:name w:val="Stopka Znak"/>
    <w:basedOn w:val="Domylnaczcionkaakapitu"/>
    <w:link w:val="Stopka"/>
    <w:rsid w:val="005B4B4C"/>
    <w:rPr>
      <w:rFonts w:ascii="Arial" w:hAnsi="Arial"/>
      <w:kern w:val="0"/>
      <w14:ligatures w14:val="none"/>
    </w:rPr>
  </w:style>
  <w:style w:type="paragraph" w:customStyle="1" w:styleId="Default">
    <w:name w:val="Default"/>
    <w:rsid w:val="005B4B4C"/>
    <w:pPr>
      <w:autoSpaceDE w:val="0"/>
      <w:autoSpaceDN w:val="0"/>
      <w:adjustRightInd w:val="0"/>
      <w:spacing w:after="0" w:line="240" w:lineRule="auto"/>
    </w:pPr>
    <w:rPr>
      <w:rFonts w:ascii="Liberation Sans" w:hAnsi="Liberation Sans" w:cs="Liberation Sans"/>
      <w:color w:val="000000"/>
      <w:kern w:val="0"/>
      <w:sz w:val="24"/>
      <w:szCs w:val="24"/>
      <w14:ligatures w14:val="none"/>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qFormat/>
    <w:locked/>
    <w:rsid w:val="005B4B4C"/>
    <w:rPr>
      <w:rFonts w:ascii="Arial" w:hAnsi="Arial"/>
      <w:kern w:val="0"/>
      <w14:ligatures w14:val="none"/>
    </w:rPr>
  </w:style>
  <w:style w:type="character" w:styleId="Nierozpoznanawzmianka">
    <w:name w:val="Unresolved Mention"/>
    <w:basedOn w:val="Domylnaczcionkaakapitu"/>
    <w:uiPriority w:val="99"/>
    <w:semiHidden/>
    <w:unhideWhenUsed/>
    <w:rsid w:val="005B4B4C"/>
    <w:rPr>
      <w:color w:val="605E5C"/>
      <w:shd w:val="clear" w:color="auto" w:fill="E1DFDD"/>
    </w:rPr>
  </w:style>
  <w:style w:type="character" w:customStyle="1" w:styleId="Teksttreci">
    <w:name w:val="Tekst treści_"/>
    <w:rsid w:val="005B4B4C"/>
    <w:rPr>
      <w:spacing w:val="2"/>
      <w:sz w:val="21"/>
      <w:szCs w:val="21"/>
      <w:shd w:val="clear" w:color="auto" w:fill="FFFFFF"/>
    </w:rPr>
  </w:style>
  <w:style w:type="paragraph" w:customStyle="1" w:styleId="Teksttreci1">
    <w:name w:val="Tekst treści1"/>
    <w:basedOn w:val="Normalny"/>
    <w:rsid w:val="005B4B4C"/>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5B4B4C"/>
    <w:rPr>
      <w:rFonts w:ascii="Arial" w:hAnsi="Arial" w:cs="Arial"/>
      <w:b/>
      <w:bCs/>
      <w:shd w:val="clear" w:color="auto" w:fill="FFFFFF"/>
    </w:rPr>
  </w:style>
  <w:style w:type="character" w:customStyle="1" w:styleId="TeksttreciPogrubienie">
    <w:name w:val="Tekst treści + Pogrubienie"/>
    <w:rsid w:val="005B4B4C"/>
    <w:rPr>
      <w:rFonts w:ascii="Arial" w:hAnsi="Arial" w:cs="Arial"/>
      <w:b/>
      <w:bCs/>
      <w:spacing w:val="2"/>
      <w:sz w:val="20"/>
      <w:szCs w:val="20"/>
      <w:shd w:val="clear" w:color="auto" w:fill="FFFFFF"/>
    </w:rPr>
  </w:style>
  <w:style w:type="paragraph" w:styleId="Tekstpodstawowy3">
    <w:name w:val="Body Text 3"/>
    <w:basedOn w:val="Normalny"/>
    <w:link w:val="Tekstpodstawowy3Znak"/>
    <w:uiPriority w:val="99"/>
    <w:semiHidden/>
    <w:unhideWhenUsed/>
    <w:rsid w:val="005B4B4C"/>
    <w:pPr>
      <w:spacing w:after="120"/>
    </w:pPr>
    <w:rPr>
      <w:sz w:val="16"/>
      <w:szCs w:val="16"/>
    </w:rPr>
  </w:style>
  <w:style w:type="character" w:customStyle="1" w:styleId="Tekstpodstawowy3Znak">
    <w:name w:val="Tekst podstawowy 3 Znak"/>
    <w:basedOn w:val="Domylnaczcionkaakapitu"/>
    <w:link w:val="Tekstpodstawowy3"/>
    <w:uiPriority w:val="99"/>
    <w:semiHidden/>
    <w:rsid w:val="005B4B4C"/>
    <w:rPr>
      <w:rFonts w:ascii="Arial" w:hAnsi="Arial"/>
      <w:kern w:val="0"/>
      <w:sz w:val="16"/>
      <w:szCs w:val="16"/>
      <w14:ligatures w14:val="none"/>
    </w:rPr>
  </w:style>
  <w:style w:type="paragraph" w:styleId="Tekstpodstawowywcity">
    <w:name w:val="Body Text Indent"/>
    <w:basedOn w:val="Normalny"/>
    <w:link w:val="TekstpodstawowywcityZnak"/>
    <w:uiPriority w:val="99"/>
    <w:semiHidden/>
    <w:unhideWhenUsed/>
    <w:rsid w:val="005B4B4C"/>
    <w:pPr>
      <w:spacing w:after="120"/>
      <w:ind w:left="283"/>
    </w:pPr>
  </w:style>
  <w:style w:type="character" w:customStyle="1" w:styleId="TekstpodstawowywcityZnak">
    <w:name w:val="Tekst podstawowy wcięty Znak"/>
    <w:basedOn w:val="Domylnaczcionkaakapitu"/>
    <w:link w:val="Tekstpodstawowywcity"/>
    <w:uiPriority w:val="99"/>
    <w:semiHidden/>
    <w:rsid w:val="005B4B4C"/>
    <w:rPr>
      <w:rFonts w:ascii="Arial" w:hAnsi="Arial"/>
      <w:kern w:val="0"/>
      <w14:ligatures w14:val="none"/>
    </w:rPr>
  </w:style>
  <w:style w:type="paragraph" w:styleId="Tekstprzypisudolnego">
    <w:name w:val="footnote text"/>
    <w:basedOn w:val="Normalny"/>
    <w:link w:val="TekstprzypisudolnegoZnak"/>
    <w:uiPriority w:val="99"/>
    <w:semiHidden/>
    <w:unhideWhenUsed/>
    <w:rsid w:val="005B4B4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5B4B4C"/>
    <w:rPr>
      <w:rFonts w:ascii="Times New Roman" w:eastAsia="Times New Roman" w:hAnsi="Times New Roman" w:cs="Times New Roman"/>
      <w:kern w:val="0"/>
      <w:sz w:val="20"/>
      <w:szCs w:val="20"/>
      <w:lang w:eastAsia="pl-PL"/>
      <w14:ligatures w14:val="none"/>
    </w:rPr>
  </w:style>
  <w:style w:type="character" w:styleId="Odwoanieprzypisudolnego">
    <w:name w:val="footnote reference"/>
    <w:semiHidden/>
    <w:unhideWhenUsed/>
    <w:rsid w:val="005B4B4C"/>
    <w:rPr>
      <w:vertAlign w:val="superscript"/>
    </w:rPr>
  </w:style>
  <w:style w:type="paragraph" w:styleId="Zwykytekst">
    <w:name w:val="Plain Text"/>
    <w:basedOn w:val="Normalny"/>
    <w:link w:val="ZwykytekstZnak"/>
    <w:uiPriority w:val="99"/>
    <w:rsid w:val="005B4B4C"/>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5B4B4C"/>
    <w:rPr>
      <w:rFonts w:ascii="Courier New" w:eastAsia="Times New Roman" w:hAnsi="Courier New" w:cs="Times New Roman"/>
      <w:kern w:val="0"/>
      <w:sz w:val="20"/>
      <w:szCs w:val="20"/>
      <w14:ligatures w14:val="none"/>
    </w:rPr>
  </w:style>
  <w:style w:type="paragraph" w:customStyle="1" w:styleId="Styl1">
    <w:name w:val="Styl1"/>
    <w:basedOn w:val="Normalny"/>
    <w:uiPriority w:val="99"/>
    <w:rsid w:val="005B4B4C"/>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rsid w:val="005B4B4C"/>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5B4B4C"/>
    <w:rPr>
      <w:rFonts w:ascii="Times New Roman" w:eastAsia="Times New Roman" w:hAnsi="Times New Roman" w:cs="Times New Roman"/>
      <w:bCs/>
      <w:kern w:val="0"/>
      <w:lang w:eastAsia="pl-PL"/>
      <w14:ligatures w14:val="none"/>
    </w:rPr>
  </w:style>
  <w:style w:type="paragraph" w:styleId="Tekstpodstawowywcity2">
    <w:name w:val="Body Text Indent 2"/>
    <w:basedOn w:val="Normalny"/>
    <w:link w:val="Tekstpodstawowywcity2Znak"/>
    <w:semiHidden/>
    <w:rsid w:val="005B4B4C"/>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5B4B4C"/>
    <w:rPr>
      <w:rFonts w:ascii="Times New Roman" w:eastAsia="Times New Roman" w:hAnsi="Times New Roman" w:cs="Times New Roman"/>
      <w:b/>
      <w:caps/>
      <w:color w:val="000000"/>
      <w:kern w:val="0"/>
      <w:sz w:val="24"/>
      <w:szCs w:val="24"/>
      <w:lang w:eastAsia="pl-PL"/>
      <w14:ligatures w14:val="none"/>
    </w:rPr>
  </w:style>
  <w:style w:type="paragraph" w:customStyle="1" w:styleId="Tekstpodstawowywcity1">
    <w:name w:val="Tekst podstawowy wcięty1"/>
    <w:basedOn w:val="Normalny"/>
    <w:rsid w:val="005B4B4C"/>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5B4B4C"/>
  </w:style>
  <w:style w:type="character" w:customStyle="1" w:styleId="FontStyle15">
    <w:name w:val="Font Style15"/>
    <w:rsid w:val="005B4B4C"/>
    <w:rPr>
      <w:rFonts w:ascii="Arial" w:hAnsi="Arial" w:cs="Arial"/>
      <w:sz w:val="24"/>
      <w:szCs w:val="24"/>
    </w:rPr>
  </w:style>
  <w:style w:type="character" w:customStyle="1" w:styleId="st">
    <w:name w:val="st"/>
    <w:basedOn w:val="Domylnaczcionkaakapitu"/>
    <w:rsid w:val="005B4B4C"/>
  </w:style>
  <w:style w:type="paragraph" w:styleId="Tytu">
    <w:name w:val="Title"/>
    <w:aliases w:val=" Znak Znak Znak,Znak Znak Znak"/>
    <w:basedOn w:val="Normalny"/>
    <w:link w:val="TytuZnak"/>
    <w:qFormat/>
    <w:rsid w:val="005B4B4C"/>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5B4B4C"/>
    <w:rPr>
      <w:rFonts w:ascii="Times New Roman" w:eastAsia="Times New Roman" w:hAnsi="Times New Roman" w:cs="Times New Roman"/>
      <w:b/>
      <w:bCs/>
      <w:kern w:val="0"/>
      <w:sz w:val="28"/>
      <w:szCs w:val="24"/>
      <w:shd w:val="clear" w:color="auto" w:fill="FFFFFF"/>
      <w:lang w:eastAsia="pl-PL"/>
      <w14:ligatures w14:val="none"/>
    </w:rPr>
  </w:style>
  <w:style w:type="paragraph" w:styleId="Bezodstpw">
    <w:name w:val="No Spacing"/>
    <w:qFormat/>
    <w:rsid w:val="005B4B4C"/>
    <w:pPr>
      <w:spacing w:after="0" w:line="240" w:lineRule="auto"/>
    </w:pPr>
    <w:rPr>
      <w:rFonts w:ascii="Times New Roman" w:eastAsia="Times New Roman" w:hAnsi="Times New Roman" w:cs="Times New Roman"/>
      <w:kern w:val="0"/>
      <w:sz w:val="24"/>
      <w:szCs w:val="20"/>
      <w:lang w:eastAsia="pl-PL"/>
      <w14:ligatures w14:val="none"/>
    </w:rPr>
  </w:style>
  <w:style w:type="paragraph" w:customStyle="1" w:styleId="Standard">
    <w:name w:val="Standard"/>
    <w:rsid w:val="005B4B4C"/>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14:ligatures w14:val="none"/>
    </w:rPr>
  </w:style>
  <w:style w:type="paragraph" w:customStyle="1" w:styleId="ListParagraph1">
    <w:name w:val="List Paragraph1"/>
    <w:basedOn w:val="Normalny"/>
    <w:rsid w:val="005B4B4C"/>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5B4B4C"/>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5B4B4C"/>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5B4B4C"/>
    <w:rPr>
      <w:rFonts w:ascii="Arial" w:hAnsi="Arial" w:cs="Arial"/>
      <w:spacing w:val="2"/>
      <w:sz w:val="18"/>
      <w:szCs w:val="18"/>
      <w:u w:val="single"/>
      <w:shd w:val="clear" w:color="auto" w:fill="FFFFFF"/>
      <w:lang w:val="en-US" w:eastAsia="en-US"/>
    </w:rPr>
  </w:style>
  <w:style w:type="character" w:customStyle="1" w:styleId="Teksttreci9">
    <w:name w:val="Tekst treści9"/>
    <w:rsid w:val="005B4B4C"/>
    <w:rPr>
      <w:rFonts w:ascii="Arial" w:hAnsi="Arial" w:cs="Arial"/>
      <w:noProof/>
      <w:spacing w:val="2"/>
      <w:sz w:val="18"/>
      <w:szCs w:val="18"/>
      <w:u w:val="none"/>
      <w:shd w:val="clear" w:color="auto" w:fill="FFFFFF"/>
    </w:rPr>
  </w:style>
  <w:style w:type="character" w:customStyle="1" w:styleId="Teksttreci8">
    <w:name w:val="Tekst treści8"/>
    <w:rsid w:val="005B4B4C"/>
    <w:rPr>
      <w:rFonts w:ascii="Arial" w:hAnsi="Arial" w:cs="Arial"/>
      <w:spacing w:val="2"/>
      <w:sz w:val="18"/>
      <w:szCs w:val="18"/>
      <w:u w:val="single"/>
      <w:shd w:val="clear" w:color="auto" w:fill="FFFFFF"/>
    </w:rPr>
  </w:style>
  <w:style w:type="paragraph" w:customStyle="1" w:styleId="Nagwek21">
    <w:name w:val="Nagłówek #21"/>
    <w:basedOn w:val="Normalny"/>
    <w:rsid w:val="005B4B4C"/>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5B4B4C"/>
  </w:style>
  <w:style w:type="paragraph" w:customStyle="1" w:styleId="ChapterTitle">
    <w:name w:val="ChapterTitle"/>
    <w:basedOn w:val="Normalny"/>
    <w:next w:val="Normalny"/>
    <w:rsid w:val="005B4B4C"/>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5B4B4C"/>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5B4B4C"/>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5B4B4C"/>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5B4B4C"/>
    <w:rPr>
      <w:rFonts w:ascii="Times New Roman" w:eastAsia="Times New Roman" w:hAnsi="Times New Roman" w:cs="Times New Roman"/>
      <w:kern w:val="0"/>
      <w:sz w:val="20"/>
      <w:szCs w:val="20"/>
      <w:lang w:eastAsia="pl-PL"/>
      <w14:ligatures w14:val="none"/>
    </w:rPr>
  </w:style>
  <w:style w:type="character" w:styleId="Odwoanieprzypisukocowego">
    <w:name w:val="endnote reference"/>
    <w:semiHidden/>
    <w:unhideWhenUsed/>
    <w:rsid w:val="005B4B4C"/>
    <w:rPr>
      <w:vertAlign w:val="superscript"/>
    </w:rPr>
  </w:style>
  <w:style w:type="paragraph" w:styleId="Tekstpodstawowywcity3">
    <w:name w:val="Body Text Indent 3"/>
    <w:basedOn w:val="Normalny"/>
    <w:link w:val="Tekstpodstawowywcity3Znak"/>
    <w:semiHidden/>
    <w:unhideWhenUsed/>
    <w:rsid w:val="005B4B4C"/>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5B4B4C"/>
    <w:rPr>
      <w:rFonts w:ascii="Times New Roman" w:eastAsia="Times New Roman" w:hAnsi="Times New Roman" w:cs="Times New Roman"/>
      <w:kern w:val="0"/>
      <w:sz w:val="16"/>
      <w:szCs w:val="16"/>
      <w:lang w:eastAsia="pl-PL"/>
      <w14:ligatures w14:val="none"/>
    </w:rPr>
  </w:style>
  <w:style w:type="character" w:styleId="Odwoaniedokomentarza">
    <w:name w:val="annotation reference"/>
    <w:semiHidden/>
    <w:unhideWhenUsed/>
    <w:rsid w:val="005B4B4C"/>
    <w:rPr>
      <w:sz w:val="16"/>
      <w:szCs w:val="16"/>
    </w:rPr>
  </w:style>
  <w:style w:type="paragraph" w:styleId="Tekstkomentarza">
    <w:name w:val="annotation text"/>
    <w:basedOn w:val="Normalny"/>
    <w:link w:val="TekstkomentarzaZnak"/>
    <w:semiHidden/>
    <w:unhideWhenUsed/>
    <w:rsid w:val="005B4B4C"/>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5B4B4C"/>
    <w:rPr>
      <w:rFonts w:ascii="Times New Roman" w:eastAsia="Times New Roman" w:hAnsi="Times New Roman" w:cs="Times New Roman"/>
      <w:kern w:val="0"/>
      <w:sz w:val="20"/>
      <w:szCs w:val="20"/>
      <w:lang w:eastAsia="pl-PL"/>
      <w14:ligatures w14:val="none"/>
    </w:rPr>
  </w:style>
  <w:style w:type="paragraph" w:customStyle="1" w:styleId="Akapitzlist3">
    <w:name w:val="Akapit z listą3"/>
    <w:basedOn w:val="Normalny"/>
    <w:rsid w:val="005B4B4C"/>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5B4B4C"/>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5B4B4C"/>
    <w:rPr>
      <w:sz w:val="17"/>
      <w:szCs w:val="17"/>
      <w:shd w:val="clear" w:color="auto" w:fill="FFFFFF"/>
    </w:rPr>
  </w:style>
  <w:style w:type="paragraph" w:customStyle="1" w:styleId="Teksttreci81">
    <w:name w:val="Tekst treści (8)1"/>
    <w:basedOn w:val="Normalny"/>
    <w:rsid w:val="005B4B4C"/>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5B4B4C"/>
    <w:rPr>
      <w:b/>
      <w:bCs/>
      <w:sz w:val="14"/>
      <w:szCs w:val="14"/>
      <w:shd w:val="clear" w:color="auto" w:fill="FFFFFF"/>
    </w:rPr>
  </w:style>
  <w:style w:type="paragraph" w:customStyle="1" w:styleId="Teksttreci150">
    <w:name w:val="Tekst treści (15)"/>
    <w:basedOn w:val="Normalny"/>
    <w:rsid w:val="005B4B4C"/>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5B4B4C"/>
    <w:rPr>
      <w:rFonts w:ascii="Arial" w:hAnsi="Arial" w:cs="Arial"/>
      <w:b/>
      <w:bCs/>
      <w:u w:val="single"/>
      <w:shd w:val="clear" w:color="auto" w:fill="FFFFFF"/>
    </w:rPr>
  </w:style>
  <w:style w:type="character" w:customStyle="1" w:styleId="Teksttreci13">
    <w:name w:val="Tekst treści (13)_"/>
    <w:rsid w:val="005B4B4C"/>
    <w:rPr>
      <w:rFonts w:ascii="Tahoma" w:eastAsia="Tahoma" w:hAnsi="Tahoma" w:cs="Tahoma"/>
      <w:b/>
      <w:bCs/>
      <w:shd w:val="clear" w:color="auto" w:fill="FFFFFF"/>
    </w:rPr>
  </w:style>
  <w:style w:type="paragraph" w:customStyle="1" w:styleId="Teksttreci130">
    <w:name w:val="Tekst treści (13)"/>
    <w:basedOn w:val="Normalny"/>
    <w:rsid w:val="005B4B4C"/>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5B4B4C"/>
    <w:rPr>
      <w:b/>
      <w:bCs/>
    </w:rPr>
  </w:style>
  <w:style w:type="character" w:customStyle="1" w:styleId="TematkomentarzaZnak">
    <w:name w:val="Temat komentarza Znak"/>
    <w:basedOn w:val="TekstkomentarzaZnak"/>
    <w:link w:val="Tematkomentarza"/>
    <w:semiHidden/>
    <w:rsid w:val="005B4B4C"/>
    <w:rPr>
      <w:rFonts w:ascii="Times New Roman" w:eastAsia="Times New Roman" w:hAnsi="Times New Roman" w:cs="Times New Roman"/>
      <w:b/>
      <w:bCs/>
      <w:kern w:val="0"/>
      <w:sz w:val="20"/>
      <w:szCs w:val="20"/>
      <w:lang w:eastAsia="pl-PL"/>
      <w14:ligatures w14:val="none"/>
    </w:rPr>
  </w:style>
  <w:style w:type="character" w:customStyle="1" w:styleId="TekstkomentarzaZnak1">
    <w:name w:val="Tekst komentarza Znak1"/>
    <w:basedOn w:val="Domylnaczcionkaakapitu"/>
    <w:uiPriority w:val="99"/>
    <w:semiHidden/>
    <w:rsid w:val="005B4B4C"/>
  </w:style>
  <w:style w:type="character" w:customStyle="1" w:styleId="Teksttreci2">
    <w:name w:val="Tekst treści (2)_"/>
    <w:basedOn w:val="Domylnaczcionkaakapitu"/>
    <w:link w:val="Teksttreci20"/>
    <w:rsid w:val="005B4B4C"/>
    <w:rPr>
      <w:shd w:val="clear" w:color="auto" w:fill="FFFFFF"/>
    </w:rPr>
  </w:style>
  <w:style w:type="paragraph" w:customStyle="1" w:styleId="Teksttreci20">
    <w:name w:val="Tekst treści (2)"/>
    <w:basedOn w:val="Normalny"/>
    <w:link w:val="Teksttreci2"/>
    <w:rsid w:val="005B4B4C"/>
    <w:pPr>
      <w:widowControl w:val="0"/>
      <w:shd w:val="clear" w:color="auto" w:fill="FFFFFF"/>
      <w:spacing w:after="0" w:line="254" w:lineRule="exact"/>
    </w:pPr>
    <w:rPr>
      <w:rFonts w:asciiTheme="minorHAnsi" w:hAnsiTheme="minorHAnsi"/>
      <w:kern w:val="2"/>
      <w14:ligatures w14:val="standardContextual"/>
    </w:rPr>
  </w:style>
  <w:style w:type="paragraph" w:customStyle="1" w:styleId="msonormal0">
    <w:name w:val="msonormal"/>
    <w:basedOn w:val="Normalny"/>
    <w:semiHidden/>
    <w:rsid w:val="005B4B4C"/>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5B4B4C"/>
    <w:rPr>
      <w:rFonts w:asciiTheme="majorHAnsi" w:eastAsiaTheme="majorEastAsia" w:hAnsiTheme="majorHAnsi" w:cstheme="majorBidi"/>
      <w:spacing w:val="-10"/>
      <w:kern w:val="28"/>
      <w:sz w:val="56"/>
      <w:szCs w:val="56"/>
    </w:rPr>
  </w:style>
  <w:style w:type="paragraph" w:styleId="Lista">
    <w:name w:val="List"/>
    <w:basedOn w:val="Normalny"/>
    <w:rsid w:val="005B4B4C"/>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5B4B4C"/>
  </w:style>
  <w:style w:type="character" w:customStyle="1" w:styleId="Tekstpodstawowy2Znak1">
    <w:name w:val="Tekst podstawowy 2 Znak1"/>
    <w:basedOn w:val="Domylnaczcionkaakapitu"/>
    <w:uiPriority w:val="99"/>
    <w:semiHidden/>
    <w:rsid w:val="005B4B4C"/>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5B4B4C"/>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5B4B4C"/>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5B4B4C"/>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5B4B4C"/>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5B4B4C"/>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5B4B4C"/>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5B4B4C"/>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5B4B4C"/>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5B4B4C"/>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5B4B4C"/>
    <w:rPr>
      <w:rFonts w:eastAsia="Arial"/>
      <w:spacing w:val="-10"/>
      <w:sz w:val="23"/>
      <w:szCs w:val="23"/>
      <w:shd w:val="clear" w:color="auto" w:fill="FFFFFF"/>
    </w:rPr>
  </w:style>
  <w:style w:type="paragraph" w:customStyle="1" w:styleId="Teksttreci40">
    <w:name w:val="Tekst treści (4)"/>
    <w:basedOn w:val="Normalny"/>
    <w:link w:val="Teksttreci4"/>
    <w:rsid w:val="005B4B4C"/>
    <w:pPr>
      <w:widowControl w:val="0"/>
      <w:shd w:val="clear" w:color="auto" w:fill="FFFFFF"/>
      <w:spacing w:before="480" w:after="240" w:line="288" w:lineRule="exact"/>
      <w:jc w:val="both"/>
    </w:pPr>
    <w:rPr>
      <w:rFonts w:asciiTheme="minorHAnsi" w:eastAsia="Arial" w:hAnsiTheme="minorHAnsi"/>
      <w:spacing w:val="-10"/>
      <w:kern w:val="2"/>
      <w:sz w:val="23"/>
      <w:szCs w:val="23"/>
      <w14:ligatures w14:val="standardContextual"/>
    </w:rPr>
  </w:style>
  <w:style w:type="table" w:styleId="Tabela-Siatka">
    <w:name w:val="Table Grid"/>
    <w:basedOn w:val="Standardowy"/>
    <w:uiPriority w:val="39"/>
    <w:rsid w:val="005B4B4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Sprz%C4%99g%C5%82o" TargetMode="External"/><Relationship Id="rId13" Type="http://schemas.openxmlformats.org/officeDocument/2006/relationships/hyperlink" Target="http://edziennik.kgpsp.gov.pl/legalact/2019/7/" TargetMode="External"/><Relationship Id="rId18" Type="http://schemas.openxmlformats.org/officeDocument/2006/relationships/hyperlink" Target="https://www.wfos.szczecin.pl/zasady-promocji.html" TargetMode="External"/><Relationship Id="rId3" Type="http://schemas.openxmlformats.org/officeDocument/2006/relationships/settings" Target="settings.xml"/><Relationship Id="rId21" Type="http://schemas.openxmlformats.org/officeDocument/2006/relationships/hyperlink" Target="http://edziennik.kgpsp.gov.pl/legalact/2019/7/" TargetMode="External"/><Relationship Id="rId7" Type="http://schemas.openxmlformats.org/officeDocument/2006/relationships/hyperlink" Target="https://www.wfos.szczecin.pl/zasady-promocji.html" TargetMode="External"/><Relationship Id="rId12" Type="http://schemas.openxmlformats.org/officeDocument/2006/relationships/hyperlink" Target="http://edziennik.kgpsp.gov.pl/legalact/2019/7/" TargetMode="External"/><Relationship Id="rId17" Type="http://schemas.openxmlformats.org/officeDocument/2006/relationships/hyperlink" Target="http://edziennik.kgpsp.gov.pl/legalact/2019/7/" TargetMode="External"/><Relationship Id="rId2" Type="http://schemas.openxmlformats.org/officeDocument/2006/relationships/styles" Target="styles.xml"/><Relationship Id="rId16" Type="http://schemas.openxmlformats.org/officeDocument/2006/relationships/hyperlink" Target="http://edziennik.kgpsp.gov.pl/legalact/2019/7/" TargetMode="External"/><Relationship Id="rId20" Type="http://schemas.openxmlformats.org/officeDocument/2006/relationships/hyperlink" Target="http://edziennik.kgpsp.gov.pl/legalact/2019/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wikipedia.org/wiki/Sprz%C4%99g%C5%82o" TargetMode="External"/><Relationship Id="rId5" Type="http://schemas.openxmlformats.org/officeDocument/2006/relationships/footnotes" Target="footnotes.xml"/><Relationship Id="rId15" Type="http://schemas.openxmlformats.org/officeDocument/2006/relationships/hyperlink" Target="https://pl.wikipedia.org/wiki/Sprz%C4%99g%C5%82o" TargetMode="External"/><Relationship Id="rId23" Type="http://schemas.openxmlformats.org/officeDocument/2006/relationships/theme" Target="theme/theme1.xml"/><Relationship Id="rId10" Type="http://schemas.openxmlformats.org/officeDocument/2006/relationships/hyperlink" Target="https://www.wfos.szczecin.pl/zasady-promocji.html" TargetMode="External"/><Relationship Id="rId19" Type="http://schemas.openxmlformats.org/officeDocument/2006/relationships/hyperlink" Target="https://pl.wikipedia.org/wiki/Sprz%C4%99g%C5%82o" TargetMode="External"/><Relationship Id="rId4" Type="http://schemas.openxmlformats.org/officeDocument/2006/relationships/webSettings" Target="webSettings.xml"/><Relationship Id="rId9" Type="http://schemas.openxmlformats.org/officeDocument/2006/relationships/hyperlink" Target="http://edziennik.kgpsp.gov.pl/legalact/2019/7/" TargetMode="External"/><Relationship Id="rId14" Type="http://schemas.openxmlformats.org/officeDocument/2006/relationships/hyperlink" Target="https://www.wfos.szczecin.pl/zasady-promocji.htm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129</Pages>
  <Words>34488</Words>
  <Characters>206932</Characters>
  <Application>Microsoft Office Word</Application>
  <DocSecurity>0</DocSecurity>
  <Lines>1724</Lines>
  <Paragraphs>481</Paragraphs>
  <ScaleCrop>false</ScaleCrop>
  <Company/>
  <LinksUpToDate>false</LinksUpToDate>
  <CharactersWithSpaces>240939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1</cp:revision>
  <dcterms:created xsi:type="dcterms:W3CDTF">2023-05-10T16:55:00Z</dcterms:created>
  <dcterms:modified xsi:type="dcterms:W3CDTF">2023-05-10T16:56:00Z</dcterms:modified>
</cp:coreProperties>
</file>