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2E1CC" w14:textId="48461EBB" w:rsidR="00923AC5" w:rsidRDefault="00923AC5" w:rsidP="00C50926">
      <w:pPr>
        <w:jc w:val="right"/>
        <w:rPr>
          <w:rFonts w:ascii="Century Gothic" w:hAnsi="Century Gothic"/>
          <w:sz w:val="16"/>
          <w:szCs w:val="16"/>
        </w:rPr>
      </w:pPr>
      <w:bookmarkStart w:id="0" w:name="_Hlk41909932"/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b/>
          <w:i/>
          <w:sz w:val="16"/>
          <w:szCs w:val="16"/>
        </w:rPr>
        <w:tab/>
      </w:r>
      <w:r w:rsidRPr="0034409D">
        <w:rPr>
          <w:rFonts w:ascii="Century Gothic" w:hAnsi="Century Gothic"/>
          <w:sz w:val="16"/>
          <w:szCs w:val="16"/>
        </w:rPr>
        <w:t>Załącznik nr</w:t>
      </w:r>
      <w:r w:rsidR="00C50926" w:rsidRPr="0034409D">
        <w:rPr>
          <w:rFonts w:ascii="Century Gothic" w:hAnsi="Century Gothic"/>
          <w:sz w:val="16"/>
          <w:szCs w:val="16"/>
        </w:rPr>
        <w:t xml:space="preserve"> </w:t>
      </w:r>
      <w:r w:rsidRPr="0034409D">
        <w:rPr>
          <w:rFonts w:ascii="Century Gothic" w:hAnsi="Century Gothic"/>
          <w:sz w:val="16"/>
          <w:szCs w:val="16"/>
        </w:rPr>
        <w:t>1</w:t>
      </w:r>
    </w:p>
    <w:p w14:paraId="475D2DE5" w14:textId="77777777" w:rsidR="00923AC5" w:rsidRPr="0034409D" w:rsidRDefault="00923AC5" w:rsidP="00C50926">
      <w:pPr>
        <w:jc w:val="right"/>
        <w:rPr>
          <w:rFonts w:ascii="Century Gothic" w:hAnsi="Century Gothic"/>
          <w:b/>
          <w:i/>
          <w:sz w:val="16"/>
          <w:szCs w:val="16"/>
        </w:rPr>
      </w:pPr>
    </w:p>
    <w:p w14:paraId="5CB67B6A" w14:textId="25AEC161" w:rsidR="00923AC5" w:rsidRPr="0034409D" w:rsidRDefault="008A16BC" w:rsidP="00B138AF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Wykaz </w:t>
      </w:r>
      <w:r w:rsidR="00923AC5" w:rsidRPr="0034409D">
        <w:rPr>
          <w:rFonts w:ascii="Century Gothic" w:hAnsi="Century Gothic"/>
          <w:sz w:val="16"/>
          <w:szCs w:val="16"/>
        </w:rPr>
        <w:t>zbędnego składnika majątku ruchomego WIOŚ w Białymstoku</w:t>
      </w:r>
      <w:r w:rsidR="0034409D" w:rsidRPr="0034409D">
        <w:rPr>
          <w:rFonts w:ascii="Century Gothic" w:hAnsi="Century Gothic"/>
          <w:sz w:val="16"/>
          <w:szCs w:val="16"/>
        </w:rPr>
        <w:t xml:space="preserve"> Delegatura w Suwałkach</w:t>
      </w:r>
    </w:p>
    <w:p w14:paraId="7434086F" w14:textId="77777777" w:rsidR="00923AC5" w:rsidRPr="0034409D" w:rsidRDefault="00923AC5" w:rsidP="00923AC5">
      <w:pPr>
        <w:rPr>
          <w:rFonts w:ascii="Century Gothic" w:hAnsi="Century Gothic"/>
          <w:color w:val="FF00FF"/>
          <w:sz w:val="16"/>
          <w:szCs w:val="16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844"/>
        <w:gridCol w:w="1701"/>
        <w:gridCol w:w="709"/>
        <w:gridCol w:w="708"/>
        <w:gridCol w:w="1134"/>
        <w:gridCol w:w="2694"/>
        <w:gridCol w:w="2268"/>
        <w:gridCol w:w="3402"/>
      </w:tblGrid>
      <w:tr w:rsidR="00756C87" w:rsidRPr="0034409D" w14:paraId="1C680896" w14:textId="77777777" w:rsidTr="009E73DD">
        <w:trPr>
          <w:trHeight w:val="956"/>
        </w:trPr>
        <w:tc>
          <w:tcPr>
            <w:tcW w:w="396" w:type="dxa"/>
            <w:shd w:val="clear" w:color="auto" w:fill="auto"/>
            <w:vAlign w:val="center"/>
          </w:tcPr>
          <w:p w14:paraId="0B3491CD" w14:textId="18E74E1D" w:rsidR="00756C87" w:rsidRPr="0034409D" w:rsidRDefault="008A16BC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L</w:t>
            </w:r>
            <w:r w:rsidR="00756C87" w:rsidRPr="0034409D">
              <w:rPr>
                <w:rFonts w:ascii="Century Gothic" w:hAnsi="Century Gothic"/>
                <w:b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14:paraId="7ACA0DB5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>Nazwa sprzętu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7CC759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>Nr. inwentarzowy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87F12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>Jedn.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F91EF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E40BD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>Rok</w:t>
            </w:r>
          </w:p>
          <w:p w14:paraId="31064E01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 xml:space="preserve"> produkcji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EB50CE" w14:textId="25972E9A" w:rsidR="00756C87" w:rsidRPr="0034409D" w:rsidRDefault="00207233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Dodatkowe dane</w:t>
            </w:r>
          </w:p>
        </w:tc>
        <w:tc>
          <w:tcPr>
            <w:tcW w:w="2268" w:type="dxa"/>
            <w:vAlign w:val="center"/>
          </w:tcPr>
          <w:p w14:paraId="7F3DD792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>Ocena stanu technicznego</w:t>
            </w:r>
          </w:p>
        </w:tc>
        <w:tc>
          <w:tcPr>
            <w:tcW w:w="3402" w:type="dxa"/>
            <w:vAlign w:val="center"/>
          </w:tcPr>
          <w:p w14:paraId="0283FC05" w14:textId="77777777" w:rsidR="00756C87" w:rsidRPr="0034409D" w:rsidRDefault="00756C87" w:rsidP="006B67C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4409D">
              <w:rPr>
                <w:rFonts w:ascii="Century Gothic" w:hAnsi="Century Gothic"/>
                <w:b/>
                <w:sz w:val="16"/>
                <w:szCs w:val="16"/>
              </w:rPr>
              <w:t>Propozycja sposobu zagospodarowania</w:t>
            </w:r>
          </w:p>
        </w:tc>
      </w:tr>
      <w:tr w:rsidR="00756C87" w:rsidRPr="0034409D" w14:paraId="53B4EB61" w14:textId="77777777" w:rsidTr="009E73DD">
        <w:tc>
          <w:tcPr>
            <w:tcW w:w="396" w:type="dxa"/>
            <w:shd w:val="clear" w:color="auto" w:fill="auto"/>
            <w:vAlign w:val="center"/>
          </w:tcPr>
          <w:p w14:paraId="5E1E21E2" w14:textId="77777777" w:rsidR="00756C87" w:rsidRPr="0034409D" w:rsidRDefault="00756C87" w:rsidP="006B67CA">
            <w:pPr>
              <w:jc w:val="right"/>
              <w:rPr>
                <w:rFonts w:ascii="Century Gothic" w:hAnsi="Century Gothic"/>
                <w:bCs/>
                <w:sz w:val="16"/>
                <w:szCs w:val="16"/>
              </w:rPr>
            </w:pPr>
            <w:r w:rsidRPr="0034409D">
              <w:rPr>
                <w:rFonts w:ascii="Century Gothic" w:hAnsi="Century Gothic"/>
                <w:bCs/>
                <w:sz w:val="16"/>
                <w:szCs w:val="16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2C361E" w14:textId="5402D07F" w:rsidR="00756C87" w:rsidRPr="00730558" w:rsidRDefault="00756C87" w:rsidP="00207233">
            <w:pPr>
              <w:rPr>
                <w:rFonts w:ascii="Century Gothic" w:hAnsi="Century Gothic"/>
                <w:bCs/>
                <w:sz w:val="16"/>
                <w:szCs w:val="16"/>
                <w:lang w:val="en-US"/>
              </w:rPr>
            </w:pPr>
            <w:proofErr w:type="spellStart"/>
            <w:r w:rsidRPr="00730558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Samochód</w:t>
            </w:r>
            <w:proofErr w:type="spellEnd"/>
            <w:r w:rsidRPr="00730558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07233" w:rsidRPr="00730558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osobowy</w:t>
            </w:r>
            <w:proofErr w:type="spellEnd"/>
            <w:r w:rsidR="00207233" w:rsidRPr="00730558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 xml:space="preserve"> </w:t>
            </w:r>
            <w:r w:rsidR="00730558" w:rsidRPr="00730558">
              <w:rPr>
                <w:sz w:val="16"/>
                <w:szCs w:val="16"/>
              </w:rPr>
              <w:t xml:space="preserve">marki Fiat </w:t>
            </w:r>
            <w:proofErr w:type="spellStart"/>
            <w:r w:rsidR="00730558" w:rsidRPr="00730558">
              <w:rPr>
                <w:sz w:val="16"/>
                <w:szCs w:val="16"/>
              </w:rPr>
              <w:t>Croma</w:t>
            </w:r>
            <w:proofErr w:type="spellEnd"/>
            <w:r w:rsidR="00730558" w:rsidRPr="00730558">
              <w:rPr>
                <w:sz w:val="16"/>
                <w:szCs w:val="16"/>
              </w:rPr>
              <w:t xml:space="preserve"> Business 1,8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24F817" w14:textId="02573BDC" w:rsidR="00756C87" w:rsidRPr="00730558" w:rsidRDefault="00730558" w:rsidP="00207233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730558">
              <w:rPr>
                <w:bCs/>
                <w:sz w:val="16"/>
                <w:szCs w:val="16"/>
              </w:rPr>
              <w:t>ST-S/7/014/2008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E4001" w14:textId="77777777" w:rsidR="00756C87" w:rsidRPr="0034409D" w:rsidRDefault="00756C87" w:rsidP="00207233">
            <w:pPr>
              <w:rPr>
                <w:rFonts w:ascii="Century Gothic" w:hAnsi="Century Gothic"/>
                <w:sz w:val="16"/>
                <w:szCs w:val="16"/>
              </w:rPr>
            </w:pPr>
            <w:r w:rsidRPr="0034409D"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FA424E" w14:textId="77777777" w:rsidR="00756C87" w:rsidRPr="0034409D" w:rsidRDefault="00756C87" w:rsidP="00207233">
            <w:pPr>
              <w:rPr>
                <w:rFonts w:ascii="Century Gothic" w:hAnsi="Century Gothic"/>
                <w:sz w:val="16"/>
                <w:szCs w:val="16"/>
              </w:rPr>
            </w:pPr>
            <w:r w:rsidRPr="0034409D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6EEA4" w14:textId="54FCB8A9" w:rsidR="00756C87" w:rsidRPr="0034409D" w:rsidRDefault="00756C87" w:rsidP="00730558">
            <w:pPr>
              <w:rPr>
                <w:rFonts w:ascii="Century Gothic" w:hAnsi="Century Gothic"/>
                <w:sz w:val="16"/>
                <w:szCs w:val="16"/>
              </w:rPr>
            </w:pPr>
            <w:r w:rsidRPr="0034409D">
              <w:rPr>
                <w:rFonts w:ascii="Century Gothic" w:hAnsi="Century Gothic"/>
                <w:sz w:val="16"/>
                <w:szCs w:val="16"/>
              </w:rPr>
              <w:t xml:space="preserve">    20</w:t>
            </w:r>
            <w:r w:rsidR="00730558">
              <w:rPr>
                <w:rFonts w:ascii="Century Gothic" w:hAnsi="Century Gothic"/>
                <w:sz w:val="16"/>
                <w:szCs w:val="16"/>
              </w:rPr>
              <w:t>08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7C02A3" w14:textId="55D5C8B9" w:rsidR="00207233" w:rsidRDefault="00B74FE6" w:rsidP="0020723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Pojemność silnika  1796 cm3 moc103,00 kW, przebieg 145309km</w:t>
            </w:r>
            <w:r w:rsidR="00F91874">
              <w:rPr>
                <w:rFonts w:ascii="Century Gothic" w:hAnsi="Century Gothic"/>
                <w:sz w:val="16"/>
                <w:szCs w:val="16"/>
              </w:rPr>
              <w:t>, lakier - czarny</w:t>
            </w:r>
          </w:p>
          <w:p w14:paraId="604BEFA5" w14:textId="77777777" w:rsidR="00207233" w:rsidRDefault="00207233" w:rsidP="0020723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Nr VIN:</w:t>
            </w:r>
          </w:p>
          <w:p w14:paraId="54FE9490" w14:textId="77777777" w:rsidR="00730558" w:rsidRDefault="00730558" w:rsidP="00207233">
            <w:pPr>
              <w:rPr>
                <w:sz w:val="16"/>
                <w:szCs w:val="16"/>
              </w:rPr>
            </w:pPr>
            <w:r w:rsidRPr="00730558">
              <w:rPr>
                <w:sz w:val="16"/>
                <w:szCs w:val="16"/>
              </w:rPr>
              <w:t>ZFA19400002114447</w:t>
            </w:r>
          </w:p>
          <w:p w14:paraId="2376F1E1" w14:textId="5C5F79F0" w:rsidR="00207233" w:rsidRDefault="00B74FE6" w:rsidP="0020723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Badania techniczne ważne do</w:t>
            </w:r>
            <w:r w:rsidR="00F91874">
              <w:rPr>
                <w:rFonts w:ascii="Century Gothic" w:hAnsi="Century Gothic"/>
                <w:sz w:val="16"/>
                <w:szCs w:val="16"/>
              </w:rPr>
              <w:t>12</w:t>
            </w:r>
            <w:r>
              <w:rPr>
                <w:rFonts w:ascii="Century Gothic" w:hAnsi="Century Gothic"/>
                <w:sz w:val="16"/>
                <w:szCs w:val="16"/>
              </w:rPr>
              <w:t>.12.2023 r., ubezpiecze</w:t>
            </w:r>
            <w:r w:rsidR="00F91874">
              <w:rPr>
                <w:rFonts w:ascii="Century Gothic" w:hAnsi="Century Gothic"/>
                <w:sz w:val="16"/>
                <w:szCs w:val="16"/>
              </w:rPr>
              <w:t>nie OC ważne 30</w:t>
            </w:r>
            <w:r>
              <w:rPr>
                <w:rFonts w:ascii="Century Gothic" w:hAnsi="Century Gothic"/>
                <w:sz w:val="16"/>
                <w:szCs w:val="16"/>
              </w:rPr>
              <w:t>.12.2023 r.</w:t>
            </w:r>
          </w:p>
          <w:p w14:paraId="206DE24C" w14:textId="4DD3520C" w:rsidR="00207233" w:rsidRPr="0034409D" w:rsidRDefault="00207233" w:rsidP="0073055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5B691A7" w14:textId="554906C7" w:rsidR="00756C87" w:rsidRPr="0034409D" w:rsidRDefault="00DB25C7" w:rsidP="00985AA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DB25C7">
              <w:rPr>
                <w:rFonts w:ascii="Century Gothic" w:hAnsi="Century Gothic"/>
                <w:sz w:val="16"/>
                <w:szCs w:val="16"/>
              </w:rPr>
              <w:t>amochód</w:t>
            </w:r>
            <w:r w:rsidR="00985AA9">
              <w:rPr>
                <w:rFonts w:ascii="Century Gothic" w:hAnsi="Century Gothic"/>
                <w:sz w:val="16"/>
                <w:szCs w:val="16"/>
              </w:rPr>
              <w:t xml:space="preserve"> sprawny,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85AA9">
              <w:rPr>
                <w:rFonts w:ascii="Century Gothic" w:hAnsi="Century Gothic"/>
                <w:sz w:val="16"/>
                <w:szCs w:val="16"/>
              </w:rPr>
              <w:t>duże zużycie eksploatacyjne</w:t>
            </w:r>
            <w:r w:rsidRPr="00DB25C7">
              <w:rPr>
                <w:rFonts w:ascii="Century Gothic" w:hAnsi="Century Gothic"/>
                <w:sz w:val="16"/>
                <w:szCs w:val="16"/>
              </w:rPr>
              <w:t xml:space="preserve">. W kilku miejscach występuje korozja. Samochód ma uszkodzony tłumik i elementy zawieszenia. 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="00756C87" w:rsidRPr="0034409D">
              <w:rPr>
                <w:rFonts w:ascii="Century Gothic" w:hAnsi="Century Gothic"/>
                <w:sz w:val="16"/>
                <w:szCs w:val="16"/>
              </w:rPr>
              <w:t>kumulator całkowicie zużyty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  <w:r w:rsidR="00756C87" w:rsidRPr="0034409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5D62778" w14:textId="370339B4" w:rsidR="00756C87" w:rsidRPr="0034409D" w:rsidRDefault="00756C87" w:rsidP="00B138AF">
            <w:pPr>
              <w:spacing w:before="80"/>
              <w:rPr>
                <w:rFonts w:ascii="Century Gothic" w:hAnsi="Century Gothic"/>
                <w:sz w:val="16"/>
                <w:szCs w:val="16"/>
              </w:rPr>
            </w:pPr>
            <w:r w:rsidRPr="0034409D">
              <w:rPr>
                <w:rFonts w:ascii="Century Gothic" w:hAnsi="Century Gothic"/>
                <w:sz w:val="16"/>
                <w:szCs w:val="16"/>
              </w:rPr>
              <w:t>Zgodnie z § 2a</w:t>
            </w:r>
            <w:r w:rsidR="008A16BC">
              <w:rPr>
                <w:rFonts w:ascii="Century Gothic" w:hAnsi="Century Gothic"/>
                <w:sz w:val="16"/>
                <w:szCs w:val="16"/>
              </w:rPr>
              <w:t xml:space="preserve"> ust.1</w:t>
            </w:r>
            <w:r w:rsidRPr="0034409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138AF">
              <w:rPr>
                <w:rFonts w:ascii="Century Gothic" w:hAnsi="Century Gothic"/>
                <w:sz w:val="16"/>
                <w:szCs w:val="16"/>
              </w:rPr>
              <w:t>Rozporządzenia Rady Ministrów z dnia 21 października 2019 r.</w:t>
            </w:r>
          </w:p>
        </w:tc>
      </w:tr>
    </w:tbl>
    <w:p w14:paraId="7E897D87" w14:textId="252A1836" w:rsidR="00923AC5" w:rsidRPr="0034409D" w:rsidRDefault="00923AC5" w:rsidP="00923AC5">
      <w:pPr>
        <w:spacing w:line="360" w:lineRule="auto"/>
        <w:ind w:left="720"/>
        <w:jc w:val="both"/>
        <w:rPr>
          <w:rFonts w:ascii="Century Gothic" w:hAnsi="Century Gothic" w:cs="Arial"/>
          <w:sz w:val="16"/>
          <w:szCs w:val="16"/>
        </w:rPr>
      </w:pPr>
    </w:p>
    <w:p w14:paraId="7BA1AD02" w14:textId="77777777" w:rsidR="00923AC5" w:rsidRPr="0034409D" w:rsidRDefault="00923AC5" w:rsidP="00923AC5">
      <w:pPr>
        <w:spacing w:line="360" w:lineRule="auto"/>
        <w:ind w:left="720"/>
        <w:jc w:val="both"/>
        <w:rPr>
          <w:rFonts w:ascii="Century Gothic" w:hAnsi="Century Gothic" w:cs="Arial"/>
          <w:sz w:val="16"/>
          <w:szCs w:val="16"/>
        </w:rPr>
      </w:pPr>
    </w:p>
    <w:bookmarkEnd w:id="0"/>
    <w:p w14:paraId="524AD8FE" w14:textId="77777777" w:rsidR="00557036" w:rsidRDefault="00557036">
      <w:pPr>
        <w:rPr>
          <w:rFonts w:ascii="Century Gothic" w:hAnsi="Century Gothic"/>
          <w:sz w:val="16"/>
          <w:szCs w:val="16"/>
        </w:rPr>
      </w:pPr>
    </w:p>
    <w:p w14:paraId="1C737226" w14:textId="77777777" w:rsidR="00557036" w:rsidRDefault="00557036">
      <w:pPr>
        <w:rPr>
          <w:rFonts w:ascii="Century Gothic" w:hAnsi="Century Gothic"/>
          <w:sz w:val="16"/>
          <w:szCs w:val="16"/>
        </w:rPr>
      </w:pPr>
    </w:p>
    <w:p w14:paraId="13EEE889" w14:textId="77777777" w:rsidR="00557036" w:rsidRDefault="00557036">
      <w:pPr>
        <w:rPr>
          <w:rFonts w:ascii="Century Gothic" w:hAnsi="Century Gothic"/>
          <w:sz w:val="16"/>
          <w:szCs w:val="16"/>
        </w:rPr>
      </w:pPr>
      <w:bookmarkStart w:id="1" w:name="_GoBack"/>
      <w:bookmarkEnd w:id="1"/>
    </w:p>
    <w:sectPr w:rsidR="00557036" w:rsidSect="00923A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0-06-01"/>
    <w:docVar w:name="LE_Links" w:val="{745D0CF2-21E3-44BC-8779-7158758E0819}"/>
  </w:docVars>
  <w:rsids>
    <w:rsidRoot w:val="00923AC5"/>
    <w:rsid w:val="00021840"/>
    <w:rsid w:val="00072C48"/>
    <w:rsid w:val="00144CA1"/>
    <w:rsid w:val="001E327F"/>
    <w:rsid w:val="00207233"/>
    <w:rsid w:val="0034409D"/>
    <w:rsid w:val="003B0937"/>
    <w:rsid w:val="004344BB"/>
    <w:rsid w:val="00456B96"/>
    <w:rsid w:val="00557036"/>
    <w:rsid w:val="00730558"/>
    <w:rsid w:val="00756C87"/>
    <w:rsid w:val="008A16BC"/>
    <w:rsid w:val="008B0418"/>
    <w:rsid w:val="00923AC5"/>
    <w:rsid w:val="00985AA9"/>
    <w:rsid w:val="009E73DD"/>
    <w:rsid w:val="00B138AF"/>
    <w:rsid w:val="00B74FE6"/>
    <w:rsid w:val="00B803AB"/>
    <w:rsid w:val="00C353AC"/>
    <w:rsid w:val="00C50926"/>
    <w:rsid w:val="00C577B7"/>
    <w:rsid w:val="00C57806"/>
    <w:rsid w:val="00CF141F"/>
    <w:rsid w:val="00DA2933"/>
    <w:rsid w:val="00DB25C7"/>
    <w:rsid w:val="00F91874"/>
    <w:rsid w:val="00FE6C55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5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AC5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AC5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45D0CF2-21E3-44BC-8779-7158758E08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jolanta.kotowska@WIOS.LOCAL</dc:creator>
  <cp:lastModifiedBy>Czokajło Elżbieta</cp:lastModifiedBy>
  <cp:revision>6</cp:revision>
  <cp:lastPrinted>2021-10-20T07:32:00Z</cp:lastPrinted>
  <dcterms:created xsi:type="dcterms:W3CDTF">2023-11-27T09:56:00Z</dcterms:created>
  <dcterms:modified xsi:type="dcterms:W3CDTF">2023-11-28T06:49:00Z</dcterms:modified>
</cp:coreProperties>
</file>