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Rok 20</w:t>
      </w:r>
      <w:r w:rsidR="004F179B">
        <w:rPr>
          <w:b/>
        </w:rPr>
        <w:t>20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realizacji programu rolnośrodowiskowego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2</w:t>
      </w:r>
      <w:r w:rsidR="004F179B">
        <w:rPr>
          <w:b/>
        </w:rPr>
        <w:t>10</w:t>
      </w:r>
      <w:r w:rsidRPr="00CF0FCC">
        <w:rPr>
          <w:b/>
        </w:rPr>
        <w:t xml:space="preserve"> </w:t>
      </w:r>
      <w:r w:rsidR="004F179B">
        <w:rPr>
          <w:b/>
        </w:rPr>
        <w:t>486</w:t>
      </w:r>
      <w:r w:rsidRPr="00CF0FCC">
        <w:rPr>
          <w:b/>
        </w:rPr>
        <w:t>,29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11 550,00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34 266,78</w:t>
      </w:r>
    </w:p>
    <w:p w:rsidR="005B42B7" w:rsidRPr="00CF0FCC" w:rsidRDefault="005B42B7" w:rsidP="005B42B7">
      <w:pPr>
        <w:jc w:val="center"/>
        <w:rPr>
          <w:b/>
          <w:i/>
        </w:rPr>
      </w:pPr>
      <w:r w:rsidRPr="00CF0FCC">
        <w:rPr>
          <w:b/>
          <w:i/>
        </w:rPr>
        <w:t>RAZEM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256 303,07</w:t>
      </w:r>
    </w:p>
    <w:p w:rsidR="005B42B7" w:rsidRPr="005B42B7" w:rsidRDefault="005B42B7" w:rsidP="005B42B7">
      <w:pPr>
        <w:jc w:val="center"/>
      </w:pPr>
      <w:bookmarkStart w:id="0" w:name="_GoBack"/>
      <w:bookmarkEnd w:id="0"/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3A" w:rsidRDefault="00697D3A" w:rsidP="005B42B7">
      <w:pPr>
        <w:spacing w:after="0" w:line="240" w:lineRule="auto"/>
      </w:pPr>
      <w:r>
        <w:separator/>
      </w:r>
    </w:p>
  </w:endnote>
  <w:endnote w:type="continuationSeparator" w:id="0">
    <w:p w:rsidR="00697D3A" w:rsidRDefault="00697D3A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3A" w:rsidRDefault="00697D3A" w:rsidP="005B42B7">
      <w:pPr>
        <w:spacing w:after="0" w:line="240" w:lineRule="auto"/>
      </w:pPr>
      <w:r>
        <w:separator/>
      </w:r>
    </w:p>
  </w:footnote>
  <w:footnote w:type="continuationSeparator" w:id="0">
    <w:p w:rsidR="00697D3A" w:rsidRDefault="00697D3A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5B42B7" w:rsidP="005B42B7">
    <w:r>
      <w:t xml:space="preserve">26.08.2021 </w:t>
    </w:r>
    <w:r>
      <w:tab/>
    </w:r>
    <w:r>
      <w:tab/>
    </w:r>
    <w:r>
      <w:tab/>
    </w:r>
    <w:r>
      <w:tab/>
      <w:t>Publiczne środki zewnętrzne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157262"/>
    <w:rsid w:val="00383615"/>
    <w:rsid w:val="004F179B"/>
    <w:rsid w:val="005B42B7"/>
    <w:rsid w:val="00697D3A"/>
    <w:rsid w:val="00C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B169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Oskar Chimko</cp:lastModifiedBy>
  <cp:revision>2</cp:revision>
  <dcterms:created xsi:type="dcterms:W3CDTF">2021-10-05T05:58:00Z</dcterms:created>
  <dcterms:modified xsi:type="dcterms:W3CDTF">2021-10-05T05:58:00Z</dcterms:modified>
</cp:coreProperties>
</file>