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4DD2D64E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2BA0198D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na </w:t>
            </w:r>
            <w:r w:rsidR="00B774C7">
              <w:rPr>
                <w:rFonts w:ascii="Calibri Light" w:hAnsi="Calibri Light" w:cs="Calibri Light"/>
                <w:sz w:val="20"/>
                <w:szCs w:val="20"/>
              </w:rPr>
              <w:t>zaproszenie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>  na zadanie pn.:</w:t>
            </w:r>
          </w:p>
          <w:p w14:paraId="5E8902DB" w14:textId="24B6C2A1" w:rsidR="00F8436A" w:rsidRDefault="00475FBD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>ZAKUP ENERGII ELEKTRYCZNEJ NA POTRZEBY OBIEKTÓW ZLOKALIZOWANYCH NA TERENIE NADLEŚNICTWA</w:t>
            </w:r>
            <w:r w:rsidR="00B774C7">
              <w:rPr>
                <w:rFonts w:ascii="Calibri Light" w:hAnsi="Calibri Light" w:cs="Calibri Light"/>
                <w:sz w:val="20"/>
                <w:szCs w:val="20"/>
              </w:rPr>
              <w:t xml:space="preserve"> „ŚNIEŻKA”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</w:p>
              </w:tc>
            </w:tr>
            <w:tr w:rsidR="00F8436A" w14:paraId="49EE2DF5" w14:textId="77777777" w:rsidTr="00B774C7">
              <w:trPr>
                <w:trHeight w:val="12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02C29E2E" w:rsidR="00F8436A" w:rsidRPr="00395E95" w:rsidRDefault="005105F7" w:rsidP="00B774C7">
                  <w:pPr>
                    <w:pStyle w:val="Standard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136,0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Pr="00395E95" w:rsidRDefault="00475FBD">
                  <w:pPr>
                    <w:pStyle w:val="Standard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3CB541FE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Oświadczam(-y), że zapoznałem (zapoznaliśmy) się z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 xml:space="preserve"> SOPZ i IPU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4224FAE8" w14:textId="6916E74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OSD, jednak nie później niż do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>…………..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1E347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………………….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4067261F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projekcie umowy.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6A7D78CC" w14:textId="170EE734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431E0D0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Zgodnie z wymogami Zamawiającego, przedstawiam(-y) w załączeniu wymagane oświadczenia  wymienione w 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>zaproszeniu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4ED3ACDE" w14:textId="4ED1144C" w:rsidR="0025021A" w:rsidRPr="0025021A" w:rsidRDefault="0025021A" w:rsidP="0025021A">
            <w:pPr>
              <w:numPr>
                <w:ilvl w:val="6"/>
                <w:numId w:val="22"/>
              </w:numPr>
              <w:tabs>
                <w:tab w:val="left" w:pos="132"/>
                <w:tab w:val="left" w:pos="492"/>
                <w:tab w:val="left" w:pos="4744"/>
                <w:tab w:val="left" w:pos="5028"/>
              </w:tabs>
              <w:autoSpaceDN/>
              <w:spacing w:line="360" w:lineRule="auto"/>
              <w:jc w:val="both"/>
              <w:textAlignment w:val="auto"/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lastRenderedPageBreak/>
              <w:t>16. O</w:t>
            </w:r>
            <w:r w:rsidRPr="0025021A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świadczam, że brak jest podstaw do wykluczenia nas z niniejszego postępowania</w:t>
            </w:r>
          </w:p>
          <w:p w14:paraId="299B9339" w14:textId="700ED463" w:rsidR="0025021A" w:rsidRPr="0025021A" w:rsidRDefault="0025021A" w:rsidP="0025021A">
            <w:pPr>
              <w:numPr>
                <w:ilvl w:val="6"/>
                <w:numId w:val="22"/>
              </w:numPr>
              <w:tabs>
                <w:tab w:val="left" w:pos="132"/>
                <w:tab w:val="left" w:pos="492"/>
                <w:tab w:val="left" w:pos="4744"/>
                <w:tab w:val="left" w:pos="5028"/>
              </w:tabs>
              <w:autoSpaceDN/>
              <w:spacing w:line="360" w:lineRule="auto"/>
              <w:ind w:left="284" w:hanging="284"/>
              <w:jc w:val="both"/>
              <w:textAlignment w:val="auto"/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17. O</w:t>
            </w:r>
            <w:r w:rsidRPr="0025021A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 xml:space="preserve">świadczam, że nie podlegam/reprezentowany przeze mnie podmiot nie podlega wykluczeniu z ww. postępowania </w:t>
            </w:r>
            <w:r w:rsidR="00A3740E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 xml:space="preserve">na podstawie </w:t>
            </w:r>
            <w:r w:rsidRPr="0025021A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art. 7 ust. 1 pkt 1-3 ustawy z dnia 13 kwietnia 2022 r.  o szczególnych rozwiązaniach w zakresie przeciwdziałania wspieraniu agresji na Ukrainę oraz służących ochronie bezpieczeństwa narodowego (Dz. U. z 2022 r. poz. 835).”</w:t>
            </w:r>
          </w:p>
          <w:p w14:paraId="3255EF2B" w14:textId="77777777" w:rsidR="0025021A" w:rsidRDefault="002502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8635" w14:textId="77777777" w:rsidR="002C3FC9" w:rsidRDefault="002C3FC9">
      <w:r>
        <w:separator/>
      </w:r>
    </w:p>
  </w:endnote>
  <w:endnote w:type="continuationSeparator" w:id="0">
    <w:p w14:paraId="3B3FC114" w14:textId="77777777" w:rsidR="002C3FC9" w:rsidRDefault="002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53D57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53D57" w:rsidRDefault="00853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6777" w14:textId="77777777" w:rsidR="002C3FC9" w:rsidRDefault="002C3FC9">
      <w:r>
        <w:rPr>
          <w:color w:val="000000"/>
        </w:rPr>
        <w:separator/>
      </w:r>
    </w:p>
  </w:footnote>
  <w:footnote w:type="continuationSeparator" w:id="0">
    <w:p w14:paraId="7331D0E8" w14:textId="77777777" w:rsidR="002C3FC9" w:rsidRDefault="002C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2DE6163" w:rsidR="00853D57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</w:p>
  <w:p w14:paraId="1D7B04CD" w14:textId="25EE30C7" w:rsidR="00853D57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426D09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„Śnieżka”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48F40502" w:rsidR="00853D57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26D09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SA.270.2.</w:t>
    </w:r>
    <w:r w:rsidR="005105F7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126</w:t>
    </w:r>
    <w:r w:rsidR="00426D09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2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31752923">
    <w:abstractNumId w:val="10"/>
  </w:num>
  <w:num w:numId="2" w16cid:durableId="1555122249">
    <w:abstractNumId w:val="15"/>
  </w:num>
  <w:num w:numId="3" w16cid:durableId="1102994583">
    <w:abstractNumId w:val="8"/>
  </w:num>
  <w:num w:numId="4" w16cid:durableId="1826316968">
    <w:abstractNumId w:val="9"/>
  </w:num>
  <w:num w:numId="5" w16cid:durableId="1019086191">
    <w:abstractNumId w:val="21"/>
  </w:num>
  <w:num w:numId="6" w16cid:durableId="161356415">
    <w:abstractNumId w:val="20"/>
  </w:num>
  <w:num w:numId="7" w16cid:durableId="786432305">
    <w:abstractNumId w:val="5"/>
  </w:num>
  <w:num w:numId="8" w16cid:durableId="227768653">
    <w:abstractNumId w:val="16"/>
  </w:num>
  <w:num w:numId="9" w16cid:durableId="127086689">
    <w:abstractNumId w:val="3"/>
  </w:num>
  <w:num w:numId="10" w16cid:durableId="1882353324">
    <w:abstractNumId w:val="14"/>
  </w:num>
  <w:num w:numId="11" w16cid:durableId="1019429142">
    <w:abstractNumId w:val="7"/>
  </w:num>
  <w:num w:numId="12" w16cid:durableId="682558427">
    <w:abstractNumId w:val="2"/>
  </w:num>
  <w:num w:numId="13" w16cid:durableId="522791396">
    <w:abstractNumId w:val="19"/>
  </w:num>
  <w:num w:numId="14" w16cid:durableId="1337683897">
    <w:abstractNumId w:val="12"/>
  </w:num>
  <w:num w:numId="15" w16cid:durableId="115568070">
    <w:abstractNumId w:val="13"/>
  </w:num>
  <w:num w:numId="16" w16cid:durableId="1532378451">
    <w:abstractNumId w:val="6"/>
  </w:num>
  <w:num w:numId="17" w16cid:durableId="1051147902">
    <w:abstractNumId w:val="1"/>
  </w:num>
  <w:num w:numId="18" w16cid:durableId="1948465711">
    <w:abstractNumId w:val="4"/>
  </w:num>
  <w:num w:numId="19" w16cid:durableId="876620804">
    <w:abstractNumId w:val="11"/>
  </w:num>
  <w:num w:numId="20" w16cid:durableId="420764480">
    <w:abstractNumId w:val="17"/>
  </w:num>
  <w:num w:numId="21" w16cid:durableId="140271299">
    <w:abstractNumId w:val="18"/>
  </w:num>
  <w:num w:numId="22" w16cid:durableId="18436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24C2"/>
    <w:rsid w:val="000160F3"/>
    <w:rsid w:val="001638BC"/>
    <w:rsid w:val="001E3473"/>
    <w:rsid w:val="0025021A"/>
    <w:rsid w:val="002C3FC9"/>
    <w:rsid w:val="0031022D"/>
    <w:rsid w:val="00395E95"/>
    <w:rsid w:val="004069AC"/>
    <w:rsid w:val="00426D09"/>
    <w:rsid w:val="004435C5"/>
    <w:rsid w:val="00475FBD"/>
    <w:rsid w:val="004909D7"/>
    <w:rsid w:val="004B023D"/>
    <w:rsid w:val="005105F7"/>
    <w:rsid w:val="00853D57"/>
    <w:rsid w:val="00A3740E"/>
    <w:rsid w:val="00A84C88"/>
    <w:rsid w:val="00B774C7"/>
    <w:rsid w:val="00D6339B"/>
    <w:rsid w:val="00D912E4"/>
    <w:rsid w:val="00DF1936"/>
    <w:rsid w:val="00E279A2"/>
    <w:rsid w:val="00E47737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Danuta Woźniak</cp:lastModifiedBy>
  <cp:revision>4</cp:revision>
  <cp:lastPrinted>2021-08-26T11:56:00Z</cp:lastPrinted>
  <dcterms:created xsi:type="dcterms:W3CDTF">2023-12-01T12:09:00Z</dcterms:created>
  <dcterms:modified xsi:type="dcterms:W3CDTF">2023-12-01T12:27:00Z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