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41E6F" w14:textId="057CFA21" w:rsidR="00A97E54" w:rsidRPr="00BB1187" w:rsidRDefault="00A97E54" w:rsidP="00A97E54">
      <w:pPr>
        <w:spacing w:after="0" w:line="240" w:lineRule="auto"/>
        <w:jc w:val="right"/>
        <w:rPr>
          <w:rFonts w:ascii="Times New Roman" w:hAnsi="Times New Roman"/>
          <w:bCs/>
          <w:sz w:val="20"/>
          <w:szCs w:val="20"/>
        </w:rPr>
      </w:pPr>
      <w:r w:rsidRPr="00BB1187">
        <w:rPr>
          <w:rFonts w:ascii="Times New Roman" w:hAnsi="Times New Roman"/>
          <w:bCs/>
          <w:sz w:val="20"/>
          <w:szCs w:val="20"/>
        </w:rPr>
        <w:t xml:space="preserve">załącznik nr </w:t>
      </w:r>
      <w:r w:rsidR="005E5552">
        <w:rPr>
          <w:rFonts w:ascii="Times New Roman" w:hAnsi="Times New Roman"/>
          <w:bCs/>
          <w:sz w:val="20"/>
          <w:szCs w:val="20"/>
        </w:rPr>
        <w:t>3</w:t>
      </w:r>
      <w:r w:rsidRPr="00BB1187">
        <w:rPr>
          <w:rFonts w:ascii="Times New Roman" w:hAnsi="Times New Roman"/>
          <w:bCs/>
          <w:sz w:val="20"/>
          <w:szCs w:val="20"/>
        </w:rPr>
        <w:t xml:space="preserve"> do zaproszenia </w:t>
      </w:r>
    </w:p>
    <w:p w14:paraId="53F1AA90" w14:textId="77777777" w:rsidR="00477C33" w:rsidRDefault="00477C33" w:rsidP="00A97E54">
      <w:pPr>
        <w:keepNext/>
        <w:suppressAutoHyphens/>
        <w:spacing w:after="0" w:line="240" w:lineRule="auto"/>
        <w:jc w:val="center"/>
        <w:outlineLvl w:val="0"/>
        <w:rPr>
          <w:rFonts w:ascii="Times New Roman" w:eastAsia="Times New Roman" w:hAnsi="Times New Roman"/>
          <w:b/>
          <w:bCs/>
          <w:i/>
          <w:iCs/>
          <w:color w:val="C00000"/>
          <w:sz w:val="24"/>
          <w:szCs w:val="24"/>
          <w:lang w:eastAsia="pl-PL"/>
        </w:rPr>
      </w:pPr>
    </w:p>
    <w:p w14:paraId="6F7F40BD" w14:textId="6B7A7544" w:rsidR="00DE5D1C" w:rsidRPr="00B11B7B" w:rsidRDefault="00856B60" w:rsidP="00A97E54">
      <w:pPr>
        <w:keepNext/>
        <w:suppressAutoHyphens/>
        <w:spacing w:after="0" w:line="240" w:lineRule="auto"/>
        <w:jc w:val="center"/>
        <w:outlineLvl w:val="0"/>
        <w:rPr>
          <w:rFonts w:ascii="Times New Roman" w:eastAsia="Times New Roman" w:hAnsi="Times New Roman"/>
          <w:b/>
          <w:bCs/>
          <w:sz w:val="24"/>
          <w:szCs w:val="24"/>
          <w:lang w:eastAsia="pl-PL"/>
        </w:rPr>
      </w:pPr>
      <w:r w:rsidRPr="00B11B7B">
        <w:rPr>
          <w:rFonts w:ascii="Times New Roman" w:eastAsia="Times New Roman" w:hAnsi="Times New Roman"/>
          <w:b/>
          <w:bCs/>
          <w:sz w:val="24"/>
          <w:szCs w:val="24"/>
          <w:lang w:eastAsia="pl-PL"/>
        </w:rPr>
        <w:t>Projekt</w:t>
      </w:r>
      <w:r w:rsidR="00A97E54" w:rsidRPr="00B11B7B">
        <w:rPr>
          <w:rFonts w:ascii="Times New Roman" w:eastAsia="Times New Roman" w:hAnsi="Times New Roman"/>
          <w:b/>
          <w:bCs/>
          <w:sz w:val="24"/>
          <w:szCs w:val="24"/>
          <w:lang w:eastAsia="pl-PL"/>
        </w:rPr>
        <w:t xml:space="preserve">  </w:t>
      </w:r>
    </w:p>
    <w:p w14:paraId="3C17DA9E" w14:textId="77777777" w:rsidR="00477C33" w:rsidRPr="00B11B7B" w:rsidRDefault="00477C33" w:rsidP="00A97E54">
      <w:pPr>
        <w:keepNext/>
        <w:suppressAutoHyphens/>
        <w:spacing w:after="0" w:line="240" w:lineRule="auto"/>
        <w:jc w:val="center"/>
        <w:outlineLvl w:val="0"/>
        <w:rPr>
          <w:rFonts w:ascii="Times New Roman" w:eastAsia="Times New Roman" w:hAnsi="Times New Roman"/>
          <w:b/>
          <w:bCs/>
          <w:sz w:val="24"/>
          <w:szCs w:val="24"/>
          <w:lang w:eastAsia="pl-PL"/>
        </w:rPr>
      </w:pPr>
    </w:p>
    <w:p w14:paraId="7B8E5888" w14:textId="4E9C7F1D" w:rsidR="00B01A47" w:rsidRPr="00B11B7B" w:rsidRDefault="00A97E54" w:rsidP="00B01A47">
      <w:pPr>
        <w:keepNext/>
        <w:suppressAutoHyphens/>
        <w:spacing w:after="0" w:line="240" w:lineRule="auto"/>
        <w:jc w:val="center"/>
        <w:outlineLvl w:val="0"/>
        <w:rPr>
          <w:rFonts w:ascii="Times New Roman" w:eastAsia="Times New Roman" w:hAnsi="Times New Roman"/>
          <w:b/>
          <w:bCs/>
          <w:sz w:val="24"/>
          <w:szCs w:val="24"/>
          <w:lang w:eastAsia="pl-PL"/>
        </w:rPr>
      </w:pPr>
      <w:r w:rsidRPr="00B11B7B">
        <w:rPr>
          <w:rFonts w:ascii="Times New Roman" w:eastAsia="Times New Roman" w:hAnsi="Times New Roman"/>
          <w:b/>
          <w:bCs/>
          <w:sz w:val="24"/>
          <w:szCs w:val="24"/>
          <w:lang w:eastAsia="pl-PL"/>
        </w:rPr>
        <w:t>UMOWA</w:t>
      </w:r>
      <w:r w:rsidR="00B01A47" w:rsidRPr="00B11B7B">
        <w:rPr>
          <w:rFonts w:ascii="Times New Roman" w:eastAsia="Times New Roman" w:hAnsi="Times New Roman"/>
          <w:b/>
          <w:bCs/>
          <w:sz w:val="24"/>
          <w:szCs w:val="24"/>
          <w:lang w:eastAsia="pl-PL"/>
        </w:rPr>
        <w:t xml:space="preserve"> </w:t>
      </w:r>
      <w:r w:rsidRPr="00B11B7B">
        <w:rPr>
          <w:rFonts w:ascii="Times New Roman" w:eastAsia="Times New Roman" w:hAnsi="Times New Roman"/>
          <w:b/>
          <w:bCs/>
          <w:sz w:val="24"/>
          <w:szCs w:val="24"/>
          <w:lang w:eastAsia="pl-PL"/>
        </w:rPr>
        <w:t xml:space="preserve"> nr ………… / 202</w:t>
      </w:r>
      <w:r w:rsidR="00B11B7B" w:rsidRPr="00B11B7B">
        <w:rPr>
          <w:rFonts w:ascii="Times New Roman" w:eastAsia="Times New Roman" w:hAnsi="Times New Roman"/>
          <w:b/>
          <w:bCs/>
          <w:sz w:val="24"/>
          <w:szCs w:val="24"/>
          <w:lang w:eastAsia="pl-PL"/>
        </w:rPr>
        <w:t>5</w:t>
      </w:r>
    </w:p>
    <w:p w14:paraId="36FC5B6A" w14:textId="77777777" w:rsidR="00477C33" w:rsidRPr="00E17910" w:rsidRDefault="00477C33" w:rsidP="00A97E54">
      <w:pPr>
        <w:keepNext/>
        <w:suppressAutoHyphens/>
        <w:spacing w:after="0" w:line="240" w:lineRule="auto"/>
        <w:jc w:val="center"/>
        <w:outlineLvl w:val="0"/>
        <w:rPr>
          <w:rFonts w:ascii="Times New Roman" w:eastAsia="Times New Roman" w:hAnsi="Times New Roman"/>
          <w:b/>
          <w:bCs/>
          <w:sz w:val="24"/>
          <w:szCs w:val="24"/>
          <w:lang w:eastAsia="pl-PL"/>
        </w:rPr>
      </w:pPr>
    </w:p>
    <w:p w14:paraId="51BE44F7" w14:textId="0D7C4A08" w:rsidR="00A97E54" w:rsidRPr="004670F7" w:rsidRDefault="00DE5D1C" w:rsidP="00A97E54">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zawarta </w:t>
      </w:r>
      <w:r w:rsidR="00A97E54" w:rsidRPr="004670F7">
        <w:rPr>
          <w:rFonts w:ascii="Times New Roman" w:eastAsia="Times New Roman" w:hAnsi="Times New Roman" w:cs="Times New Roman"/>
          <w:lang w:eastAsia="pl-PL"/>
        </w:rPr>
        <w:t xml:space="preserve">w dniu </w:t>
      </w:r>
      <w:r w:rsidR="001B49CB">
        <w:rPr>
          <w:rFonts w:ascii="Times New Roman" w:eastAsia="Times New Roman" w:hAnsi="Times New Roman" w:cs="Times New Roman"/>
          <w:lang w:eastAsia="pl-PL"/>
        </w:rPr>
        <w:t>..</w:t>
      </w:r>
      <w:r w:rsidR="00A97E54">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00A97E54" w:rsidRPr="004670F7">
        <w:rPr>
          <w:rFonts w:ascii="Times New Roman" w:eastAsia="Times New Roman" w:hAnsi="Times New Roman" w:cs="Times New Roman"/>
          <w:lang w:eastAsia="pl-PL"/>
        </w:rPr>
        <w:t>.</w:t>
      </w:r>
      <w:r w:rsidR="005C782B">
        <w:rPr>
          <w:rFonts w:ascii="Times New Roman" w:eastAsia="Times New Roman" w:hAnsi="Times New Roman" w:cs="Times New Roman"/>
          <w:lang w:eastAsia="pl-PL"/>
        </w:rPr>
        <w:t>09.</w:t>
      </w:r>
      <w:r w:rsidR="00A97E54" w:rsidRPr="004670F7">
        <w:rPr>
          <w:rFonts w:ascii="Times New Roman" w:eastAsia="Times New Roman" w:hAnsi="Times New Roman" w:cs="Times New Roman"/>
          <w:lang w:eastAsia="pl-PL"/>
        </w:rPr>
        <w:t>202</w:t>
      </w:r>
      <w:r>
        <w:rPr>
          <w:rFonts w:ascii="Times New Roman" w:eastAsia="Times New Roman" w:hAnsi="Times New Roman" w:cs="Times New Roman"/>
          <w:lang w:eastAsia="pl-PL"/>
        </w:rPr>
        <w:t>4</w:t>
      </w:r>
      <w:r w:rsidR="00A97E54" w:rsidRPr="004670F7">
        <w:rPr>
          <w:rFonts w:ascii="Times New Roman" w:eastAsia="Times New Roman" w:hAnsi="Times New Roman" w:cs="Times New Roman"/>
          <w:lang w:eastAsia="pl-PL"/>
        </w:rPr>
        <w:t xml:space="preserve"> r. w Gdańsku, pomiędzy:</w:t>
      </w:r>
    </w:p>
    <w:p w14:paraId="44636E32" w14:textId="11EFA525" w:rsidR="00A97E54" w:rsidRPr="004670F7" w:rsidRDefault="00A97E54" w:rsidP="00A97E54">
      <w:pPr>
        <w:spacing w:after="0" w:line="276" w:lineRule="auto"/>
        <w:jc w:val="both"/>
        <w:rPr>
          <w:rFonts w:ascii="Times New Roman" w:eastAsia="Times New Roman" w:hAnsi="Times New Roman" w:cs="Times New Roman"/>
          <w:lang w:eastAsia="pl-PL"/>
        </w:rPr>
      </w:pPr>
      <w:r w:rsidRPr="004670F7">
        <w:rPr>
          <w:rFonts w:ascii="Times New Roman" w:eastAsia="Times New Roman" w:hAnsi="Times New Roman" w:cs="Times New Roman"/>
          <w:b/>
          <w:bCs/>
          <w:lang w:eastAsia="pl-PL"/>
        </w:rPr>
        <w:t>Pomorskim Urzędem Wojewódzkim z siedzibą w Gdańsku</w:t>
      </w:r>
      <w:r w:rsidRPr="004670F7">
        <w:rPr>
          <w:rFonts w:ascii="Times New Roman" w:eastAsia="Times New Roman" w:hAnsi="Times New Roman" w:cs="Times New Roman"/>
          <w:lang w:eastAsia="pl-PL"/>
        </w:rPr>
        <w:t>, ul. Okopowa 21/27,</w:t>
      </w:r>
      <w:r>
        <w:rPr>
          <w:rFonts w:ascii="Times New Roman" w:eastAsia="Times New Roman" w:hAnsi="Times New Roman" w:cs="Times New Roman"/>
          <w:lang w:eastAsia="pl-PL"/>
        </w:rPr>
        <w:t xml:space="preserve"> 80-810 Gdańsk, </w:t>
      </w:r>
      <w:r>
        <w:rPr>
          <w:rFonts w:ascii="Times New Roman" w:eastAsia="Times New Roman" w:hAnsi="Times New Roman" w:cs="Times New Roman"/>
          <w:lang w:eastAsia="pl-PL"/>
        </w:rPr>
        <w:br/>
        <w:t>NIP</w:t>
      </w:r>
      <w:r w:rsidR="001B49CB">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4670F7">
        <w:rPr>
          <w:rFonts w:ascii="Times New Roman" w:eastAsia="Times New Roman" w:hAnsi="Times New Roman" w:cs="Times New Roman"/>
          <w:lang w:eastAsia="pl-PL"/>
        </w:rPr>
        <w:t xml:space="preserve"> w imieniu którego działa:</w:t>
      </w:r>
    </w:p>
    <w:p w14:paraId="22E50CBE" w14:textId="486721EB" w:rsidR="00A97E54" w:rsidRPr="00257AF7" w:rsidRDefault="00A97E54" w:rsidP="00A97E54">
      <w:pPr>
        <w:spacing w:after="0" w:line="240" w:lineRule="auto"/>
        <w:jc w:val="both"/>
        <w:rPr>
          <w:rFonts w:ascii="Times New Roman" w:eastAsia="Times New Roman" w:hAnsi="Times New Roman" w:cs="Times New Roman"/>
          <w:lang w:eastAsia="pl-PL"/>
        </w:rPr>
      </w:pPr>
      <w:r w:rsidRPr="00257AF7">
        <w:rPr>
          <w:rFonts w:ascii="Times New Roman" w:eastAsia="Times New Roman" w:hAnsi="Times New Roman" w:cs="Times New Roman"/>
          <w:lang w:eastAsia="pl-PL"/>
        </w:rPr>
        <w:t xml:space="preserve">Michał Jochim </w:t>
      </w:r>
      <w:r w:rsidR="001B49CB" w:rsidRPr="00257AF7">
        <w:rPr>
          <w:rFonts w:ascii="Times New Roman" w:eastAsia="Times New Roman" w:hAnsi="Times New Roman" w:cs="Times New Roman"/>
          <w:lang w:eastAsia="pl-PL"/>
        </w:rPr>
        <w:t xml:space="preserve">  </w:t>
      </w:r>
      <w:r w:rsidRPr="00257AF7">
        <w:rPr>
          <w:rFonts w:ascii="Times New Roman" w:eastAsia="Times New Roman" w:hAnsi="Times New Roman" w:cs="Times New Roman"/>
          <w:lang w:eastAsia="pl-PL"/>
        </w:rPr>
        <w:t xml:space="preserve">– </w:t>
      </w:r>
      <w:r w:rsidR="001B49CB" w:rsidRPr="00257AF7">
        <w:rPr>
          <w:rFonts w:ascii="Times New Roman" w:eastAsia="Times New Roman" w:hAnsi="Times New Roman" w:cs="Times New Roman"/>
          <w:lang w:eastAsia="pl-PL"/>
        </w:rPr>
        <w:t xml:space="preserve"> </w:t>
      </w:r>
      <w:r w:rsidR="00DE5D1C" w:rsidRPr="00257AF7">
        <w:rPr>
          <w:rFonts w:ascii="Times New Roman" w:eastAsia="Times New Roman" w:hAnsi="Times New Roman" w:cs="Times New Roman"/>
          <w:lang w:eastAsia="pl-PL"/>
        </w:rPr>
        <w:t>Zastępca</w:t>
      </w:r>
      <w:r w:rsidR="001B49CB" w:rsidRPr="00257AF7">
        <w:rPr>
          <w:rFonts w:ascii="Times New Roman" w:eastAsia="Times New Roman" w:hAnsi="Times New Roman" w:cs="Times New Roman"/>
          <w:lang w:eastAsia="pl-PL"/>
        </w:rPr>
        <w:t xml:space="preserve"> </w:t>
      </w:r>
      <w:r w:rsidRPr="00257AF7">
        <w:rPr>
          <w:rFonts w:ascii="Times New Roman" w:eastAsia="Times New Roman" w:hAnsi="Times New Roman" w:cs="Times New Roman"/>
          <w:lang w:eastAsia="pl-PL"/>
        </w:rPr>
        <w:t>Dyrektor</w:t>
      </w:r>
      <w:r w:rsidR="00DE5D1C" w:rsidRPr="00257AF7">
        <w:rPr>
          <w:rFonts w:ascii="Times New Roman" w:eastAsia="Times New Roman" w:hAnsi="Times New Roman" w:cs="Times New Roman"/>
          <w:lang w:eastAsia="pl-PL"/>
        </w:rPr>
        <w:t>a</w:t>
      </w:r>
      <w:r w:rsidRPr="00257AF7">
        <w:rPr>
          <w:rFonts w:ascii="Times New Roman" w:eastAsia="Times New Roman" w:hAnsi="Times New Roman" w:cs="Times New Roman"/>
          <w:lang w:eastAsia="pl-PL"/>
        </w:rPr>
        <w:t xml:space="preserve"> Biura Logistyki</w:t>
      </w:r>
    </w:p>
    <w:p w14:paraId="4826AB91" w14:textId="77777777" w:rsidR="00A97E54" w:rsidRPr="00781A20" w:rsidRDefault="00A97E54" w:rsidP="00A97E54">
      <w:pPr>
        <w:spacing w:after="0" w:line="240" w:lineRule="auto"/>
        <w:jc w:val="both"/>
        <w:rPr>
          <w:rFonts w:ascii="Times New Roman" w:eastAsia="Times New Roman" w:hAnsi="Times New Roman" w:cs="Times New Roman"/>
          <w:sz w:val="6"/>
          <w:szCs w:val="6"/>
          <w:lang w:eastAsia="pl-PL"/>
        </w:rPr>
      </w:pPr>
    </w:p>
    <w:p w14:paraId="0E90ABA7" w14:textId="77777777" w:rsidR="00A97E54" w:rsidRPr="004670F7" w:rsidRDefault="00A97E54" w:rsidP="00A97E54">
      <w:pPr>
        <w:spacing w:after="0" w:line="240" w:lineRule="auto"/>
        <w:jc w:val="both"/>
        <w:rPr>
          <w:rFonts w:ascii="Times New Roman" w:eastAsia="Times New Roman" w:hAnsi="Times New Roman" w:cs="Times New Roman"/>
          <w:b/>
          <w:bCs/>
          <w:lang w:eastAsia="pl-PL"/>
        </w:rPr>
      </w:pPr>
      <w:r w:rsidRPr="004670F7">
        <w:rPr>
          <w:rFonts w:ascii="Times New Roman" w:eastAsia="Times New Roman" w:hAnsi="Times New Roman" w:cs="Times New Roman"/>
          <w:lang w:eastAsia="pl-PL"/>
        </w:rPr>
        <w:t xml:space="preserve">zwanym dalej </w:t>
      </w:r>
      <w:r w:rsidRPr="00257AF7">
        <w:rPr>
          <w:rFonts w:ascii="Times New Roman" w:eastAsia="Times New Roman" w:hAnsi="Times New Roman" w:cs="Times New Roman"/>
          <w:lang w:eastAsia="pl-PL"/>
        </w:rPr>
        <w:t>Zamawiającym</w:t>
      </w:r>
    </w:p>
    <w:p w14:paraId="227007D1" w14:textId="77777777" w:rsidR="00477C33" w:rsidRDefault="00477C33" w:rsidP="00A97E54">
      <w:pPr>
        <w:spacing w:after="0" w:line="240" w:lineRule="auto"/>
        <w:rPr>
          <w:rFonts w:ascii="Times New Roman" w:eastAsia="Times New Roman" w:hAnsi="Times New Roman" w:cs="Times New Roman"/>
          <w:lang w:eastAsia="pl-PL"/>
        </w:rPr>
      </w:pPr>
    </w:p>
    <w:p w14:paraId="629484FE" w14:textId="39AFA595" w:rsidR="00A97E54" w:rsidRDefault="00A97E54" w:rsidP="00A97E54">
      <w:pPr>
        <w:spacing w:after="0" w:line="240" w:lineRule="auto"/>
        <w:rPr>
          <w:rFonts w:ascii="Times New Roman" w:eastAsia="Times New Roman" w:hAnsi="Times New Roman" w:cs="Times New Roman"/>
          <w:lang w:eastAsia="pl-PL"/>
        </w:rPr>
      </w:pPr>
      <w:r w:rsidRPr="004670F7">
        <w:rPr>
          <w:rFonts w:ascii="Times New Roman" w:eastAsia="Times New Roman" w:hAnsi="Times New Roman" w:cs="Times New Roman"/>
          <w:lang w:eastAsia="pl-PL"/>
        </w:rPr>
        <w:t>a</w:t>
      </w:r>
    </w:p>
    <w:p w14:paraId="752F6A38" w14:textId="77777777" w:rsidR="00477C33" w:rsidRDefault="00477C33" w:rsidP="00A97E54">
      <w:pPr>
        <w:spacing w:after="0" w:line="240" w:lineRule="auto"/>
        <w:rPr>
          <w:rFonts w:ascii="Times New Roman" w:eastAsia="Times New Roman" w:hAnsi="Times New Roman" w:cs="Times New Roman"/>
          <w:lang w:eastAsia="pl-PL"/>
        </w:rPr>
      </w:pPr>
    </w:p>
    <w:p w14:paraId="2F6BA0FB" w14:textId="6130048B" w:rsidR="00856B60" w:rsidRDefault="00856B60" w:rsidP="00856B60">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…………………………………………….z siedzibą</w:t>
      </w:r>
      <w:r w:rsidR="00A97E54" w:rsidRPr="004670F7">
        <w:rPr>
          <w:rFonts w:ascii="Times New Roman" w:eastAsia="Times New Roman" w:hAnsi="Times New Roman" w:cs="Times New Roman"/>
          <w:lang w:eastAsia="pl-PL"/>
        </w:rPr>
        <w:t>………………………</w:t>
      </w:r>
      <w:r>
        <w:rPr>
          <w:rFonts w:ascii="Times New Roman" w:eastAsia="Times New Roman" w:hAnsi="Times New Roman" w:cs="Times New Roman"/>
          <w:lang w:eastAsia="pl-PL"/>
        </w:rPr>
        <w:t>REGON</w:t>
      </w:r>
      <w:r w:rsidR="00A97E54" w:rsidRPr="004670F7">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00A97E54" w:rsidRPr="004670F7">
        <w:rPr>
          <w:rFonts w:ascii="Times New Roman" w:eastAsia="Times New Roman" w:hAnsi="Times New Roman" w:cs="Times New Roman"/>
          <w:lang w:eastAsia="pl-PL"/>
        </w:rPr>
        <w:t>…</w:t>
      </w:r>
      <w:r>
        <w:rPr>
          <w:rFonts w:ascii="Times New Roman" w:eastAsia="Times New Roman" w:hAnsi="Times New Roman" w:cs="Times New Roman"/>
          <w:lang w:eastAsia="pl-PL"/>
        </w:rPr>
        <w:t>NIP…………………………….adres e-mail………………………………………………………………</w:t>
      </w:r>
    </w:p>
    <w:p w14:paraId="72EDA52E" w14:textId="2922999B" w:rsidR="00A97E54" w:rsidRPr="004670F7" w:rsidRDefault="00A97E54" w:rsidP="00A97E54">
      <w:pPr>
        <w:spacing w:after="0" w:line="240" w:lineRule="auto"/>
        <w:rPr>
          <w:rFonts w:ascii="Times New Roman" w:eastAsia="Times New Roman" w:hAnsi="Times New Roman" w:cs="Times New Roman"/>
          <w:lang w:eastAsia="pl-PL"/>
        </w:rPr>
      </w:pPr>
      <w:r w:rsidRPr="004670F7">
        <w:rPr>
          <w:rFonts w:ascii="Times New Roman" w:eastAsia="Times New Roman" w:hAnsi="Times New Roman" w:cs="Times New Roman"/>
          <w:lang w:eastAsia="pl-PL"/>
        </w:rPr>
        <w:t>w imieniu, której działa:</w:t>
      </w:r>
    </w:p>
    <w:p w14:paraId="21E6BFA9" w14:textId="77777777" w:rsidR="00A97E54" w:rsidRPr="004670F7" w:rsidRDefault="00A97E54" w:rsidP="00A97E54">
      <w:pPr>
        <w:spacing w:after="0" w:line="240" w:lineRule="auto"/>
        <w:rPr>
          <w:rFonts w:ascii="Times New Roman" w:eastAsia="Times New Roman" w:hAnsi="Times New Roman" w:cs="Times New Roman"/>
          <w:lang w:eastAsia="pl-PL"/>
        </w:rPr>
      </w:pPr>
    </w:p>
    <w:p w14:paraId="2C538A3E" w14:textId="77777777" w:rsidR="00A97E54" w:rsidRDefault="00A97E54" w:rsidP="00A97E54">
      <w:pPr>
        <w:spacing w:after="0" w:line="240" w:lineRule="auto"/>
        <w:rPr>
          <w:rFonts w:ascii="Times New Roman" w:eastAsia="Times New Roman" w:hAnsi="Times New Roman" w:cs="Times New Roman"/>
          <w:lang w:eastAsia="pl-PL"/>
        </w:rPr>
      </w:pPr>
      <w:r w:rsidRPr="004670F7">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4670F7">
        <w:rPr>
          <w:rFonts w:ascii="Times New Roman" w:eastAsia="Times New Roman" w:hAnsi="Times New Roman" w:cs="Times New Roman"/>
          <w:lang w:eastAsia="pl-PL"/>
        </w:rPr>
        <w:t>………  –  ………………………..</w:t>
      </w:r>
    </w:p>
    <w:p w14:paraId="1BEB29D1" w14:textId="77777777" w:rsidR="00A97E54" w:rsidRPr="00444026" w:rsidRDefault="00A97E54" w:rsidP="00A97E54">
      <w:pPr>
        <w:spacing w:after="0" w:line="240" w:lineRule="auto"/>
        <w:rPr>
          <w:rFonts w:ascii="Times New Roman" w:eastAsia="Times New Roman" w:hAnsi="Times New Roman" w:cs="Times New Roman"/>
          <w:sz w:val="16"/>
          <w:szCs w:val="16"/>
          <w:lang w:eastAsia="pl-PL"/>
        </w:rPr>
      </w:pPr>
    </w:p>
    <w:p w14:paraId="27B000BB" w14:textId="77777777" w:rsidR="00A97E54" w:rsidRDefault="00A97E54" w:rsidP="00A97E54">
      <w:pPr>
        <w:spacing w:after="0" w:line="240" w:lineRule="auto"/>
        <w:rPr>
          <w:rFonts w:ascii="Times New Roman" w:eastAsia="Times New Roman" w:hAnsi="Times New Roman" w:cs="Times New Roman"/>
          <w:b/>
          <w:bCs/>
          <w:lang w:eastAsia="pl-PL"/>
        </w:rPr>
      </w:pPr>
      <w:r w:rsidRPr="004670F7">
        <w:rPr>
          <w:rFonts w:ascii="Times New Roman" w:eastAsia="Times New Roman" w:hAnsi="Times New Roman" w:cs="Times New Roman"/>
          <w:lang w:eastAsia="pl-PL"/>
        </w:rPr>
        <w:t xml:space="preserve">zwanym dalej </w:t>
      </w:r>
      <w:r w:rsidRPr="00257AF7">
        <w:rPr>
          <w:rFonts w:ascii="Times New Roman" w:eastAsia="Times New Roman" w:hAnsi="Times New Roman" w:cs="Times New Roman"/>
          <w:lang w:eastAsia="pl-PL"/>
        </w:rPr>
        <w:t>Wykonawcą</w:t>
      </w:r>
      <w:r w:rsidRPr="004670F7">
        <w:rPr>
          <w:rFonts w:ascii="Times New Roman" w:eastAsia="Times New Roman" w:hAnsi="Times New Roman" w:cs="Times New Roman"/>
          <w:b/>
          <w:bCs/>
          <w:lang w:eastAsia="pl-PL"/>
        </w:rPr>
        <w:t xml:space="preserve"> </w:t>
      </w:r>
    </w:p>
    <w:p w14:paraId="51F4C325" w14:textId="77777777" w:rsidR="00477C33" w:rsidRPr="004670F7" w:rsidRDefault="00477C33" w:rsidP="00A97E54">
      <w:pPr>
        <w:spacing w:after="0" w:line="240" w:lineRule="auto"/>
        <w:rPr>
          <w:rFonts w:ascii="Times New Roman" w:eastAsia="Times New Roman" w:hAnsi="Times New Roman" w:cs="Times New Roman"/>
          <w:lang w:eastAsia="pl-PL"/>
        </w:rPr>
      </w:pPr>
    </w:p>
    <w:p w14:paraId="0EE9C823" w14:textId="77777777" w:rsidR="00477C33" w:rsidRPr="004670F7" w:rsidRDefault="00477C33" w:rsidP="00A97E54">
      <w:pPr>
        <w:spacing w:after="0" w:line="240" w:lineRule="auto"/>
        <w:rPr>
          <w:rFonts w:ascii="Times New Roman" w:eastAsia="Times New Roman" w:hAnsi="Times New Roman" w:cs="Times New Roman"/>
          <w:lang w:eastAsia="pl-PL"/>
        </w:rPr>
      </w:pPr>
    </w:p>
    <w:p w14:paraId="6977A409" w14:textId="375BA75B" w:rsidR="00A97E54" w:rsidRPr="006A57B0" w:rsidRDefault="00A97E54" w:rsidP="006A57B0">
      <w:pPr>
        <w:widowControl w:val="0"/>
        <w:spacing w:after="200" w:line="276" w:lineRule="auto"/>
        <w:jc w:val="both"/>
        <w:rPr>
          <w:rFonts w:ascii="Times New Roman" w:eastAsia="Times New Roman" w:hAnsi="Times New Roman" w:cs="Times New Roman"/>
          <w:lang w:eastAsia="pl-PL"/>
        </w:rPr>
      </w:pPr>
      <w:r w:rsidRPr="004670F7">
        <w:rPr>
          <w:rFonts w:ascii="Times New Roman" w:eastAsia="Times New Roman" w:hAnsi="Times New Roman" w:cs="Times New Roman"/>
          <w:lang w:eastAsia="pl-PL"/>
        </w:rPr>
        <w:t>Stosownie do dokonanego przez Zamawiającego wyboru oferty Wykonawcy w</w:t>
      </w:r>
      <w:r w:rsidR="00257AF7">
        <w:rPr>
          <w:rFonts w:ascii="Times New Roman" w:eastAsia="Times New Roman" w:hAnsi="Times New Roman" w:cs="Times New Roman"/>
          <w:lang w:eastAsia="pl-PL"/>
        </w:rPr>
        <w:t xml:space="preserve"> przeprowadzonym</w:t>
      </w:r>
      <w:r w:rsidR="009C072B">
        <w:rPr>
          <w:rFonts w:ascii="Times New Roman" w:eastAsia="Times New Roman" w:hAnsi="Times New Roman" w:cs="Times New Roman"/>
          <w:lang w:eastAsia="pl-PL"/>
        </w:rPr>
        <w:t xml:space="preserve"> postępowaniu</w:t>
      </w:r>
      <w:r w:rsidR="00257AF7">
        <w:rPr>
          <w:rFonts w:ascii="Times New Roman" w:eastAsia="Times New Roman" w:hAnsi="Times New Roman" w:cs="Times New Roman"/>
          <w:lang w:eastAsia="pl-PL"/>
        </w:rPr>
        <w:t xml:space="preserve"> w trybie</w:t>
      </w:r>
      <w:r>
        <w:rPr>
          <w:rFonts w:ascii="Times New Roman" w:eastAsia="Times New Roman" w:hAnsi="Times New Roman" w:cs="Times New Roman"/>
          <w:lang w:eastAsia="pl-PL"/>
        </w:rPr>
        <w:t xml:space="preserve"> badani</w:t>
      </w:r>
      <w:r w:rsidR="009C072B">
        <w:rPr>
          <w:rFonts w:ascii="Times New Roman" w:eastAsia="Times New Roman" w:hAnsi="Times New Roman" w:cs="Times New Roman"/>
          <w:lang w:eastAsia="pl-PL"/>
        </w:rPr>
        <w:t>a</w:t>
      </w:r>
      <w:r>
        <w:rPr>
          <w:rFonts w:ascii="Times New Roman" w:eastAsia="Times New Roman" w:hAnsi="Times New Roman" w:cs="Times New Roman"/>
          <w:lang w:eastAsia="pl-PL"/>
        </w:rPr>
        <w:t xml:space="preserve"> rynku </w:t>
      </w:r>
      <w:r w:rsidRPr="004670F7">
        <w:rPr>
          <w:rFonts w:ascii="Times New Roman" w:eastAsia="Times New Roman" w:hAnsi="Times New Roman" w:cs="Times New Roman"/>
          <w:lang w:eastAsia="pl-PL"/>
        </w:rPr>
        <w:t xml:space="preserve">nr </w:t>
      </w:r>
      <w:r w:rsidR="0000381A" w:rsidRPr="0000381A">
        <w:rPr>
          <w:rFonts w:ascii="Times New Roman" w:eastAsia="Times New Roman" w:hAnsi="Times New Roman" w:cs="Times New Roman"/>
          <w:lang w:eastAsia="pl-PL"/>
        </w:rPr>
        <w:t>BL-II</w:t>
      </w:r>
      <w:r w:rsidR="005C782B">
        <w:rPr>
          <w:rFonts w:ascii="Times New Roman" w:eastAsia="Times New Roman" w:hAnsi="Times New Roman" w:cs="Times New Roman"/>
          <w:lang w:eastAsia="pl-PL"/>
        </w:rPr>
        <w:t>………….</w:t>
      </w:r>
      <w:r w:rsidR="0000381A" w:rsidRPr="0000381A">
        <w:rPr>
          <w:rFonts w:ascii="Times New Roman" w:eastAsia="Times New Roman" w:hAnsi="Times New Roman" w:cs="Times New Roman"/>
          <w:lang w:eastAsia="pl-PL"/>
        </w:rPr>
        <w:t>.2024</w:t>
      </w:r>
      <w:r w:rsidR="00257AF7">
        <w:rPr>
          <w:rFonts w:ascii="Times New Roman" w:eastAsia="Times New Roman" w:hAnsi="Times New Roman" w:cs="Times New Roman"/>
          <w:lang w:eastAsia="pl-PL"/>
        </w:rPr>
        <w:t xml:space="preserve"> (nie stosuje się ustawy z dnia 11 września 2019 r. Prawo zamówień publicznych),</w:t>
      </w:r>
      <w:r w:rsidRPr="004670F7">
        <w:rPr>
          <w:rFonts w:ascii="Times New Roman" w:eastAsia="Times New Roman" w:hAnsi="Times New Roman" w:cs="Times New Roman"/>
          <w:lang w:eastAsia="pl-PL"/>
        </w:rPr>
        <w:t xml:space="preserve"> została zawarta umowa o</w:t>
      </w:r>
      <w:r w:rsidR="0000381A">
        <w:rPr>
          <w:rFonts w:ascii="Times New Roman" w:eastAsia="Times New Roman" w:hAnsi="Times New Roman" w:cs="Times New Roman"/>
          <w:lang w:eastAsia="pl-PL"/>
        </w:rPr>
        <w:t> </w:t>
      </w:r>
      <w:r w:rsidRPr="004670F7">
        <w:rPr>
          <w:rFonts w:ascii="Times New Roman" w:eastAsia="Times New Roman" w:hAnsi="Times New Roman" w:cs="Times New Roman"/>
          <w:lang w:eastAsia="pl-PL"/>
        </w:rPr>
        <w:t>następującej treści:</w:t>
      </w:r>
    </w:p>
    <w:p w14:paraId="2DDCD1C0" w14:textId="77777777" w:rsidR="00A97E54" w:rsidRPr="00444026" w:rsidRDefault="00A97E54" w:rsidP="006A57B0">
      <w:pPr>
        <w:spacing w:before="200" w:after="200"/>
        <w:jc w:val="center"/>
        <w:rPr>
          <w:rFonts w:ascii="Times New Roman" w:hAnsi="Times New Roman" w:cs="Times New Roman"/>
          <w:b/>
          <w:bCs/>
        </w:rPr>
      </w:pPr>
      <w:r w:rsidRPr="00444026">
        <w:rPr>
          <w:rFonts w:ascii="Times New Roman" w:hAnsi="Times New Roman" w:cs="Times New Roman"/>
          <w:b/>
          <w:bCs/>
        </w:rPr>
        <w:t>§ 1</w:t>
      </w:r>
    </w:p>
    <w:p w14:paraId="6F68B0D0" w14:textId="5B31ECDA" w:rsidR="005C782B" w:rsidRPr="007623C1" w:rsidRDefault="005C782B" w:rsidP="005C782B">
      <w:pPr>
        <w:spacing w:after="0" w:line="360" w:lineRule="auto"/>
        <w:jc w:val="both"/>
        <w:rPr>
          <w:rFonts w:ascii="Times New Roman" w:hAnsi="Times New Roman" w:cs="Times New Roman"/>
        </w:rPr>
      </w:pPr>
      <w:r w:rsidRPr="007623C1">
        <w:rPr>
          <w:rFonts w:ascii="Times New Roman" w:hAnsi="Times New Roman" w:cs="Times New Roman"/>
        </w:rPr>
        <w:t>Przedmiotem umowy (zgodnie z ofertą Wykonawcy, stanowiącą załącznik nr 1 do umowy) są roboty budowlane</w:t>
      </w:r>
      <w:r w:rsidR="00074C35">
        <w:rPr>
          <w:rFonts w:ascii="Times New Roman" w:hAnsi="Times New Roman" w:cs="Times New Roman"/>
        </w:rPr>
        <w:t>, w formule zaprojektuj i wybuduj,</w:t>
      </w:r>
      <w:r w:rsidRPr="007623C1">
        <w:rPr>
          <w:rFonts w:ascii="Times New Roman" w:hAnsi="Times New Roman" w:cs="Times New Roman"/>
        </w:rPr>
        <w:t xml:space="preserve"> polegające na wykonaniu remontu murka oporowego</w:t>
      </w:r>
      <w:r w:rsidR="003B56B6">
        <w:rPr>
          <w:rFonts w:ascii="Times New Roman" w:hAnsi="Times New Roman" w:cs="Times New Roman"/>
        </w:rPr>
        <w:t xml:space="preserve">, z materiału betonowego – prefabrykowanego </w:t>
      </w:r>
      <w:r w:rsidRPr="007623C1">
        <w:rPr>
          <w:rFonts w:ascii="Times New Roman" w:hAnsi="Times New Roman" w:cs="Times New Roman"/>
        </w:rPr>
        <w:t>zlokalizowanego na dziedzińcu Pomorskiego Urzędu Wojewódzkiego w Gdańsku przy ul. Okopowej 21/27, zgodnie z obowiązującymi przepisami i normami</w:t>
      </w:r>
      <w:r w:rsidR="00023D8A">
        <w:rPr>
          <w:rFonts w:ascii="Times New Roman" w:hAnsi="Times New Roman" w:cs="Times New Roman"/>
        </w:rPr>
        <w:t xml:space="preserve"> w tym zakresie</w:t>
      </w:r>
      <w:r w:rsidRPr="007623C1">
        <w:rPr>
          <w:rFonts w:ascii="Times New Roman" w:hAnsi="Times New Roman" w:cs="Times New Roman"/>
        </w:rPr>
        <w:t xml:space="preserve">. W ramach umowy Wykonawca robót budowlanych będzie zobowiązany do wykonania prac między innymi w zakresie: </w:t>
      </w:r>
    </w:p>
    <w:p w14:paraId="1D23C0A3" w14:textId="77777777" w:rsidR="005C782B" w:rsidRPr="007623C1" w:rsidRDefault="005C782B">
      <w:pPr>
        <w:pStyle w:val="Akapitzlist"/>
        <w:numPr>
          <w:ilvl w:val="0"/>
          <w:numId w:val="20"/>
        </w:numPr>
        <w:spacing w:after="0" w:line="360" w:lineRule="auto"/>
        <w:jc w:val="both"/>
        <w:rPr>
          <w:rFonts w:ascii="Times New Roman" w:hAnsi="Times New Roman" w:cs="Times New Roman"/>
        </w:rPr>
      </w:pPr>
      <w:r w:rsidRPr="007623C1">
        <w:rPr>
          <w:rFonts w:ascii="Times New Roman" w:hAnsi="Times New Roman" w:cs="Times New Roman"/>
        </w:rPr>
        <w:t xml:space="preserve">Wykonania prac związanych z dokumentacją techniczną remontu murka oporowego, </w:t>
      </w:r>
    </w:p>
    <w:p w14:paraId="3547409D" w14:textId="18F9DAB0" w:rsidR="005C782B" w:rsidRPr="007623C1" w:rsidRDefault="005C782B">
      <w:pPr>
        <w:pStyle w:val="Akapitzlist"/>
        <w:numPr>
          <w:ilvl w:val="1"/>
          <w:numId w:val="20"/>
        </w:numPr>
        <w:spacing w:after="0" w:line="360" w:lineRule="auto"/>
        <w:jc w:val="both"/>
        <w:rPr>
          <w:rFonts w:ascii="Times New Roman" w:hAnsi="Times New Roman" w:cs="Times New Roman"/>
        </w:rPr>
      </w:pPr>
      <w:r w:rsidRPr="007623C1">
        <w:rPr>
          <w:rFonts w:ascii="Times New Roman" w:hAnsi="Times New Roman" w:cs="Times New Roman"/>
        </w:rPr>
        <w:t xml:space="preserve">Wykonanie </w:t>
      </w:r>
      <w:r w:rsidR="00074C35">
        <w:rPr>
          <w:rFonts w:ascii="Times New Roman" w:hAnsi="Times New Roman" w:cs="Times New Roman"/>
        </w:rPr>
        <w:t xml:space="preserve">pełnej </w:t>
      </w:r>
      <w:r w:rsidRPr="007623C1">
        <w:rPr>
          <w:rFonts w:ascii="Times New Roman" w:hAnsi="Times New Roman" w:cs="Times New Roman"/>
        </w:rPr>
        <w:t xml:space="preserve">dokumentacji </w:t>
      </w:r>
      <w:r w:rsidR="00074C35">
        <w:rPr>
          <w:rFonts w:ascii="Times New Roman" w:hAnsi="Times New Roman" w:cs="Times New Roman"/>
        </w:rPr>
        <w:t>projektowo-wykonawczej</w:t>
      </w:r>
      <w:r w:rsidRPr="007623C1">
        <w:rPr>
          <w:rFonts w:ascii="Times New Roman" w:hAnsi="Times New Roman" w:cs="Times New Roman"/>
        </w:rPr>
        <w:t xml:space="preserve"> remontu murka w tym uzyskanie wszelkich map do celów dokumentacji,</w:t>
      </w:r>
    </w:p>
    <w:p w14:paraId="098686CE" w14:textId="77777777" w:rsidR="005C782B" w:rsidRPr="007623C1" w:rsidRDefault="005C782B">
      <w:pPr>
        <w:pStyle w:val="Akapitzlist"/>
        <w:numPr>
          <w:ilvl w:val="0"/>
          <w:numId w:val="20"/>
        </w:numPr>
        <w:spacing w:after="0" w:line="360" w:lineRule="auto"/>
        <w:jc w:val="both"/>
        <w:rPr>
          <w:rFonts w:ascii="Times New Roman" w:hAnsi="Times New Roman" w:cs="Times New Roman"/>
        </w:rPr>
      </w:pPr>
      <w:r w:rsidRPr="007623C1">
        <w:rPr>
          <w:rFonts w:ascii="Times New Roman" w:hAnsi="Times New Roman" w:cs="Times New Roman"/>
        </w:rPr>
        <w:t xml:space="preserve">Wykonania prac remontowych murka oporowego, w tym: </w:t>
      </w:r>
    </w:p>
    <w:p w14:paraId="08EE300E" w14:textId="77777777" w:rsidR="005C782B" w:rsidRPr="007623C1" w:rsidRDefault="005C782B">
      <w:pPr>
        <w:pStyle w:val="Akapitzlist"/>
        <w:numPr>
          <w:ilvl w:val="1"/>
          <w:numId w:val="20"/>
        </w:numPr>
        <w:spacing w:after="0" w:line="360" w:lineRule="auto"/>
        <w:jc w:val="both"/>
        <w:rPr>
          <w:rFonts w:ascii="Times New Roman" w:hAnsi="Times New Roman" w:cs="Times New Roman"/>
        </w:rPr>
      </w:pPr>
      <w:r w:rsidRPr="007623C1">
        <w:rPr>
          <w:rFonts w:ascii="Times New Roman" w:hAnsi="Times New Roman" w:cs="Times New Roman"/>
        </w:rPr>
        <w:t xml:space="preserve">wykonanie wygrodzenia terenu objętego remontem wraz z zabezpieczeniem terenu przed dostępem osób trzecich, </w:t>
      </w:r>
    </w:p>
    <w:p w14:paraId="34B64ACD" w14:textId="77777777" w:rsidR="005C782B" w:rsidRPr="007623C1" w:rsidRDefault="005C782B">
      <w:pPr>
        <w:pStyle w:val="Akapitzlist"/>
        <w:numPr>
          <w:ilvl w:val="1"/>
          <w:numId w:val="20"/>
        </w:numPr>
        <w:spacing w:after="0" w:line="360" w:lineRule="auto"/>
        <w:jc w:val="both"/>
        <w:rPr>
          <w:rFonts w:ascii="Times New Roman" w:hAnsi="Times New Roman" w:cs="Times New Roman"/>
        </w:rPr>
      </w:pPr>
      <w:r w:rsidRPr="007623C1">
        <w:rPr>
          <w:rFonts w:ascii="Times New Roman" w:hAnsi="Times New Roman" w:cs="Times New Roman"/>
        </w:rPr>
        <w:t>zabezpieczenie przed uszkodzeniem i zniszczeniem terenu zielonego wraz z </w:t>
      </w:r>
      <w:proofErr w:type="spellStart"/>
      <w:r w:rsidRPr="007623C1">
        <w:rPr>
          <w:rFonts w:ascii="Times New Roman" w:hAnsi="Times New Roman" w:cs="Times New Roman"/>
        </w:rPr>
        <w:t>nasadzeniami</w:t>
      </w:r>
      <w:proofErr w:type="spellEnd"/>
      <w:r w:rsidRPr="007623C1">
        <w:rPr>
          <w:rFonts w:ascii="Times New Roman" w:hAnsi="Times New Roman" w:cs="Times New Roman"/>
        </w:rPr>
        <w:t xml:space="preserve">, bezpośrednio sąsiadującym z remontowanym murkiem oporowym, </w:t>
      </w:r>
    </w:p>
    <w:p w14:paraId="50605969" w14:textId="3490CEAC" w:rsidR="005C782B" w:rsidRPr="007623C1" w:rsidRDefault="005C782B">
      <w:pPr>
        <w:pStyle w:val="Akapitzlist"/>
        <w:numPr>
          <w:ilvl w:val="1"/>
          <w:numId w:val="20"/>
        </w:numPr>
        <w:spacing w:after="0" w:line="360" w:lineRule="auto"/>
        <w:jc w:val="both"/>
        <w:rPr>
          <w:rFonts w:ascii="Times New Roman" w:hAnsi="Times New Roman" w:cs="Times New Roman"/>
        </w:rPr>
      </w:pPr>
      <w:r w:rsidRPr="007623C1">
        <w:rPr>
          <w:rFonts w:ascii="Times New Roman" w:hAnsi="Times New Roman" w:cs="Times New Roman"/>
        </w:rPr>
        <w:t xml:space="preserve">wykonanie rozbiórki pasa ciągu pieszo-jezdnego wzdłuż murka o szerokości ok. 1,2 m-1,5 m i długości ok. 15 </w:t>
      </w:r>
      <w:proofErr w:type="spellStart"/>
      <w:r w:rsidRPr="007623C1">
        <w:rPr>
          <w:rFonts w:ascii="Times New Roman" w:hAnsi="Times New Roman" w:cs="Times New Roman"/>
        </w:rPr>
        <w:t>mb</w:t>
      </w:r>
      <w:proofErr w:type="spellEnd"/>
      <w:r w:rsidRPr="007623C1">
        <w:rPr>
          <w:rFonts w:ascii="Times New Roman" w:hAnsi="Times New Roman" w:cs="Times New Roman"/>
        </w:rPr>
        <w:t xml:space="preserve">, </w:t>
      </w:r>
    </w:p>
    <w:p w14:paraId="1B53012A" w14:textId="77777777" w:rsidR="005C782B" w:rsidRPr="007623C1" w:rsidRDefault="005C782B">
      <w:pPr>
        <w:pStyle w:val="Akapitzlist"/>
        <w:numPr>
          <w:ilvl w:val="1"/>
          <w:numId w:val="20"/>
        </w:numPr>
        <w:spacing w:after="0" w:line="360" w:lineRule="auto"/>
        <w:jc w:val="both"/>
        <w:rPr>
          <w:rFonts w:ascii="Times New Roman" w:hAnsi="Times New Roman" w:cs="Times New Roman"/>
        </w:rPr>
      </w:pPr>
      <w:r w:rsidRPr="007623C1">
        <w:rPr>
          <w:rFonts w:ascii="Times New Roman" w:hAnsi="Times New Roman" w:cs="Times New Roman"/>
        </w:rPr>
        <w:t xml:space="preserve">wykonanie wykopu wzdłuż murka, </w:t>
      </w:r>
    </w:p>
    <w:p w14:paraId="5A6070F0" w14:textId="77777777" w:rsidR="005C782B" w:rsidRPr="007623C1" w:rsidRDefault="005C782B">
      <w:pPr>
        <w:pStyle w:val="Akapitzlist"/>
        <w:numPr>
          <w:ilvl w:val="1"/>
          <w:numId w:val="20"/>
        </w:numPr>
        <w:spacing w:after="0" w:line="360" w:lineRule="auto"/>
        <w:jc w:val="both"/>
        <w:rPr>
          <w:rFonts w:ascii="Times New Roman" w:hAnsi="Times New Roman" w:cs="Times New Roman"/>
        </w:rPr>
      </w:pPr>
      <w:r w:rsidRPr="007623C1">
        <w:rPr>
          <w:rFonts w:ascii="Times New Roman" w:hAnsi="Times New Roman" w:cs="Times New Roman"/>
        </w:rPr>
        <w:t xml:space="preserve">rozbiórka istniejącego murka o szerokości ok. 0,4 m, długości ok. 15 m oraz o średniej wysokości ok. 1 m, wraz z wywozem gruzu, </w:t>
      </w:r>
    </w:p>
    <w:p w14:paraId="40D9885F" w14:textId="77777777" w:rsidR="005C782B" w:rsidRPr="007623C1" w:rsidRDefault="005C782B">
      <w:pPr>
        <w:pStyle w:val="Akapitzlist"/>
        <w:numPr>
          <w:ilvl w:val="1"/>
          <w:numId w:val="20"/>
        </w:numPr>
        <w:spacing w:after="0" w:line="360" w:lineRule="auto"/>
        <w:jc w:val="both"/>
        <w:rPr>
          <w:rFonts w:ascii="Times New Roman" w:hAnsi="Times New Roman" w:cs="Times New Roman"/>
        </w:rPr>
      </w:pPr>
      <w:r w:rsidRPr="007623C1">
        <w:rPr>
          <w:rFonts w:ascii="Times New Roman" w:hAnsi="Times New Roman" w:cs="Times New Roman"/>
        </w:rPr>
        <w:lastRenderedPageBreak/>
        <w:t>wykonanie murka oporowego zgodnie z zatwierdzoną przez Zamawiającego dokumentacją techniczną,</w:t>
      </w:r>
    </w:p>
    <w:p w14:paraId="74516E8A" w14:textId="77777777" w:rsidR="005C782B" w:rsidRPr="007623C1" w:rsidRDefault="005C782B">
      <w:pPr>
        <w:pStyle w:val="Akapitzlist"/>
        <w:numPr>
          <w:ilvl w:val="1"/>
          <w:numId w:val="20"/>
        </w:numPr>
        <w:spacing w:after="0" w:line="360" w:lineRule="auto"/>
        <w:jc w:val="both"/>
        <w:rPr>
          <w:rFonts w:ascii="Times New Roman" w:hAnsi="Times New Roman" w:cs="Times New Roman"/>
        </w:rPr>
      </w:pPr>
      <w:r w:rsidRPr="007623C1">
        <w:rPr>
          <w:rFonts w:ascii="Times New Roman" w:hAnsi="Times New Roman" w:cs="Times New Roman"/>
        </w:rPr>
        <w:t xml:space="preserve">wykonanie prac izolacyjnych, </w:t>
      </w:r>
    </w:p>
    <w:p w14:paraId="730A8FA7" w14:textId="77777777" w:rsidR="005C782B" w:rsidRPr="007623C1" w:rsidRDefault="005C782B">
      <w:pPr>
        <w:pStyle w:val="Akapitzlist"/>
        <w:numPr>
          <w:ilvl w:val="1"/>
          <w:numId w:val="20"/>
        </w:numPr>
        <w:spacing w:after="0" w:line="360" w:lineRule="auto"/>
        <w:jc w:val="both"/>
        <w:rPr>
          <w:rFonts w:ascii="Times New Roman" w:hAnsi="Times New Roman" w:cs="Times New Roman"/>
        </w:rPr>
      </w:pPr>
      <w:r w:rsidRPr="007623C1">
        <w:rPr>
          <w:rFonts w:ascii="Times New Roman" w:hAnsi="Times New Roman" w:cs="Times New Roman"/>
        </w:rPr>
        <w:t>odtworzenie nawierzchni ciągów pieszo-jezdnych wzdłuż murka,</w:t>
      </w:r>
    </w:p>
    <w:p w14:paraId="7735ECAE" w14:textId="16710E77" w:rsidR="005C782B" w:rsidRPr="007623C1" w:rsidRDefault="005C782B">
      <w:pPr>
        <w:pStyle w:val="Akapitzlist"/>
        <w:numPr>
          <w:ilvl w:val="0"/>
          <w:numId w:val="20"/>
        </w:numPr>
        <w:spacing w:after="0" w:line="360" w:lineRule="auto"/>
        <w:jc w:val="both"/>
        <w:rPr>
          <w:rFonts w:ascii="Times New Roman" w:hAnsi="Times New Roman" w:cs="Times New Roman"/>
        </w:rPr>
      </w:pPr>
      <w:r w:rsidRPr="007623C1">
        <w:rPr>
          <w:rFonts w:ascii="Times New Roman" w:hAnsi="Times New Roman" w:cs="Times New Roman"/>
        </w:rPr>
        <w:t>Zapewnienia obsługi geodezyjnej, nadzoru archeologicznego i konserwatorskiego jeśli odrębne przepisy</w:t>
      </w:r>
      <w:r w:rsidR="003B56B6">
        <w:rPr>
          <w:rFonts w:ascii="Times New Roman" w:hAnsi="Times New Roman" w:cs="Times New Roman"/>
        </w:rPr>
        <w:t xml:space="preserve"> lub zalecenia</w:t>
      </w:r>
      <w:r w:rsidRPr="007623C1">
        <w:rPr>
          <w:rFonts w:ascii="Times New Roman" w:hAnsi="Times New Roman" w:cs="Times New Roman"/>
        </w:rPr>
        <w:t xml:space="preserve"> tego wymagają,</w:t>
      </w:r>
    </w:p>
    <w:p w14:paraId="6AC5C884" w14:textId="77777777" w:rsidR="005C782B" w:rsidRPr="007623C1" w:rsidRDefault="005C782B">
      <w:pPr>
        <w:pStyle w:val="Akapitzlist"/>
        <w:numPr>
          <w:ilvl w:val="0"/>
          <w:numId w:val="20"/>
        </w:numPr>
        <w:spacing w:after="0" w:line="360" w:lineRule="auto"/>
        <w:jc w:val="both"/>
        <w:rPr>
          <w:rFonts w:ascii="Times New Roman" w:hAnsi="Times New Roman" w:cs="Times New Roman"/>
        </w:rPr>
      </w:pPr>
      <w:r w:rsidRPr="007623C1">
        <w:rPr>
          <w:rFonts w:ascii="Times New Roman" w:hAnsi="Times New Roman" w:cs="Times New Roman"/>
        </w:rPr>
        <w:t>Czynnego uczestnictwa w procedurach odbiorowych przedmiotu umowy,</w:t>
      </w:r>
    </w:p>
    <w:p w14:paraId="40AA7327" w14:textId="77777777" w:rsidR="005C782B" w:rsidRPr="007623C1" w:rsidRDefault="005C782B">
      <w:pPr>
        <w:pStyle w:val="Akapitzlist"/>
        <w:numPr>
          <w:ilvl w:val="0"/>
          <w:numId w:val="20"/>
        </w:numPr>
        <w:spacing w:after="0" w:line="360" w:lineRule="auto"/>
        <w:jc w:val="both"/>
        <w:rPr>
          <w:rFonts w:ascii="Times New Roman" w:hAnsi="Times New Roman" w:cs="Times New Roman"/>
        </w:rPr>
      </w:pPr>
      <w:r w:rsidRPr="007623C1">
        <w:rPr>
          <w:rFonts w:ascii="Times New Roman" w:hAnsi="Times New Roman" w:cs="Times New Roman"/>
        </w:rPr>
        <w:t>Dostarczenia w wyznaczonych terminach wymaganych prawem budowlanym i przepisami dokumentów, protokołów i oświadczeń niezbędnych prowadzenia robót budowlanych oraz do dokonania odbiorów,</w:t>
      </w:r>
    </w:p>
    <w:p w14:paraId="66107B1A" w14:textId="7EE40D98" w:rsidR="005C782B" w:rsidRPr="00397B01" w:rsidRDefault="005C782B">
      <w:pPr>
        <w:pStyle w:val="Akapitzlist"/>
        <w:numPr>
          <w:ilvl w:val="0"/>
          <w:numId w:val="20"/>
        </w:numPr>
        <w:spacing w:after="0" w:line="360" w:lineRule="auto"/>
        <w:jc w:val="both"/>
        <w:rPr>
          <w:rFonts w:ascii="Times New Roman" w:hAnsi="Times New Roman" w:cs="Times New Roman"/>
        </w:rPr>
      </w:pPr>
      <w:r w:rsidRPr="00397B01">
        <w:rPr>
          <w:rFonts w:ascii="Times New Roman" w:hAnsi="Times New Roman" w:cs="Times New Roman"/>
        </w:rPr>
        <w:t>Dostarczania pełnej dokumentacji technicznej powykonawczej w dwóch egzemplarzach.</w:t>
      </w:r>
      <w:r w:rsidR="00397B01" w:rsidRPr="00397B01">
        <w:rPr>
          <w:rFonts w:ascii="Times New Roman" w:hAnsi="Times New Roman" w:cs="Times New Roman"/>
        </w:rPr>
        <w:t>,</w:t>
      </w:r>
    </w:p>
    <w:p w14:paraId="1F774EA7" w14:textId="77777777" w:rsidR="005C782B" w:rsidRPr="0010209A" w:rsidRDefault="005C782B" w:rsidP="005C782B">
      <w:pPr>
        <w:spacing w:after="0" w:line="360" w:lineRule="auto"/>
        <w:jc w:val="both"/>
        <w:rPr>
          <w:rFonts w:ascii="Times New Roman" w:hAnsi="Times New Roman" w:cs="Times New Roman"/>
        </w:rPr>
      </w:pPr>
    </w:p>
    <w:p w14:paraId="1C1F4A56" w14:textId="77777777" w:rsidR="00A97E54" w:rsidRDefault="00A97E54" w:rsidP="006A57B0">
      <w:pPr>
        <w:spacing w:before="200" w:after="200"/>
        <w:jc w:val="center"/>
        <w:rPr>
          <w:rFonts w:ascii="Times New Roman" w:hAnsi="Times New Roman" w:cs="Times New Roman"/>
          <w:b/>
          <w:bCs/>
        </w:rPr>
      </w:pPr>
      <w:r w:rsidRPr="00444026">
        <w:rPr>
          <w:rFonts w:ascii="Times New Roman" w:hAnsi="Times New Roman" w:cs="Times New Roman"/>
          <w:b/>
          <w:bCs/>
        </w:rPr>
        <w:t>§ 2</w:t>
      </w:r>
    </w:p>
    <w:p w14:paraId="6A6FDB94" w14:textId="5AE91D8C" w:rsidR="00F20439" w:rsidRPr="00F20439" w:rsidRDefault="00F20439" w:rsidP="00F20439">
      <w:pPr>
        <w:spacing w:after="200" w:line="360" w:lineRule="auto"/>
        <w:jc w:val="both"/>
        <w:rPr>
          <w:rFonts w:ascii="Times New Roman" w:hAnsi="Times New Roman" w:cs="Times New Roman"/>
        </w:rPr>
      </w:pPr>
      <w:r>
        <w:rPr>
          <w:rFonts w:ascii="Times New Roman" w:hAnsi="Times New Roman" w:cs="Times New Roman"/>
        </w:rPr>
        <w:t xml:space="preserve">Wartość umowy za wykonanie </w:t>
      </w:r>
      <w:r w:rsidR="007623C1">
        <w:rPr>
          <w:rFonts w:ascii="Times New Roman" w:hAnsi="Times New Roman" w:cs="Times New Roman"/>
        </w:rPr>
        <w:t>robót</w:t>
      </w:r>
      <w:r>
        <w:rPr>
          <w:rFonts w:ascii="Times New Roman" w:hAnsi="Times New Roman" w:cs="Times New Roman"/>
        </w:rPr>
        <w:t xml:space="preserve"> ustala się na podstawie oferty Wykonawcy z dnia ……</w:t>
      </w:r>
      <w:r w:rsidR="00477C33">
        <w:rPr>
          <w:rFonts w:ascii="Times New Roman" w:hAnsi="Times New Roman" w:cs="Times New Roman"/>
        </w:rPr>
        <w:t>………</w:t>
      </w:r>
      <w:r>
        <w:rPr>
          <w:rFonts w:ascii="Times New Roman" w:hAnsi="Times New Roman" w:cs="Times New Roman"/>
        </w:rPr>
        <w:t>….. w wysokości …………</w:t>
      </w:r>
      <w:r w:rsidR="00477C33">
        <w:rPr>
          <w:rFonts w:ascii="Times New Roman" w:hAnsi="Times New Roman" w:cs="Times New Roman"/>
        </w:rPr>
        <w:t>………</w:t>
      </w:r>
      <w:r>
        <w:rPr>
          <w:rFonts w:ascii="Times New Roman" w:hAnsi="Times New Roman" w:cs="Times New Roman"/>
        </w:rPr>
        <w:t>…..zł brutto (słownie: ………………</w:t>
      </w:r>
      <w:r w:rsidR="00477C33">
        <w:rPr>
          <w:rFonts w:ascii="Times New Roman" w:hAnsi="Times New Roman" w:cs="Times New Roman"/>
        </w:rPr>
        <w:t>………..</w:t>
      </w:r>
      <w:r>
        <w:rPr>
          <w:rFonts w:ascii="Times New Roman" w:hAnsi="Times New Roman" w:cs="Times New Roman"/>
        </w:rPr>
        <w:t>…………….. zł), w tym ……….% podatku VAT w wysokości …………. zł (słownie: ………</w:t>
      </w:r>
      <w:r w:rsidR="00477C33">
        <w:rPr>
          <w:rFonts w:ascii="Times New Roman" w:hAnsi="Times New Roman" w:cs="Times New Roman"/>
        </w:rPr>
        <w:t>……….</w:t>
      </w:r>
      <w:r>
        <w:rPr>
          <w:rFonts w:ascii="Times New Roman" w:hAnsi="Times New Roman" w:cs="Times New Roman"/>
        </w:rPr>
        <w:t>……………………………), ………………………………zł netto (słownie ………………</w:t>
      </w:r>
      <w:r w:rsidR="00477C33">
        <w:rPr>
          <w:rFonts w:ascii="Times New Roman" w:hAnsi="Times New Roman" w:cs="Times New Roman"/>
        </w:rPr>
        <w:t>…………………</w:t>
      </w:r>
      <w:r>
        <w:rPr>
          <w:rFonts w:ascii="Times New Roman" w:hAnsi="Times New Roman" w:cs="Times New Roman"/>
        </w:rPr>
        <w:t xml:space="preserve">……………..). </w:t>
      </w:r>
    </w:p>
    <w:p w14:paraId="0EB9F6B8" w14:textId="763664A8" w:rsidR="00A97E54" w:rsidRDefault="00A97E54" w:rsidP="006A57B0">
      <w:pPr>
        <w:spacing w:before="200" w:after="200" w:line="360" w:lineRule="auto"/>
        <w:jc w:val="center"/>
        <w:rPr>
          <w:rFonts w:ascii="Times New Roman" w:hAnsi="Times New Roman" w:cs="Times New Roman"/>
          <w:b/>
          <w:bCs/>
        </w:rPr>
      </w:pPr>
      <w:r w:rsidRPr="00444026">
        <w:rPr>
          <w:rFonts w:ascii="Times New Roman" w:hAnsi="Times New Roman" w:cs="Times New Roman"/>
          <w:b/>
          <w:bCs/>
        </w:rPr>
        <w:t>§ 3</w:t>
      </w:r>
    </w:p>
    <w:p w14:paraId="027FBB8D" w14:textId="6C073E3D" w:rsidR="00BC450A" w:rsidRPr="00D067AC" w:rsidRDefault="00BC450A">
      <w:pPr>
        <w:pStyle w:val="Akapitzlist"/>
        <w:numPr>
          <w:ilvl w:val="0"/>
          <w:numId w:val="7"/>
        </w:numPr>
        <w:spacing w:after="200" w:line="360" w:lineRule="auto"/>
        <w:jc w:val="both"/>
        <w:rPr>
          <w:rFonts w:ascii="Times New Roman" w:hAnsi="Times New Roman" w:cs="Times New Roman"/>
        </w:rPr>
      </w:pPr>
      <w:r w:rsidRPr="00D067AC">
        <w:rPr>
          <w:rFonts w:ascii="Times New Roman" w:hAnsi="Times New Roman" w:cs="Times New Roman"/>
        </w:rPr>
        <w:t>Wynagrodzenie, o którym mowa §</w:t>
      </w:r>
      <w:r w:rsidR="005A06D7">
        <w:rPr>
          <w:rFonts w:ascii="Times New Roman" w:hAnsi="Times New Roman" w:cs="Times New Roman"/>
        </w:rPr>
        <w:t xml:space="preserve"> </w:t>
      </w:r>
      <w:r>
        <w:rPr>
          <w:rFonts w:ascii="Times New Roman" w:hAnsi="Times New Roman" w:cs="Times New Roman"/>
        </w:rPr>
        <w:t>2</w:t>
      </w:r>
      <w:r w:rsidR="005A06D7">
        <w:rPr>
          <w:rFonts w:ascii="Times New Roman" w:hAnsi="Times New Roman" w:cs="Times New Roman"/>
        </w:rPr>
        <w:t xml:space="preserve"> ma charakter ryczałtowy i </w:t>
      </w:r>
      <w:r w:rsidRPr="00D067AC">
        <w:rPr>
          <w:rFonts w:ascii="Times New Roman" w:hAnsi="Times New Roman" w:cs="Times New Roman"/>
        </w:rPr>
        <w:t>obejmuje wszystkie koszty związane z</w:t>
      </w:r>
      <w:r w:rsidR="00B075F2">
        <w:rPr>
          <w:rFonts w:ascii="Times New Roman" w:hAnsi="Times New Roman" w:cs="Times New Roman"/>
        </w:rPr>
        <w:t> </w:t>
      </w:r>
      <w:r w:rsidRPr="00D067AC">
        <w:rPr>
          <w:rFonts w:ascii="Times New Roman" w:hAnsi="Times New Roman" w:cs="Times New Roman"/>
        </w:rPr>
        <w:t>wykonaniem przedmiotu umowy.</w:t>
      </w:r>
    </w:p>
    <w:p w14:paraId="794AD2FB" w14:textId="1E9B9B12" w:rsidR="00BC450A" w:rsidRPr="00D067AC" w:rsidRDefault="00BC450A">
      <w:pPr>
        <w:pStyle w:val="Akapitzlist"/>
        <w:numPr>
          <w:ilvl w:val="0"/>
          <w:numId w:val="7"/>
        </w:numPr>
        <w:spacing w:after="200" w:line="360" w:lineRule="auto"/>
        <w:jc w:val="both"/>
        <w:rPr>
          <w:rFonts w:ascii="Times New Roman" w:hAnsi="Times New Roman" w:cs="Times New Roman"/>
        </w:rPr>
      </w:pPr>
      <w:r w:rsidRPr="00D067AC">
        <w:rPr>
          <w:rFonts w:ascii="Times New Roman" w:hAnsi="Times New Roman" w:cs="Times New Roman"/>
        </w:rPr>
        <w:t>Wynagrodzenie za wykonane usługi uregulowane zostanie przelewem na konto Wykonawcy o numerze ……………………………………………………….. w terminie do 21 dni od daty dostarczenia Zamawiającemu prawidłowo wystawionej faktury VAT</w:t>
      </w:r>
      <w:r w:rsidR="00A956F9">
        <w:rPr>
          <w:rFonts w:ascii="Times New Roman" w:hAnsi="Times New Roman" w:cs="Times New Roman"/>
        </w:rPr>
        <w:t>. Podstawą wystawienia faktury jest protokół odbioru przedmiotu umowy</w:t>
      </w:r>
      <w:r w:rsidR="00C16A6E">
        <w:rPr>
          <w:rFonts w:ascii="Times New Roman" w:hAnsi="Times New Roman" w:cs="Times New Roman"/>
        </w:rPr>
        <w:t xml:space="preserve"> podpisany przez</w:t>
      </w:r>
      <w:r w:rsidR="00C51055">
        <w:rPr>
          <w:rFonts w:ascii="Times New Roman" w:hAnsi="Times New Roman" w:cs="Times New Roman"/>
        </w:rPr>
        <w:t xml:space="preserve"> obie</w:t>
      </w:r>
      <w:r w:rsidR="00C16A6E">
        <w:rPr>
          <w:rFonts w:ascii="Times New Roman" w:hAnsi="Times New Roman" w:cs="Times New Roman"/>
        </w:rPr>
        <w:t xml:space="preserve"> strony</w:t>
      </w:r>
      <w:r w:rsidR="00636D40">
        <w:rPr>
          <w:rFonts w:ascii="Times New Roman" w:hAnsi="Times New Roman" w:cs="Times New Roman"/>
        </w:rPr>
        <w:t xml:space="preserve"> – bez zastrzeżeń</w:t>
      </w:r>
      <w:r w:rsidRPr="00D067AC">
        <w:rPr>
          <w:rFonts w:ascii="Times New Roman" w:hAnsi="Times New Roman" w:cs="Times New Roman"/>
        </w:rPr>
        <w:t>.</w:t>
      </w:r>
    </w:p>
    <w:p w14:paraId="468CE152" w14:textId="77777777" w:rsidR="00BC450A" w:rsidRPr="00D067AC" w:rsidRDefault="00BC450A">
      <w:pPr>
        <w:pStyle w:val="Akapitzlist"/>
        <w:numPr>
          <w:ilvl w:val="0"/>
          <w:numId w:val="7"/>
        </w:numPr>
        <w:spacing w:after="200" w:line="360" w:lineRule="auto"/>
        <w:jc w:val="both"/>
        <w:rPr>
          <w:rFonts w:ascii="Times New Roman" w:hAnsi="Times New Roman" w:cs="Times New Roman"/>
        </w:rPr>
      </w:pPr>
      <w:r w:rsidRPr="00D067AC">
        <w:rPr>
          <w:rFonts w:ascii="Times New Roman" w:hAnsi="Times New Roman" w:cs="Times New Roman"/>
        </w:rPr>
        <w:t>Zamawiający wyraża zgodę na otrzymywanie od Wykonawcy faktur VAT w formie elektronicznej w</w:t>
      </w:r>
      <w:r>
        <w:rPr>
          <w:rFonts w:ascii="Times New Roman" w:hAnsi="Times New Roman" w:cs="Times New Roman"/>
        </w:rPr>
        <w:t> </w:t>
      </w:r>
      <w:r w:rsidRPr="00D067AC">
        <w:rPr>
          <w:rFonts w:ascii="Times New Roman" w:hAnsi="Times New Roman" w:cs="Times New Roman"/>
        </w:rPr>
        <w:t>ramach umowy pod warunkiem spełnienia przez fakturę elektroniczną wymogów zawartych w art.106 e ustawy o podatku od towarów i usług.</w:t>
      </w:r>
    </w:p>
    <w:p w14:paraId="25ACD431" w14:textId="77777777" w:rsidR="00BC450A" w:rsidRPr="00D067AC" w:rsidRDefault="00BC450A">
      <w:pPr>
        <w:pStyle w:val="Akapitzlist"/>
        <w:numPr>
          <w:ilvl w:val="0"/>
          <w:numId w:val="7"/>
        </w:numPr>
        <w:spacing w:after="200" w:line="360" w:lineRule="auto"/>
        <w:jc w:val="both"/>
        <w:rPr>
          <w:rFonts w:ascii="Times New Roman" w:hAnsi="Times New Roman" w:cs="Times New Roman"/>
        </w:rPr>
      </w:pPr>
      <w:r w:rsidRPr="00D067AC">
        <w:rPr>
          <w:rFonts w:ascii="Times New Roman" w:hAnsi="Times New Roman" w:cs="Times New Roman"/>
        </w:rPr>
        <w:t xml:space="preserve">Właściwym adresem e-mail dla Zamawiającego do otrzymywania faktur elektronicznych jest wyłącznie adres e-mail: </w:t>
      </w:r>
      <w:hyperlink r:id="rId8" w:history="1">
        <w:r w:rsidRPr="00D067AC">
          <w:rPr>
            <w:rFonts w:ascii="Times New Roman" w:hAnsi="Times New Roman" w:cs="Times New Roman"/>
          </w:rPr>
          <w:t>zok@gdansk.uw.gov.pl</w:t>
        </w:r>
      </w:hyperlink>
    </w:p>
    <w:p w14:paraId="725527A0" w14:textId="77777777" w:rsidR="00BC450A" w:rsidRPr="00D067AC" w:rsidRDefault="00BC450A">
      <w:pPr>
        <w:pStyle w:val="Akapitzlist"/>
        <w:numPr>
          <w:ilvl w:val="0"/>
          <w:numId w:val="7"/>
        </w:numPr>
        <w:spacing w:after="200" w:line="360" w:lineRule="auto"/>
        <w:jc w:val="both"/>
        <w:rPr>
          <w:rFonts w:ascii="Times New Roman" w:hAnsi="Times New Roman" w:cs="Times New Roman"/>
        </w:rPr>
      </w:pPr>
      <w:r w:rsidRPr="00D067AC">
        <w:rPr>
          <w:rFonts w:ascii="Times New Roman" w:hAnsi="Times New Roman" w:cs="Times New Roman"/>
        </w:rPr>
        <w:t>W celu zachowania integralności faktury oraz właściwego zweryfikowania autentyczności jej pochodzenia Wykonawca przekazywał będzie Zamawiającemu fakturę elektroniczną w nieedytowalnym formacie PDF (</w:t>
      </w:r>
      <w:proofErr w:type="spellStart"/>
      <w:r w:rsidRPr="00D067AC">
        <w:rPr>
          <w:rFonts w:ascii="Times New Roman" w:hAnsi="Times New Roman" w:cs="Times New Roman"/>
        </w:rPr>
        <w:t>Portable</w:t>
      </w:r>
      <w:proofErr w:type="spellEnd"/>
      <w:r w:rsidRPr="00D067AC">
        <w:rPr>
          <w:rFonts w:ascii="Times New Roman" w:hAnsi="Times New Roman" w:cs="Times New Roman"/>
        </w:rPr>
        <w:t xml:space="preserve"> </w:t>
      </w:r>
      <w:proofErr w:type="spellStart"/>
      <w:r w:rsidRPr="00D067AC">
        <w:rPr>
          <w:rFonts w:ascii="Times New Roman" w:hAnsi="Times New Roman" w:cs="Times New Roman"/>
        </w:rPr>
        <w:t>Document</w:t>
      </w:r>
      <w:proofErr w:type="spellEnd"/>
      <w:r w:rsidRPr="00D067AC">
        <w:rPr>
          <w:rFonts w:ascii="Times New Roman" w:hAnsi="Times New Roman" w:cs="Times New Roman"/>
        </w:rPr>
        <w:t xml:space="preserve"> Format) z adresu e-mail………………………………………………………</w:t>
      </w:r>
    </w:p>
    <w:p w14:paraId="47DE1E6F" w14:textId="0BC4DE26" w:rsidR="00BC450A" w:rsidRPr="00D067AC" w:rsidRDefault="00BC450A">
      <w:pPr>
        <w:pStyle w:val="Akapitzlist"/>
        <w:numPr>
          <w:ilvl w:val="0"/>
          <w:numId w:val="7"/>
        </w:numPr>
        <w:spacing w:after="200" w:line="360" w:lineRule="auto"/>
        <w:jc w:val="both"/>
        <w:rPr>
          <w:rFonts w:ascii="Times New Roman" w:hAnsi="Times New Roman" w:cs="Times New Roman"/>
        </w:rPr>
      </w:pPr>
      <w:r w:rsidRPr="00D067AC">
        <w:rPr>
          <w:rFonts w:ascii="Times New Roman" w:hAnsi="Times New Roman" w:cs="Times New Roman"/>
        </w:rPr>
        <w:t>Faktura może zostać przekazana za pomocą platformy faktur ustrukturyzowanych – PEF  Platform</w:t>
      </w:r>
      <w:r w:rsidR="00A956F9">
        <w:rPr>
          <w:rFonts w:ascii="Times New Roman" w:hAnsi="Times New Roman" w:cs="Times New Roman"/>
        </w:rPr>
        <w:t>a</w:t>
      </w:r>
      <w:r w:rsidRPr="00D067AC">
        <w:rPr>
          <w:rFonts w:ascii="Times New Roman" w:hAnsi="Times New Roman" w:cs="Times New Roman"/>
        </w:rPr>
        <w:t xml:space="preserve"> Elektroniczn</w:t>
      </w:r>
      <w:r w:rsidR="00A956F9">
        <w:rPr>
          <w:rFonts w:ascii="Times New Roman" w:hAnsi="Times New Roman" w:cs="Times New Roman"/>
        </w:rPr>
        <w:t>ego Fakturowania</w:t>
      </w:r>
      <w:r w:rsidRPr="00D067AC">
        <w:rPr>
          <w:rFonts w:ascii="Times New Roman" w:hAnsi="Times New Roman" w:cs="Times New Roman"/>
        </w:rPr>
        <w:t xml:space="preserve"> ( </w:t>
      </w:r>
      <w:hyperlink r:id="rId9" w:history="1">
        <w:r w:rsidRPr="00D067AC">
          <w:rPr>
            <w:rFonts w:ascii="Times New Roman" w:hAnsi="Times New Roman" w:cs="Times New Roman"/>
          </w:rPr>
          <w:t>https://www.brokerinfinitie.efaktura.gov.pl</w:t>
        </w:r>
      </w:hyperlink>
      <w:r w:rsidRPr="00D067AC">
        <w:rPr>
          <w:rFonts w:ascii="Times New Roman" w:hAnsi="Times New Roman" w:cs="Times New Roman"/>
        </w:rPr>
        <w:t>)</w:t>
      </w:r>
      <w:r>
        <w:rPr>
          <w:rFonts w:ascii="Times New Roman" w:hAnsi="Times New Roman" w:cs="Times New Roman"/>
        </w:rPr>
        <w:t>.</w:t>
      </w:r>
    </w:p>
    <w:p w14:paraId="2F426529" w14:textId="77777777" w:rsidR="00BC450A" w:rsidRPr="00DF3F49" w:rsidRDefault="00BC450A">
      <w:pPr>
        <w:pStyle w:val="Akapitzlist"/>
        <w:numPr>
          <w:ilvl w:val="0"/>
          <w:numId w:val="7"/>
        </w:numPr>
        <w:spacing w:after="200" w:line="360" w:lineRule="auto"/>
        <w:jc w:val="both"/>
        <w:rPr>
          <w:rFonts w:ascii="Times New Roman" w:hAnsi="Times New Roman" w:cs="Times New Roman"/>
        </w:rPr>
      </w:pPr>
      <w:r w:rsidRPr="00D067AC">
        <w:rPr>
          <w:rFonts w:ascii="Times New Roman" w:hAnsi="Times New Roman" w:cs="Times New Roman"/>
        </w:rPr>
        <w:t xml:space="preserve">Dopuszczalnym jest przekazywanie faktur za pośrednictwem elektronicznej skrzynki podawczej (ESP) utworzonej na platformie </w:t>
      </w:r>
      <w:proofErr w:type="spellStart"/>
      <w:r w:rsidRPr="00D067AC">
        <w:rPr>
          <w:rFonts w:ascii="Times New Roman" w:hAnsi="Times New Roman" w:cs="Times New Roman"/>
        </w:rPr>
        <w:t>ePUAP</w:t>
      </w:r>
      <w:proofErr w:type="spellEnd"/>
      <w:r w:rsidRPr="00D067AC">
        <w:rPr>
          <w:rFonts w:ascii="Times New Roman" w:hAnsi="Times New Roman" w:cs="Times New Roman"/>
        </w:rPr>
        <w:t>:</w:t>
      </w:r>
      <w:r w:rsidRPr="00DF3F49">
        <w:rPr>
          <w:rFonts w:ascii="Times New Roman" w:hAnsi="Times New Roman" w:cs="Times New Roman"/>
        </w:rPr>
        <w:t>/bntc34p17l/</w:t>
      </w:r>
      <w:proofErr w:type="spellStart"/>
      <w:r w:rsidRPr="00DF3F49">
        <w:rPr>
          <w:rFonts w:ascii="Times New Roman" w:hAnsi="Times New Roman" w:cs="Times New Roman"/>
        </w:rPr>
        <w:t>ezd</w:t>
      </w:r>
      <w:proofErr w:type="spellEnd"/>
      <w:r w:rsidRPr="00DF3F49">
        <w:rPr>
          <w:rFonts w:ascii="Times New Roman" w:hAnsi="Times New Roman" w:cs="Times New Roman"/>
        </w:rPr>
        <w:t xml:space="preserve"> lub /bntc34p171/ Skrzynka ESP.</w:t>
      </w:r>
    </w:p>
    <w:p w14:paraId="212FB1C2" w14:textId="77777777" w:rsidR="00BC450A" w:rsidRPr="00D067AC" w:rsidRDefault="00BC450A">
      <w:pPr>
        <w:pStyle w:val="Akapitzlist"/>
        <w:numPr>
          <w:ilvl w:val="0"/>
          <w:numId w:val="7"/>
        </w:numPr>
        <w:spacing w:after="200" w:line="360" w:lineRule="auto"/>
        <w:jc w:val="both"/>
        <w:rPr>
          <w:rFonts w:ascii="Times New Roman" w:hAnsi="Times New Roman" w:cs="Times New Roman"/>
        </w:rPr>
      </w:pPr>
      <w:r w:rsidRPr="00D067AC">
        <w:rPr>
          <w:rFonts w:ascii="Times New Roman" w:hAnsi="Times New Roman" w:cs="Times New Roman"/>
        </w:rPr>
        <w:t>Nie dopuszcza się przekazywania faktur w formie elektronicznej oraz dodatkowo wysyłki w formie papierowej.</w:t>
      </w:r>
    </w:p>
    <w:p w14:paraId="3DC32D7A" w14:textId="77777777" w:rsidR="00BC450A" w:rsidRPr="00D067AC" w:rsidRDefault="00BC450A">
      <w:pPr>
        <w:pStyle w:val="Akapitzlist"/>
        <w:numPr>
          <w:ilvl w:val="0"/>
          <w:numId w:val="7"/>
        </w:numPr>
        <w:spacing w:after="200" w:line="360" w:lineRule="auto"/>
        <w:jc w:val="both"/>
        <w:rPr>
          <w:rFonts w:ascii="Times New Roman" w:hAnsi="Times New Roman" w:cs="Times New Roman"/>
        </w:rPr>
      </w:pPr>
      <w:r w:rsidRPr="00D067AC">
        <w:rPr>
          <w:rFonts w:ascii="Times New Roman" w:hAnsi="Times New Roman" w:cs="Times New Roman"/>
        </w:rPr>
        <w:lastRenderedPageBreak/>
        <w:t>Za dzień zapłaty przyjmuje się dzień obciążenia rachunku bankowego Zamawiającego.</w:t>
      </w:r>
    </w:p>
    <w:p w14:paraId="03B47E89" w14:textId="77777777" w:rsidR="00BC450A" w:rsidRPr="00D067AC" w:rsidRDefault="00BC450A">
      <w:pPr>
        <w:pStyle w:val="Akapitzlist"/>
        <w:numPr>
          <w:ilvl w:val="0"/>
          <w:numId w:val="7"/>
        </w:numPr>
        <w:spacing w:after="200" w:line="360" w:lineRule="auto"/>
        <w:jc w:val="both"/>
        <w:rPr>
          <w:rFonts w:ascii="Times New Roman" w:hAnsi="Times New Roman" w:cs="Times New Roman"/>
        </w:rPr>
      </w:pPr>
      <w:r w:rsidRPr="00D067AC">
        <w:rPr>
          <w:rFonts w:ascii="Times New Roman" w:hAnsi="Times New Roman" w:cs="Times New Roman"/>
        </w:rPr>
        <w:t xml:space="preserve">Wykonawca oświadcza, że wskazany powyżej numer rachunku bankowego na który będą dokonywane  płatności został zgłoszony do urzędu skarbowego oraz widnieje w rejestrze podatników VAT publikowanym przez Krajową </w:t>
      </w:r>
      <w:r>
        <w:rPr>
          <w:rFonts w:ascii="Times New Roman" w:hAnsi="Times New Roman" w:cs="Times New Roman"/>
        </w:rPr>
        <w:t>Administrację</w:t>
      </w:r>
      <w:r w:rsidRPr="00D067AC">
        <w:rPr>
          <w:rFonts w:ascii="Times New Roman" w:hAnsi="Times New Roman" w:cs="Times New Roman"/>
        </w:rPr>
        <w:t xml:space="preserve"> Skarbową na stronie Ministerstwa Finansów.</w:t>
      </w:r>
    </w:p>
    <w:p w14:paraId="3E66FFBF" w14:textId="77777777" w:rsidR="00BC450A" w:rsidRPr="00BC450A" w:rsidRDefault="00BC450A">
      <w:pPr>
        <w:pStyle w:val="Akapitzlist"/>
        <w:numPr>
          <w:ilvl w:val="0"/>
          <w:numId w:val="7"/>
        </w:numPr>
        <w:spacing w:after="200" w:line="360" w:lineRule="auto"/>
        <w:jc w:val="both"/>
        <w:rPr>
          <w:rFonts w:ascii="Times New Roman" w:hAnsi="Times New Roman" w:cs="Times New Roman"/>
        </w:rPr>
      </w:pPr>
      <w:r w:rsidRPr="00D067AC">
        <w:rPr>
          <w:rFonts w:ascii="Times New Roman" w:hAnsi="Times New Roman" w:cs="Times New Roman"/>
        </w:rPr>
        <w:t>Brak wskazanego numeru bankowego w ww. wykazie spowoduje wstrzymanie wypłaty za wykonaną usługę i nie będzie traktowane jako nieterminowa zapłata. Jednocześnie Wykonawcy nie będzie przysługiwało prawo naliczania ustawowych odsetek za opóźnienie. Zapłata nastąpi w terminie 7 dni, od dnia otrzymania pisemnego powiadomienia od Wykonawcy o zamieszczeniu rachunku w wykazie podatników VAT.</w:t>
      </w:r>
    </w:p>
    <w:p w14:paraId="7B192AE9" w14:textId="56FE5CAB" w:rsidR="00A97E54" w:rsidRPr="00865F2E" w:rsidRDefault="00A97E54" w:rsidP="006A57B0">
      <w:pPr>
        <w:spacing w:before="200" w:after="200" w:line="360" w:lineRule="auto"/>
        <w:jc w:val="center"/>
        <w:rPr>
          <w:rFonts w:ascii="Times New Roman" w:hAnsi="Times New Roman" w:cs="Times New Roman"/>
          <w:b/>
          <w:bCs/>
        </w:rPr>
      </w:pPr>
      <w:r w:rsidRPr="00865F2E">
        <w:rPr>
          <w:rFonts w:ascii="Times New Roman" w:hAnsi="Times New Roman" w:cs="Times New Roman"/>
          <w:b/>
          <w:bCs/>
        </w:rPr>
        <w:t xml:space="preserve">§ </w:t>
      </w:r>
      <w:r w:rsidR="00F20439">
        <w:rPr>
          <w:rFonts w:ascii="Times New Roman" w:hAnsi="Times New Roman" w:cs="Times New Roman"/>
          <w:b/>
          <w:bCs/>
        </w:rPr>
        <w:t>4</w:t>
      </w:r>
    </w:p>
    <w:p w14:paraId="2887EF75" w14:textId="77777777" w:rsidR="00BC450A" w:rsidRDefault="00BC450A">
      <w:pPr>
        <w:pStyle w:val="Akapitzlist"/>
        <w:numPr>
          <w:ilvl w:val="0"/>
          <w:numId w:val="10"/>
        </w:numPr>
        <w:spacing w:after="0" w:line="360" w:lineRule="auto"/>
        <w:jc w:val="both"/>
        <w:rPr>
          <w:rFonts w:ascii="Times New Roman" w:hAnsi="Times New Roman" w:cs="Times New Roman"/>
        </w:rPr>
      </w:pPr>
      <w:r w:rsidRPr="004670F7">
        <w:rPr>
          <w:rFonts w:ascii="Times New Roman" w:hAnsi="Times New Roman" w:cs="Times New Roman"/>
        </w:rPr>
        <w:t>Wykonawca zobowiązany jest do dołożenia należytej staranności przy wykonywaniu przedmiotu zamówienia, o którym mowa w §1 umowy, wykorzystując swoją wiedzę i doświadczenie</w:t>
      </w:r>
      <w:r>
        <w:rPr>
          <w:rFonts w:ascii="Times New Roman" w:hAnsi="Times New Roman" w:cs="Times New Roman"/>
        </w:rPr>
        <w:t>.</w:t>
      </w:r>
    </w:p>
    <w:p w14:paraId="72317870" w14:textId="30941B41" w:rsidR="00BC450A" w:rsidRDefault="00BC450A">
      <w:pPr>
        <w:pStyle w:val="Akapitzlist"/>
        <w:numPr>
          <w:ilvl w:val="0"/>
          <w:numId w:val="10"/>
        </w:numPr>
        <w:spacing w:after="0" w:line="360" w:lineRule="auto"/>
        <w:jc w:val="both"/>
        <w:rPr>
          <w:rFonts w:ascii="Times New Roman" w:hAnsi="Times New Roman" w:cs="Times New Roman"/>
        </w:rPr>
      </w:pPr>
      <w:r w:rsidRPr="009C072B">
        <w:rPr>
          <w:rFonts w:ascii="Times New Roman" w:hAnsi="Times New Roman" w:cs="Times New Roman"/>
        </w:rPr>
        <w:t>Wykonawca zobowiązuje się do przekazywania Zamawiającemu wszystkich informacji mających wpływ na realizację umowy oraz udzielania odpowiedzi w formie pisemnej na zgłaszane przez Zamawiającego uwagi dotyczące realizacji przedmiotu umowy.</w:t>
      </w:r>
    </w:p>
    <w:p w14:paraId="6EE65474" w14:textId="77777777" w:rsidR="00BC450A" w:rsidRDefault="00BC450A">
      <w:pPr>
        <w:pStyle w:val="Akapitzlist"/>
        <w:numPr>
          <w:ilvl w:val="0"/>
          <w:numId w:val="10"/>
        </w:numPr>
        <w:spacing w:after="0" w:line="360" w:lineRule="auto"/>
        <w:jc w:val="both"/>
        <w:rPr>
          <w:rFonts w:ascii="Times New Roman" w:hAnsi="Times New Roman" w:cs="Times New Roman"/>
        </w:rPr>
      </w:pPr>
      <w:r w:rsidRPr="004761C2">
        <w:rPr>
          <w:rFonts w:ascii="Times New Roman" w:hAnsi="Times New Roman" w:cs="Times New Roman"/>
        </w:rPr>
        <w:t>O wszelkich czynnościach wykraczających poza zakres umowy, Wykonawca zobowiązany jest niezwłocznie powiadomić Zamawiającego na piśmie.</w:t>
      </w:r>
    </w:p>
    <w:p w14:paraId="6C9C5154" w14:textId="364831DB" w:rsidR="00654C56" w:rsidRDefault="00654C56">
      <w:pPr>
        <w:pStyle w:val="Akapitzlist"/>
        <w:numPr>
          <w:ilvl w:val="0"/>
          <w:numId w:val="10"/>
        </w:numPr>
        <w:spacing w:after="0" w:line="360" w:lineRule="auto"/>
        <w:jc w:val="both"/>
        <w:rPr>
          <w:rFonts w:ascii="Times New Roman" w:hAnsi="Times New Roman" w:cs="Times New Roman"/>
        </w:rPr>
      </w:pPr>
      <w:r>
        <w:rPr>
          <w:rFonts w:ascii="Times New Roman" w:hAnsi="Times New Roman" w:cs="Times New Roman"/>
        </w:rPr>
        <w:t>Zamawiający</w:t>
      </w:r>
      <w:r w:rsidR="00843EBB">
        <w:rPr>
          <w:rFonts w:ascii="Times New Roman" w:hAnsi="Times New Roman" w:cs="Times New Roman"/>
        </w:rPr>
        <w:t xml:space="preserve"> po obustronnej zgodzie</w:t>
      </w:r>
      <w:r>
        <w:rPr>
          <w:rFonts w:ascii="Times New Roman" w:hAnsi="Times New Roman" w:cs="Times New Roman"/>
        </w:rPr>
        <w:t xml:space="preserve"> dopuszcza możliwość zmiany: wartości, zakresu i terminu realizacji przedmiotu umowy w</w:t>
      </w:r>
      <w:r w:rsidR="00910BA9">
        <w:rPr>
          <w:rFonts w:ascii="Times New Roman" w:hAnsi="Times New Roman" w:cs="Times New Roman"/>
        </w:rPr>
        <w:t> </w:t>
      </w:r>
      <w:r>
        <w:rPr>
          <w:rFonts w:ascii="Times New Roman" w:hAnsi="Times New Roman" w:cs="Times New Roman"/>
        </w:rPr>
        <w:t xml:space="preserve">związku z koniecznością: </w:t>
      </w:r>
    </w:p>
    <w:p w14:paraId="596CE083" w14:textId="2C7226AA" w:rsidR="00654C56" w:rsidRPr="00654C56" w:rsidRDefault="00654C56">
      <w:pPr>
        <w:pStyle w:val="Akapitzlist"/>
        <w:numPr>
          <w:ilvl w:val="0"/>
          <w:numId w:val="14"/>
        </w:numPr>
        <w:spacing w:after="0" w:line="360" w:lineRule="auto"/>
        <w:jc w:val="both"/>
        <w:rPr>
          <w:rFonts w:ascii="Times New Roman" w:hAnsi="Times New Roman" w:cs="Times New Roman"/>
        </w:rPr>
      </w:pPr>
      <w:r w:rsidRPr="00654C56">
        <w:rPr>
          <w:rFonts w:ascii="Times New Roman" w:hAnsi="Times New Roman" w:cs="Times New Roman"/>
        </w:rPr>
        <w:t xml:space="preserve">wykonania </w:t>
      </w:r>
      <w:r w:rsidR="005971E6">
        <w:rPr>
          <w:rFonts w:ascii="Times New Roman" w:hAnsi="Times New Roman" w:cs="Times New Roman"/>
        </w:rPr>
        <w:t>prac</w:t>
      </w:r>
      <w:r w:rsidRPr="00654C56">
        <w:rPr>
          <w:rFonts w:ascii="Times New Roman" w:hAnsi="Times New Roman" w:cs="Times New Roman"/>
        </w:rPr>
        <w:t xml:space="preserve"> dodatkowych, nie ujętych w zakresie podstawowym, bez których nie można wykonać prawidłowo zadania objętego umową lub stały się konieczne na skutek ujawnienia przeszkód lub błędów w zaproszeniu,</w:t>
      </w:r>
    </w:p>
    <w:p w14:paraId="75886D80" w14:textId="63DF9F1B" w:rsidR="00654C56" w:rsidRDefault="00654C56">
      <w:pPr>
        <w:pStyle w:val="Akapitzlist"/>
        <w:numPr>
          <w:ilvl w:val="0"/>
          <w:numId w:val="14"/>
        </w:numPr>
        <w:spacing w:after="0" w:line="360" w:lineRule="auto"/>
        <w:jc w:val="both"/>
        <w:rPr>
          <w:rFonts w:ascii="Times New Roman" w:hAnsi="Times New Roman" w:cs="Times New Roman"/>
        </w:rPr>
      </w:pPr>
      <w:r w:rsidRPr="00654C56">
        <w:rPr>
          <w:rFonts w:ascii="Times New Roman" w:hAnsi="Times New Roman" w:cs="Times New Roman"/>
        </w:rPr>
        <w:t>zaniechani</w:t>
      </w:r>
      <w:r>
        <w:rPr>
          <w:rFonts w:ascii="Times New Roman" w:hAnsi="Times New Roman" w:cs="Times New Roman"/>
        </w:rPr>
        <w:t>a</w:t>
      </w:r>
      <w:r w:rsidRPr="00654C56">
        <w:rPr>
          <w:rFonts w:ascii="Times New Roman" w:hAnsi="Times New Roman" w:cs="Times New Roman"/>
        </w:rPr>
        <w:t xml:space="preserve"> </w:t>
      </w:r>
      <w:r w:rsidR="005971E6">
        <w:rPr>
          <w:rFonts w:ascii="Times New Roman" w:hAnsi="Times New Roman" w:cs="Times New Roman"/>
        </w:rPr>
        <w:t>prac</w:t>
      </w:r>
      <w:r w:rsidRPr="00654C56">
        <w:rPr>
          <w:rFonts w:ascii="Times New Roman" w:hAnsi="Times New Roman" w:cs="Times New Roman"/>
        </w:rPr>
        <w:t>, jeśli są one następstwem wykonania innych robót dodatkowych nie przewidzianych w zaproszeniu lub koniecznoś</w:t>
      </w:r>
      <w:r>
        <w:rPr>
          <w:rFonts w:ascii="Times New Roman" w:hAnsi="Times New Roman" w:cs="Times New Roman"/>
        </w:rPr>
        <w:t>ć</w:t>
      </w:r>
      <w:r w:rsidRPr="00654C56">
        <w:rPr>
          <w:rFonts w:ascii="Times New Roman" w:hAnsi="Times New Roman" w:cs="Times New Roman"/>
        </w:rPr>
        <w:t xml:space="preserve"> rezygnacji z  części robót jest niezbędna dla prawidłowego wykonania przedmiotu umowy</w:t>
      </w:r>
      <w:r w:rsidR="005971E6">
        <w:rPr>
          <w:rFonts w:ascii="Times New Roman" w:hAnsi="Times New Roman" w:cs="Times New Roman"/>
        </w:rPr>
        <w:t>.</w:t>
      </w:r>
    </w:p>
    <w:p w14:paraId="1542C8F9" w14:textId="77777777" w:rsidR="00BC450A" w:rsidRPr="004761C2" w:rsidRDefault="00BC450A">
      <w:pPr>
        <w:pStyle w:val="Akapitzlist"/>
        <w:numPr>
          <w:ilvl w:val="0"/>
          <w:numId w:val="10"/>
        </w:numPr>
        <w:spacing w:after="0" w:line="360" w:lineRule="auto"/>
        <w:jc w:val="both"/>
        <w:rPr>
          <w:rFonts w:ascii="Times New Roman" w:hAnsi="Times New Roman" w:cs="Times New Roman"/>
        </w:rPr>
      </w:pPr>
      <w:r w:rsidRPr="004761C2">
        <w:rPr>
          <w:rFonts w:ascii="Times New Roman" w:hAnsi="Times New Roman" w:cs="Times New Roman"/>
        </w:rPr>
        <w:t>Zamawiający może zlecić Wykonawcy wykonanie czynności wykraczających poza zakres umowy na podstawie kosztorysu prac przedstawionym przez Wykonawcę po jego uprzedniej akceptacji przez Zamawiającego.</w:t>
      </w:r>
    </w:p>
    <w:p w14:paraId="23431AB3" w14:textId="6525A9F1" w:rsidR="00BC450A" w:rsidRDefault="00BC450A">
      <w:pPr>
        <w:pStyle w:val="Akapitzlist"/>
        <w:numPr>
          <w:ilvl w:val="0"/>
          <w:numId w:val="10"/>
        </w:numPr>
        <w:spacing w:after="0" w:line="360" w:lineRule="auto"/>
        <w:jc w:val="both"/>
        <w:rPr>
          <w:rFonts w:ascii="Times New Roman" w:hAnsi="Times New Roman" w:cs="Times New Roman"/>
        </w:rPr>
      </w:pPr>
      <w:r w:rsidRPr="00022B7C">
        <w:rPr>
          <w:rFonts w:ascii="Times New Roman" w:hAnsi="Times New Roman" w:cs="Times New Roman"/>
        </w:rPr>
        <w:t xml:space="preserve">Wykonawca przy </w:t>
      </w:r>
      <w:r w:rsidR="008618B8">
        <w:rPr>
          <w:rFonts w:ascii="Times New Roman" w:hAnsi="Times New Roman" w:cs="Times New Roman"/>
        </w:rPr>
        <w:t>wykonywaniu robót</w:t>
      </w:r>
      <w:r w:rsidRPr="00022B7C">
        <w:rPr>
          <w:rFonts w:ascii="Times New Roman" w:hAnsi="Times New Roman" w:cs="Times New Roman"/>
        </w:rPr>
        <w:t xml:space="preserve"> będąc</w:t>
      </w:r>
      <w:r w:rsidR="008618B8">
        <w:rPr>
          <w:rFonts w:ascii="Times New Roman" w:hAnsi="Times New Roman" w:cs="Times New Roman"/>
        </w:rPr>
        <w:t>ych</w:t>
      </w:r>
      <w:r w:rsidRPr="00022B7C">
        <w:rPr>
          <w:rFonts w:ascii="Times New Roman" w:hAnsi="Times New Roman" w:cs="Times New Roman"/>
        </w:rPr>
        <w:t xml:space="preserve"> przedmiotem umowy będzie stosował środki o bezspornie dobrej jakości, </w:t>
      </w:r>
      <w:r>
        <w:rPr>
          <w:rFonts w:ascii="Times New Roman" w:hAnsi="Times New Roman" w:cs="Times New Roman"/>
        </w:rPr>
        <w:t>a</w:t>
      </w:r>
      <w:r w:rsidRPr="00022B7C">
        <w:rPr>
          <w:rFonts w:ascii="Times New Roman" w:hAnsi="Times New Roman" w:cs="Times New Roman"/>
        </w:rPr>
        <w:t xml:space="preserve"> potrzebny sprzęt, </w:t>
      </w:r>
      <w:r w:rsidR="004F690B">
        <w:rPr>
          <w:rFonts w:ascii="Times New Roman" w:hAnsi="Times New Roman" w:cs="Times New Roman"/>
        </w:rPr>
        <w:t xml:space="preserve">urządzenia, </w:t>
      </w:r>
      <w:r w:rsidRPr="00022B7C">
        <w:rPr>
          <w:rFonts w:ascii="Times New Roman" w:hAnsi="Times New Roman" w:cs="Times New Roman"/>
        </w:rPr>
        <w:t>narzędzia i materiały</w:t>
      </w:r>
      <w:r w:rsidR="004F690B">
        <w:rPr>
          <w:rFonts w:ascii="Times New Roman" w:hAnsi="Times New Roman" w:cs="Times New Roman"/>
        </w:rPr>
        <w:t>, będą sprawne technicznie</w:t>
      </w:r>
      <w:r w:rsidR="00B20E57">
        <w:rPr>
          <w:rFonts w:ascii="Times New Roman" w:hAnsi="Times New Roman" w:cs="Times New Roman"/>
        </w:rPr>
        <w:t>, posiadające odpowiednie aprobaty, certyfikaty i atesty upoważnionych instytucji pozwalające na ich stosowanie</w:t>
      </w:r>
      <w:r w:rsidR="00226840">
        <w:rPr>
          <w:rFonts w:ascii="Times New Roman" w:hAnsi="Times New Roman" w:cs="Times New Roman"/>
        </w:rPr>
        <w:t xml:space="preserve"> w budownictwie</w:t>
      </w:r>
      <w:r w:rsidR="004F690B">
        <w:rPr>
          <w:rFonts w:ascii="Times New Roman" w:hAnsi="Times New Roman" w:cs="Times New Roman"/>
        </w:rPr>
        <w:t>,</w:t>
      </w:r>
      <w:r w:rsidR="00226840">
        <w:rPr>
          <w:rFonts w:ascii="Times New Roman" w:hAnsi="Times New Roman" w:cs="Times New Roman"/>
        </w:rPr>
        <w:t xml:space="preserve"> dopuszczone do obrotu na rynku krajowym -</w:t>
      </w:r>
      <w:r w:rsidR="004F690B">
        <w:rPr>
          <w:rFonts w:ascii="Times New Roman" w:hAnsi="Times New Roman" w:cs="Times New Roman"/>
        </w:rPr>
        <w:t xml:space="preserve"> </w:t>
      </w:r>
      <w:r w:rsidRPr="00022B7C">
        <w:rPr>
          <w:rFonts w:ascii="Times New Roman" w:hAnsi="Times New Roman" w:cs="Times New Roman"/>
        </w:rPr>
        <w:t>Wykonawca zabezpiecz</w:t>
      </w:r>
      <w:r>
        <w:rPr>
          <w:rFonts w:ascii="Times New Roman" w:hAnsi="Times New Roman" w:cs="Times New Roman"/>
        </w:rPr>
        <w:t>y</w:t>
      </w:r>
      <w:r w:rsidRPr="00022B7C">
        <w:rPr>
          <w:rFonts w:ascii="Times New Roman" w:hAnsi="Times New Roman" w:cs="Times New Roman"/>
        </w:rPr>
        <w:t xml:space="preserve"> we własnym zakresie. </w:t>
      </w:r>
    </w:p>
    <w:p w14:paraId="396DD4D5" w14:textId="592476C7" w:rsidR="00C51055" w:rsidRDefault="00C51055">
      <w:pPr>
        <w:pStyle w:val="Akapitzlist"/>
        <w:numPr>
          <w:ilvl w:val="0"/>
          <w:numId w:val="10"/>
        </w:numPr>
        <w:spacing w:after="0" w:line="360" w:lineRule="auto"/>
        <w:jc w:val="both"/>
        <w:rPr>
          <w:rFonts w:ascii="Times New Roman" w:hAnsi="Times New Roman" w:cs="Times New Roman"/>
        </w:rPr>
      </w:pPr>
      <w:r>
        <w:rPr>
          <w:rFonts w:ascii="Times New Roman" w:hAnsi="Times New Roman" w:cs="Times New Roman"/>
        </w:rPr>
        <w:t>Na każde żądanie Zamawiającego, Wy</w:t>
      </w:r>
      <w:r w:rsidR="001E0A46">
        <w:rPr>
          <w:rFonts w:ascii="Times New Roman" w:hAnsi="Times New Roman" w:cs="Times New Roman"/>
        </w:rPr>
        <w:t>konawca</w:t>
      </w:r>
      <w:r>
        <w:rPr>
          <w:rFonts w:ascii="Times New Roman" w:hAnsi="Times New Roman" w:cs="Times New Roman"/>
        </w:rPr>
        <w:t xml:space="preserve"> zobowiązany jest okazać</w:t>
      </w:r>
      <w:r w:rsidR="001E0A46">
        <w:rPr>
          <w:rFonts w:ascii="Times New Roman" w:hAnsi="Times New Roman" w:cs="Times New Roman"/>
        </w:rPr>
        <w:t xml:space="preserve"> w stosunku do wskazanych materiałów certyfikat zgodności z obowiązującymi w świetle przepisów prawa normami, aprobatami lub specyfikacjami.</w:t>
      </w:r>
    </w:p>
    <w:p w14:paraId="606415B9" w14:textId="57E5461A" w:rsidR="00BC450A" w:rsidRPr="004761C2" w:rsidRDefault="00BC450A">
      <w:pPr>
        <w:pStyle w:val="Akapitzlist"/>
        <w:numPr>
          <w:ilvl w:val="0"/>
          <w:numId w:val="10"/>
        </w:numPr>
        <w:spacing w:after="0" w:line="360" w:lineRule="auto"/>
        <w:jc w:val="both"/>
        <w:rPr>
          <w:rFonts w:ascii="Times New Roman" w:hAnsi="Times New Roman" w:cs="Times New Roman"/>
        </w:rPr>
      </w:pPr>
      <w:r w:rsidRPr="004761C2">
        <w:rPr>
          <w:rFonts w:ascii="Times New Roman" w:hAnsi="Times New Roman" w:cs="Times New Roman"/>
        </w:rPr>
        <w:t>Wykonawca w pełni odpowiada, za zgodność</w:t>
      </w:r>
      <w:r w:rsidR="009F7A95">
        <w:rPr>
          <w:rFonts w:ascii="Times New Roman" w:hAnsi="Times New Roman" w:cs="Times New Roman"/>
        </w:rPr>
        <w:t>, jakość</w:t>
      </w:r>
      <w:r w:rsidRPr="004761C2">
        <w:rPr>
          <w:rFonts w:ascii="Times New Roman" w:hAnsi="Times New Roman" w:cs="Times New Roman"/>
        </w:rPr>
        <w:t xml:space="preserve"> i terminowość wykonania przedmiotu umowy.</w:t>
      </w:r>
    </w:p>
    <w:p w14:paraId="7AA24C18" w14:textId="77777777" w:rsidR="00BC450A" w:rsidRDefault="00BC450A">
      <w:pPr>
        <w:pStyle w:val="Akapitzlist"/>
        <w:numPr>
          <w:ilvl w:val="0"/>
          <w:numId w:val="10"/>
        </w:numPr>
        <w:spacing w:after="0" w:line="360" w:lineRule="auto"/>
        <w:jc w:val="both"/>
        <w:rPr>
          <w:rFonts w:ascii="Times New Roman" w:hAnsi="Times New Roman" w:cs="Times New Roman"/>
        </w:rPr>
      </w:pPr>
      <w:r w:rsidRPr="004761C2">
        <w:rPr>
          <w:rFonts w:ascii="Times New Roman" w:hAnsi="Times New Roman" w:cs="Times New Roman"/>
        </w:rPr>
        <w:lastRenderedPageBreak/>
        <w:t>Wykonawca oświadcza, że posiada wszelkie wymagane przepisami prawa uprawnienia, licencje oraz pozwolenia do wykonywania usługi określonej §1, jeżeli odrębne przepisy nakładają obowiązek posiadania takich uprawnień.</w:t>
      </w:r>
    </w:p>
    <w:p w14:paraId="5D428BEF" w14:textId="3A6B3A66" w:rsidR="00514D4C" w:rsidRDefault="00514D4C">
      <w:pPr>
        <w:pStyle w:val="Akapitzlist"/>
        <w:numPr>
          <w:ilvl w:val="0"/>
          <w:numId w:val="10"/>
        </w:numPr>
        <w:spacing w:after="0" w:line="360" w:lineRule="auto"/>
        <w:jc w:val="both"/>
        <w:rPr>
          <w:rFonts w:ascii="Times New Roman" w:hAnsi="Times New Roman" w:cs="Times New Roman"/>
        </w:rPr>
      </w:pPr>
      <w:r w:rsidRPr="00514D4C">
        <w:rPr>
          <w:rFonts w:ascii="Times New Roman" w:hAnsi="Times New Roman" w:cs="Times New Roman"/>
        </w:rPr>
        <w:t xml:space="preserve">Wykonawca oświadcza, że zapoznał się ze wszystkimi warunkami i okolicznościami, które są niezbędne do wykonania przedmiotu umowy, a w szczególności z </w:t>
      </w:r>
      <w:r>
        <w:rPr>
          <w:rFonts w:ascii="Times New Roman" w:hAnsi="Times New Roman" w:cs="Times New Roman"/>
        </w:rPr>
        <w:t>miejscem robót</w:t>
      </w:r>
      <w:r w:rsidRPr="00514D4C">
        <w:rPr>
          <w:rFonts w:ascii="Times New Roman" w:hAnsi="Times New Roman" w:cs="Times New Roman"/>
        </w:rPr>
        <w:t xml:space="preserve"> i warunkami technicznymi wykonawstwa robót i nie wnosi żadnych uwag</w:t>
      </w:r>
      <w:r>
        <w:rPr>
          <w:rFonts w:ascii="Times New Roman" w:hAnsi="Times New Roman" w:cs="Times New Roman"/>
        </w:rPr>
        <w:t>.</w:t>
      </w:r>
    </w:p>
    <w:p w14:paraId="3F4E3885" w14:textId="079609C0" w:rsidR="00BC450A" w:rsidRDefault="00BC450A">
      <w:pPr>
        <w:pStyle w:val="Akapitzlist"/>
        <w:numPr>
          <w:ilvl w:val="0"/>
          <w:numId w:val="10"/>
        </w:numPr>
        <w:spacing w:after="200" w:line="360" w:lineRule="auto"/>
        <w:jc w:val="both"/>
        <w:rPr>
          <w:rFonts w:ascii="Times New Roman" w:hAnsi="Times New Roman" w:cs="Times New Roman"/>
        </w:rPr>
      </w:pPr>
      <w:r>
        <w:rPr>
          <w:rFonts w:ascii="Times New Roman" w:hAnsi="Times New Roman" w:cs="Times New Roman"/>
        </w:rPr>
        <w:t>Wykonawca zobowiązuje się do realizacji przedmiotu umowy zgodnie z jej postanowieniami, warunkami określonymi w zaproszeniu do składania ofert, wskazaniami nadzoru</w:t>
      </w:r>
      <w:r w:rsidR="008618B8">
        <w:rPr>
          <w:rFonts w:ascii="Times New Roman" w:hAnsi="Times New Roman" w:cs="Times New Roman"/>
        </w:rPr>
        <w:t>, Zamawiającego</w:t>
      </w:r>
      <w:r>
        <w:rPr>
          <w:rFonts w:ascii="Times New Roman" w:hAnsi="Times New Roman" w:cs="Times New Roman"/>
        </w:rPr>
        <w:t>, obowiązującymi warunkami technicznymi</w:t>
      </w:r>
      <w:r w:rsidR="00B20E57">
        <w:rPr>
          <w:rFonts w:ascii="Times New Roman" w:hAnsi="Times New Roman" w:cs="Times New Roman"/>
        </w:rPr>
        <w:t>, sztuką budowlaną</w:t>
      </w:r>
      <w:r>
        <w:rPr>
          <w:rFonts w:ascii="Times New Roman" w:hAnsi="Times New Roman" w:cs="Times New Roman"/>
        </w:rPr>
        <w:t xml:space="preserve">, normami branżowymi oraz przepisami ustawy – Prawo budowlane oraz innymi przepisami przewidzianymi dla tego rodzaju robót. </w:t>
      </w:r>
    </w:p>
    <w:p w14:paraId="356D9C63" w14:textId="0FFC69B6" w:rsidR="00105217" w:rsidRDefault="00105217">
      <w:pPr>
        <w:pStyle w:val="Akapitzlist"/>
        <w:numPr>
          <w:ilvl w:val="0"/>
          <w:numId w:val="10"/>
        </w:numPr>
        <w:spacing w:after="200" w:line="360" w:lineRule="auto"/>
        <w:jc w:val="both"/>
        <w:rPr>
          <w:rFonts w:ascii="Times New Roman" w:hAnsi="Times New Roman" w:cs="Times New Roman"/>
        </w:rPr>
      </w:pPr>
      <w:r>
        <w:rPr>
          <w:rFonts w:ascii="Times New Roman" w:hAnsi="Times New Roman" w:cs="Times New Roman"/>
        </w:rPr>
        <w:t>W przypadku, gdy Wykonawca będzie realizował przedmiot umowy niezgodnie z umową, bez należytej staranności, niezgodnie z obowiązującymi przepisami, normami technicznymi, zasadami sztuki budowlanej,</w:t>
      </w:r>
      <w:r w:rsidR="00E8673B">
        <w:rPr>
          <w:rFonts w:ascii="Times New Roman" w:hAnsi="Times New Roman" w:cs="Times New Roman"/>
        </w:rPr>
        <w:t xml:space="preserve"> dokumentacją projektową,</w:t>
      </w:r>
      <w:r>
        <w:rPr>
          <w:rFonts w:ascii="Times New Roman" w:hAnsi="Times New Roman" w:cs="Times New Roman"/>
        </w:rPr>
        <w:t xml:space="preserve"> zasadami BHP lub niezgodnie z postanowieniami umowy lub będzie naruszał inne obowiązki wynikające z umowy, Zamawiający ma prawo według własnego uznania:</w:t>
      </w:r>
    </w:p>
    <w:p w14:paraId="7632DFC8" w14:textId="48D09E23" w:rsidR="00105217" w:rsidRDefault="00C11260">
      <w:pPr>
        <w:pStyle w:val="Akapitzlist"/>
        <w:numPr>
          <w:ilvl w:val="0"/>
          <w:numId w:val="11"/>
        </w:numPr>
        <w:spacing w:after="200" w:line="360" w:lineRule="auto"/>
        <w:jc w:val="both"/>
        <w:rPr>
          <w:rFonts w:ascii="Times New Roman" w:hAnsi="Times New Roman" w:cs="Times New Roman"/>
        </w:rPr>
      </w:pPr>
      <w:r>
        <w:rPr>
          <w:rFonts w:ascii="Times New Roman" w:hAnsi="Times New Roman" w:cs="Times New Roman"/>
        </w:rPr>
        <w:t>w</w:t>
      </w:r>
      <w:r w:rsidR="00105217">
        <w:rPr>
          <w:rFonts w:ascii="Times New Roman" w:hAnsi="Times New Roman" w:cs="Times New Roman"/>
        </w:rPr>
        <w:t xml:space="preserve">ezwać Wykonawcę do należytej </w:t>
      </w:r>
      <w:r>
        <w:rPr>
          <w:rFonts w:ascii="Times New Roman" w:hAnsi="Times New Roman" w:cs="Times New Roman"/>
        </w:rPr>
        <w:t xml:space="preserve">realizacji </w:t>
      </w:r>
      <w:r w:rsidR="008E79CB">
        <w:rPr>
          <w:rFonts w:ascii="Times New Roman" w:hAnsi="Times New Roman" w:cs="Times New Roman"/>
        </w:rPr>
        <w:t>u</w:t>
      </w:r>
      <w:r>
        <w:rPr>
          <w:rFonts w:ascii="Times New Roman" w:hAnsi="Times New Roman" w:cs="Times New Roman"/>
        </w:rPr>
        <w:t>mowy,</w:t>
      </w:r>
    </w:p>
    <w:p w14:paraId="53B7AA80" w14:textId="5BB24476" w:rsidR="00C11260" w:rsidRDefault="00C11260">
      <w:pPr>
        <w:pStyle w:val="Akapitzlist"/>
        <w:numPr>
          <w:ilvl w:val="0"/>
          <w:numId w:val="11"/>
        </w:numPr>
        <w:spacing w:after="200" w:line="360" w:lineRule="auto"/>
        <w:jc w:val="both"/>
        <w:rPr>
          <w:rFonts w:ascii="Times New Roman" w:hAnsi="Times New Roman" w:cs="Times New Roman"/>
        </w:rPr>
      </w:pPr>
      <w:r>
        <w:rPr>
          <w:rFonts w:ascii="Times New Roman" w:hAnsi="Times New Roman" w:cs="Times New Roman"/>
        </w:rPr>
        <w:t>nakazać Wykonawcy zaprzestanie wykonywania robót,</w:t>
      </w:r>
    </w:p>
    <w:p w14:paraId="0CB580F1" w14:textId="548C5E12" w:rsidR="00C11260" w:rsidRDefault="00C11260">
      <w:pPr>
        <w:pStyle w:val="Akapitzlist"/>
        <w:numPr>
          <w:ilvl w:val="0"/>
          <w:numId w:val="11"/>
        </w:numPr>
        <w:spacing w:after="200" w:line="360" w:lineRule="auto"/>
        <w:jc w:val="both"/>
        <w:rPr>
          <w:rFonts w:ascii="Times New Roman" w:hAnsi="Times New Roman" w:cs="Times New Roman"/>
        </w:rPr>
      </w:pPr>
      <w:r>
        <w:rPr>
          <w:rFonts w:ascii="Times New Roman" w:hAnsi="Times New Roman" w:cs="Times New Roman"/>
        </w:rPr>
        <w:t>nakazać poprawienie lub ponowne wykonanie robót,</w:t>
      </w:r>
    </w:p>
    <w:p w14:paraId="20C075FD" w14:textId="3357D804" w:rsidR="00C11260" w:rsidRDefault="00C11260">
      <w:pPr>
        <w:pStyle w:val="Akapitzlist"/>
        <w:numPr>
          <w:ilvl w:val="0"/>
          <w:numId w:val="11"/>
        </w:numPr>
        <w:spacing w:after="200" w:line="360" w:lineRule="auto"/>
        <w:jc w:val="both"/>
        <w:rPr>
          <w:rFonts w:ascii="Times New Roman" w:hAnsi="Times New Roman" w:cs="Times New Roman"/>
        </w:rPr>
      </w:pPr>
      <w:r>
        <w:rPr>
          <w:rFonts w:ascii="Times New Roman" w:hAnsi="Times New Roman" w:cs="Times New Roman"/>
        </w:rPr>
        <w:t xml:space="preserve">odstąpić od </w:t>
      </w:r>
      <w:r w:rsidR="008E79CB">
        <w:rPr>
          <w:rFonts w:ascii="Times New Roman" w:hAnsi="Times New Roman" w:cs="Times New Roman"/>
        </w:rPr>
        <w:t>u</w:t>
      </w:r>
      <w:r>
        <w:rPr>
          <w:rFonts w:ascii="Times New Roman" w:hAnsi="Times New Roman" w:cs="Times New Roman"/>
        </w:rPr>
        <w:t>mowy w całości lub w części,</w:t>
      </w:r>
    </w:p>
    <w:p w14:paraId="76FBCE52" w14:textId="40552FBB" w:rsidR="00C11260" w:rsidRDefault="00C11260">
      <w:pPr>
        <w:pStyle w:val="Akapitzlist"/>
        <w:numPr>
          <w:ilvl w:val="0"/>
          <w:numId w:val="11"/>
        </w:numPr>
        <w:spacing w:after="200" w:line="360" w:lineRule="auto"/>
        <w:jc w:val="both"/>
        <w:rPr>
          <w:rFonts w:ascii="Times New Roman" w:hAnsi="Times New Roman" w:cs="Times New Roman"/>
        </w:rPr>
      </w:pPr>
      <w:r>
        <w:rPr>
          <w:rFonts w:ascii="Times New Roman" w:hAnsi="Times New Roman" w:cs="Times New Roman"/>
        </w:rPr>
        <w:t xml:space="preserve">powierzyć poprawienie lub wykonanie robót objętych </w:t>
      </w:r>
      <w:r w:rsidR="008E79CB">
        <w:rPr>
          <w:rFonts w:ascii="Times New Roman" w:hAnsi="Times New Roman" w:cs="Times New Roman"/>
        </w:rPr>
        <w:t>u</w:t>
      </w:r>
      <w:r>
        <w:rPr>
          <w:rFonts w:ascii="Times New Roman" w:hAnsi="Times New Roman" w:cs="Times New Roman"/>
        </w:rPr>
        <w:t>mową innym podmiotom na koszt i ryzyko Wykonawcy.</w:t>
      </w:r>
    </w:p>
    <w:p w14:paraId="63779EA6" w14:textId="6A495717" w:rsidR="008618B8" w:rsidRPr="008618B8" w:rsidRDefault="008618B8">
      <w:pPr>
        <w:pStyle w:val="Akapitzlist"/>
        <w:numPr>
          <w:ilvl w:val="0"/>
          <w:numId w:val="10"/>
        </w:numPr>
        <w:spacing w:after="200" w:line="360" w:lineRule="auto"/>
        <w:jc w:val="both"/>
        <w:rPr>
          <w:rFonts w:ascii="Times New Roman" w:hAnsi="Times New Roman" w:cs="Times New Roman"/>
        </w:rPr>
      </w:pPr>
      <w:r w:rsidRPr="008618B8">
        <w:rPr>
          <w:rFonts w:ascii="Times New Roman" w:hAnsi="Times New Roman" w:cs="Times New Roman"/>
        </w:rPr>
        <w:t>Jeżeli w którymkolwiek momencie faktyczny postęp robót, z przyczyn zależnych od Wykonawcy, jest zbyt wolny, aby mógł zostać zachowany termin zakończenia robót i/lub postęp robót pozostaje (lub przewiduje się, że pozostanie), z przyczyn zależnych od Wykonawcy w opóźnieniu,</w:t>
      </w:r>
      <w:r>
        <w:rPr>
          <w:rFonts w:ascii="Times New Roman" w:hAnsi="Times New Roman" w:cs="Times New Roman"/>
        </w:rPr>
        <w:t xml:space="preserve"> </w:t>
      </w:r>
      <w:r w:rsidRPr="008618B8">
        <w:rPr>
          <w:rFonts w:ascii="Times New Roman" w:hAnsi="Times New Roman" w:cs="Times New Roman"/>
        </w:rPr>
        <w:t>Zamawiający może nakazać Wykonawcy przedłożenie programu naprawczego, który zamierza wprowadzić w celu przyspieszenia postępu robót i wywiązania się z niniejszej Umowy. Wykonawca jest zobowiązany do przedłożenia takiego programu naprawczego w terminie do 7 dni od dnia polecenia Zamawiającego.</w:t>
      </w:r>
    </w:p>
    <w:p w14:paraId="5A087C78" w14:textId="11BE64B2" w:rsidR="00A97E54" w:rsidRPr="00F13E69" w:rsidRDefault="00A97E54" w:rsidP="006A57B0">
      <w:pPr>
        <w:spacing w:before="200" w:after="200" w:line="360" w:lineRule="auto"/>
        <w:jc w:val="center"/>
        <w:rPr>
          <w:rFonts w:ascii="Times New Roman" w:hAnsi="Times New Roman" w:cs="Times New Roman"/>
          <w:b/>
          <w:bCs/>
        </w:rPr>
      </w:pPr>
      <w:r w:rsidRPr="00F13E69">
        <w:rPr>
          <w:rFonts w:ascii="Times New Roman" w:hAnsi="Times New Roman" w:cs="Times New Roman"/>
          <w:b/>
          <w:bCs/>
        </w:rPr>
        <w:t xml:space="preserve">§ </w:t>
      </w:r>
      <w:r w:rsidR="006B4560" w:rsidRPr="00F13E69">
        <w:rPr>
          <w:rFonts w:ascii="Times New Roman" w:hAnsi="Times New Roman" w:cs="Times New Roman"/>
          <w:b/>
          <w:bCs/>
        </w:rPr>
        <w:t>5</w:t>
      </w:r>
    </w:p>
    <w:p w14:paraId="556458CB" w14:textId="6A005D54" w:rsidR="007D702F" w:rsidRPr="00F13E69" w:rsidRDefault="00585C5B">
      <w:pPr>
        <w:pStyle w:val="Akapitzlist"/>
        <w:numPr>
          <w:ilvl w:val="0"/>
          <w:numId w:val="6"/>
        </w:numPr>
        <w:spacing w:after="200" w:line="360" w:lineRule="auto"/>
        <w:jc w:val="both"/>
        <w:rPr>
          <w:rFonts w:ascii="Times New Roman" w:hAnsi="Times New Roman" w:cs="Times New Roman"/>
        </w:rPr>
      </w:pPr>
      <w:r w:rsidRPr="00F13E69">
        <w:rPr>
          <w:rFonts w:ascii="Times New Roman" w:hAnsi="Times New Roman" w:cs="Times New Roman"/>
        </w:rPr>
        <w:t xml:space="preserve">Wykonawca zobowiązany jest </w:t>
      </w:r>
      <w:r w:rsidR="00A97E54" w:rsidRPr="00F13E69">
        <w:rPr>
          <w:rFonts w:ascii="Times New Roman" w:hAnsi="Times New Roman" w:cs="Times New Roman"/>
        </w:rPr>
        <w:t>do</w:t>
      </w:r>
      <w:r w:rsidRPr="00F13E69">
        <w:rPr>
          <w:rFonts w:ascii="Times New Roman" w:hAnsi="Times New Roman" w:cs="Times New Roman"/>
        </w:rPr>
        <w:t xml:space="preserve"> wykonania</w:t>
      </w:r>
      <w:r w:rsidR="00895C62" w:rsidRPr="00F13E69">
        <w:rPr>
          <w:rFonts w:ascii="Times New Roman" w:hAnsi="Times New Roman" w:cs="Times New Roman"/>
        </w:rPr>
        <w:t xml:space="preserve"> przedmiotu</w:t>
      </w:r>
      <w:r w:rsidRPr="00F13E69">
        <w:rPr>
          <w:rFonts w:ascii="Times New Roman" w:hAnsi="Times New Roman" w:cs="Times New Roman"/>
        </w:rPr>
        <w:t xml:space="preserve"> umowy </w:t>
      </w:r>
      <w:r w:rsidR="00F13E69" w:rsidRPr="00F13E69">
        <w:rPr>
          <w:rFonts w:ascii="Times New Roman" w:hAnsi="Times New Roman" w:cs="Times New Roman"/>
        </w:rPr>
        <w:t xml:space="preserve">do 60dni kalendarzowych od daty podpisania umowy  </w:t>
      </w:r>
      <w:r w:rsidR="00A97E54" w:rsidRPr="00F13E69">
        <w:rPr>
          <w:rFonts w:ascii="Times New Roman" w:hAnsi="Times New Roman" w:cs="Times New Roman"/>
        </w:rPr>
        <w:t xml:space="preserve"> r</w:t>
      </w:r>
      <w:r w:rsidR="00105217" w:rsidRPr="00F13E69">
        <w:rPr>
          <w:rFonts w:ascii="Times New Roman" w:hAnsi="Times New Roman" w:cs="Times New Roman"/>
        </w:rPr>
        <w:t>.</w:t>
      </w:r>
    </w:p>
    <w:p w14:paraId="02690263" w14:textId="345979E0" w:rsidR="00A97E54" w:rsidRPr="00566C38" w:rsidRDefault="00A97E54">
      <w:pPr>
        <w:pStyle w:val="Akapitzlist"/>
        <w:numPr>
          <w:ilvl w:val="0"/>
          <w:numId w:val="6"/>
        </w:numPr>
        <w:spacing w:after="200" w:line="360" w:lineRule="auto"/>
        <w:jc w:val="both"/>
        <w:rPr>
          <w:rFonts w:ascii="Times New Roman" w:hAnsi="Times New Roman" w:cs="Times New Roman"/>
        </w:rPr>
      </w:pPr>
      <w:r w:rsidRPr="00566C38">
        <w:rPr>
          <w:rFonts w:ascii="Times New Roman" w:hAnsi="Times New Roman" w:cs="Times New Roman"/>
        </w:rPr>
        <w:t>Zamawiającemu przysługuje prawo do wypowiedzenia umowy ze skutkiem natychmiastowym w</w:t>
      </w:r>
      <w:r w:rsidR="006008C0">
        <w:rPr>
          <w:rFonts w:ascii="Times New Roman" w:hAnsi="Times New Roman" w:cs="Times New Roman"/>
        </w:rPr>
        <w:t> </w:t>
      </w:r>
      <w:r w:rsidRPr="00566C38">
        <w:rPr>
          <w:rFonts w:ascii="Times New Roman" w:hAnsi="Times New Roman" w:cs="Times New Roman"/>
        </w:rPr>
        <w:t>przypadku niewykonania lub nienależytego wykonania umowy przez Wykonawcę.</w:t>
      </w:r>
    </w:p>
    <w:p w14:paraId="5B1ED6BD" w14:textId="77777777" w:rsidR="00A97E54" w:rsidRPr="003F47D9" w:rsidRDefault="00A97E54" w:rsidP="00A97E54">
      <w:pPr>
        <w:pStyle w:val="Akapitzlist"/>
        <w:autoSpaceDN w:val="0"/>
        <w:spacing w:before="160" w:after="0" w:line="360" w:lineRule="auto"/>
        <w:ind w:left="360"/>
        <w:rPr>
          <w:rFonts w:ascii="Times New Roman" w:hAnsi="Times New Roman" w:cs="Times New Roman"/>
          <w:sz w:val="6"/>
          <w:szCs w:val="6"/>
        </w:rPr>
      </w:pPr>
    </w:p>
    <w:p w14:paraId="4920EB8C" w14:textId="1C6786CE" w:rsidR="00A97E54" w:rsidRPr="00865F2E" w:rsidRDefault="00A97E54" w:rsidP="006A57B0">
      <w:pPr>
        <w:autoSpaceDN w:val="0"/>
        <w:spacing w:before="200" w:after="200" w:line="360" w:lineRule="auto"/>
        <w:jc w:val="center"/>
        <w:rPr>
          <w:rFonts w:ascii="Times New Roman" w:hAnsi="Times New Roman" w:cs="Times New Roman"/>
          <w:b/>
          <w:bCs/>
        </w:rPr>
      </w:pPr>
      <w:r w:rsidRPr="00865F2E">
        <w:rPr>
          <w:rFonts w:ascii="Times New Roman" w:hAnsi="Times New Roman" w:cs="Times New Roman"/>
          <w:b/>
          <w:bCs/>
        </w:rPr>
        <w:t xml:space="preserve">§ </w:t>
      </w:r>
      <w:r w:rsidR="000E2B29">
        <w:rPr>
          <w:rFonts w:ascii="Times New Roman" w:hAnsi="Times New Roman" w:cs="Times New Roman"/>
          <w:b/>
          <w:bCs/>
        </w:rPr>
        <w:t>6</w:t>
      </w:r>
    </w:p>
    <w:p w14:paraId="6077DC70" w14:textId="77777777" w:rsidR="00566C38" w:rsidRDefault="00A97E54">
      <w:pPr>
        <w:pStyle w:val="Akapitzlist"/>
        <w:numPr>
          <w:ilvl w:val="7"/>
          <w:numId w:val="2"/>
        </w:numPr>
        <w:tabs>
          <w:tab w:val="clear" w:pos="2925"/>
        </w:tabs>
        <w:suppressAutoHyphens/>
        <w:spacing w:after="0" w:line="360" w:lineRule="auto"/>
        <w:ind w:left="284" w:hanging="284"/>
        <w:jc w:val="both"/>
        <w:rPr>
          <w:rFonts w:ascii="Times New Roman" w:eastAsia="Times New Roman" w:hAnsi="Times New Roman"/>
          <w:lang w:eastAsia="ar-SA"/>
        </w:rPr>
      </w:pPr>
      <w:r w:rsidRPr="00196C7B">
        <w:rPr>
          <w:rFonts w:ascii="Times New Roman" w:eastAsia="Times New Roman" w:hAnsi="Times New Roman"/>
          <w:lang w:eastAsia="ar-SA"/>
        </w:rPr>
        <w:t>Zamawiający nie ponosi żadnej odpowiedzialności za szkody ani następstwa nieszczęśliwych wypadków wyrządzone przez Wykonawcę osobom trzecim, które mogą zaistnieć w czasie realizacji przedmiotu umowy. Wykonawca pokryje wszelkie szkody wyrządzone z tego tytułu.</w:t>
      </w:r>
    </w:p>
    <w:p w14:paraId="49321A17" w14:textId="72588B8E" w:rsidR="00445180" w:rsidRDefault="00445180">
      <w:pPr>
        <w:pStyle w:val="Akapitzlist"/>
        <w:numPr>
          <w:ilvl w:val="7"/>
          <w:numId w:val="2"/>
        </w:numPr>
        <w:tabs>
          <w:tab w:val="clear" w:pos="2925"/>
        </w:tabs>
        <w:suppressAutoHyphens/>
        <w:spacing w:after="0" w:line="360" w:lineRule="auto"/>
        <w:ind w:left="284" w:hanging="284"/>
        <w:jc w:val="both"/>
        <w:rPr>
          <w:rFonts w:ascii="Times New Roman" w:eastAsia="Times New Roman" w:hAnsi="Times New Roman"/>
          <w:lang w:eastAsia="ar-SA"/>
        </w:rPr>
      </w:pPr>
      <w:r>
        <w:rPr>
          <w:rFonts w:ascii="Times New Roman" w:eastAsia="Times New Roman" w:hAnsi="Times New Roman"/>
          <w:lang w:eastAsia="ar-SA"/>
        </w:rPr>
        <w:t>Wykonawca podejmie wszelkie racjonalne kroki w celu:</w:t>
      </w:r>
    </w:p>
    <w:p w14:paraId="64E04CA6" w14:textId="4F09FCBC" w:rsidR="00445180" w:rsidRDefault="00E2649A">
      <w:pPr>
        <w:pStyle w:val="Akapitzlist"/>
        <w:numPr>
          <w:ilvl w:val="0"/>
          <w:numId w:val="13"/>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lastRenderedPageBreak/>
        <w:t>z</w:t>
      </w:r>
      <w:r w:rsidR="00445180">
        <w:rPr>
          <w:rFonts w:ascii="Times New Roman" w:eastAsia="Times New Roman" w:hAnsi="Times New Roman"/>
          <w:lang w:eastAsia="ar-SA"/>
        </w:rPr>
        <w:t>abezpieczenia środowiska na terenie i poza terenem w celu uniknięcia szkód i uciążliwości dla osób i dóbr publicznych oraz innych, wynikających z zanieczyszczenia, hałasu, a także innych skutków powstałych z jego działania,</w:t>
      </w:r>
    </w:p>
    <w:p w14:paraId="04D59A5A" w14:textId="045DDC42" w:rsidR="00445180" w:rsidRPr="00445180" w:rsidRDefault="00E2649A">
      <w:pPr>
        <w:pStyle w:val="Akapitzlist"/>
        <w:numPr>
          <w:ilvl w:val="0"/>
          <w:numId w:val="13"/>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t>z</w:t>
      </w:r>
      <w:r w:rsidR="00445180">
        <w:rPr>
          <w:rFonts w:ascii="Times New Roman" w:eastAsia="Times New Roman" w:hAnsi="Times New Roman"/>
          <w:lang w:eastAsia="ar-SA"/>
        </w:rPr>
        <w:t>apewnienia, by oddziaływanie na środowisko, powstałe wskutek prowadzenia robót przez Wykonawcę i używania przez niego terenu, nie przekroczyły dopuszczalnych norm przewidzianych przepisami prawa.</w:t>
      </w:r>
    </w:p>
    <w:p w14:paraId="4FA1154B" w14:textId="13FD087D" w:rsidR="006A57B0" w:rsidRDefault="006A57B0">
      <w:pPr>
        <w:pStyle w:val="Akapitzlist"/>
        <w:numPr>
          <w:ilvl w:val="7"/>
          <w:numId w:val="2"/>
        </w:numPr>
        <w:tabs>
          <w:tab w:val="clear" w:pos="2925"/>
        </w:tabs>
        <w:suppressAutoHyphens/>
        <w:spacing w:after="0" w:line="360" w:lineRule="auto"/>
        <w:ind w:left="284" w:hanging="284"/>
        <w:jc w:val="both"/>
        <w:rPr>
          <w:rFonts w:ascii="Times New Roman" w:eastAsia="Times New Roman" w:hAnsi="Times New Roman"/>
          <w:lang w:eastAsia="ar-SA"/>
        </w:rPr>
      </w:pPr>
      <w:r>
        <w:rPr>
          <w:rFonts w:ascii="Times New Roman" w:eastAsia="Times New Roman" w:hAnsi="Times New Roman"/>
          <w:lang w:eastAsia="ar-SA"/>
        </w:rPr>
        <w:t>Wykonawca ponosi wyłączną odpowiedzialność za przeszkolenie zatrudnionych przez siebie osób w zakresie przepisów BHP, przeszkoleni</w:t>
      </w:r>
      <w:r w:rsidR="00C11260">
        <w:rPr>
          <w:rFonts w:ascii="Times New Roman" w:eastAsia="Times New Roman" w:hAnsi="Times New Roman"/>
          <w:lang w:eastAsia="ar-SA"/>
        </w:rPr>
        <w:t>a</w:t>
      </w:r>
      <w:r>
        <w:rPr>
          <w:rFonts w:ascii="Times New Roman" w:eastAsia="Times New Roman" w:hAnsi="Times New Roman"/>
          <w:lang w:eastAsia="ar-SA"/>
        </w:rPr>
        <w:t xml:space="preserve"> stanowiskowe oraz posiadanie przez te osoby wymaganych badań lekarskich.</w:t>
      </w:r>
    </w:p>
    <w:p w14:paraId="04BAE9A8" w14:textId="3C21906F" w:rsidR="006B4560" w:rsidRDefault="006B4560">
      <w:pPr>
        <w:pStyle w:val="Akapitzlist"/>
        <w:numPr>
          <w:ilvl w:val="7"/>
          <w:numId w:val="2"/>
        </w:numPr>
        <w:tabs>
          <w:tab w:val="clear" w:pos="2925"/>
        </w:tabs>
        <w:suppressAutoHyphens/>
        <w:spacing w:after="0" w:line="360" w:lineRule="auto"/>
        <w:ind w:left="284" w:hanging="284"/>
        <w:jc w:val="both"/>
        <w:rPr>
          <w:rFonts w:ascii="Times New Roman" w:eastAsia="Times New Roman" w:hAnsi="Times New Roman"/>
          <w:lang w:eastAsia="ar-SA"/>
        </w:rPr>
      </w:pPr>
      <w:r>
        <w:rPr>
          <w:rFonts w:ascii="Times New Roman" w:eastAsia="Times New Roman" w:hAnsi="Times New Roman"/>
          <w:lang w:eastAsia="ar-SA"/>
        </w:rPr>
        <w:t>Wykonawca w ramach realizacji swoich obowiązków wynikających z niniejszej Umowy zobowiązuje się w szczególności do:</w:t>
      </w:r>
    </w:p>
    <w:p w14:paraId="470F2CE6" w14:textId="23FDC49E" w:rsidR="007D702F" w:rsidRDefault="006B4560">
      <w:pPr>
        <w:pStyle w:val="Akapitzlist"/>
        <w:numPr>
          <w:ilvl w:val="0"/>
          <w:numId w:val="9"/>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t>takiej organizacji</w:t>
      </w:r>
      <w:r w:rsidR="009A2C91">
        <w:rPr>
          <w:rFonts w:ascii="Times New Roman" w:eastAsia="Times New Roman" w:hAnsi="Times New Roman"/>
          <w:lang w:eastAsia="ar-SA"/>
        </w:rPr>
        <w:t xml:space="preserve"> i koordynacji</w:t>
      </w:r>
      <w:r>
        <w:rPr>
          <w:rFonts w:ascii="Times New Roman" w:eastAsia="Times New Roman" w:hAnsi="Times New Roman"/>
          <w:lang w:eastAsia="ar-SA"/>
        </w:rPr>
        <w:t xml:space="preserve"> robót</w:t>
      </w:r>
      <w:r w:rsidR="00060717">
        <w:rPr>
          <w:rFonts w:ascii="Times New Roman" w:eastAsia="Times New Roman" w:hAnsi="Times New Roman"/>
          <w:lang w:eastAsia="ar-SA"/>
        </w:rPr>
        <w:t>, w tym miejsca wykonywania</w:t>
      </w:r>
      <w:r w:rsidR="00E2649A">
        <w:rPr>
          <w:rFonts w:ascii="Times New Roman" w:eastAsia="Times New Roman" w:hAnsi="Times New Roman"/>
          <w:lang w:eastAsia="ar-SA"/>
        </w:rPr>
        <w:t xml:space="preserve"> robót</w:t>
      </w:r>
      <w:r>
        <w:rPr>
          <w:rFonts w:ascii="Times New Roman" w:eastAsia="Times New Roman" w:hAnsi="Times New Roman"/>
          <w:lang w:eastAsia="ar-SA"/>
        </w:rPr>
        <w:t>, która zapewni bezpieczeństwo osób przebywających na terenie</w:t>
      </w:r>
      <w:r w:rsidR="00C11260">
        <w:rPr>
          <w:rFonts w:ascii="Times New Roman" w:eastAsia="Times New Roman" w:hAnsi="Times New Roman"/>
          <w:lang w:eastAsia="ar-SA"/>
        </w:rPr>
        <w:t>, na</w:t>
      </w:r>
      <w:r w:rsidR="007D702F">
        <w:rPr>
          <w:rFonts w:ascii="Times New Roman" w:eastAsia="Times New Roman" w:hAnsi="Times New Roman"/>
          <w:lang w:eastAsia="ar-SA"/>
        </w:rPr>
        <w:t xml:space="preserve"> którym są prowadzone prace</w:t>
      </w:r>
      <w:r w:rsidR="00F33931">
        <w:rPr>
          <w:rFonts w:ascii="Times New Roman" w:eastAsia="Times New Roman" w:hAnsi="Times New Roman"/>
          <w:lang w:eastAsia="ar-SA"/>
        </w:rPr>
        <w:t xml:space="preserve"> oraz terenach przyległych do terenu budowy</w:t>
      </w:r>
      <w:r w:rsidR="007D702F">
        <w:rPr>
          <w:rFonts w:ascii="Times New Roman" w:eastAsia="Times New Roman" w:hAnsi="Times New Roman"/>
          <w:lang w:eastAsia="ar-SA"/>
        </w:rPr>
        <w:t>,</w:t>
      </w:r>
    </w:p>
    <w:p w14:paraId="41B04661" w14:textId="1108F072" w:rsidR="006B4560" w:rsidRDefault="00BC450A">
      <w:pPr>
        <w:pStyle w:val="Akapitzlist"/>
        <w:numPr>
          <w:ilvl w:val="0"/>
          <w:numId w:val="9"/>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t>przestrzegania przepisów prawa, zwłaszcza prawa budowlanego</w:t>
      </w:r>
      <w:r w:rsidR="00B20E57">
        <w:rPr>
          <w:rFonts w:ascii="Times New Roman" w:eastAsia="Times New Roman" w:hAnsi="Times New Roman"/>
          <w:lang w:eastAsia="ar-SA"/>
        </w:rPr>
        <w:t>, przepisów</w:t>
      </w:r>
      <w:r>
        <w:rPr>
          <w:rFonts w:ascii="Times New Roman" w:eastAsia="Times New Roman" w:hAnsi="Times New Roman"/>
          <w:lang w:eastAsia="ar-SA"/>
        </w:rPr>
        <w:t xml:space="preserve"> </w:t>
      </w:r>
      <w:r w:rsidR="00B20E57">
        <w:rPr>
          <w:rFonts w:ascii="Times New Roman" w:eastAsia="Times New Roman" w:hAnsi="Times New Roman"/>
          <w:lang w:eastAsia="ar-SA"/>
        </w:rPr>
        <w:t>BHP</w:t>
      </w:r>
      <w:r>
        <w:rPr>
          <w:rFonts w:ascii="Times New Roman" w:eastAsia="Times New Roman" w:hAnsi="Times New Roman"/>
          <w:lang w:eastAsia="ar-SA"/>
        </w:rPr>
        <w:t>,</w:t>
      </w:r>
      <w:r w:rsidR="00B20E57">
        <w:rPr>
          <w:rFonts w:ascii="Times New Roman" w:eastAsia="Times New Roman" w:hAnsi="Times New Roman"/>
          <w:lang w:eastAsia="ar-SA"/>
        </w:rPr>
        <w:t xml:space="preserve"> p.poż., Ochrony Środowiska i o odpadach,</w:t>
      </w:r>
    </w:p>
    <w:p w14:paraId="3D42F7BD" w14:textId="681B29EE" w:rsidR="00226840" w:rsidRDefault="00226840">
      <w:pPr>
        <w:pStyle w:val="Akapitzlist"/>
        <w:numPr>
          <w:ilvl w:val="0"/>
          <w:numId w:val="9"/>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t>przejęcia w wyznaczonym terminie od Zamawiającego terenu prac,</w:t>
      </w:r>
    </w:p>
    <w:p w14:paraId="78A3C13B" w14:textId="77777777" w:rsidR="0033252F" w:rsidRDefault="00445180">
      <w:pPr>
        <w:pStyle w:val="Akapitzlist"/>
        <w:numPr>
          <w:ilvl w:val="0"/>
          <w:numId w:val="9"/>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t>zorganizowania we własnym zakresie zaplecza socjalno-technicznego, zgodnie z odpowiednimi przepisami oraz wyposażenia zaplecza we wszystkie przedmioty i sprzęty, które są niezbędne podczas wykonywania robót,</w:t>
      </w:r>
    </w:p>
    <w:p w14:paraId="51423FE3" w14:textId="39CE1A0B" w:rsidR="0033252F" w:rsidRPr="0033252F" w:rsidRDefault="0033252F">
      <w:pPr>
        <w:pStyle w:val="Akapitzlist"/>
        <w:numPr>
          <w:ilvl w:val="0"/>
          <w:numId w:val="9"/>
        </w:numPr>
        <w:suppressAutoHyphens/>
        <w:spacing w:after="0" w:line="360" w:lineRule="auto"/>
        <w:jc w:val="both"/>
        <w:rPr>
          <w:rFonts w:ascii="Times New Roman" w:eastAsia="Times New Roman" w:hAnsi="Times New Roman"/>
          <w:lang w:eastAsia="ar-SA"/>
        </w:rPr>
      </w:pPr>
      <w:r w:rsidRPr="0033252F">
        <w:rPr>
          <w:rFonts w:ascii="Times New Roman" w:hAnsi="Times New Roman" w:cs="Times New Roman"/>
        </w:rPr>
        <w:t>zapewni</w:t>
      </w:r>
      <w:r>
        <w:rPr>
          <w:rFonts w:ascii="Times New Roman" w:hAnsi="Times New Roman" w:cs="Times New Roman"/>
        </w:rPr>
        <w:t>enia</w:t>
      </w:r>
      <w:r w:rsidRPr="0033252F">
        <w:rPr>
          <w:rFonts w:ascii="Times New Roman" w:hAnsi="Times New Roman" w:cs="Times New Roman"/>
        </w:rPr>
        <w:t xml:space="preserve"> we własnym zakresie poboru energii elektrycznej i wody wraz z poniesieniem kosztów ich zużycia w okresie realizacji robót</w:t>
      </w:r>
      <w:r>
        <w:rPr>
          <w:rFonts w:ascii="Times New Roman" w:hAnsi="Times New Roman" w:cs="Times New Roman"/>
        </w:rPr>
        <w:t>,</w:t>
      </w:r>
    </w:p>
    <w:p w14:paraId="76138B69" w14:textId="67F3A4CE" w:rsidR="004F690B" w:rsidRDefault="004F690B">
      <w:pPr>
        <w:pStyle w:val="Akapitzlist"/>
        <w:numPr>
          <w:ilvl w:val="0"/>
          <w:numId w:val="9"/>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t xml:space="preserve">stosowania instrukcji, procedur i poleceń wydawanych przez Zamawiającego, niezbędnych dla zapewnienia prawidłowej realizacji </w:t>
      </w:r>
      <w:r w:rsidR="00C11260">
        <w:rPr>
          <w:rFonts w:ascii="Times New Roman" w:eastAsia="Times New Roman" w:hAnsi="Times New Roman"/>
          <w:lang w:eastAsia="ar-SA"/>
        </w:rPr>
        <w:t>U</w:t>
      </w:r>
      <w:r>
        <w:rPr>
          <w:rFonts w:ascii="Times New Roman" w:eastAsia="Times New Roman" w:hAnsi="Times New Roman"/>
          <w:lang w:eastAsia="ar-SA"/>
        </w:rPr>
        <w:t>mowy, jakości oraz terminów wykonania robót,</w:t>
      </w:r>
    </w:p>
    <w:p w14:paraId="69FD488D" w14:textId="728338CD" w:rsidR="000E2B29" w:rsidRPr="009F7A95" w:rsidRDefault="000E2B29">
      <w:pPr>
        <w:pStyle w:val="Akapitzlist"/>
        <w:numPr>
          <w:ilvl w:val="0"/>
          <w:numId w:val="9"/>
        </w:numPr>
        <w:suppressAutoHyphens/>
        <w:spacing w:after="0" w:line="360" w:lineRule="auto"/>
        <w:jc w:val="both"/>
        <w:rPr>
          <w:rFonts w:ascii="Times New Roman" w:eastAsia="Times New Roman" w:hAnsi="Times New Roman"/>
          <w:lang w:eastAsia="ar-SA"/>
        </w:rPr>
      </w:pPr>
      <w:r w:rsidRPr="003F5E99">
        <w:rPr>
          <w:rFonts w:ascii="Times New Roman" w:hAnsi="Times New Roman" w:cs="Times New Roman"/>
        </w:rPr>
        <w:t>usunięcia</w:t>
      </w:r>
      <w:r w:rsidR="00E2649A">
        <w:rPr>
          <w:rFonts w:ascii="Times New Roman" w:hAnsi="Times New Roman" w:cs="Times New Roman"/>
        </w:rPr>
        <w:t xml:space="preserve"> we własnym zakresie i</w:t>
      </w:r>
      <w:r w:rsidRPr="003F5E99">
        <w:rPr>
          <w:rFonts w:ascii="Times New Roman" w:hAnsi="Times New Roman" w:cs="Times New Roman"/>
        </w:rPr>
        <w:t xml:space="preserve"> na swój koszt wszelkich nieprawidłowości stwierdzonych przez Zamawiającego w czasie wykonywania </w:t>
      </w:r>
      <w:r w:rsidR="00B64CE1">
        <w:rPr>
          <w:rFonts w:ascii="Times New Roman" w:hAnsi="Times New Roman" w:cs="Times New Roman"/>
        </w:rPr>
        <w:t>u</w:t>
      </w:r>
      <w:r w:rsidRPr="003F5E99">
        <w:rPr>
          <w:rFonts w:ascii="Times New Roman" w:hAnsi="Times New Roman" w:cs="Times New Roman"/>
        </w:rPr>
        <w:t>mowy</w:t>
      </w:r>
      <w:r>
        <w:rPr>
          <w:rFonts w:ascii="Times New Roman" w:hAnsi="Times New Roman" w:cs="Times New Roman"/>
        </w:rPr>
        <w:t>,</w:t>
      </w:r>
    </w:p>
    <w:p w14:paraId="43A24B91" w14:textId="340C4305" w:rsidR="00BC450A" w:rsidRDefault="00BC450A">
      <w:pPr>
        <w:pStyle w:val="Akapitzlist"/>
        <w:numPr>
          <w:ilvl w:val="0"/>
          <w:numId w:val="9"/>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t>oznaczenia</w:t>
      </w:r>
      <w:r w:rsidR="00C5466B">
        <w:rPr>
          <w:rFonts w:ascii="Times New Roman" w:eastAsia="Times New Roman" w:hAnsi="Times New Roman"/>
          <w:lang w:eastAsia="ar-SA"/>
        </w:rPr>
        <w:t xml:space="preserve"> i zabezpieczenia</w:t>
      </w:r>
      <w:r>
        <w:rPr>
          <w:rFonts w:ascii="Times New Roman" w:eastAsia="Times New Roman" w:hAnsi="Times New Roman"/>
          <w:lang w:eastAsia="ar-SA"/>
        </w:rPr>
        <w:t xml:space="preserve"> terenu,</w:t>
      </w:r>
      <w:r w:rsidR="00C5466B">
        <w:rPr>
          <w:rFonts w:ascii="Times New Roman" w:eastAsia="Times New Roman" w:hAnsi="Times New Roman"/>
          <w:lang w:eastAsia="ar-SA"/>
        </w:rPr>
        <w:t xml:space="preserve"> na którym mają być prowadzone prace</w:t>
      </w:r>
      <w:r w:rsidR="004F690B">
        <w:rPr>
          <w:rFonts w:ascii="Times New Roman" w:eastAsia="Times New Roman" w:hAnsi="Times New Roman"/>
          <w:lang w:eastAsia="ar-SA"/>
        </w:rPr>
        <w:t>,</w:t>
      </w:r>
    </w:p>
    <w:p w14:paraId="47F56261" w14:textId="4AC7457D" w:rsidR="004F690B" w:rsidRDefault="004F690B">
      <w:pPr>
        <w:pStyle w:val="Akapitzlist"/>
        <w:numPr>
          <w:ilvl w:val="0"/>
          <w:numId w:val="9"/>
        </w:numPr>
        <w:spacing w:after="0" w:line="360" w:lineRule="auto"/>
        <w:jc w:val="both"/>
        <w:rPr>
          <w:rFonts w:ascii="Times New Roman" w:hAnsi="Times New Roman" w:cs="Times New Roman"/>
        </w:rPr>
      </w:pPr>
      <w:r>
        <w:rPr>
          <w:rFonts w:ascii="Times New Roman" w:hAnsi="Times New Roman" w:cs="Times New Roman"/>
        </w:rPr>
        <w:t>zachowania ładu,</w:t>
      </w:r>
      <w:r w:rsidRPr="009C072B">
        <w:rPr>
          <w:rFonts w:ascii="Times New Roman" w:hAnsi="Times New Roman" w:cs="Times New Roman"/>
        </w:rPr>
        <w:t xml:space="preserve"> </w:t>
      </w:r>
      <w:r>
        <w:rPr>
          <w:rFonts w:ascii="Times New Roman" w:hAnsi="Times New Roman" w:cs="Times New Roman"/>
        </w:rPr>
        <w:t xml:space="preserve">porządku </w:t>
      </w:r>
      <w:r w:rsidRPr="009C072B">
        <w:rPr>
          <w:rFonts w:ascii="Times New Roman" w:hAnsi="Times New Roman" w:cs="Times New Roman"/>
        </w:rPr>
        <w:t xml:space="preserve">i </w:t>
      </w:r>
      <w:r>
        <w:rPr>
          <w:rFonts w:ascii="Times New Roman" w:hAnsi="Times New Roman" w:cs="Times New Roman"/>
        </w:rPr>
        <w:t>czystości przy wykonywaniu prac, a po zakończeniu robót uporządkowania terenu,</w:t>
      </w:r>
    </w:p>
    <w:p w14:paraId="5032CD28" w14:textId="1C23C23D" w:rsidR="004F690B" w:rsidRDefault="004F690B">
      <w:pPr>
        <w:pStyle w:val="Akapitzlist"/>
        <w:numPr>
          <w:ilvl w:val="0"/>
          <w:numId w:val="9"/>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t>wykonania dokumentacji powykonawczej,</w:t>
      </w:r>
    </w:p>
    <w:p w14:paraId="4A2C0711" w14:textId="410DD897" w:rsidR="005C41A5" w:rsidRDefault="005C41A5">
      <w:pPr>
        <w:pStyle w:val="Akapitzlist"/>
        <w:numPr>
          <w:ilvl w:val="0"/>
          <w:numId w:val="9"/>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t>zabezpieczeniem stałego nadzoru kierownika prac zarówno nad pracownikami wykonującymi roboty, jak i ich przebiegiem w miejscu realizacji,</w:t>
      </w:r>
    </w:p>
    <w:p w14:paraId="6A51EF79" w14:textId="4998BE89" w:rsidR="005C41A5" w:rsidRDefault="00E8673B">
      <w:pPr>
        <w:pStyle w:val="Akapitzlist"/>
        <w:numPr>
          <w:ilvl w:val="0"/>
          <w:numId w:val="9"/>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t>realizacji gwarancji na wykonane prace zgodnie z niniejszą umową,</w:t>
      </w:r>
    </w:p>
    <w:p w14:paraId="3CF139E9" w14:textId="2255DF6E" w:rsidR="00E8673B" w:rsidRDefault="00E8673B">
      <w:pPr>
        <w:pStyle w:val="Akapitzlist"/>
        <w:numPr>
          <w:ilvl w:val="0"/>
          <w:numId w:val="9"/>
        </w:numPr>
        <w:suppressAutoHyphens/>
        <w:spacing w:after="0" w:line="360" w:lineRule="auto"/>
        <w:jc w:val="both"/>
        <w:rPr>
          <w:rFonts w:ascii="Times New Roman" w:eastAsia="Times New Roman" w:hAnsi="Times New Roman"/>
          <w:lang w:eastAsia="ar-SA"/>
        </w:rPr>
      </w:pPr>
      <w:r>
        <w:rPr>
          <w:rFonts w:ascii="Times New Roman" w:eastAsia="Times New Roman" w:hAnsi="Times New Roman"/>
          <w:lang w:eastAsia="ar-SA"/>
        </w:rPr>
        <w:t>dokonywanie prób i odbiorów robót z udziałem przedstawicieli Zamawiającego</w:t>
      </w:r>
      <w:r w:rsidR="00F03913">
        <w:rPr>
          <w:rFonts w:ascii="Times New Roman" w:eastAsia="Times New Roman" w:hAnsi="Times New Roman"/>
          <w:lang w:eastAsia="ar-SA"/>
        </w:rPr>
        <w:t>,</w:t>
      </w:r>
    </w:p>
    <w:p w14:paraId="5AFE1F5F" w14:textId="77777777" w:rsidR="00F03913" w:rsidRPr="00F03913" w:rsidRDefault="00F03913">
      <w:pPr>
        <w:pStyle w:val="Akapitzlist"/>
        <w:numPr>
          <w:ilvl w:val="0"/>
          <w:numId w:val="9"/>
        </w:numPr>
        <w:suppressAutoHyphens/>
        <w:spacing w:after="0" w:line="360" w:lineRule="auto"/>
        <w:jc w:val="both"/>
        <w:rPr>
          <w:rFonts w:ascii="Times New Roman" w:eastAsia="Times New Roman" w:hAnsi="Times New Roman"/>
          <w:lang w:eastAsia="ar-SA"/>
        </w:rPr>
      </w:pPr>
      <w:r w:rsidRPr="00F03913">
        <w:rPr>
          <w:rFonts w:ascii="Times New Roman" w:eastAsia="Times New Roman" w:hAnsi="Times New Roman"/>
          <w:lang w:eastAsia="ar-SA"/>
        </w:rPr>
        <w:t xml:space="preserve">sporządzenia planu BIOZ, a następnie zapewnienie jego przestrzegania podczas </w:t>
      </w:r>
      <w:r w:rsidRPr="00F03913">
        <w:rPr>
          <w:rFonts w:ascii="Times New Roman" w:eastAsia="Times New Roman" w:hAnsi="Times New Roman"/>
          <w:noProof/>
          <w:lang w:eastAsia="ar-SA"/>
        </w:rPr>
        <w:drawing>
          <wp:inline distT="0" distB="0" distL="0" distR="0" wp14:anchorId="62066EEE" wp14:editId="2BDA7E1F">
            <wp:extent cx="6350" cy="6350"/>
            <wp:effectExtent l="0" t="0" r="0" b="0"/>
            <wp:docPr id="8863850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F03913">
        <w:rPr>
          <w:rFonts w:ascii="Times New Roman" w:eastAsia="Times New Roman" w:hAnsi="Times New Roman"/>
          <w:lang w:eastAsia="ar-SA"/>
        </w:rPr>
        <w:t>prowadzenia robót budowlanych,</w:t>
      </w:r>
    </w:p>
    <w:p w14:paraId="36B02AD4" w14:textId="77777777" w:rsidR="00F03913" w:rsidRPr="004B73A1" w:rsidRDefault="00F03913">
      <w:pPr>
        <w:pStyle w:val="Akapitzlist"/>
        <w:numPr>
          <w:ilvl w:val="0"/>
          <w:numId w:val="9"/>
        </w:numPr>
        <w:suppressAutoHyphens/>
        <w:spacing w:after="0" w:line="360" w:lineRule="auto"/>
        <w:jc w:val="both"/>
        <w:rPr>
          <w:rFonts w:ascii="Times New Roman" w:eastAsia="Times New Roman" w:hAnsi="Times New Roman"/>
          <w:lang w:eastAsia="ar-SA"/>
        </w:rPr>
      </w:pPr>
      <w:r w:rsidRPr="004B73A1">
        <w:rPr>
          <w:rFonts w:ascii="Times New Roman" w:eastAsia="Times New Roman" w:hAnsi="Times New Roman"/>
          <w:lang w:eastAsia="ar-SA"/>
        </w:rPr>
        <w:t xml:space="preserve">przywrócenia terenu budowy i obszaru oddziaływania wykonywanych robót po </w:t>
      </w:r>
      <w:r w:rsidRPr="004B73A1">
        <w:rPr>
          <w:rFonts w:ascii="Times New Roman" w:eastAsia="Times New Roman" w:hAnsi="Times New Roman"/>
          <w:noProof/>
          <w:lang w:eastAsia="ar-SA"/>
        </w:rPr>
        <w:drawing>
          <wp:inline distT="0" distB="0" distL="0" distR="0" wp14:anchorId="1F67CC67" wp14:editId="6C194689">
            <wp:extent cx="6350" cy="25400"/>
            <wp:effectExtent l="0" t="0" r="0" b="0"/>
            <wp:docPr id="118239955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25400"/>
                    </a:xfrm>
                    <a:prstGeom prst="rect">
                      <a:avLst/>
                    </a:prstGeom>
                    <a:noFill/>
                    <a:ln>
                      <a:noFill/>
                    </a:ln>
                  </pic:spPr>
                </pic:pic>
              </a:graphicData>
            </a:graphic>
          </wp:inline>
        </w:drawing>
      </w:r>
      <w:r w:rsidRPr="004B73A1">
        <w:rPr>
          <w:rFonts w:ascii="Times New Roman" w:eastAsia="Times New Roman" w:hAnsi="Times New Roman"/>
          <w:lang w:eastAsia="ar-SA"/>
        </w:rPr>
        <w:t>zakończeniu robót do stanu pierwotnego,</w:t>
      </w:r>
    </w:p>
    <w:p w14:paraId="0A4FCFDB" w14:textId="166EC80F" w:rsidR="00F03913" w:rsidRPr="003F139B" w:rsidRDefault="004B73A1">
      <w:pPr>
        <w:pStyle w:val="Akapitzlist"/>
        <w:numPr>
          <w:ilvl w:val="0"/>
          <w:numId w:val="9"/>
        </w:numPr>
        <w:suppressAutoHyphens/>
        <w:spacing w:after="0" w:line="360" w:lineRule="auto"/>
        <w:jc w:val="both"/>
        <w:rPr>
          <w:rFonts w:ascii="Times New Roman" w:eastAsia="Times New Roman" w:hAnsi="Times New Roman"/>
          <w:lang w:eastAsia="ar-SA"/>
        </w:rPr>
      </w:pPr>
      <w:r w:rsidRPr="004B73A1">
        <w:rPr>
          <w:rFonts w:ascii="Times New Roman" w:eastAsia="Times New Roman" w:hAnsi="Times New Roman"/>
          <w:lang w:eastAsia="ar-SA"/>
        </w:rPr>
        <w:lastRenderedPageBreak/>
        <w:t>w zakresie objętym przedmiotem zamówienia wykonania prac projektowych oraz uzyskania wszystkich niezbędnych opinii, pozwoleń, map, uzgodnień i decyzji (wszelkie koszty z tego tytułu ponosi Wykonawca w ramach wynagrodzenia umownego)</w:t>
      </w:r>
      <w:r w:rsidR="003F139B">
        <w:rPr>
          <w:rFonts w:ascii="Times New Roman" w:eastAsia="Times New Roman" w:hAnsi="Times New Roman"/>
          <w:lang w:eastAsia="ar-SA"/>
        </w:rPr>
        <w:t>.</w:t>
      </w:r>
    </w:p>
    <w:p w14:paraId="3987FB23" w14:textId="5C0D5AEE" w:rsidR="009A2C91" w:rsidRDefault="0015323F">
      <w:pPr>
        <w:pStyle w:val="Akapitzlist"/>
        <w:numPr>
          <w:ilvl w:val="7"/>
          <w:numId w:val="2"/>
        </w:numPr>
        <w:tabs>
          <w:tab w:val="clear" w:pos="2925"/>
        </w:tabs>
        <w:suppressAutoHyphens/>
        <w:spacing w:after="0" w:line="360" w:lineRule="auto"/>
        <w:ind w:left="284" w:hanging="284"/>
        <w:jc w:val="both"/>
        <w:rPr>
          <w:rFonts w:ascii="Times New Roman" w:eastAsia="Times New Roman" w:hAnsi="Times New Roman"/>
          <w:lang w:eastAsia="ar-SA"/>
        </w:rPr>
      </w:pPr>
      <w:r>
        <w:rPr>
          <w:rFonts w:ascii="Times New Roman" w:eastAsia="Times New Roman" w:hAnsi="Times New Roman"/>
          <w:lang w:eastAsia="ar-SA"/>
        </w:rPr>
        <w:t>W przypadku zniszczenia lub uszkodzenia wykonanych elementów robót, ich części bądź innego majątku Zamawiającego z przyczyn leżących po stronie Wykonawcy</w:t>
      </w:r>
      <w:r w:rsidR="00226840">
        <w:rPr>
          <w:rFonts w:ascii="Times New Roman" w:eastAsia="Times New Roman" w:hAnsi="Times New Roman"/>
          <w:lang w:eastAsia="ar-SA"/>
        </w:rPr>
        <w:t xml:space="preserve"> lub podwykonawców</w:t>
      </w:r>
      <w:r>
        <w:rPr>
          <w:rFonts w:ascii="Times New Roman" w:eastAsia="Times New Roman" w:hAnsi="Times New Roman"/>
          <w:lang w:eastAsia="ar-SA"/>
        </w:rPr>
        <w:t>,</w:t>
      </w:r>
      <w:r w:rsidR="00226840">
        <w:rPr>
          <w:rFonts w:ascii="Times New Roman" w:eastAsia="Times New Roman" w:hAnsi="Times New Roman"/>
          <w:lang w:eastAsia="ar-SA"/>
        </w:rPr>
        <w:t xml:space="preserve"> Wykonawca</w:t>
      </w:r>
      <w:r>
        <w:rPr>
          <w:rFonts w:ascii="Times New Roman" w:eastAsia="Times New Roman" w:hAnsi="Times New Roman"/>
          <w:lang w:eastAsia="ar-SA"/>
        </w:rPr>
        <w:t xml:space="preserve"> zobowiązany jest on do przywrócenia stanu poprzedniego lub naprawienia wynikłej szkody. Niewykonanie tego zobowiązania spowoduje, iż Zamawiający na podstawie wycen zaistniałych szkód ma prawo potrącić ich wartość z wynagrodzenia Wykonawcy.</w:t>
      </w:r>
    </w:p>
    <w:p w14:paraId="73D3EF2B" w14:textId="129BB4A4" w:rsidR="00566C38" w:rsidRPr="00226840" w:rsidRDefault="00566C38">
      <w:pPr>
        <w:pStyle w:val="Akapitzlist"/>
        <w:numPr>
          <w:ilvl w:val="7"/>
          <w:numId w:val="2"/>
        </w:numPr>
        <w:tabs>
          <w:tab w:val="clear" w:pos="2925"/>
        </w:tabs>
        <w:suppressAutoHyphens/>
        <w:spacing w:after="200" w:line="360" w:lineRule="auto"/>
        <w:ind w:left="284" w:hanging="284"/>
        <w:jc w:val="both"/>
        <w:rPr>
          <w:rFonts w:ascii="Times New Roman" w:eastAsia="Times New Roman" w:hAnsi="Times New Roman"/>
          <w:lang w:eastAsia="ar-SA"/>
        </w:rPr>
      </w:pPr>
      <w:r w:rsidRPr="00566C38">
        <w:rPr>
          <w:rFonts w:ascii="Times New Roman" w:hAnsi="Times New Roman" w:cs="Times New Roman"/>
        </w:rPr>
        <w:t>Wykonawca nie może powierzyć wykonania czynności wynikających z niniejszej umowy innemu podmiotowi lub osobie trzeciej bez zgody Zamawiającego.</w:t>
      </w:r>
    </w:p>
    <w:p w14:paraId="38E3A9A0" w14:textId="15983F5C" w:rsidR="00226840" w:rsidRPr="009274F1" w:rsidRDefault="00226840">
      <w:pPr>
        <w:pStyle w:val="Akapitzlist"/>
        <w:numPr>
          <w:ilvl w:val="7"/>
          <w:numId w:val="2"/>
        </w:numPr>
        <w:tabs>
          <w:tab w:val="clear" w:pos="2925"/>
        </w:tabs>
        <w:suppressAutoHyphens/>
        <w:spacing w:after="200" w:line="360" w:lineRule="auto"/>
        <w:ind w:left="284" w:hanging="284"/>
        <w:jc w:val="both"/>
        <w:rPr>
          <w:rFonts w:ascii="Times New Roman" w:eastAsia="Times New Roman" w:hAnsi="Times New Roman"/>
          <w:lang w:eastAsia="ar-SA"/>
        </w:rPr>
      </w:pPr>
      <w:r>
        <w:rPr>
          <w:rFonts w:ascii="Times New Roman" w:hAnsi="Times New Roman" w:cs="Times New Roman"/>
        </w:rPr>
        <w:t>W przypadku realizacji umowy przy udziale podwykonawców, Wykonawca ponosi pełną odpowiedzialność za jakość i terminowość robót wykonanych przez podwykonawców.</w:t>
      </w:r>
    </w:p>
    <w:p w14:paraId="1A73FB99" w14:textId="31C7E8A5" w:rsidR="009274F1" w:rsidRDefault="009274F1">
      <w:pPr>
        <w:pStyle w:val="Akapitzlist"/>
        <w:numPr>
          <w:ilvl w:val="7"/>
          <w:numId w:val="2"/>
        </w:numPr>
        <w:tabs>
          <w:tab w:val="clear" w:pos="2925"/>
        </w:tabs>
        <w:suppressAutoHyphens/>
        <w:spacing w:after="200" w:line="360" w:lineRule="auto"/>
        <w:ind w:left="284" w:hanging="284"/>
        <w:jc w:val="both"/>
        <w:rPr>
          <w:rFonts w:ascii="Times New Roman" w:eastAsia="Times New Roman" w:hAnsi="Times New Roman"/>
          <w:lang w:eastAsia="ar-SA"/>
        </w:rPr>
      </w:pPr>
      <w:r>
        <w:rPr>
          <w:rFonts w:ascii="Times New Roman" w:eastAsia="Times New Roman" w:hAnsi="Times New Roman"/>
          <w:lang w:eastAsia="ar-SA"/>
        </w:rPr>
        <w:t>Wykonawca ponosi wobec Zamawiającego pełną odpowiedzialność za czynności, które wykonuje przy pomocy podwykonawców.</w:t>
      </w:r>
    </w:p>
    <w:p w14:paraId="737F1F7D" w14:textId="3233A9A8" w:rsidR="00F03913" w:rsidRPr="00F03913" w:rsidRDefault="00F03913">
      <w:pPr>
        <w:pStyle w:val="Akapitzlist"/>
        <w:numPr>
          <w:ilvl w:val="7"/>
          <w:numId w:val="2"/>
        </w:numPr>
        <w:tabs>
          <w:tab w:val="clear" w:pos="2925"/>
        </w:tabs>
        <w:suppressAutoHyphens/>
        <w:spacing w:after="200" w:line="360" w:lineRule="auto"/>
        <w:ind w:left="284" w:hanging="284"/>
        <w:jc w:val="both"/>
        <w:rPr>
          <w:rFonts w:ascii="Times New Roman" w:eastAsia="Times New Roman" w:hAnsi="Times New Roman"/>
          <w:lang w:eastAsia="ar-SA"/>
        </w:rPr>
      </w:pPr>
      <w:r>
        <w:rPr>
          <w:rFonts w:ascii="Times New Roman" w:eastAsia="Times New Roman" w:hAnsi="Times New Roman"/>
          <w:lang w:eastAsia="ar-SA"/>
        </w:rPr>
        <w:t>K</w:t>
      </w:r>
      <w:r w:rsidRPr="00F03913">
        <w:rPr>
          <w:rFonts w:ascii="Times New Roman" w:eastAsia="Times New Roman" w:hAnsi="Times New Roman"/>
          <w:lang w:eastAsia="ar-SA"/>
        </w:rPr>
        <w:t xml:space="preserve">ażde opracowanie wchodzące w skład dokumentacji projektowej należy przekazać Zamawiającemu w </w:t>
      </w:r>
      <w:r>
        <w:rPr>
          <w:rFonts w:ascii="Times New Roman" w:eastAsia="Times New Roman" w:hAnsi="Times New Roman"/>
          <w:lang w:eastAsia="ar-SA"/>
        </w:rPr>
        <w:t>2</w:t>
      </w:r>
      <w:r w:rsidRPr="00F03913">
        <w:rPr>
          <w:rFonts w:ascii="Times New Roman" w:eastAsia="Times New Roman" w:hAnsi="Times New Roman"/>
          <w:lang w:eastAsia="ar-SA"/>
        </w:rPr>
        <w:t xml:space="preserve"> egz. wydrukowanych w formie uniemożliwiającej jej przypadkowe zdekompletowanie – arkusze (kartki) powinny być ponumerowane oraz zszyte, zbindowane lub połączone w jedną całość inną techniką. Wykonawca powinien również przekazać Zamawiającemu wersję elektroniczną dokumentacji projektowej w formacie edytowalnym rysunki w formacji </w:t>
      </w:r>
      <w:proofErr w:type="spellStart"/>
      <w:r w:rsidRPr="00F03913">
        <w:rPr>
          <w:rFonts w:ascii="Times New Roman" w:eastAsia="Times New Roman" w:hAnsi="Times New Roman"/>
          <w:lang w:eastAsia="ar-SA"/>
        </w:rPr>
        <w:t>dwg</w:t>
      </w:r>
      <w:proofErr w:type="spellEnd"/>
      <w:r>
        <w:rPr>
          <w:rFonts w:ascii="Times New Roman" w:eastAsia="Times New Roman" w:hAnsi="Times New Roman"/>
          <w:lang w:eastAsia="ar-SA"/>
        </w:rPr>
        <w:t>.</w:t>
      </w:r>
      <w:r w:rsidRPr="00F03913">
        <w:rPr>
          <w:rFonts w:ascii="Times New Roman" w:eastAsia="Times New Roman" w:hAnsi="Times New Roman"/>
          <w:lang w:eastAsia="ar-SA"/>
        </w:rPr>
        <w:t xml:space="preserve"> i pdf oraz opisy w formacji doc</w:t>
      </w:r>
      <w:r>
        <w:rPr>
          <w:rFonts w:ascii="Times New Roman" w:eastAsia="Times New Roman" w:hAnsi="Times New Roman"/>
          <w:lang w:eastAsia="ar-SA"/>
        </w:rPr>
        <w:t>.</w:t>
      </w:r>
      <w:r w:rsidRPr="00F03913">
        <w:rPr>
          <w:rFonts w:ascii="Times New Roman" w:eastAsia="Times New Roman" w:hAnsi="Times New Roman"/>
          <w:lang w:eastAsia="ar-SA"/>
        </w:rPr>
        <w:t xml:space="preserve"> i pdf. Zamawiający dopuszcza również wykonanie dokumentacji w formie elektronicznej opatrzoną kwalifikowanym podpisem </w:t>
      </w:r>
      <w:r w:rsidRPr="00F03913">
        <w:rPr>
          <w:rFonts w:eastAsia="Calibri" w:cstheme="minorHAnsi"/>
          <w:lang w:eastAsia="x-none"/>
        </w:rPr>
        <w:t>poświadczonym.</w:t>
      </w:r>
    </w:p>
    <w:p w14:paraId="29DFA2D7" w14:textId="2622967F" w:rsidR="000E2B29" w:rsidRDefault="000E2B29" w:rsidP="006A57B0">
      <w:pPr>
        <w:spacing w:before="200" w:after="200" w:line="360" w:lineRule="auto"/>
        <w:jc w:val="center"/>
        <w:rPr>
          <w:rFonts w:ascii="Times New Roman" w:hAnsi="Times New Roman" w:cs="Times New Roman"/>
          <w:b/>
          <w:bCs/>
        </w:rPr>
      </w:pPr>
      <w:r w:rsidRPr="00865F2E">
        <w:rPr>
          <w:rFonts w:ascii="Times New Roman" w:hAnsi="Times New Roman" w:cs="Times New Roman"/>
          <w:b/>
          <w:bCs/>
        </w:rPr>
        <w:t>§</w:t>
      </w:r>
      <w:r>
        <w:rPr>
          <w:rFonts w:ascii="Times New Roman" w:hAnsi="Times New Roman" w:cs="Times New Roman"/>
          <w:b/>
          <w:bCs/>
        </w:rPr>
        <w:t xml:space="preserve"> 7</w:t>
      </w:r>
    </w:p>
    <w:p w14:paraId="40C4C7BB" w14:textId="6931D0A6" w:rsidR="00CB1D2C" w:rsidRDefault="00CB1D2C">
      <w:pPr>
        <w:pStyle w:val="Akapitzlist"/>
        <w:numPr>
          <w:ilvl w:val="3"/>
          <w:numId w:val="4"/>
        </w:numPr>
        <w:autoSpaceDN w:val="0"/>
        <w:spacing w:before="160" w:after="0" w:line="360" w:lineRule="auto"/>
        <w:jc w:val="both"/>
        <w:rPr>
          <w:rFonts w:ascii="Times New Roman" w:hAnsi="Times New Roman" w:cs="Times New Roman"/>
        </w:rPr>
      </w:pPr>
      <w:r>
        <w:rPr>
          <w:rFonts w:ascii="Times New Roman" w:hAnsi="Times New Roman" w:cs="Times New Roman"/>
        </w:rPr>
        <w:t>Wykonawca zgłosi Zamawiającemu gotowość do przeprowadzenia czynności odbioru końcowego robót, w terminie określonym w § 5 ust. 1.</w:t>
      </w:r>
    </w:p>
    <w:p w14:paraId="582F33B0" w14:textId="5193E029" w:rsidR="00CB1D2C" w:rsidRDefault="00CB1D2C">
      <w:pPr>
        <w:pStyle w:val="Akapitzlist"/>
        <w:numPr>
          <w:ilvl w:val="3"/>
          <w:numId w:val="4"/>
        </w:numPr>
        <w:autoSpaceDN w:val="0"/>
        <w:spacing w:before="160" w:after="0" w:line="360" w:lineRule="auto"/>
        <w:jc w:val="both"/>
        <w:rPr>
          <w:rFonts w:ascii="Times New Roman" w:hAnsi="Times New Roman" w:cs="Times New Roman"/>
        </w:rPr>
      </w:pPr>
      <w:r>
        <w:rPr>
          <w:rFonts w:ascii="Times New Roman" w:hAnsi="Times New Roman" w:cs="Times New Roman"/>
        </w:rPr>
        <w:t>Strony postanawiają, że z czynności odbioru końcowego zostanie spisany protokół odbioru końcowego, zawierający wszelkie ustalenia dokonane w toku odbioru, jak też terminy wyznaczone na usunięcie stwierdzonych w toku odbioru ewentualnych wad.</w:t>
      </w:r>
      <w:r w:rsidR="00E2649A">
        <w:rPr>
          <w:rFonts w:ascii="Times New Roman" w:hAnsi="Times New Roman" w:cs="Times New Roman"/>
        </w:rPr>
        <w:t xml:space="preserve"> Do protokołu Wykonawca dołączy wszystkie dokumenty związane z przedmiotem umowy.</w:t>
      </w:r>
    </w:p>
    <w:p w14:paraId="52AFAE6E" w14:textId="5DFD03DC" w:rsidR="00215D34" w:rsidRDefault="00215D34">
      <w:pPr>
        <w:pStyle w:val="Akapitzlist"/>
        <w:numPr>
          <w:ilvl w:val="3"/>
          <w:numId w:val="4"/>
        </w:numPr>
        <w:autoSpaceDN w:val="0"/>
        <w:spacing w:before="160" w:after="0" w:line="360" w:lineRule="auto"/>
        <w:jc w:val="both"/>
        <w:rPr>
          <w:rFonts w:ascii="Times New Roman" w:hAnsi="Times New Roman" w:cs="Times New Roman"/>
        </w:rPr>
      </w:pPr>
      <w:r>
        <w:rPr>
          <w:rFonts w:ascii="Times New Roman" w:hAnsi="Times New Roman" w:cs="Times New Roman"/>
        </w:rPr>
        <w:t>Jeżeli w toku czynności odbioru zostanie stwierdzone, że przedmiot odbioru nie osiągnął gotowości do odbioru z powodu niezakończenia robót, niewłaściwego ich wykonania lub nieprzeprowadzenia wymaganych prób i sprawdzeń, a także braku dokumentacji odbiorowej, to Zamawiający odmówi odbioru z winy Wykonawcy.</w:t>
      </w:r>
    </w:p>
    <w:p w14:paraId="25DED037" w14:textId="77777777" w:rsidR="00CB1D2C" w:rsidRDefault="00CB1D2C">
      <w:pPr>
        <w:pStyle w:val="Akapitzlist"/>
        <w:numPr>
          <w:ilvl w:val="3"/>
          <w:numId w:val="4"/>
        </w:numPr>
        <w:autoSpaceDN w:val="0"/>
        <w:spacing w:before="160" w:after="0" w:line="360" w:lineRule="auto"/>
        <w:jc w:val="both"/>
        <w:rPr>
          <w:rFonts w:ascii="Times New Roman" w:hAnsi="Times New Roman" w:cs="Times New Roman"/>
        </w:rPr>
      </w:pPr>
      <w:r>
        <w:rPr>
          <w:rFonts w:ascii="Times New Roman" w:hAnsi="Times New Roman" w:cs="Times New Roman"/>
        </w:rPr>
        <w:t>W razie stwierdzenia nieprawidłowości bądź wad w trakcie odbioru końcowego, Wykonawca zobowiązany jest je wszystkie usunąć w terminie wskazanym przez Zamawiającego.</w:t>
      </w:r>
    </w:p>
    <w:p w14:paraId="1B2F1877" w14:textId="0631F55A" w:rsidR="00215D34" w:rsidRDefault="00215D34">
      <w:pPr>
        <w:pStyle w:val="Akapitzlist"/>
        <w:numPr>
          <w:ilvl w:val="3"/>
          <w:numId w:val="4"/>
        </w:numPr>
        <w:autoSpaceDN w:val="0"/>
        <w:spacing w:before="160" w:after="0" w:line="360" w:lineRule="auto"/>
        <w:jc w:val="both"/>
        <w:rPr>
          <w:rFonts w:ascii="Times New Roman" w:hAnsi="Times New Roman" w:cs="Times New Roman"/>
        </w:rPr>
      </w:pPr>
      <w:r>
        <w:rPr>
          <w:rFonts w:ascii="Times New Roman" w:hAnsi="Times New Roman" w:cs="Times New Roman"/>
        </w:rPr>
        <w:t>Protokoły odbioru robót powinny wskazywać jakie elementy rozliczeniowe zostały wykonane. Dokumenty powinny pozwolić na identyfikację wykonanych prac według danego zadania, rodzaju, ilości i wartości. Ww. dane muszą pozwalać na zweryfikowanie wykonania przedmiotu umowy (jakie elementy rozliczeniowe zostały wykonane) oraz ustalenia wynagrodzenia dla Wykonawcy.</w:t>
      </w:r>
    </w:p>
    <w:p w14:paraId="6024BE6A" w14:textId="1BEFAF6A" w:rsidR="00215D34" w:rsidRDefault="00215D34">
      <w:pPr>
        <w:pStyle w:val="Akapitzlist"/>
        <w:numPr>
          <w:ilvl w:val="3"/>
          <w:numId w:val="4"/>
        </w:numPr>
        <w:autoSpaceDN w:val="0"/>
        <w:spacing w:before="160" w:after="0" w:line="360" w:lineRule="auto"/>
        <w:jc w:val="both"/>
        <w:rPr>
          <w:rFonts w:ascii="Times New Roman" w:hAnsi="Times New Roman" w:cs="Times New Roman"/>
        </w:rPr>
      </w:pPr>
      <w:r>
        <w:rPr>
          <w:rFonts w:ascii="Times New Roman" w:hAnsi="Times New Roman" w:cs="Times New Roman"/>
        </w:rPr>
        <w:lastRenderedPageBreak/>
        <w:t>Podpisanie protokołu odbioru końcowego nastąpi po stwierdzeniu braku zastrzeżeń do zrealizowanego przedmiotu umowy, bądź po usunięciu wszelkich wad i nieprawidłowości</w:t>
      </w:r>
      <w:r w:rsidR="001B658B">
        <w:rPr>
          <w:rFonts w:ascii="Times New Roman" w:hAnsi="Times New Roman" w:cs="Times New Roman"/>
        </w:rPr>
        <w:t>.</w:t>
      </w:r>
    </w:p>
    <w:p w14:paraId="3423140B" w14:textId="58FCA52D" w:rsidR="00CB1D2C" w:rsidRPr="00CB1D2C" w:rsidRDefault="00CB1D2C">
      <w:pPr>
        <w:pStyle w:val="Akapitzlist"/>
        <w:numPr>
          <w:ilvl w:val="3"/>
          <w:numId w:val="4"/>
        </w:numPr>
        <w:autoSpaceDN w:val="0"/>
        <w:spacing w:before="160" w:after="0" w:line="360" w:lineRule="auto"/>
        <w:jc w:val="both"/>
        <w:rPr>
          <w:rFonts w:ascii="Times New Roman" w:hAnsi="Times New Roman" w:cs="Times New Roman"/>
        </w:rPr>
      </w:pPr>
      <w:r>
        <w:rPr>
          <w:rFonts w:ascii="Times New Roman" w:hAnsi="Times New Roman" w:cs="Times New Roman"/>
        </w:rPr>
        <w:t>Data podpisania</w:t>
      </w:r>
      <w:r w:rsidR="001B658B">
        <w:rPr>
          <w:rFonts w:ascii="Times New Roman" w:hAnsi="Times New Roman" w:cs="Times New Roman"/>
        </w:rPr>
        <w:t xml:space="preserve"> bezusterkowego</w:t>
      </w:r>
      <w:r>
        <w:rPr>
          <w:rFonts w:ascii="Times New Roman" w:hAnsi="Times New Roman" w:cs="Times New Roman"/>
        </w:rPr>
        <w:t xml:space="preserve"> protokołu odbioru końcowego jest datą zakończenia robót oraz przyjęciem przedmiotu umowy i terminem rozpoczęcia okresu gwarancji i rękojmi. </w:t>
      </w:r>
    </w:p>
    <w:p w14:paraId="0326CFD5" w14:textId="41DFDDF4" w:rsidR="00B64CE1" w:rsidRDefault="000E2B29" w:rsidP="00B64CE1">
      <w:pPr>
        <w:autoSpaceDN w:val="0"/>
        <w:spacing w:before="200" w:after="200" w:line="360" w:lineRule="auto"/>
        <w:jc w:val="center"/>
        <w:rPr>
          <w:rFonts w:ascii="Times New Roman" w:hAnsi="Times New Roman" w:cs="Times New Roman"/>
          <w:b/>
          <w:bCs/>
        </w:rPr>
      </w:pPr>
      <w:r w:rsidRPr="00865F2E">
        <w:rPr>
          <w:rFonts w:ascii="Times New Roman" w:hAnsi="Times New Roman" w:cs="Times New Roman"/>
          <w:b/>
          <w:bCs/>
        </w:rPr>
        <w:t xml:space="preserve">§ </w:t>
      </w:r>
      <w:r>
        <w:rPr>
          <w:rFonts w:ascii="Times New Roman" w:hAnsi="Times New Roman" w:cs="Times New Roman"/>
          <w:b/>
          <w:bCs/>
        </w:rPr>
        <w:t>8</w:t>
      </w:r>
    </w:p>
    <w:p w14:paraId="0A0659C1" w14:textId="77777777" w:rsidR="003F139B" w:rsidRPr="003F139B" w:rsidRDefault="003F139B">
      <w:pPr>
        <w:pStyle w:val="Akapitzlist"/>
        <w:numPr>
          <w:ilvl w:val="0"/>
          <w:numId w:val="8"/>
        </w:numPr>
        <w:spacing w:after="200" w:line="360" w:lineRule="auto"/>
        <w:jc w:val="both"/>
        <w:rPr>
          <w:rFonts w:ascii="Times New Roman" w:hAnsi="Times New Roman" w:cs="Times New Roman"/>
        </w:rPr>
      </w:pPr>
      <w:r w:rsidRPr="003F139B">
        <w:rPr>
          <w:rFonts w:ascii="Times New Roman" w:hAnsi="Times New Roman" w:cs="Times New Roman"/>
        </w:rPr>
        <w:t>Wykonawca udziela gwarancji na wykonane roboty na okres 60 miesięcy od dnia podpisania bezusterkowego protokołu odbioru końcowego.</w:t>
      </w:r>
    </w:p>
    <w:p w14:paraId="30ADF916" w14:textId="77777777" w:rsidR="003F139B" w:rsidRPr="003F139B" w:rsidRDefault="003F139B">
      <w:pPr>
        <w:pStyle w:val="Akapitzlist"/>
        <w:numPr>
          <w:ilvl w:val="0"/>
          <w:numId w:val="8"/>
        </w:numPr>
        <w:spacing w:after="200" w:line="360" w:lineRule="auto"/>
        <w:jc w:val="both"/>
        <w:rPr>
          <w:rFonts w:ascii="Times New Roman" w:hAnsi="Times New Roman" w:cs="Times New Roman"/>
        </w:rPr>
      </w:pPr>
      <w:r w:rsidRPr="003F139B">
        <w:rPr>
          <w:rFonts w:ascii="Times New Roman" w:hAnsi="Times New Roman" w:cs="Times New Roman"/>
        </w:rPr>
        <w:t xml:space="preserve">Okres rękojmi za wady jest równy okresowi gwarancji. </w:t>
      </w:r>
    </w:p>
    <w:p w14:paraId="1D398EC5" w14:textId="77777777" w:rsidR="003F139B" w:rsidRPr="003F139B" w:rsidRDefault="003F139B">
      <w:pPr>
        <w:pStyle w:val="Akapitzlist"/>
        <w:numPr>
          <w:ilvl w:val="0"/>
          <w:numId w:val="8"/>
        </w:numPr>
        <w:spacing w:after="200" w:line="360" w:lineRule="auto"/>
        <w:jc w:val="both"/>
        <w:rPr>
          <w:rFonts w:ascii="Times New Roman" w:hAnsi="Times New Roman" w:cs="Times New Roman"/>
        </w:rPr>
      </w:pPr>
      <w:r w:rsidRPr="003F139B">
        <w:rPr>
          <w:rFonts w:ascii="Times New Roman" w:hAnsi="Times New Roman" w:cs="Times New Roman"/>
        </w:rPr>
        <w:t xml:space="preserve">Bieg okresu gwarancji oraz rękojmi rozpoczyna się w dniu podpisania bezusterkowego protokołu odbioru końcowego, z zastrzeżeniem, że w każdym przypadku odstąpienia od niniejszej umowy, bieg terminu rękojmi rozpoczyna się z dniem doręczenia oświadczenia o odstąpieniu.  </w:t>
      </w:r>
    </w:p>
    <w:p w14:paraId="4426E3DF" w14:textId="77777777" w:rsidR="003F139B" w:rsidRPr="003F139B" w:rsidRDefault="003F139B">
      <w:pPr>
        <w:pStyle w:val="Akapitzlist"/>
        <w:numPr>
          <w:ilvl w:val="0"/>
          <w:numId w:val="8"/>
        </w:numPr>
        <w:spacing w:after="200" w:line="360" w:lineRule="auto"/>
        <w:jc w:val="both"/>
        <w:rPr>
          <w:rFonts w:ascii="Times New Roman" w:hAnsi="Times New Roman" w:cs="Times New Roman"/>
        </w:rPr>
      </w:pPr>
      <w:r w:rsidRPr="003F139B">
        <w:rPr>
          <w:rFonts w:ascii="Times New Roman" w:hAnsi="Times New Roman" w:cs="Times New Roman"/>
        </w:rPr>
        <w:t xml:space="preserve">O wykryciu wady Zamawiający obowiązany jest zawiadomić Wykonawcę lub pocztą elektroniczną  (adres e-mailowy: ……………………………………) jednocześnie podając termin i miejsce oględzin mających na celu jej stwierdzenie. </w:t>
      </w:r>
    </w:p>
    <w:p w14:paraId="2300C6B8" w14:textId="77777777" w:rsidR="003F139B" w:rsidRPr="003F139B" w:rsidRDefault="003F139B">
      <w:pPr>
        <w:pStyle w:val="Akapitzlist"/>
        <w:numPr>
          <w:ilvl w:val="0"/>
          <w:numId w:val="8"/>
        </w:numPr>
        <w:spacing w:after="200" w:line="360" w:lineRule="auto"/>
        <w:jc w:val="both"/>
        <w:rPr>
          <w:rFonts w:ascii="Times New Roman" w:hAnsi="Times New Roman" w:cs="Times New Roman"/>
        </w:rPr>
      </w:pPr>
      <w:r w:rsidRPr="003F139B">
        <w:rPr>
          <w:rFonts w:ascii="Times New Roman" w:hAnsi="Times New Roman" w:cs="Times New Roman"/>
        </w:rPr>
        <w:t xml:space="preserve">W wyniku dokonania oględzin sporządzony zostanie protokół. Termin usunięcia wad(y) zostanie wyznaczony przez Zamawiającego, nie krótszy niż 7 dni. W przypadku niestawiennictwa Wykonawcy, Zamawiający sporządzi protokół jednostronnie i prześle jego treść na adres Wykonawcy wskazany w umowie.     </w:t>
      </w:r>
    </w:p>
    <w:p w14:paraId="6FD4391D" w14:textId="77777777" w:rsidR="003F139B" w:rsidRPr="003F139B" w:rsidRDefault="003F139B">
      <w:pPr>
        <w:pStyle w:val="Akapitzlist"/>
        <w:numPr>
          <w:ilvl w:val="0"/>
          <w:numId w:val="8"/>
        </w:numPr>
        <w:spacing w:after="200" w:line="360" w:lineRule="auto"/>
        <w:jc w:val="both"/>
        <w:rPr>
          <w:rFonts w:ascii="Times New Roman" w:hAnsi="Times New Roman" w:cs="Times New Roman"/>
        </w:rPr>
      </w:pPr>
      <w:r w:rsidRPr="003F139B">
        <w:rPr>
          <w:rFonts w:ascii="Times New Roman" w:hAnsi="Times New Roman" w:cs="Times New Roman"/>
        </w:rPr>
        <w:t>Usunięcie wad winno być stwierdzone protokolarnie.</w:t>
      </w:r>
    </w:p>
    <w:p w14:paraId="3B9FF72F" w14:textId="77777777" w:rsidR="003F139B" w:rsidRPr="003F139B" w:rsidRDefault="003F139B">
      <w:pPr>
        <w:pStyle w:val="Akapitzlist"/>
        <w:numPr>
          <w:ilvl w:val="0"/>
          <w:numId w:val="8"/>
        </w:numPr>
        <w:spacing w:after="200" w:line="360" w:lineRule="auto"/>
        <w:jc w:val="both"/>
        <w:rPr>
          <w:rFonts w:ascii="Times New Roman" w:hAnsi="Times New Roman" w:cs="Times New Roman"/>
        </w:rPr>
      </w:pPr>
      <w:r w:rsidRPr="003F139B">
        <w:rPr>
          <w:rFonts w:ascii="Times New Roman" w:hAnsi="Times New Roman" w:cs="Times New Roman"/>
        </w:rPr>
        <w:t xml:space="preserve">Wykonawca nie może odmówić usunięcia wad powstałych bez względu na koszty, jakie będzie musiał ponieść. W przypadku, gdy Wykonawca odmówi usunięcia wad, Zamawiający ma prawo zlecić usunięcie tych wad osobie trzeciej na koszt i ryzyko Wykonawcy. Zamawiający może dochodzić tych kosztów niezwłocznie po ustaleniu ich wysokości i przed ich rzeczywistą zapłatą. Wykonanie zastępcze nie wymaga uzyskania upoważnienia sądowego oraz nie zwalnia z odpowiedzialności za zwłokę, które powstało. Jednocześnie Wykonawca przyjmuje na siebie odpowiedzialność z tytułu gwarancji jakości i rękojmi na warunkach określonych w umowie za wykonane przez podmiot trzeci prace zastępcze i użyte do nich materiały i urządzenia.    </w:t>
      </w:r>
    </w:p>
    <w:p w14:paraId="02DAA46A" w14:textId="77777777" w:rsidR="003F139B" w:rsidRPr="003F139B" w:rsidRDefault="003F139B">
      <w:pPr>
        <w:pStyle w:val="Akapitzlist"/>
        <w:numPr>
          <w:ilvl w:val="0"/>
          <w:numId w:val="8"/>
        </w:numPr>
        <w:spacing w:after="200" w:line="360" w:lineRule="auto"/>
        <w:jc w:val="both"/>
        <w:rPr>
          <w:rFonts w:ascii="Times New Roman" w:hAnsi="Times New Roman" w:cs="Times New Roman"/>
        </w:rPr>
      </w:pPr>
      <w:r w:rsidRPr="003F139B">
        <w:rPr>
          <w:rFonts w:ascii="Times New Roman" w:hAnsi="Times New Roman" w:cs="Times New Roman"/>
        </w:rPr>
        <w:t>Zamawiający ma prawo dochodzić roszczeń z tytułu gwarancji i rękojmi, także po upływie terminu, o którym mowa w ust. 1 powyżej, jeżeli przed upływem tego terminu zawiadomił Wykonawcę o wadach.</w:t>
      </w:r>
    </w:p>
    <w:p w14:paraId="18E21DEC" w14:textId="77777777" w:rsidR="003F139B" w:rsidRPr="003F139B" w:rsidRDefault="003F139B">
      <w:pPr>
        <w:pStyle w:val="Akapitzlist"/>
        <w:numPr>
          <w:ilvl w:val="0"/>
          <w:numId w:val="8"/>
        </w:numPr>
        <w:spacing w:after="200" w:line="360" w:lineRule="auto"/>
        <w:jc w:val="both"/>
        <w:rPr>
          <w:rFonts w:ascii="Times New Roman" w:hAnsi="Times New Roman" w:cs="Times New Roman"/>
        </w:rPr>
      </w:pPr>
      <w:r w:rsidRPr="003F139B">
        <w:rPr>
          <w:rFonts w:ascii="Times New Roman" w:hAnsi="Times New Roman" w:cs="Times New Roman"/>
        </w:rPr>
        <w:t>Termin gwarancji ulega przedłużeniu o czas wykonywanych napraw i usuwania usterek.</w:t>
      </w:r>
    </w:p>
    <w:p w14:paraId="35A2AF0B" w14:textId="77777777" w:rsidR="003F139B" w:rsidRPr="003F139B" w:rsidRDefault="003F139B">
      <w:pPr>
        <w:pStyle w:val="Akapitzlist"/>
        <w:numPr>
          <w:ilvl w:val="0"/>
          <w:numId w:val="8"/>
        </w:numPr>
        <w:spacing w:after="200" w:line="360" w:lineRule="auto"/>
        <w:jc w:val="both"/>
        <w:rPr>
          <w:rFonts w:ascii="Times New Roman" w:hAnsi="Times New Roman" w:cs="Times New Roman"/>
        </w:rPr>
      </w:pPr>
      <w:r w:rsidRPr="003F139B">
        <w:rPr>
          <w:rFonts w:ascii="Times New Roman" w:hAnsi="Times New Roman" w:cs="Times New Roman"/>
        </w:rPr>
        <w:t>W terminie 14 dni roboczych przed upływem terminu gwarancji Zamawiający będzie mógł przystąpić do czynności odbioru ostatecznego, mającego na celu ustalenie stanu wykonanych robót i usunięcia wad powstałych w okresie gwarancji.</w:t>
      </w:r>
    </w:p>
    <w:p w14:paraId="2738DED0" w14:textId="03F1C923" w:rsidR="003F139B" w:rsidRPr="00D21D06" w:rsidRDefault="003F139B">
      <w:pPr>
        <w:pStyle w:val="Akapitzlist"/>
        <w:numPr>
          <w:ilvl w:val="0"/>
          <w:numId w:val="8"/>
        </w:numPr>
        <w:spacing w:after="200" w:line="360" w:lineRule="auto"/>
        <w:jc w:val="both"/>
        <w:rPr>
          <w:rFonts w:ascii="Times New Roman" w:hAnsi="Times New Roman" w:cs="Times New Roman"/>
        </w:rPr>
      </w:pPr>
      <w:r w:rsidRPr="003F139B">
        <w:rPr>
          <w:rFonts w:ascii="Times New Roman" w:hAnsi="Times New Roman" w:cs="Times New Roman"/>
        </w:rPr>
        <w:t>W przypadku niestawienia się Wykonawcy w terminie wskazanym w ust. 10, Zamawiający może dokonać jednostronnego odbioru ostatecznego i prześle jego treść na adres Wykonawcy wskazany w umowie.</w:t>
      </w:r>
      <w:r w:rsidRPr="00D21D06">
        <w:rPr>
          <w:rFonts w:ascii="Times New Roman" w:hAnsi="Times New Roman" w:cs="Times New Roman"/>
        </w:rPr>
        <w:t xml:space="preserve"> </w:t>
      </w:r>
    </w:p>
    <w:p w14:paraId="2DD8F535" w14:textId="7CA7F30E" w:rsidR="003F139B" w:rsidRPr="00B64CE1" w:rsidRDefault="003F139B" w:rsidP="00B64CE1">
      <w:pPr>
        <w:autoSpaceDN w:val="0"/>
        <w:spacing w:before="200" w:after="200" w:line="360" w:lineRule="auto"/>
        <w:jc w:val="center"/>
        <w:rPr>
          <w:rFonts w:ascii="Times New Roman" w:hAnsi="Times New Roman" w:cs="Times New Roman"/>
          <w:b/>
          <w:bCs/>
        </w:rPr>
      </w:pPr>
      <w:r>
        <w:rPr>
          <w:rFonts w:ascii="Times New Roman" w:hAnsi="Times New Roman" w:cs="Times New Roman"/>
          <w:b/>
          <w:bCs/>
        </w:rPr>
        <w:t>§ 9</w:t>
      </w:r>
    </w:p>
    <w:p w14:paraId="3E0A32FC" w14:textId="77777777" w:rsidR="00CB1D2C" w:rsidRPr="00A43212" w:rsidRDefault="00CB1D2C">
      <w:pPr>
        <w:pStyle w:val="Akapitzlist"/>
        <w:numPr>
          <w:ilvl w:val="0"/>
          <w:numId w:val="21"/>
        </w:numPr>
        <w:spacing w:after="200" w:line="360" w:lineRule="auto"/>
        <w:jc w:val="both"/>
        <w:rPr>
          <w:rFonts w:ascii="Times New Roman" w:hAnsi="Times New Roman" w:cs="Times New Roman"/>
        </w:rPr>
      </w:pPr>
      <w:r w:rsidRPr="00A43212">
        <w:rPr>
          <w:rFonts w:ascii="Times New Roman" w:hAnsi="Times New Roman" w:cs="Times New Roman"/>
        </w:rPr>
        <w:t>Zamawiającemu będą przysługiwać od Wykonawcy kary umowne:</w:t>
      </w:r>
    </w:p>
    <w:p w14:paraId="2852CE0E" w14:textId="77777777" w:rsidR="00CB1D2C" w:rsidRPr="002350FB" w:rsidRDefault="00CB1D2C">
      <w:pPr>
        <w:pStyle w:val="Akapitzlist"/>
        <w:numPr>
          <w:ilvl w:val="0"/>
          <w:numId w:val="3"/>
        </w:numPr>
        <w:spacing w:after="200" w:line="360" w:lineRule="auto"/>
        <w:jc w:val="both"/>
        <w:rPr>
          <w:rFonts w:ascii="Times New Roman" w:hAnsi="Times New Roman" w:cs="Times New Roman"/>
        </w:rPr>
      </w:pPr>
      <w:r w:rsidRPr="002350FB">
        <w:rPr>
          <w:rFonts w:ascii="Times New Roman" w:hAnsi="Times New Roman" w:cs="Times New Roman"/>
        </w:rPr>
        <w:lastRenderedPageBreak/>
        <w:t>w przypadku wypowiedzenia umowy na podstawie §5 ust.</w:t>
      </w:r>
      <w:r>
        <w:rPr>
          <w:rFonts w:ascii="Times New Roman" w:hAnsi="Times New Roman" w:cs="Times New Roman"/>
        </w:rPr>
        <w:t xml:space="preserve"> </w:t>
      </w:r>
      <w:r w:rsidRPr="002350FB">
        <w:rPr>
          <w:rFonts w:ascii="Times New Roman" w:hAnsi="Times New Roman" w:cs="Times New Roman"/>
        </w:rPr>
        <w:t xml:space="preserve">2 lub wypowiedzenia umowy z przyczyn </w:t>
      </w:r>
      <w:r>
        <w:rPr>
          <w:rFonts w:ascii="Times New Roman" w:hAnsi="Times New Roman" w:cs="Times New Roman"/>
        </w:rPr>
        <w:t>leżących po stronie</w:t>
      </w:r>
      <w:r w:rsidRPr="002350FB">
        <w:rPr>
          <w:rFonts w:ascii="Times New Roman" w:hAnsi="Times New Roman" w:cs="Times New Roman"/>
        </w:rPr>
        <w:t xml:space="preserve"> Wykonawcy w wysokości 15% </w:t>
      </w:r>
      <w:r>
        <w:rPr>
          <w:rFonts w:ascii="Times New Roman" w:hAnsi="Times New Roman" w:cs="Times New Roman"/>
        </w:rPr>
        <w:t>wartości</w:t>
      </w:r>
      <w:r w:rsidRPr="002350FB">
        <w:rPr>
          <w:rFonts w:ascii="Times New Roman" w:hAnsi="Times New Roman" w:cs="Times New Roman"/>
        </w:rPr>
        <w:t xml:space="preserve"> </w:t>
      </w:r>
      <w:r>
        <w:rPr>
          <w:rFonts w:ascii="Times New Roman" w:hAnsi="Times New Roman" w:cs="Times New Roman"/>
        </w:rPr>
        <w:t>brutt</w:t>
      </w:r>
      <w:r w:rsidRPr="002350FB">
        <w:rPr>
          <w:rFonts w:ascii="Times New Roman" w:hAnsi="Times New Roman" w:cs="Times New Roman"/>
        </w:rPr>
        <w:t>o, określonej w § 2</w:t>
      </w:r>
      <w:r>
        <w:rPr>
          <w:rFonts w:ascii="Times New Roman" w:hAnsi="Times New Roman" w:cs="Times New Roman"/>
        </w:rPr>
        <w:t xml:space="preserve"> niniejszej umowy,</w:t>
      </w:r>
    </w:p>
    <w:p w14:paraId="0BB7C721" w14:textId="77777777" w:rsidR="00CB1D2C" w:rsidRDefault="00CB1D2C">
      <w:pPr>
        <w:pStyle w:val="Akapitzlist"/>
        <w:numPr>
          <w:ilvl w:val="0"/>
          <w:numId w:val="3"/>
        </w:numPr>
        <w:spacing w:after="200" w:line="360" w:lineRule="auto"/>
        <w:jc w:val="both"/>
        <w:rPr>
          <w:rFonts w:ascii="Times New Roman" w:hAnsi="Times New Roman" w:cs="Times New Roman"/>
        </w:rPr>
      </w:pPr>
      <w:r>
        <w:rPr>
          <w:rFonts w:ascii="Times New Roman" w:hAnsi="Times New Roman" w:cs="Times New Roman"/>
        </w:rPr>
        <w:t>w</w:t>
      </w:r>
      <w:r w:rsidRPr="002350FB">
        <w:rPr>
          <w:rFonts w:ascii="Times New Roman" w:hAnsi="Times New Roman" w:cs="Times New Roman"/>
        </w:rPr>
        <w:t xml:space="preserve"> wysokości 2% </w:t>
      </w:r>
      <w:r>
        <w:rPr>
          <w:rFonts w:ascii="Times New Roman" w:hAnsi="Times New Roman" w:cs="Times New Roman"/>
        </w:rPr>
        <w:t>wartości</w:t>
      </w:r>
      <w:r w:rsidRPr="002350FB">
        <w:rPr>
          <w:rFonts w:ascii="Times New Roman" w:hAnsi="Times New Roman" w:cs="Times New Roman"/>
        </w:rPr>
        <w:t xml:space="preserve"> brutto, określonej w § 2 niniejszej umowy za każdy rozpoczęty dzień opóźnienia w realizacji umowy</w:t>
      </w:r>
      <w:r>
        <w:rPr>
          <w:rFonts w:ascii="Times New Roman" w:hAnsi="Times New Roman" w:cs="Times New Roman"/>
        </w:rPr>
        <w:t xml:space="preserve"> w stosunku do terminu określonego w §5 ust. 1,</w:t>
      </w:r>
    </w:p>
    <w:p w14:paraId="216A843A" w14:textId="7516547F" w:rsidR="00D21D06" w:rsidRDefault="00D21D06">
      <w:pPr>
        <w:pStyle w:val="Akapitzlist"/>
        <w:numPr>
          <w:ilvl w:val="0"/>
          <w:numId w:val="3"/>
        </w:numPr>
        <w:spacing w:after="200" w:line="360" w:lineRule="auto"/>
        <w:jc w:val="both"/>
        <w:rPr>
          <w:rFonts w:ascii="Times New Roman" w:hAnsi="Times New Roman" w:cs="Times New Roman"/>
        </w:rPr>
      </w:pPr>
      <w:r w:rsidRPr="00D21D06">
        <w:rPr>
          <w:rFonts w:ascii="Times New Roman" w:hAnsi="Times New Roman" w:cs="Times New Roman"/>
        </w:rPr>
        <w:t xml:space="preserve">za zwłokę w usunięciu wad stwierdzonych przy odbiorach lub ujawnionych w okresie gwarancji lub rękojmi w wysokości 1 % wartości całkowitego wynagrodzenia brutto wymienionego w § </w:t>
      </w:r>
      <w:r>
        <w:rPr>
          <w:rFonts w:ascii="Times New Roman" w:hAnsi="Times New Roman" w:cs="Times New Roman"/>
        </w:rPr>
        <w:t>2</w:t>
      </w:r>
      <w:r w:rsidRPr="00D21D06">
        <w:rPr>
          <w:rFonts w:ascii="Times New Roman" w:hAnsi="Times New Roman" w:cs="Times New Roman"/>
        </w:rPr>
        <w:t xml:space="preserve"> umowy, za każdy rozpoczęty dzień zwłoki, liczony od upływu terminu wyznaczonego na usunięcie wad</w:t>
      </w:r>
      <w:r>
        <w:rPr>
          <w:rFonts w:ascii="Times New Roman" w:hAnsi="Times New Roman" w:cs="Times New Roman"/>
        </w:rPr>
        <w:t>,</w:t>
      </w:r>
    </w:p>
    <w:p w14:paraId="6BB15A94" w14:textId="279B9C1D" w:rsidR="00CB1D2C" w:rsidRPr="002350FB" w:rsidRDefault="00CB1D2C">
      <w:pPr>
        <w:pStyle w:val="Akapitzlist"/>
        <w:numPr>
          <w:ilvl w:val="0"/>
          <w:numId w:val="3"/>
        </w:numPr>
        <w:spacing w:after="200" w:line="360" w:lineRule="auto"/>
        <w:jc w:val="both"/>
        <w:rPr>
          <w:rFonts w:ascii="Times New Roman" w:hAnsi="Times New Roman" w:cs="Times New Roman"/>
        </w:rPr>
      </w:pPr>
      <w:r>
        <w:rPr>
          <w:rFonts w:ascii="Times New Roman" w:hAnsi="Times New Roman" w:cs="Times New Roman"/>
        </w:rPr>
        <w:t>za każdy inny zawiniony przepadek realizacji umowy z jej naruszeniem w wysokości 2% wartości brutto, określonej w § 2 niniejszej umowy</w:t>
      </w:r>
      <w:r w:rsidR="00895C62">
        <w:rPr>
          <w:rFonts w:ascii="Times New Roman" w:hAnsi="Times New Roman" w:cs="Times New Roman"/>
        </w:rPr>
        <w:t>.</w:t>
      </w:r>
      <w:r>
        <w:rPr>
          <w:rFonts w:ascii="Times New Roman" w:hAnsi="Times New Roman" w:cs="Times New Roman"/>
        </w:rPr>
        <w:t xml:space="preserve">  </w:t>
      </w:r>
    </w:p>
    <w:p w14:paraId="0DECCB5E" w14:textId="77777777" w:rsidR="00CB1D2C" w:rsidRPr="00A43212" w:rsidRDefault="00CB1D2C">
      <w:pPr>
        <w:pStyle w:val="Akapitzlist"/>
        <w:numPr>
          <w:ilvl w:val="0"/>
          <w:numId w:val="21"/>
        </w:numPr>
        <w:spacing w:after="200" w:line="360" w:lineRule="auto"/>
        <w:jc w:val="both"/>
        <w:rPr>
          <w:rFonts w:ascii="Times New Roman" w:hAnsi="Times New Roman" w:cs="Times New Roman"/>
        </w:rPr>
      </w:pPr>
      <w:r w:rsidRPr="00A43212">
        <w:rPr>
          <w:rFonts w:ascii="Times New Roman" w:hAnsi="Times New Roman" w:cs="Times New Roman"/>
        </w:rPr>
        <w:t>Zamawiający zastrzega sobie prawo dochodzenia odszkodowania uzupełniającego do wysokości rzeczywiście poniesionej szkody, niezależnie od roszczeń wymienionych w ust. 1.</w:t>
      </w:r>
    </w:p>
    <w:p w14:paraId="50428254" w14:textId="77777777" w:rsidR="00CB1D2C" w:rsidRPr="00A43212" w:rsidRDefault="00CB1D2C">
      <w:pPr>
        <w:pStyle w:val="Akapitzlist"/>
        <w:numPr>
          <w:ilvl w:val="0"/>
          <w:numId w:val="21"/>
        </w:numPr>
        <w:spacing w:after="200" w:line="360" w:lineRule="auto"/>
        <w:jc w:val="both"/>
        <w:rPr>
          <w:rFonts w:ascii="Times New Roman" w:hAnsi="Times New Roman" w:cs="Times New Roman"/>
        </w:rPr>
      </w:pPr>
      <w:r w:rsidRPr="00A43212">
        <w:rPr>
          <w:rFonts w:ascii="Times New Roman" w:hAnsi="Times New Roman" w:cs="Times New Roman"/>
        </w:rPr>
        <w:t xml:space="preserve">Zamawiający wszelkie kary umowne może potrącać z wynagrodzenia Wykonawcy bez składania w tym zakresie odrębnego oświadczenia, na co Wykonawca wyraża niniejszym zgodę. </w:t>
      </w:r>
    </w:p>
    <w:p w14:paraId="4EC11E2B" w14:textId="26990F21" w:rsidR="00CB1D2C" w:rsidRPr="00CB1D2C" w:rsidRDefault="00CB1D2C">
      <w:pPr>
        <w:pStyle w:val="Akapitzlist"/>
        <w:numPr>
          <w:ilvl w:val="0"/>
          <w:numId w:val="21"/>
        </w:numPr>
        <w:spacing w:after="200" w:line="360" w:lineRule="auto"/>
        <w:jc w:val="both"/>
        <w:rPr>
          <w:rFonts w:ascii="Times New Roman" w:hAnsi="Times New Roman" w:cs="Times New Roman"/>
        </w:rPr>
      </w:pPr>
      <w:r>
        <w:rPr>
          <w:rFonts w:ascii="Times New Roman" w:hAnsi="Times New Roman" w:cs="Times New Roman"/>
        </w:rPr>
        <w:t>W przypadku braku możliwości</w:t>
      </w:r>
      <w:r w:rsidRPr="00A43212">
        <w:rPr>
          <w:rFonts w:ascii="Times New Roman" w:hAnsi="Times New Roman" w:cs="Times New Roman"/>
        </w:rPr>
        <w:t xml:space="preserve"> potrąceni</w:t>
      </w:r>
      <w:r>
        <w:rPr>
          <w:rFonts w:ascii="Times New Roman" w:hAnsi="Times New Roman" w:cs="Times New Roman"/>
        </w:rPr>
        <w:t>a</w:t>
      </w:r>
      <w:r w:rsidRPr="00A43212">
        <w:rPr>
          <w:rFonts w:ascii="Times New Roman" w:hAnsi="Times New Roman" w:cs="Times New Roman"/>
        </w:rPr>
        <w:t xml:space="preserve"> Zamawiający sporządzi notę obciążeniową z 5 dniowym terminem płatności. </w:t>
      </w:r>
    </w:p>
    <w:p w14:paraId="1BBC38D0" w14:textId="7EE4C976" w:rsidR="00F436E1" w:rsidRPr="00F436E1" w:rsidRDefault="00F436E1" w:rsidP="00F436E1">
      <w:pPr>
        <w:autoSpaceDN w:val="0"/>
        <w:spacing w:before="200" w:after="200" w:line="360" w:lineRule="auto"/>
        <w:jc w:val="center"/>
        <w:rPr>
          <w:rFonts w:ascii="Times New Roman" w:hAnsi="Times New Roman" w:cs="Times New Roman"/>
          <w:b/>
          <w:bCs/>
        </w:rPr>
      </w:pPr>
      <w:r w:rsidRPr="00F436E1">
        <w:rPr>
          <w:rFonts w:ascii="Times New Roman" w:hAnsi="Times New Roman" w:cs="Times New Roman"/>
          <w:b/>
          <w:bCs/>
        </w:rPr>
        <w:t xml:space="preserve">§ </w:t>
      </w:r>
      <w:r w:rsidR="003F139B">
        <w:rPr>
          <w:rFonts w:ascii="Times New Roman" w:hAnsi="Times New Roman" w:cs="Times New Roman"/>
          <w:b/>
          <w:bCs/>
        </w:rPr>
        <w:t>10</w:t>
      </w:r>
    </w:p>
    <w:p w14:paraId="419EFB51" w14:textId="160F0321" w:rsidR="000E2B29" w:rsidRPr="00A0298A" w:rsidRDefault="000E2B29">
      <w:pPr>
        <w:pStyle w:val="Akapitzlist"/>
        <w:numPr>
          <w:ilvl w:val="0"/>
          <w:numId w:val="12"/>
        </w:numPr>
        <w:autoSpaceDN w:val="0"/>
        <w:spacing w:before="160" w:after="0" w:line="360" w:lineRule="auto"/>
        <w:rPr>
          <w:rFonts w:ascii="Times New Roman" w:hAnsi="Times New Roman" w:cs="Times New Roman"/>
        </w:rPr>
      </w:pPr>
      <w:r w:rsidRPr="00A0298A">
        <w:rPr>
          <w:rFonts w:ascii="Times New Roman" w:hAnsi="Times New Roman" w:cs="Times New Roman"/>
        </w:rPr>
        <w:t xml:space="preserve">Osobą wyznaczoną do kontaktu </w:t>
      </w:r>
      <w:r w:rsidR="00105217">
        <w:rPr>
          <w:rFonts w:ascii="Times New Roman" w:hAnsi="Times New Roman" w:cs="Times New Roman"/>
        </w:rPr>
        <w:t>ze</w:t>
      </w:r>
      <w:r w:rsidRPr="00A0298A">
        <w:rPr>
          <w:rFonts w:ascii="Times New Roman" w:hAnsi="Times New Roman" w:cs="Times New Roman"/>
        </w:rPr>
        <w:t xml:space="preserve"> strony Zamawiającego jest: </w:t>
      </w:r>
    </w:p>
    <w:p w14:paraId="39934A11" w14:textId="77777777" w:rsidR="00105217" w:rsidRPr="00A0298A" w:rsidRDefault="00105217" w:rsidP="00105217">
      <w:pPr>
        <w:pStyle w:val="Akapitzlist"/>
        <w:autoSpaceDN w:val="0"/>
        <w:spacing w:before="160" w:after="200" w:line="360" w:lineRule="auto"/>
        <w:ind w:left="360"/>
      </w:pPr>
      <w:r w:rsidRPr="00A0298A">
        <w:rPr>
          <w:rFonts w:ascii="Times New Roman" w:hAnsi="Times New Roman" w:cs="Times New Roman"/>
        </w:rPr>
        <w:t>………………………tel. ……………………e-mail ……………………………………….</w:t>
      </w:r>
    </w:p>
    <w:p w14:paraId="50B5F713" w14:textId="0368F2D0" w:rsidR="000E2B29" w:rsidRPr="00A0298A" w:rsidRDefault="000E2B29">
      <w:pPr>
        <w:pStyle w:val="Akapitzlist"/>
        <w:numPr>
          <w:ilvl w:val="0"/>
          <w:numId w:val="12"/>
        </w:numPr>
        <w:autoSpaceDN w:val="0"/>
        <w:spacing w:before="160" w:after="0" w:line="360" w:lineRule="auto"/>
      </w:pPr>
      <w:r w:rsidRPr="00A0298A">
        <w:rPr>
          <w:rFonts w:ascii="Times New Roman" w:hAnsi="Times New Roman" w:cs="Times New Roman"/>
        </w:rPr>
        <w:t>Osobą wyznaczoną do kontaktu</w:t>
      </w:r>
      <w:r w:rsidR="00105217">
        <w:rPr>
          <w:rFonts w:ascii="Times New Roman" w:hAnsi="Times New Roman" w:cs="Times New Roman"/>
        </w:rPr>
        <w:t xml:space="preserve"> ze strony</w:t>
      </w:r>
      <w:r w:rsidRPr="00A0298A">
        <w:rPr>
          <w:rFonts w:ascii="Times New Roman" w:hAnsi="Times New Roman" w:cs="Times New Roman"/>
        </w:rPr>
        <w:t xml:space="preserve"> Wykonawcy jest: </w:t>
      </w:r>
    </w:p>
    <w:p w14:paraId="6FD48125" w14:textId="3F63CA1F" w:rsidR="000E2B29" w:rsidRDefault="000E2B29" w:rsidP="006A57B0">
      <w:pPr>
        <w:pStyle w:val="Akapitzlist"/>
        <w:autoSpaceDN w:val="0"/>
        <w:spacing w:before="160" w:after="200" w:line="360" w:lineRule="auto"/>
        <w:ind w:left="360"/>
        <w:rPr>
          <w:rFonts w:ascii="Times New Roman" w:hAnsi="Times New Roman" w:cs="Times New Roman"/>
        </w:rPr>
      </w:pPr>
      <w:r w:rsidRPr="00A0298A">
        <w:rPr>
          <w:rFonts w:ascii="Times New Roman" w:hAnsi="Times New Roman" w:cs="Times New Roman"/>
        </w:rPr>
        <w:t>………………………tel. ……………………</w:t>
      </w:r>
      <w:r w:rsidR="00E8673B">
        <w:rPr>
          <w:rFonts w:ascii="Times New Roman" w:hAnsi="Times New Roman" w:cs="Times New Roman"/>
        </w:rPr>
        <w:t>- kierownik prac</w:t>
      </w:r>
    </w:p>
    <w:p w14:paraId="4C5A4C8E" w14:textId="0F65094C" w:rsidR="006C30A8" w:rsidRPr="00A0298A" w:rsidRDefault="006C30A8">
      <w:pPr>
        <w:pStyle w:val="Akapitzlist"/>
        <w:numPr>
          <w:ilvl w:val="0"/>
          <w:numId w:val="12"/>
        </w:numPr>
        <w:autoSpaceDN w:val="0"/>
        <w:spacing w:before="160" w:after="200" w:line="360" w:lineRule="auto"/>
      </w:pPr>
      <w:r>
        <w:rPr>
          <w:rFonts w:ascii="Times New Roman" w:hAnsi="Times New Roman" w:cs="Times New Roman"/>
        </w:rPr>
        <w:t xml:space="preserve">Wykonawca zobowiązany jest do przekazania klauzuli informacyjnej Zamawiającego osobom biorącym udział w realizacji umowy, których dane zostaną przekazane Zamawiającemu (załącznik nr </w:t>
      </w:r>
      <w:r w:rsidR="00477C33">
        <w:rPr>
          <w:rFonts w:ascii="Times New Roman" w:hAnsi="Times New Roman" w:cs="Times New Roman"/>
        </w:rPr>
        <w:t>2</w:t>
      </w:r>
      <w:r>
        <w:rPr>
          <w:rFonts w:ascii="Times New Roman" w:hAnsi="Times New Roman" w:cs="Times New Roman"/>
        </w:rPr>
        <w:t xml:space="preserve">)    </w:t>
      </w:r>
    </w:p>
    <w:p w14:paraId="05B2752B" w14:textId="04D1214E" w:rsidR="00A956F9" w:rsidRPr="00A956F9" w:rsidRDefault="00A956F9" w:rsidP="00A956F9">
      <w:pPr>
        <w:spacing w:after="200" w:line="360" w:lineRule="auto"/>
        <w:jc w:val="center"/>
        <w:rPr>
          <w:rFonts w:ascii="Times New Roman" w:hAnsi="Times New Roman" w:cs="Times New Roman"/>
          <w:b/>
          <w:bCs/>
        </w:rPr>
      </w:pPr>
      <w:r w:rsidRPr="00A956F9">
        <w:rPr>
          <w:rFonts w:ascii="Times New Roman" w:hAnsi="Times New Roman" w:cs="Times New Roman"/>
          <w:b/>
          <w:bCs/>
        </w:rPr>
        <w:t>§ 1</w:t>
      </w:r>
      <w:r w:rsidR="003F139B">
        <w:rPr>
          <w:rFonts w:ascii="Times New Roman" w:hAnsi="Times New Roman" w:cs="Times New Roman"/>
          <w:b/>
          <w:bCs/>
        </w:rPr>
        <w:t>1</w:t>
      </w:r>
    </w:p>
    <w:p w14:paraId="5AB9727B" w14:textId="3341835E" w:rsidR="0015323F" w:rsidRPr="0015323F" w:rsidRDefault="0015323F">
      <w:pPr>
        <w:pStyle w:val="Akapitzlist"/>
        <w:numPr>
          <w:ilvl w:val="0"/>
          <w:numId w:val="15"/>
        </w:numPr>
        <w:spacing w:after="200" w:line="360" w:lineRule="auto"/>
        <w:jc w:val="both"/>
        <w:rPr>
          <w:rFonts w:ascii="Times New Roman" w:hAnsi="Times New Roman" w:cs="Times New Roman"/>
        </w:rPr>
      </w:pPr>
      <w:r>
        <w:rPr>
          <w:rFonts w:ascii="Times New Roman" w:hAnsi="Times New Roman" w:cs="Times New Roman"/>
        </w:rPr>
        <w:t xml:space="preserve">Wykonawca zobowiązany jest wskazać </w:t>
      </w:r>
      <w:r w:rsidR="008E79CB">
        <w:rPr>
          <w:rFonts w:ascii="Times New Roman" w:hAnsi="Times New Roman" w:cs="Times New Roman"/>
        </w:rPr>
        <w:t>termin</w:t>
      </w:r>
      <w:r w:rsidR="006C30A8">
        <w:rPr>
          <w:rFonts w:ascii="Times New Roman" w:hAnsi="Times New Roman" w:cs="Times New Roman"/>
        </w:rPr>
        <w:t xml:space="preserve"> wykonania usługi </w:t>
      </w:r>
      <w:r w:rsidR="008E79CB">
        <w:rPr>
          <w:rFonts w:ascii="Times New Roman" w:hAnsi="Times New Roman" w:cs="Times New Roman"/>
        </w:rPr>
        <w:t xml:space="preserve">oraz </w:t>
      </w:r>
      <w:r>
        <w:rPr>
          <w:rFonts w:ascii="Times New Roman" w:hAnsi="Times New Roman" w:cs="Times New Roman"/>
        </w:rPr>
        <w:t xml:space="preserve">pracowników </w:t>
      </w:r>
      <w:r w:rsidR="008E79CB">
        <w:rPr>
          <w:rFonts w:ascii="Times New Roman" w:hAnsi="Times New Roman" w:cs="Times New Roman"/>
        </w:rPr>
        <w:t>wchodzących</w:t>
      </w:r>
      <w:r>
        <w:rPr>
          <w:rFonts w:ascii="Times New Roman" w:hAnsi="Times New Roman" w:cs="Times New Roman"/>
        </w:rPr>
        <w:t xml:space="preserve"> na teren, w celu </w:t>
      </w:r>
      <w:r w:rsidR="005C41A5">
        <w:rPr>
          <w:rFonts w:ascii="Times New Roman" w:hAnsi="Times New Roman" w:cs="Times New Roman"/>
        </w:rPr>
        <w:t>wykonania</w:t>
      </w:r>
      <w:r>
        <w:rPr>
          <w:rFonts w:ascii="Times New Roman" w:hAnsi="Times New Roman" w:cs="Times New Roman"/>
        </w:rPr>
        <w:t xml:space="preserve"> prac objętych umową.</w:t>
      </w:r>
    </w:p>
    <w:p w14:paraId="65098E72" w14:textId="7C516C6C" w:rsidR="006B4560" w:rsidRPr="0015323F" w:rsidRDefault="00A97E54">
      <w:pPr>
        <w:pStyle w:val="Akapitzlist"/>
        <w:numPr>
          <w:ilvl w:val="0"/>
          <w:numId w:val="15"/>
        </w:numPr>
        <w:spacing w:after="200" w:line="360" w:lineRule="auto"/>
        <w:jc w:val="both"/>
        <w:rPr>
          <w:rFonts w:ascii="Times New Roman" w:hAnsi="Times New Roman" w:cs="Times New Roman"/>
        </w:rPr>
      </w:pPr>
      <w:r w:rsidRPr="0015323F">
        <w:rPr>
          <w:rFonts w:ascii="Times New Roman" w:hAnsi="Times New Roman" w:cs="Times New Roman"/>
        </w:rPr>
        <w:t>Strony umowy zobowiązane są traktować wzajemnie jako poufne wszelkie informacje powzięte w trakcie realizacji usługi stanowiące tajemnicę strony drugiej w szczególności stosownie do treści ustawy o</w:t>
      </w:r>
      <w:r w:rsidR="006B4560" w:rsidRPr="0015323F">
        <w:rPr>
          <w:rFonts w:ascii="Times New Roman" w:hAnsi="Times New Roman" w:cs="Times New Roman"/>
        </w:rPr>
        <w:t> </w:t>
      </w:r>
      <w:r w:rsidRPr="0015323F">
        <w:rPr>
          <w:rFonts w:ascii="Times New Roman" w:hAnsi="Times New Roman" w:cs="Times New Roman"/>
        </w:rPr>
        <w:t xml:space="preserve">ochronie informacji niejawnych, w tym w szczególności informacji dotyczących sposobu używanych zabezpieczeń oraz ich rozwiązań technicznych. </w:t>
      </w:r>
    </w:p>
    <w:p w14:paraId="589AED18" w14:textId="3D75E160" w:rsidR="00A97E54" w:rsidRPr="0015323F" w:rsidRDefault="00A97E54">
      <w:pPr>
        <w:pStyle w:val="Akapitzlist"/>
        <w:numPr>
          <w:ilvl w:val="0"/>
          <w:numId w:val="15"/>
        </w:numPr>
        <w:spacing w:after="200" w:line="360" w:lineRule="auto"/>
        <w:jc w:val="both"/>
        <w:rPr>
          <w:rFonts w:ascii="Times New Roman" w:hAnsi="Times New Roman" w:cs="Times New Roman"/>
        </w:rPr>
      </w:pPr>
      <w:r w:rsidRPr="0015323F">
        <w:rPr>
          <w:rFonts w:ascii="Times New Roman" w:hAnsi="Times New Roman" w:cs="Times New Roman"/>
        </w:rPr>
        <w:t>Strony umowy nie użyją tych informacji do innych celów niż związanych z realizacją niniejszej umowy i</w:t>
      </w:r>
      <w:r w:rsidR="006B4560" w:rsidRPr="0015323F">
        <w:rPr>
          <w:rFonts w:ascii="Times New Roman" w:hAnsi="Times New Roman" w:cs="Times New Roman"/>
        </w:rPr>
        <w:t> </w:t>
      </w:r>
      <w:r w:rsidRPr="0015323F">
        <w:rPr>
          <w:rFonts w:ascii="Times New Roman" w:hAnsi="Times New Roman" w:cs="Times New Roman"/>
        </w:rPr>
        <w:t>nie ujawnią ich osobom trzecim, za wyjątkiem pracowników Zamawiającego i Wykonawcy w zakresie niezbędnym do prawidłowego wykonywania przedmiotu umowy. Zasada poufności obowiązuje również pracowników obu stron.</w:t>
      </w:r>
    </w:p>
    <w:p w14:paraId="571EA133" w14:textId="606924CA" w:rsidR="00B202D0" w:rsidRDefault="00B202D0" w:rsidP="006A57B0">
      <w:pPr>
        <w:autoSpaceDN w:val="0"/>
        <w:spacing w:before="200" w:after="200" w:line="360" w:lineRule="auto"/>
        <w:jc w:val="center"/>
        <w:rPr>
          <w:rFonts w:ascii="Times New Roman" w:hAnsi="Times New Roman" w:cs="Times New Roman"/>
          <w:b/>
          <w:bCs/>
        </w:rPr>
      </w:pPr>
      <w:r>
        <w:rPr>
          <w:rFonts w:ascii="Times New Roman" w:hAnsi="Times New Roman" w:cs="Times New Roman"/>
          <w:b/>
          <w:bCs/>
        </w:rPr>
        <w:t>§ 1</w:t>
      </w:r>
      <w:r w:rsidR="003F139B">
        <w:rPr>
          <w:rFonts w:ascii="Times New Roman" w:hAnsi="Times New Roman" w:cs="Times New Roman"/>
          <w:b/>
          <w:bCs/>
        </w:rPr>
        <w:t>2</w:t>
      </w:r>
    </w:p>
    <w:p w14:paraId="760BEC64" w14:textId="2439ED09" w:rsidR="007A247A" w:rsidRPr="007A247A" w:rsidRDefault="007A247A">
      <w:pPr>
        <w:numPr>
          <w:ilvl w:val="0"/>
          <w:numId w:val="19"/>
        </w:numPr>
        <w:autoSpaceDN w:val="0"/>
        <w:spacing w:after="0" w:line="360" w:lineRule="auto"/>
        <w:ind w:left="357" w:hanging="357"/>
        <w:jc w:val="both"/>
        <w:rPr>
          <w:rFonts w:ascii="Times New Roman" w:hAnsi="Times New Roman" w:cs="Times New Roman"/>
        </w:rPr>
      </w:pPr>
      <w:r w:rsidRPr="007A247A">
        <w:rPr>
          <w:rFonts w:ascii="Times New Roman" w:hAnsi="Times New Roman" w:cs="Times New Roman"/>
        </w:rPr>
        <w:t xml:space="preserve">W przypadku gdyby w toku realizacji niniejszej Umowy Wykonawca wykonał i przekazał Zamawiającemu w jakiejkolwiek formie i zakresie utwór w rozumieniu ustawy z dnia 4 lutego 1994 roku </w:t>
      </w:r>
      <w:r w:rsidRPr="007A247A">
        <w:rPr>
          <w:rFonts w:ascii="Times New Roman" w:hAnsi="Times New Roman" w:cs="Times New Roman"/>
        </w:rPr>
        <w:lastRenderedPageBreak/>
        <w:t>o prawie autorskim i prawach pokrewnych w tym wszelkiego rodzaju rysunki warsztatowe, szkice, filmy, zdjęcia itd. itp., Zamawiający z momentem przekazania tego utworu przez Wykonawcę Zamawiającemu, w ramach wynagrodzenia umownego, staje się właścicielem wszystkich egzemplarzy/ nośników tychże utworów oraz nabywa na zasadach wyłączności wszelkie autorskie prawa majątkowe do rozporządzania i korzystania z utworów na pełen czas trwania tych praw, bez ograniczeń terytorialnych i czasowych, na wszelkich istniejących w dniu zawarcia niniejszej Umowy polach eksploatacji</w:t>
      </w:r>
      <w:r>
        <w:rPr>
          <w:rFonts w:ascii="Times New Roman" w:hAnsi="Times New Roman" w:cs="Times New Roman"/>
        </w:rPr>
        <w:t>.</w:t>
      </w:r>
      <w:r w:rsidRPr="007A247A">
        <w:rPr>
          <w:rFonts w:ascii="Times New Roman" w:hAnsi="Times New Roman" w:cs="Times New Roman"/>
        </w:rPr>
        <w:t xml:space="preserve"> </w:t>
      </w:r>
    </w:p>
    <w:p w14:paraId="4278B1A3" w14:textId="1CB2C409" w:rsidR="007A247A" w:rsidRPr="007A247A" w:rsidRDefault="007A247A">
      <w:pPr>
        <w:numPr>
          <w:ilvl w:val="0"/>
          <w:numId w:val="19"/>
        </w:numPr>
        <w:autoSpaceDN w:val="0"/>
        <w:spacing w:after="0" w:line="360" w:lineRule="auto"/>
        <w:ind w:left="357" w:hanging="357"/>
        <w:jc w:val="both"/>
        <w:rPr>
          <w:rFonts w:ascii="Times New Roman" w:hAnsi="Times New Roman" w:cs="Times New Roman"/>
        </w:rPr>
      </w:pPr>
      <w:r w:rsidRPr="007A247A">
        <w:rPr>
          <w:rFonts w:ascii="Times New Roman" w:hAnsi="Times New Roman" w:cs="Times New Roman"/>
        </w:rPr>
        <w:t xml:space="preserve">W przypadku, gdyby w przyszłości powstały lub ujawniły się nowe pola eksploatacji, które Zamawiający będzie chciał wykorzystać, Wykonawca bezwarunkowo i nieodwołalnie zobowiązuje się, przenieść na Zamawiającego autorskie prawa majątkowe do korzystania i rozporządzania prawami do utworów na tych polach, na pełen czas trwania takich praw i bez jakichkolwiek ograniczeń. Strony oświadczają, iż wynagrodzenie określone niniejszą Umową zaspokaja wszelkie roszczenia Wykonawcy, także co do przyszłych pól eksploatacji. </w:t>
      </w:r>
    </w:p>
    <w:p w14:paraId="5B06A995" w14:textId="6D481B23" w:rsidR="007A247A" w:rsidRPr="007A247A" w:rsidRDefault="007A247A">
      <w:pPr>
        <w:numPr>
          <w:ilvl w:val="0"/>
          <w:numId w:val="19"/>
        </w:numPr>
        <w:autoSpaceDN w:val="0"/>
        <w:spacing w:after="0" w:line="360" w:lineRule="auto"/>
        <w:ind w:left="357" w:hanging="357"/>
        <w:jc w:val="both"/>
        <w:rPr>
          <w:rFonts w:ascii="Times New Roman" w:hAnsi="Times New Roman" w:cs="Times New Roman"/>
        </w:rPr>
      </w:pPr>
      <w:r w:rsidRPr="007A247A">
        <w:rPr>
          <w:rFonts w:ascii="Times New Roman" w:hAnsi="Times New Roman" w:cs="Times New Roman"/>
        </w:rPr>
        <w:t xml:space="preserve">Wykonawca nieodwołalnie upoważnia Zamawiającego na zasadzie wyłączności i w ramach wynagrodzenia umownego oraz bez konieczności uzyskiwania odrębnej zgody Wykonawcy, do wykonywania całości niemajątkowych autorskich praw osobistych i zależnych do utworów wytworzonych w toku realizacji umowy w zakresie niezbędnym do należytego z nich korzystania zgodnie z jego celem, w tym w szczególności Strony zgodnie postanawiają, iż Zamawiającemu przysługuje prawo do: dokonywania wszelkich opracowań i zmian w utworach, w tym do naruszania formy i zmiany sposobu wykorzystania, łączenia z innymi dziełami oraz komponowania i wykorzystywania ich części w dowolny sposób, oznaczania w sposób ustalony wyłącznie przez Zamawiającego, oraz nadzoru nad sposobem korzystania z utworów i dochodzenia roszczeń z tytułu naruszenia praw autorskich przez osoby trzecie. Jednocześnie Wykonawca powstrzyma się od wykonywania autorskich praw osobistych w terminie 5 lat od odbioru dzieła przez Zamawiającego. </w:t>
      </w:r>
    </w:p>
    <w:p w14:paraId="29A4AD7F" w14:textId="12E4ABA8" w:rsidR="007A247A" w:rsidRPr="007A247A" w:rsidRDefault="007A247A">
      <w:pPr>
        <w:numPr>
          <w:ilvl w:val="0"/>
          <w:numId w:val="19"/>
        </w:numPr>
        <w:autoSpaceDN w:val="0"/>
        <w:spacing w:after="0" w:line="360" w:lineRule="auto"/>
        <w:ind w:left="357" w:hanging="357"/>
        <w:jc w:val="both"/>
        <w:rPr>
          <w:rFonts w:ascii="Times New Roman" w:hAnsi="Times New Roman" w:cs="Times New Roman"/>
        </w:rPr>
      </w:pPr>
      <w:r w:rsidRPr="007A247A">
        <w:rPr>
          <w:rFonts w:ascii="Times New Roman" w:hAnsi="Times New Roman" w:cs="Times New Roman"/>
        </w:rPr>
        <w:t xml:space="preserve">Wykonawca ponosi wobec Zamawiającego pełną odpowiedzialność odszkodowawczą z tytułu szkód, jakie może ponieść Zamawiający w związku z niewłaściwym wykonaniem przez Wykonawcę niniejszej Umowy, będących konsekwencją naruszenia praw autorskich osób trzecich lub nieprawdziwych oświadczeń złożonych przez Wykonawcę, rozumianej w szczególności jako szkoda bezpośrednia, a w szczególności w razie skierowania przeciwko Zamawiającemu przez osoby trzecie roszczeń opartych na zarzucie naruszenia praw autorskich, lub innych praw własności intelektualnej. </w:t>
      </w:r>
    </w:p>
    <w:p w14:paraId="2DA097FC" w14:textId="6C3E63F5" w:rsidR="007A247A" w:rsidRPr="007A247A" w:rsidRDefault="007A247A">
      <w:pPr>
        <w:numPr>
          <w:ilvl w:val="0"/>
          <w:numId w:val="19"/>
        </w:numPr>
        <w:autoSpaceDN w:val="0"/>
        <w:spacing w:after="0" w:line="360" w:lineRule="auto"/>
        <w:ind w:left="357" w:hanging="357"/>
        <w:jc w:val="both"/>
        <w:rPr>
          <w:rFonts w:ascii="Times New Roman" w:hAnsi="Times New Roman" w:cs="Times New Roman"/>
        </w:rPr>
      </w:pPr>
      <w:r w:rsidRPr="007A247A">
        <w:rPr>
          <w:rFonts w:ascii="Times New Roman" w:hAnsi="Times New Roman" w:cs="Times New Roman"/>
        </w:rPr>
        <w:t xml:space="preserve">W przypadku wytoczenia przez osobę trzecią powództwa opartego na zarzucie naruszenia jej praw do utworów stanowiących Przedmiot Umowy, Wykonawca zwolni Zamawiającego od odpowiedzialności, w szczególności podejmie działania w celu wzięcia udziału w postępowaniu po stronie pozwanej i zwolnienia Zamawiającego z udziału w tym postępowaniu, a w razie wydania prawomocnego orzeczenia, zasądzającego od Zamawiającego określone świadczenia lub/i prowadzącego do pogorszenia praw w sferze dóbr osobistych Zamawiającego, Wykonawca zobowiązany będzie także do naprawienia poniesionej przez Zamawiającego z tego tytułu szkody w pełnej wysokości. </w:t>
      </w:r>
    </w:p>
    <w:p w14:paraId="0EE2D754" w14:textId="56F7785F" w:rsidR="007A247A" w:rsidRPr="007A247A" w:rsidRDefault="007A247A">
      <w:pPr>
        <w:numPr>
          <w:ilvl w:val="0"/>
          <w:numId w:val="19"/>
        </w:numPr>
        <w:autoSpaceDN w:val="0"/>
        <w:spacing w:after="0" w:line="360" w:lineRule="auto"/>
        <w:ind w:left="357" w:hanging="357"/>
        <w:jc w:val="both"/>
        <w:rPr>
          <w:rFonts w:ascii="Times New Roman" w:hAnsi="Times New Roman" w:cs="Times New Roman"/>
        </w:rPr>
      </w:pPr>
      <w:r w:rsidRPr="007A247A">
        <w:rPr>
          <w:rFonts w:ascii="Times New Roman" w:hAnsi="Times New Roman" w:cs="Times New Roman"/>
        </w:rPr>
        <w:t>Wykonawca na zasadach wskazanych w niniejszym paragrafie z dniem wydania, przeniesie również prawa autorskie i udzieli upoważnienia do wykonywania praw osobistych, do wszelkich innych utworów nie stanowiących przedmiotu umowy, które wytworzy sam lub za pomocą osób trzecich, w ramach i w celu realizacji niniejszej Umowy na warunkach wskazanych w niniejszym paragrafie.</w:t>
      </w:r>
    </w:p>
    <w:p w14:paraId="41788E98" w14:textId="39D7744C" w:rsidR="007A247A" w:rsidRDefault="007A247A" w:rsidP="006A57B0">
      <w:pPr>
        <w:autoSpaceDN w:val="0"/>
        <w:spacing w:before="200" w:after="200" w:line="360" w:lineRule="auto"/>
        <w:jc w:val="center"/>
        <w:rPr>
          <w:rFonts w:ascii="Times New Roman" w:hAnsi="Times New Roman" w:cs="Times New Roman"/>
          <w:b/>
          <w:bCs/>
        </w:rPr>
      </w:pPr>
      <w:r>
        <w:rPr>
          <w:rFonts w:ascii="Times New Roman" w:hAnsi="Times New Roman" w:cs="Times New Roman"/>
          <w:b/>
          <w:bCs/>
        </w:rPr>
        <w:lastRenderedPageBreak/>
        <w:t>§ 13</w:t>
      </w:r>
    </w:p>
    <w:p w14:paraId="0F8A17F8" w14:textId="77777777" w:rsidR="00B202D0" w:rsidRPr="00B202D0" w:rsidRDefault="00B202D0" w:rsidP="00477C33">
      <w:pPr>
        <w:spacing w:after="0" w:line="360" w:lineRule="auto"/>
        <w:jc w:val="both"/>
        <w:rPr>
          <w:rFonts w:ascii="Times New Roman" w:hAnsi="Times New Roman" w:cs="Times New Roman"/>
        </w:rPr>
      </w:pPr>
      <w:r w:rsidRPr="00B202D0">
        <w:rPr>
          <w:rFonts w:ascii="Times New Roman" w:hAnsi="Times New Roman" w:cs="Times New Roman"/>
        </w:rPr>
        <w:t>Zamawiający informuję, że:</w:t>
      </w:r>
    </w:p>
    <w:p w14:paraId="3197FE36" w14:textId="55DA5D95" w:rsidR="00BC2070" w:rsidRDefault="00B202D0">
      <w:pPr>
        <w:numPr>
          <w:ilvl w:val="0"/>
          <w:numId w:val="19"/>
        </w:numPr>
        <w:autoSpaceDN w:val="0"/>
        <w:spacing w:after="0" w:line="360" w:lineRule="auto"/>
        <w:ind w:left="357" w:hanging="357"/>
        <w:jc w:val="both"/>
        <w:rPr>
          <w:rFonts w:ascii="Times New Roman" w:hAnsi="Times New Roman" w:cs="Times New Roman"/>
        </w:rPr>
      </w:pPr>
      <w:r w:rsidRPr="00BC2070">
        <w:rPr>
          <w:rFonts w:ascii="Times New Roman" w:hAnsi="Times New Roman" w:cs="Times New Roman"/>
        </w:rPr>
        <w:t>Administratorem danych osobowych udostępnionych przez Wykonawcę jest Wojewoda Pomorski, adres: ul. Okopowa 21/27, 80-810 Gdańsk</w:t>
      </w:r>
      <w:r w:rsidR="00BC2070">
        <w:rPr>
          <w:rFonts w:ascii="Times New Roman" w:hAnsi="Times New Roman" w:cs="Times New Roman"/>
        </w:rPr>
        <w:t xml:space="preserve"> w rozumieniu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 zakresie w jakim pozyskał dane osobowe w</w:t>
      </w:r>
      <w:r w:rsidR="00F17008">
        <w:rPr>
          <w:rFonts w:ascii="Times New Roman" w:hAnsi="Times New Roman" w:cs="Times New Roman"/>
        </w:rPr>
        <w:t> </w:t>
      </w:r>
      <w:r w:rsidR="00BC2070">
        <w:rPr>
          <w:rFonts w:ascii="Times New Roman" w:hAnsi="Times New Roman" w:cs="Times New Roman"/>
        </w:rPr>
        <w:t>związku z zawarciem niniejszej umowy.</w:t>
      </w:r>
    </w:p>
    <w:p w14:paraId="52F689A2" w14:textId="7D61F243" w:rsidR="00B202D0" w:rsidRPr="00BC2070" w:rsidRDefault="00B202D0">
      <w:pPr>
        <w:numPr>
          <w:ilvl w:val="0"/>
          <w:numId w:val="19"/>
        </w:numPr>
        <w:autoSpaceDN w:val="0"/>
        <w:spacing w:after="0" w:line="360" w:lineRule="auto"/>
        <w:ind w:left="357" w:hanging="357"/>
        <w:jc w:val="both"/>
        <w:rPr>
          <w:rFonts w:ascii="Times New Roman" w:hAnsi="Times New Roman" w:cs="Times New Roman"/>
        </w:rPr>
      </w:pPr>
      <w:r w:rsidRPr="00BC2070">
        <w:rPr>
          <w:rFonts w:ascii="Times New Roman" w:hAnsi="Times New Roman" w:cs="Times New Roman"/>
        </w:rPr>
        <w:t xml:space="preserve">Kontakt do Inspektora ochrony danych w Pomorskim Urzędzie Wojewódzkim w Gdańsku: </w:t>
      </w:r>
      <w:hyperlink r:id="rId12" w:history="1">
        <w:r w:rsidRPr="00BC2070">
          <w:rPr>
            <w:rStyle w:val="Hipercze"/>
            <w:rFonts w:ascii="Times New Roman" w:hAnsi="Times New Roman" w:cs="Times New Roman"/>
          </w:rPr>
          <w:t>iod@gdansk.uw.gov.pl</w:t>
        </w:r>
      </w:hyperlink>
      <w:r w:rsidRPr="00BC2070">
        <w:rPr>
          <w:rStyle w:val="Hipercze"/>
          <w:rFonts w:ascii="Times New Roman" w:hAnsi="Times New Roman" w:cs="Times New Roman"/>
        </w:rPr>
        <w:t xml:space="preserve"> </w:t>
      </w:r>
      <w:r w:rsidRPr="00BC2070">
        <w:rPr>
          <w:rFonts w:ascii="Times New Roman" w:hAnsi="Times New Roman" w:cs="Times New Roman"/>
        </w:rPr>
        <w:t>lub poprzez wyżej wskazany adres do korespondencji.</w:t>
      </w:r>
    </w:p>
    <w:p w14:paraId="570AF50D" w14:textId="3CD03A43" w:rsidR="00B202D0" w:rsidRPr="00B202D0" w:rsidRDefault="00B202D0">
      <w:pPr>
        <w:numPr>
          <w:ilvl w:val="0"/>
          <w:numId w:val="19"/>
        </w:numPr>
        <w:autoSpaceDN w:val="0"/>
        <w:spacing w:after="0" w:line="360" w:lineRule="auto"/>
        <w:ind w:left="357" w:hanging="357"/>
        <w:jc w:val="both"/>
        <w:rPr>
          <w:rFonts w:ascii="Times New Roman" w:hAnsi="Times New Roman" w:cs="Times New Roman"/>
          <w:b/>
          <w:bCs/>
          <w:i/>
          <w:iCs/>
        </w:rPr>
      </w:pPr>
      <w:r w:rsidRPr="00B202D0">
        <w:rPr>
          <w:rFonts w:ascii="Times New Roman" w:hAnsi="Times New Roman" w:cs="Times New Roman"/>
        </w:rPr>
        <w:t xml:space="preserve">Dane osobowe pozyskane w związku z zawarciem niniejszej umowy, będą przetwarzane, </w:t>
      </w:r>
      <w:r w:rsidRPr="00BC2070">
        <w:rPr>
          <w:rFonts w:ascii="Times New Roman" w:hAnsi="Times New Roman" w:cs="Times New Roman"/>
        </w:rPr>
        <w:t>wyłącznie w</w:t>
      </w:r>
      <w:r w:rsidR="00F17008">
        <w:rPr>
          <w:rFonts w:ascii="Times New Roman" w:hAnsi="Times New Roman" w:cs="Times New Roman"/>
        </w:rPr>
        <w:t> </w:t>
      </w:r>
      <w:r w:rsidRPr="00BC2070">
        <w:rPr>
          <w:rFonts w:ascii="Times New Roman" w:hAnsi="Times New Roman" w:cs="Times New Roman"/>
        </w:rPr>
        <w:t>celu wykonania niniejszej</w:t>
      </w:r>
      <w:r w:rsidRPr="00BC2070">
        <w:rPr>
          <w:rFonts w:ascii="Times New Roman" w:hAnsi="Times New Roman" w:cs="Times New Roman"/>
          <w:color w:val="FF0000"/>
        </w:rPr>
        <w:t xml:space="preserve"> </w:t>
      </w:r>
      <w:r w:rsidRPr="00BC2070">
        <w:rPr>
          <w:rFonts w:ascii="Times New Roman" w:hAnsi="Times New Roman" w:cs="Times New Roman"/>
        </w:rPr>
        <w:t>umowy, realizacji obowiązków</w:t>
      </w:r>
      <w:r w:rsidR="00BC2070">
        <w:rPr>
          <w:rFonts w:ascii="Times New Roman" w:hAnsi="Times New Roman" w:cs="Times New Roman"/>
        </w:rPr>
        <w:t xml:space="preserve"> i praw (w tym roszczeń) wiążących się z</w:t>
      </w:r>
      <w:r w:rsidR="00F17008">
        <w:rPr>
          <w:rFonts w:ascii="Times New Roman" w:hAnsi="Times New Roman" w:cs="Times New Roman"/>
        </w:rPr>
        <w:t> </w:t>
      </w:r>
      <w:r w:rsidR="00BC2070">
        <w:rPr>
          <w:rFonts w:ascii="Times New Roman" w:hAnsi="Times New Roman" w:cs="Times New Roman"/>
        </w:rPr>
        <w:t xml:space="preserve">zawartą umową oraz w celu realizacji obowiązków </w:t>
      </w:r>
      <w:r w:rsidRPr="00BC2070">
        <w:rPr>
          <w:rFonts w:ascii="Times New Roman" w:hAnsi="Times New Roman" w:cs="Times New Roman"/>
        </w:rPr>
        <w:t>wynikających z przepisów prawa.</w:t>
      </w:r>
    </w:p>
    <w:p w14:paraId="5A67CE76" w14:textId="2318F045" w:rsidR="00B202D0" w:rsidRPr="00B202D0" w:rsidRDefault="00B202D0">
      <w:pPr>
        <w:pStyle w:val="Akapitzlist"/>
        <w:numPr>
          <w:ilvl w:val="0"/>
          <w:numId w:val="19"/>
        </w:numPr>
        <w:autoSpaceDN w:val="0"/>
        <w:spacing w:after="0" w:line="360" w:lineRule="auto"/>
        <w:jc w:val="both"/>
        <w:rPr>
          <w:rFonts w:ascii="Times New Roman" w:hAnsi="Times New Roman" w:cs="Times New Roman"/>
        </w:rPr>
      </w:pPr>
      <w:r w:rsidRPr="00B202D0">
        <w:rPr>
          <w:rFonts w:ascii="Times New Roman" w:hAnsi="Times New Roman" w:cs="Times New Roman"/>
        </w:rPr>
        <w:t xml:space="preserve">Podstawą prawną przetwarzania danych osobowych przez administratora danych,  </w:t>
      </w:r>
      <w:r w:rsidRPr="00B202D0">
        <w:rPr>
          <w:rFonts w:ascii="Times New Roman" w:hAnsi="Times New Roman" w:cs="Times New Roman"/>
        </w:rPr>
        <w:br/>
        <w:t>jest art. 6 ust. 1 litera b ogólnego rozporządzenia o ochronie danych (w zakresie przetwarzania danych w</w:t>
      </w:r>
      <w:r w:rsidR="00F17008">
        <w:rPr>
          <w:rFonts w:ascii="Times New Roman" w:hAnsi="Times New Roman" w:cs="Times New Roman"/>
        </w:rPr>
        <w:t> </w:t>
      </w:r>
      <w:r w:rsidRPr="00B202D0">
        <w:rPr>
          <w:rFonts w:ascii="Times New Roman" w:hAnsi="Times New Roman" w:cs="Times New Roman"/>
        </w:rPr>
        <w:t>celu wykonania umowy),</w:t>
      </w:r>
      <w:r w:rsidR="00BC2070">
        <w:rPr>
          <w:rFonts w:ascii="Times New Roman" w:hAnsi="Times New Roman" w:cs="Times New Roman"/>
        </w:rPr>
        <w:t xml:space="preserve"> art. 6 ust. 1 lit. e (w zakresie zadania realizowanego w interesie publicznym),</w:t>
      </w:r>
      <w:r w:rsidRPr="00B202D0">
        <w:rPr>
          <w:rFonts w:ascii="Times New Roman" w:hAnsi="Times New Roman" w:cs="Times New Roman"/>
        </w:rPr>
        <w:t xml:space="preserve"> art. 6 ust. 1 lit. c (w zakresie przetwarzania danych w celu realizacji obowiązków prawnych) oraz art. 6 ust. 1 lit. f (w zakresie realizacji obowiązków i praw wiążących się z zawartą umową lecz nie stanowiących bezpośrednio przejawu jej wykonywania, co stanowi uzasadniony interes administratora).</w:t>
      </w:r>
    </w:p>
    <w:p w14:paraId="5B685D6E" w14:textId="77777777" w:rsidR="00B202D0" w:rsidRPr="00B202D0" w:rsidRDefault="00B202D0">
      <w:pPr>
        <w:numPr>
          <w:ilvl w:val="0"/>
          <w:numId w:val="19"/>
        </w:numPr>
        <w:autoSpaceDN w:val="0"/>
        <w:spacing w:after="0" w:line="360" w:lineRule="auto"/>
        <w:contextualSpacing/>
        <w:jc w:val="both"/>
        <w:rPr>
          <w:rFonts w:ascii="Times New Roman" w:eastAsia="Courier New" w:hAnsi="Times New Roman" w:cs="Times New Roman"/>
          <w:color w:val="000000"/>
        </w:rPr>
      </w:pPr>
      <w:r w:rsidRPr="00B202D0">
        <w:rPr>
          <w:rFonts w:ascii="Times New Roman" w:eastAsia="Courier New" w:hAnsi="Times New Roman" w:cs="Times New Roman"/>
          <w:color w:val="000000"/>
        </w:rPr>
        <w:t>Odbiorcami danych osobowych mogą być podmioty upoważnione na podstawie:</w:t>
      </w:r>
    </w:p>
    <w:p w14:paraId="4DD539A0" w14:textId="77777777" w:rsidR="00B202D0" w:rsidRPr="00BC2070" w:rsidRDefault="00B202D0">
      <w:pPr>
        <w:pStyle w:val="Akapitzlist"/>
        <w:numPr>
          <w:ilvl w:val="0"/>
          <w:numId w:val="18"/>
        </w:numPr>
        <w:spacing w:after="0" w:line="360" w:lineRule="auto"/>
        <w:jc w:val="both"/>
        <w:rPr>
          <w:rFonts w:ascii="Times New Roman" w:eastAsia="SimSun" w:hAnsi="Times New Roman" w:cs="Times New Roman"/>
        </w:rPr>
      </w:pPr>
      <w:r w:rsidRPr="00B202D0">
        <w:rPr>
          <w:rFonts w:ascii="Times New Roman" w:hAnsi="Times New Roman" w:cs="Times New Roman"/>
        </w:rPr>
        <w:t>ustawy z dnia 6 września 2001 r. o dostępie do informacji publicznej;</w:t>
      </w:r>
    </w:p>
    <w:p w14:paraId="6D0D02D2" w14:textId="0A54C50C" w:rsidR="00BC2070" w:rsidRPr="00B202D0" w:rsidRDefault="00BC2070">
      <w:pPr>
        <w:pStyle w:val="Akapitzlist"/>
        <w:numPr>
          <w:ilvl w:val="0"/>
          <w:numId w:val="18"/>
        </w:numPr>
        <w:spacing w:after="0" w:line="360" w:lineRule="auto"/>
        <w:jc w:val="both"/>
        <w:rPr>
          <w:rFonts w:ascii="Times New Roman" w:eastAsia="SimSun" w:hAnsi="Times New Roman" w:cs="Times New Roman"/>
        </w:rPr>
      </w:pPr>
      <w:r>
        <w:rPr>
          <w:rFonts w:ascii="Times New Roman" w:hAnsi="Times New Roman" w:cs="Times New Roman"/>
        </w:rPr>
        <w:t>ustawy z dnia 11 sierpnia 2021 r. o otwartych danych i ponownym wykorzystaniu informacji sektora publicznego;</w:t>
      </w:r>
    </w:p>
    <w:p w14:paraId="081081D9" w14:textId="23872B64" w:rsidR="00B202D0" w:rsidRPr="00F17008" w:rsidRDefault="00B202D0">
      <w:pPr>
        <w:pStyle w:val="Akapitzlist"/>
        <w:numPr>
          <w:ilvl w:val="0"/>
          <w:numId w:val="18"/>
        </w:numPr>
        <w:spacing w:after="0" w:line="360" w:lineRule="auto"/>
        <w:jc w:val="both"/>
        <w:rPr>
          <w:rFonts w:ascii="Times New Roman" w:eastAsia="SimSun" w:hAnsi="Times New Roman" w:cs="Times New Roman"/>
        </w:rPr>
      </w:pPr>
      <w:r w:rsidRPr="00B202D0">
        <w:rPr>
          <w:rFonts w:ascii="Times New Roman" w:hAnsi="Times New Roman" w:cs="Times New Roman"/>
        </w:rPr>
        <w:t>inne podmioty, jeśli będzie to konieczne, dla wypełnienia obowiązków wynikających</w:t>
      </w:r>
      <w:r w:rsidRPr="00F17008">
        <w:rPr>
          <w:rFonts w:ascii="Times New Roman" w:hAnsi="Times New Roman" w:cs="Times New Roman"/>
        </w:rPr>
        <w:t xml:space="preserve"> z umowy lub przepisów prawa;</w:t>
      </w:r>
    </w:p>
    <w:p w14:paraId="7C5229AF" w14:textId="77777777" w:rsidR="00B202D0" w:rsidRPr="00B202D0" w:rsidRDefault="00B202D0" w:rsidP="00477C33">
      <w:pPr>
        <w:spacing w:after="0" w:line="360" w:lineRule="auto"/>
        <w:ind w:left="720"/>
        <w:jc w:val="both"/>
        <w:rPr>
          <w:rFonts w:ascii="Times New Roman" w:eastAsia="Times New Roman" w:hAnsi="Times New Roman" w:cs="Times New Roman"/>
          <w:lang w:eastAsia="pl-PL"/>
        </w:rPr>
      </w:pPr>
      <w:r w:rsidRPr="00B202D0">
        <w:rPr>
          <w:rFonts w:ascii="Times New Roman" w:eastAsia="Times New Roman" w:hAnsi="Times New Roman" w:cs="Times New Roman"/>
          <w:lang w:eastAsia="pl-PL"/>
        </w:rPr>
        <w:t>Dane osobowe będą przetwarzane w imieniu administratora danych przez upoważnionych pracowników.</w:t>
      </w:r>
    </w:p>
    <w:p w14:paraId="77162631" w14:textId="77777777" w:rsidR="00B202D0" w:rsidRPr="00B202D0" w:rsidRDefault="00B202D0">
      <w:pPr>
        <w:numPr>
          <w:ilvl w:val="0"/>
          <w:numId w:val="19"/>
        </w:numPr>
        <w:autoSpaceDN w:val="0"/>
        <w:spacing w:after="0" w:line="360" w:lineRule="auto"/>
        <w:jc w:val="both"/>
        <w:rPr>
          <w:rFonts w:ascii="Times New Roman" w:hAnsi="Times New Roman" w:cs="Times New Roman"/>
        </w:rPr>
      </w:pPr>
      <w:r w:rsidRPr="00B202D0">
        <w:rPr>
          <w:rFonts w:ascii="Times New Roman" w:hAnsi="Times New Roman" w:cs="Times New Roman"/>
        </w:rPr>
        <w:t>Osoba, której dane dotyczą posiada prawo:</w:t>
      </w:r>
    </w:p>
    <w:p w14:paraId="27C41D50" w14:textId="323114CC" w:rsidR="00B202D0" w:rsidRPr="00B202D0" w:rsidRDefault="00B202D0">
      <w:pPr>
        <w:numPr>
          <w:ilvl w:val="0"/>
          <w:numId w:val="17"/>
        </w:numPr>
        <w:autoSpaceDN w:val="0"/>
        <w:spacing w:after="0" w:line="360" w:lineRule="auto"/>
        <w:jc w:val="both"/>
        <w:rPr>
          <w:rFonts w:ascii="Times New Roman" w:hAnsi="Times New Roman" w:cs="Times New Roman"/>
        </w:rPr>
      </w:pPr>
      <w:r w:rsidRPr="00B202D0">
        <w:rPr>
          <w:rFonts w:ascii="Times New Roman" w:hAnsi="Times New Roman" w:cs="Times New Roman"/>
        </w:rPr>
        <w:t>dostępu do treści swoich danych  oraz prawo ich sprostowania, ograniczenia przetwarzania, w zakresie określonym przepisami Rozporządzenia Parlamentu Europejskiego i Rady (UE) 2016/679 z dnia 27 kwietnia 2016 r.;</w:t>
      </w:r>
    </w:p>
    <w:p w14:paraId="29A5551D" w14:textId="77777777" w:rsidR="00B202D0" w:rsidRPr="00B202D0" w:rsidRDefault="00B202D0">
      <w:pPr>
        <w:numPr>
          <w:ilvl w:val="0"/>
          <w:numId w:val="17"/>
        </w:numPr>
        <w:autoSpaceDN w:val="0"/>
        <w:spacing w:after="0" w:line="360" w:lineRule="auto"/>
        <w:ind w:left="714" w:hanging="357"/>
        <w:jc w:val="both"/>
        <w:rPr>
          <w:rFonts w:ascii="Times New Roman" w:hAnsi="Times New Roman" w:cs="Times New Roman"/>
        </w:rPr>
      </w:pPr>
      <w:r w:rsidRPr="00B202D0">
        <w:rPr>
          <w:rFonts w:ascii="Times New Roman" w:hAnsi="Times New Roman" w:cs="Times New Roman"/>
        </w:rPr>
        <w:t>wniesienia skargi do organu nadzorczego, tj. Prezesa UODO, gdy uznają Państwo, iż przetwarzanie Waszych danych osobowych, narusza przepisy Rozporządzenia Parlamentu Europejskiego i Rady (UE) 2016/679 z dnia 27 kwietnia 2016 r.</w:t>
      </w:r>
    </w:p>
    <w:p w14:paraId="46BF0536" w14:textId="142BD2B2" w:rsidR="00B202D0" w:rsidRPr="00B202D0" w:rsidRDefault="00B202D0">
      <w:pPr>
        <w:pStyle w:val="Akapitzlist"/>
        <w:numPr>
          <w:ilvl w:val="0"/>
          <w:numId w:val="19"/>
        </w:numPr>
        <w:autoSpaceDN w:val="0"/>
        <w:spacing w:after="0" w:line="360" w:lineRule="auto"/>
        <w:jc w:val="both"/>
        <w:rPr>
          <w:rFonts w:ascii="Times New Roman" w:eastAsia="SimSun" w:hAnsi="Times New Roman" w:cs="Times New Roman"/>
        </w:rPr>
      </w:pPr>
      <w:r w:rsidRPr="00B202D0">
        <w:rPr>
          <w:rFonts w:ascii="Times New Roman" w:hAnsi="Times New Roman" w:cs="Times New Roman"/>
        </w:rPr>
        <w:t xml:space="preserve">Dane </w:t>
      </w:r>
      <w:r w:rsidR="00F17008">
        <w:rPr>
          <w:rFonts w:ascii="Times New Roman" w:hAnsi="Times New Roman" w:cs="Times New Roman"/>
        </w:rPr>
        <w:t xml:space="preserve">osobowe </w:t>
      </w:r>
      <w:r w:rsidRPr="00B202D0">
        <w:rPr>
          <w:rFonts w:ascii="Times New Roman" w:hAnsi="Times New Roman" w:cs="Times New Roman"/>
        </w:rPr>
        <w:t xml:space="preserve">będą przetwarzane przez </w:t>
      </w:r>
      <w:r w:rsidR="00F17008">
        <w:rPr>
          <w:rFonts w:ascii="Times New Roman" w:hAnsi="Times New Roman" w:cs="Times New Roman"/>
        </w:rPr>
        <w:t xml:space="preserve">administratora danych przez </w:t>
      </w:r>
      <w:r w:rsidRPr="00B202D0">
        <w:rPr>
          <w:rFonts w:ascii="Times New Roman" w:hAnsi="Times New Roman" w:cs="Times New Roman"/>
        </w:rPr>
        <w:t>okres niezbędny do realizacji</w:t>
      </w:r>
      <w:r w:rsidR="00F17008">
        <w:rPr>
          <w:rFonts w:ascii="Times New Roman" w:hAnsi="Times New Roman" w:cs="Times New Roman"/>
        </w:rPr>
        <w:t xml:space="preserve"> celów określonych w pkt. 3</w:t>
      </w:r>
      <w:r w:rsidRPr="00B202D0">
        <w:rPr>
          <w:rFonts w:ascii="Times New Roman" w:hAnsi="Times New Roman" w:cs="Times New Roman"/>
        </w:rPr>
        <w:t xml:space="preserve">, a także przez wymagany przepisami prawa okres archiwizacji zgodny z kategorią archiwalną, licząc od 1 stycznia roku następnego od daty </w:t>
      </w:r>
      <w:r w:rsidR="00F17008">
        <w:rPr>
          <w:rFonts w:ascii="Times New Roman" w:hAnsi="Times New Roman" w:cs="Times New Roman"/>
        </w:rPr>
        <w:t>wyłonienia Wykonawcy</w:t>
      </w:r>
      <w:r w:rsidRPr="00B202D0">
        <w:rPr>
          <w:rFonts w:ascii="Times New Roman" w:hAnsi="Times New Roman" w:cs="Times New Roman"/>
        </w:rPr>
        <w:t>, zgodnie z przepisami dot. klasyfikowania i kwalifikowania dokumentacji, przekazywania materiałów archiwalnych do archiwum państwowego i brakowania dokumentacji niearchiwalnej.</w:t>
      </w:r>
    </w:p>
    <w:p w14:paraId="2937D3FE" w14:textId="77777777" w:rsidR="00B202D0" w:rsidRPr="00B202D0" w:rsidRDefault="00B202D0">
      <w:pPr>
        <w:numPr>
          <w:ilvl w:val="0"/>
          <w:numId w:val="19"/>
        </w:numPr>
        <w:autoSpaceDN w:val="0"/>
        <w:spacing w:after="0" w:line="360" w:lineRule="auto"/>
        <w:ind w:left="357" w:hanging="357"/>
        <w:jc w:val="both"/>
        <w:rPr>
          <w:rFonts w:ascii="Times New Roman" w:hAnsi="Times New Roman" w:cs="Times New Roman"/>
        </w:rPr>
      </w:pPr>
      <w:r w:rsidRPr="00B202D0">
        <w:rPr>
          <w:rFonts w:ascii="Times New Roman" w:hAnsi="Times New Roman" w:cs="Times New Roman"/>
        </w:rPr>
        <w:lastRenderedPageBreak/>
        <w:t>Dane nie będą przetwarzane w sposób zautomatyzowany, w tym również w formie profilowania.</w:t>
      </w:r>
    </w:p>
    <w:p w14:paraId="740D29D1" w14:textId="68F24B27" w:rsidR="00B202D0" w:rsidRPr="00B202D0" w:rsidRDefault="00B202D0">
      <w:pPr>
        <w:pStyle w:val="Akapitzlist"/>
        <w:numPr>
          <w:ilvl w:val="0"/>
          <w:numId w:val="19"/>
        </w:numPr>
        <w:autoSpaceDN w:val="0"/>
        <w:spacing w:after="0" w:line="360" w:lineRule="auto"/>
        <w:ind w:left="357" w:hanging="357"/>
        <w:jc w:val="both"/>
        <w:rPr>
          <w:rFonts w:ascii="Times New Roman" w:hAnsi="Times New Roman" w:cs="Times New Roman"/>
        </w:rPr>
      </w:pPr>
      <w:r w:rsidRPr="00B202D0">
        <w:rPr>
          <w:rFonts w:ascii="Times New Roman" w:hAnsi="Times New Roman" w:cs="Times New Roman"/>
        </w:rPr>
        <w:t>Podanie danych osobowych warunkuje możliwość zawarcia umowy.</w:t>
      </w:r>
    </w:p>
    <w:p w14:paraId="4A8694B3" w14:textId="4792447C" w:rsidR="00A97E54" w:rsidRDefault="00A97E54" w:rsidP="006A57B0">
      <w:pPr>
        <w:autoSpaceDN w:val="0"/>
        <w:spacing w:before="200" w:after="200" w:line="360" w:lineRule="auto"/>
        <w:jc w:val="center"/>
        <w:rPr>
          <w:rFonts w:ascii="Times New Roman" w:hAnsi="Times New Roman" w:cs="Times New Roman"/>
          <w:b/>
          <w:bCs/>
        </w:rPr>
      </w:pPr>
      <w:r w:rsidRPr="00196C7B">
        <w:rPr>
          <w:rFonts w:ascii="Times New Roman" w:hAnsi="Times New Roman" w:cs="Times New Roman"/>
          <w:b/>
          <w:bCs/>
        </w:rPr>
        <w:t>§</w:t>
      </w:r>
      <w:r w:rsidR="006B4560">
        <w:rPr>
          <w:rFonts w:ascii="Times New Roman" w:hAnsi="Times New Roman" w:cs="Times New Roman"/>
          <w:b/>
          <w:bCs/>
        </w:rPr>
        <w:t xml:space="preserve"> </w:t>
      </w:r>
      <w:r w:rsidRPr="00196C7B">
        <w:rPr>
          <w:rFonts w:ascii="Times New Roman" w:hAnsi="Times New Roman" w:cs="Times New Roman"/>
          <w:b/>
          <w:bCs/>
        </w:rPr>
        <w:t>1</w:t>
      </w:r>
      <w:r w:rsidR="007A247A">
        <w:rPr>
          <w:rFonts w:ascii="Times New Roman" w:hAnsi="Times New Roman" w:cs="Times New Roman"/>
          <w:b/>
          <w:bCs/>
        </w:rPr>
        <w:t>4</w:t>
      </w:r>
    </w:p>
    <w:p w14:paraId="11E01D1A" w14:textId="28E7FFD5" w:rsidR="009C072B" w:rsidRDefault="00A97E54">
      <w:pPr>
        <w:pStyle w:val="Akapitzlist"/>
        <w:numPr>
          <w:ilvl w:val="0"/>
          <w:numId w:val="5"/>
        </w:numPr>
        <w:autoSpaceDN w:val="0"/>
        <w:spacing w:before="160" w:after="0" w:line="360" w:lineRule="auto"/>
        <w:jc w:val="both"/>
        <w:rPr>
          <w:rFonts w:ascii="Times New Roman" w:hAnsi="Times New Roman" w:cs="Times New Roman"/>
        </w:rPr>
      </w:pPr>
      <w:r w:rsidRPr="009C072B">
        <w:rPr>
          <w:rFonts w:ascii="Times New Roman" w:hAnsi="Times New Roman" w:cs="Times New Roman"/>
        </w:rPr>
        <w:t>Wszelkie zmiany i uzupełnienia niniejszej umowy wymagają formy pisemnej w postaci aneksu pod rygorem nieważności.</w:t>
      </w:r>
    </w:p>
    <w:p w14:paraId="2C8C018C" w14:textId="40E30476" w:rsidR="009C072B" w:rsidRDefault="00A97E54">
      <w:pPr>
        <w:pStyle w:val="Akapitzlist"/>
        <w:numPr>
          <w:ilvl w:val="0"/>
          <w:numId w:val="5"/>
        </w:numPr>
        <w:autoSpaceDN w:val="0"/>
        <w:spacing w:before="160" w:after="0" w:line="360" w:lineRule="auto"/>
        <w:jc w:val="both"/>
        <w:rPr>
          <w:rFonts w:ascii="Times New Roman" w:hAnsi="Times New Roman" w:cs="Times New Roman"/>
        </w:rPr>
      </w:pPr>
      <w:r w:rsidRPr="009C072B">
        <w:rPr>
          <w:rFonts w:ascii="Times New Roman" w:hAnsi="Times New Roman" w:cs="Times New Roman"/>
        </w:rPr>
        <w:t>W sprawach nieuregulowanych niniejszą umową m</w:t>
      </w:r>
      <w:r w:rsidR="00A0298A">
        <w:rPr>
          <w:rFonts w:ascii="Times New Roman" w:hAnsi="Times New Roman" w:cs="Times New Roman"/>
        </w:rPr>
        <w:t>ają</w:t>
      </w:r>
      <w:r w:rsidRPr="009C072B">
        <w:rPr>
          <w:rFonts w:ascii="Times New Roman" w:hAnsi="Times New Roman" w:cs="Times New Roman"/>
        </w:rPr>
        <w:t xml:space="preserve"> zastosowanie przepisy Kodeksu cywilnego.</w:t>
      </w:r>
    </w:p>
    <w:p w14:paraId="79F4C76D" w14:textId="105CE694" w:rsidR="009C072B" w:rsidRDefault="00A97E54">
      <w:pPr>
        <w:pStyle w:val="Akapitzlist"/>
        <w:numPr>
          <w:ilvl w:val="0"/>
          <w:numId w:val="5"/>
        </w:numPr>
        <w:autoSpaceDN w:val="0"/>
        <w:spacing w:before="160" w:after="0" w:line="360" w:lineRule="auto"/>
        <w:jc w:val="both"/>
        <w:rPr>
          <w:rFonts w:ascii="Times New Roman" w:hAnsi="Times New Roman" w:cs="Times New Roman"/>
        </w:rPr>
      </w:pPr>
      <w:r w:rsidRPr="009C072B">
        <w:rPr>
          <w:rFonts w:ascii="Times New Roman" w:hAnsi="Times New Roman" w:cs="Times New Roman"/>
        </w:rPr>
        <w:t xml:space="preserve">Spory wynikłe </w:t>
      </w:r>
      <w:r w:rsidR="00A0298A">
        <w:rPr>
          <w:rFonts w:ascii="Times New Roman" w:hAnsi="Times New Roman" w:cs="Times New Roman"/>
        </w:rPr>
        <w:t>w toku</w:t>
      </w:r>
      <w:r w:rsidRPr="009C072B">
        <w:rPr>
          <w:rFonts w:ascii="Times New Roman" w:hAnsi="Times New Roman" w:cs="Times New Roman"/>
        </w:rPr>
        <w:t xml:space="preserve"> realizacji niniejszej umowy</w:t>
      </w:r>
      <w:r w:rsidR="00A0298A">
        <w:rPr>
          <w:rFonts w:ascii="Times New Roman" w:hAnsi="Times New Roman" w:cs="Times New Roman"/>
        </w:rPr>
        <w:t xml:space="preserve"> załatwiane </w:t>
      </w:r>
      <w:r w:rsidRPr="009C072B">
        <w:rPr>
          <w:rFonts w:ascii="Times New Roman" w:hAnsi="Times New Roman" w:cs="Times New Roman"/>
        </w:rPr>
        <w:t>będą</w:t>
      </w:r>
      <w:r w:rsidR="00A0298A">
        <w:rPr>
          <w:rFonts w:ascii="Times New Roman" w:hAnsi="Times New Roman" w:cs="Times New Roman"/>
        </w:rPr>
        <w:t xml:space="preserve"> polubownie, a w przypadkach tego wymagających</w:t>
      </w:r>
      <w:r w:rsidRPr="009C072B">
        <w:rPr>
          <w:rFonts w:ascii="Times New Roman" w:hAnsi="Times New Roman" w:cs="Times New Roman"/>
        </w:rPr>
        <w:t xml:space="preserve"> roz</w:t>
      </w:r>
      <w:r w:rsidR="00A0298A">
        <w:rPr>
          <w:rFonts w:ascii="Times New Roman" w:hAnsi="Times New Roman" w:cs="Times New Roman"/>
        </w:rPr>
        <w:t xml:space="preserve">strzygane będą </w:t>
      </w:r>
      <w:r w:rsidRPr="009C072B">
        <w:rPr>
          <w:rFonts w:ascii="Times New Roman" w:hAnsi="Times New Roman" w:cs="Times New Roman"/>
        </w:rPr>
        <w:t>przez sąd powszechny właściwy dla siedziby Zamawiającego.</w:t>
      </w:r>
    </w:p>
    <w:p w14:paraId="61896C0D" w14:textId="529E03B4" w:rsidR="00A97E54" w:rsidRDefault="00A97E54">
      <w:pPr>
        <w:pStyle w:val="Akapitzlist"/>
        <w:numPr>
          <w:ilvl w:val="0"/>
          <w:numId w:val="5"/>
        </w:numPr>
        <w:autoSpaceDN w:val="0"/>
        <w:spacing w:after="200" w:line="360" w:lineRule="auto"/>
        <w:jc w:val="both"/>
        <w:rPr>
          <w:rFonts w:ascii="Times New Roman" w:hAnsi="Times New Roman" w:cs="Times New Roman"/>
        </w:rPr>
      </w:pPr>
      <w:r w:rsidRPr="009C072B">
        <w:rPr>
          <w:rFonts w:ascii="Times New Roman" w:hAnsi="Times New Roman" w:cs="Times New Roman"/>
        </w:rPr>
        <w:t xml:space="preserve">Umowę sporządzono w dwóch jednobrzmiących egzemplarzach, po jednym dla każdej ze stron. </w:t>
      </w:r>
    </w:p>
    <w:p w14:paraId="700329C1" w14:textId="66D7F1AA" w:rsidR="00A97E54" w:rsidRPr="00D365AF" w:rsidRDefault="00A97E54" w:rsidP="00A97E54">
      <w:pPr>
        <w:spacing w:after="0" w:line="360" w:lineRule="auto"/>
        <w:ind w:firstLine="708"/>
        <w:rPr>
          <w:rFonts w:ascii="Times New Roman" w:eastAsia="Times New Roman" w:hAnsi="Times New Roman"/>
          <w:b/>
          <w:lang w:eastAsia="pl-PL"/>
        </w:rPr>
      </w:pPr>
      <w:r w:rsidRPr="00D365AF">
        <w:rPr>
          <w:rFonts w:ascii="Times New Roman" w:eastAsia="Times New Roman" w:hAnsi="Times New Roman"/>
          <w:b/>
          <w:lang w:eastAsia="pl-PL"/>
        </w:rPr>
        <w:t>Zamawiający</w:t>
      </w:r>
      <w:r w:rsidR="00DE5D1C">
        <w:rPr>
          <w:rFonts w:ascii="Times New Roman" w:eastAsia="Times New Roman" w:hAnsi="Times New Roman"/>
          <w:b/>
          <w:lang w:eastAsia="pl-PL"/>
        </w:rPr>
        <w:tab/>
      </w:r>
      <w:r w:rsidR="00DE5D1C">
        <w:rPr>
          <w:rFonts w:ascii="Times New Roman" w:eastAsia="Times New Roman" w:hAnsi="Times New Roman"/>
          <w:b/>
          <w:lang w:eastAsia="pl-PL"/>
        </w:rPr>
        <w:tab/>
      </w:r>
      <w:r w:rsidRPr="00D365AF">
        <w:rPr>
          <w:rFonts w:ascii="Times New Roman" w:eastAsia="Times New Roman" w:hAnsi="Times New Roman"/>
          <w:b/>
          <w:lang w:eastAsia="pl-PL"/>
        </w:rPr>
        <w:tab/>
      </w:r>
      <w:r w:rsidRPr="00D365AF">
        <w:rPr>
          <w:rFonts w:ascii="Times New Roman" w:eastAsia="Times New Roman" w:hAnsi="Times New Roman"/>
          <w:b/>
          <w:lang w:eastAsia="pl-PL"/>
        </w:rPr>
        <w:tab/>
      </w:r>
      <w:r w:rsidRPr="00D365AF">
        <w:rPr>
          <w:rFonts w:ascii="Times New Roman" w:eastAsia="Times New Roman" w:hAnsi="Times New Roman"/>
          <w:b/>
          <w:lang w:eastAsia="pl-PL"/>
        </w:rPr>
        <w:tab/>
      </w:r>
      <w:r w:rsidRPr="00D365AF">
        <w:rPr>
          <w:rFonts w:ascii="Times New Roman" w:eastAsia="Times New Roman" w:hAnsi="Times New Roman"/>
          <w:b/>
          <w:lang w:eastAsia="pl-PL"/>
        </w:rPr>
        <w:tab/>
      </w:r>
      <w:r w:rsidRPr="00D365AF">
        <w:rPr>
          <w:rFonts w:ascii="Times New Roman" w:eastAsia="Times New Roman" w:hAnsi="Times New Roman"/>
          <w:b/>
          <w:lang w:eastAsia="pl-PL"/>
        </w:rPr>
        <w:tab/>
      </w:r>
      <w:r w:rsidRPr="00D365AF">
        <w:rPr>
          <w:rFonts w:ascii="Times New Roman" w:eastAsia="Times New Roman" w:hAnsi="Times New Roman"/>
          <w:b/>
          <w:lang w:eastAsia="pl-PL"/>
        </w:rPr>
        <w:tab/>
        <w:t>Wykonawca</w:t>
      </w:r>
    </w:p>
    <w:p w14:paraId="4465B4B1" w14:textId="77777777" w:rsidR="00A97E54" w:rsidRDefault="00A97E54" w:rsidP="00A97E54">
      <w:pPr>
        <w:spacing w:after="0" w:line="360" w:lineRule="auto"/>
        <w:contextualSpacing/>
        <w:jc w:val="both"/>
        <w:rPr>
          <w:rFonts w:ascii="Times New Roman" w:eastAsia="Times New Roman" w:hAnsi="Times New Roman"/>
          <w:sz w:val="20"/>
          <w:szCs w:val="20"/>
          <w:lang w:eastAsia="pl-PL"/>
        </w:rPr>
      </w:pPr>
    </w:p>
    <w:p w14:paraId="0CD1D394" w14:textId="77777777" w:rsidR="00A97E54" w:rsidRDefault="00A97E54" w:rsidP="00A97E54">
      <w:pPr>
        <w:spacing w:after="0" w:line="360" w:lineRule="auto"/>
        <w:contextualSpacing/>
        <w:jc w:val="both"/>
        <w:rPr>
          <w:rFonts w:ascii="Times New Roman" w:eastAsia="Times New Roman" w:hAnsi="Times New Roman"/>
          <w:sz w:val="20"/>
          <w:szCs w:val="20"/>
          <w:lang w:eastAsia="pl-PL"/>
        </w:rPr>
      </w:pPr>
    </w:p>
    <w:p w14:paraId="0BDB569F" w14:textId="61C507C1" w:rsidR="00A97E54" w:rsidRDefault="00D067AC" w:rsidP="00A97E54">
      <w:pPr>
        <w:spacing w:after="0" w:line="360" w:lineRule="auto"/>
        <w:contextualSpacing/>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t>……………………………………….</w:t>
      </w:r>
    </w:p>
    <w:p w14:paraId="2606B9B2" w14:textId="77777777" w:rsidR="00A97E54" w:rsidRDefault="00A97E54" w:rsidP="00A97E54">
      <w:pPr>
        <w:spacing w:after="0" w:line="360" w:lineRule="auto"/>
        <w:contextualSpacing/>
        <w:jc w:val="both"/>
        <w:rPr>
          <w:rFonts w:ascii="Times New Roman" w:eastAsia="Times New Roman" w:hAnsi="Times New Roman"/>
          <w:sz w:val="20"/>
          <w:szCs w:val="20"/>
          <w:lang w:eastAsia="pl-PL"/>
        </w:rPr>
      </w:pPr>
    </w:p>
    <w:p w14:paraId="2511DC8A" w14:textId="6C259B58" w:rsidR="00A97E54" w:rsidRPr="00037A16" w:rsidRDefault="00D067AC" w:rsidP="00A97E54">
      <w:pPr>
        <w:spacing w:after="0" w:line="360" w:lineRule="auto"/>
        <w:contextualSpacing/>
        <w:jc w:val="both"/>
        <w:rPr>
          <w:rFonts w:ascii="Times New Roman" w:eastAsia="Times New Roman" w:hAnsi="Times New Roman"/>
          <w:u w:val="single"/>
          <w:lang w:eastAsia="pl-PL"/>
        </w:rPr>
      </w:pPr>
      <w:r w:rsidRPr="00037A16">
        <w:rPr>
          <w:rFonts w:ascii="Times New Roman" w:eastAsia="Times New Roman" w:hAnsi="Times New Roman"/>
          <w:u w:val="single"/>
          <w:lang w:eastAsia="pl-PL"/>
        </w:rPr>
        <w:t>Z</w:t>
      </w:r>
      <w:r w:rsidR="00A97E54" w:rsidRPr="00037A16">
        <w:rPr>
          <w:rFonts w:ascii="Times New Roman" w:eastAsia="Times New Roman" w:hAnsi="Times New Roman"/>
          <w:u w:val="single"/>
          <w:lang w:eastAsia="pl-PL"/>
        </w:rPr>
        <w:t>ałączniki do umowy:</w:t>
      </w:r>
    </w:p>
    <w:p w14:paraId="394654BA" w14:textId="1F229673" w:rsidR="00A97E54" w:rsidRPr="00037A16" w:rsidRDefault="00A97E54" w:rsidP="00A97E54">
      <w:pPr>
        <w:numPr>
          <w:ilvl w:val="0"/>
          <w:numId w:val="1"/>
        </w:numPr>
        <w:spacing w:after="0" w:line="360" w:lineRule="auto"/>
        <w:contextualSpacing/>
        <w:jc w:val="both"/>
        <w:rPr>
          <w:rFonts w:ascii="Times New Roman" w:eastAsia="Times New Roman" w:hAnsi="Times New Roman"/>
          <w:lang w:eastAsia="pl-PL"/>
        </w:rPr>
      </w:pPr>
      <w:r w:rsidRPr="00037A16">
        <w:rPr>
          <w:rFonts w:ascii="Times New Roman" w:eastAsia="Times New Roman" w:hAnsi="Times New Roman"/>
          <w:lang w:eastAsia="pl-PL"/>
        </w:rPr>
        <w:t>Oferta wykonawcy</w:t>
      </w:r>
      <w:r w:rsidR="006008C0">
        <w:rPr>
          <w:rFonts w:ascii="Times New Roman" w:eastAsia="Times New Roman" w:hAnsi="Times New Roman"/>
          <w:lang w:eastAsia="pl-PL"/>
        </w:rPr>
        <w:t xml:space="preserve"> z dnia ………..</w:t>
      </w:r>
    </w:p>
    <w:p w14:paraId="5415918F" w14:textId="1D9715F5" w:rsidR="00B5013F" w:rsidRDefault="00A97E54" w:rsidP="00D067AC">
      <w:pPr>
        <w:numPr>
          <w:ilvl w:val="0"/>
          <w:numId w:val="1"/>
        </w:numPr>
        <w:spacing w:after="0" w:line="360" w:lineRule="auto"/>
        <w:contextualSpacing/>
        <w:jc w:val="both"/>
        <w:rPr>
          <w:rFonts w:ascii="Times New Roman" w:eastAsia="Times New Roman" w:hAnsi="Times New Roman"/>
          <w:lang w:eastAsia="pl-PL"/>
        </w:rPr>
      </w:pPr>
      <w:r w:rsidRPr="00037A16">
        <w:rPr>
          <w:rFonts w:ascii="Times New Roman" w:eastAsia="Times New Roman" w:hAnsi="Times New Roman"/>
          <w:lang w:eastAsia="pl-PL"/>
        </w:rPr>
        <w:t>Klauzula Informacyjna</w:t>
      </w:r>
      <w:r w:rsidR="007A247A">
        <w:rPr>
          <w:rFonts w:ascii="Times New Roman" w:eastAsia="Times New Roman" w:hAnsi="Times New Roman"/>
          <w:lang w:eastAsia="pl-PL"/>
        </w:rPr>
        <w:t>.</w:t>
      </w:r>
    </w:p>
    <w:p w14:paraId="452585E1" w14:textId="582C92C3" w:rsidR="007A247A" w:rsidRDefault="007A247A" w:rsidP="00D067AC">
      <w:pPr>
        <w:numPr>
          <w:ilvl w:val="0"/>
          <w:numId w:val="1"/>
        </w:numPr>
        <w:spacing w:after="0" w:line="360" w:lineRule="auto"/>
        <w:contextualSpacing/>
        <w:jc w:val="both"/>
        <w:rPr>
          <w:rFonts w:ascii="Times New Roman" w:eastAsia="Times New Roman" w:hAnsi="Times New Roman"/>
          <w:lang w:eastAsia="pl-PL"/>
        </w:rPr>
      </w:pPr>
      <w:r>
        <w:rPr>
          <w:rFonts w:ascii="Times New Roman" w:eastAsia="Times New Roman" w:hAnsi="Times New Roman"/>
          <w:lang w:eastAsia="pl-PL"/>
        </w:rPr>
        <w:t>Decyzja Pomorskiego Wojewódzkiego Konserwatora Zabytków z dnia 29.08.2024r.</w:t>
      </w:r>
    </w:p>
    <w:p w14:paraId="48812863" w14:textId="145B3DA4" w:rsidR="003B56B6" w:rsidRDefault="003B56B6" w:rsidP="00D067AC">
      <w:pPr>
        <w:numPr>
          <w:ilvl w:val="0"/>
          <w:numId w:val="1"/>
        </w:numPr>
        <w:spacing w:after="0" w:line="360" w:lineRule="auto"/>
        <w:contextualSpacing/>
        <w:jc w:val="both"/>
        <w:rPr>
          <w:rFonts w:ascii="Times New Roman" w:eastAsia="Times New Roman" w:hAnsi="Times New Roman"/>
          <w:lang w:eastAsia="pl-PL"/>
        </w:rPr>
      </w:pPr>
      <w:r>
        <w:rPr>
          <w:rFonts w:ascii="Times New Roman" w:eastAsia="Times New Roman" w:hAnsi="Times New Roman"/>
          <w:lang w:eastAsia="pl-PL"/>
        </w:rPr>
        <w:t xml:space="preserve">Program </w:t>
      </w:r>
      <w:proofErr w:type="spellStart"/>
      <w:r>
        <w:rPr>
          <w:rFonts w:ascii="Times New Roman" w:eastAsia="Times New Roman" w:hAnsi="Times New Roman"/>
          <w:lang w:eastAsia="pl-PL"/>
        </w:rPr>
        <w:t>funkcjonalno</w:t>
      </w:r>
      <w:proofErr w:type="spellEnd"/>
      <w:r>
        <w:rPr>
          <w:rFonts w:ascii="Times New Roman" w:eastAsia="Times New Roman" w:hAnsi="Times New Roman"/>
          <w:lang w:eastAsia="pl-PL"/>
        </w:rPr>
        <w:t xml:space="preserve"> – użytkowy dla remontu murka oporowego.</w:t>
      </w:r>
    </w:p>
    <w:p w14:paraId="7D2FD661" w14:textId="76C209F9" w:rsidR="0000567F" w:rsidRDefault="0000567F">
      <w:pPr>
        <w:rPr>
          <w:rFonts w:ascii="Times New Roman" w:eastAsia="Times New Roman" w:hAnsi="Times New Roman"/>
          <w:b/>
          <w:bCs/>
          <w:lang w:eastAsia="pl-PL"/>
        </w:rPr>
      </w:pPr>
      <w:r>
        <w:rPr>
          <w:rFonts w:ascii="Times New Roman" w:eastAsia="Times New Roman" w:hAnsi="Times New Roman"/>
          <w:b/>
          <w:bCs/>
          <w:lang w:eastAsia="pl-PL"/>
        </w:rPr>
        <w:br w:type="page"/>
      </w:r>
    </w:p>
    <w:p w14:paraId="0D05942A" w14:textId="77777777" w:rsidR="0000567F" w:rsidRDefault="0000567F" w:rsidP="0000567F">
      <w:pPr>
        <w:spacing w:after="0" w:line="360" w:lineRule="auto"/>
        <w:rPr>
          <w:rFonts w:ascii="Times New Roman" w:eastAsia="Times New Roman" w:hAnsi="Times New Roman"/>
          <w:b/>
          <w:bCs/>
          <w:lang w:eastAsia="pl-PL"/>
        </w:rPr>
      </w:pPr>
    </w:p>
    <w:p w14:paraId="2CC27299" w14:textId="76AA4541" w:rsidR="00080A02" w:rsidRPr="003B313D" w:rsidRDefault="003B313D" w:rsidP="003B313D">
      <w:pPr>
        <w:spacing w:after="0" w:line="360" w:lineRule="auto"/>
        <w:jc w:val="center"/>
        <w:rPr>
          <w:rFonts w:ascii="Times New Roman" w:eastAsia="Times New Roman" w:hAnsi="Times New Roman"/>
          <w:b/>
          <w:bCs/>
          <w:lang w:eastAsia="pl-PL"/>
        </w:rPr>
      </w:pPr>
      <w:r w:rsidRPr="003B313D">
        <w:rPr>
          <w:rFonts w:ascii="Times New Roman" w:eastAsia="Times New Roman" w:hAnsi="Times New Roman"/>
          <w:b/>
          <w:bCs/>
          <w:lang w:eastAsia="pl-PL"/>
        </w:rPr>
        <w:t>Klauzula informacyjna</w:t>
      </w:r>
    </w:p>
    <w:p w14:paraId="6A8321E6" w14:textId="5D87AD61" w:rsidR="009974BD" w:rsidRDefault="009974BD" w:rsidP="006C30A8">
      <w:pPr>
        <w:spacing w:after="0" w:line="360" w:lineRule="auto"/>
        <w:contextualSpacing/>
        <w:jc w:val="both"/>
        <w:rPr>
          <w:rFonts w:ascii="Times New Roman" w:eastAsia="Times New Roman" w:hAnsi="Times New Roman"/>
          <w:lang w:eastAsia="pl-PL"/>
        </w:rPr>
      </w:pPr>
      <w:r>
        <w:rPr>
          <w:rFonts w:ascii="Times New Roman" w:eastAsia="Times New Roman" w:hAnsi="Times New Roman"/>
          <w:lang w:eastAsia="pl-PL"/>
        </w:rPr>
        <w:t>Zamawiający informuje, że</w:t>
      </w:r>
    </w:p>
    <w:p w14:paraId="36AEC67E" w14:textId="05D5D071" w:rsidR="009974BD" w:rsidRDefault="009974BD" w:rsidP="006C30A8">
      <w:pPr>
        <w:spacing w:after="0" w:line="360" w:lineRule="auto"/>
        <w:contextualSpacing/>
        <w:jc w:val="both"/>
        <w:rPr>
          <w:rFonts w:ascii="Times New Roman" w:eastAsia="Times New Roman" w:hAnsi="Times New Roman"/>
          <w:lang w:eastAsia="pl-PL"/>
        </w:rPr>
      </w:pPr>
      <w:r>
        <w:rPr>
          <w:rFonts w:ascii="Times New Roman" w:eastAsia="Times New Roman" w:hAnsi="Times New Roman"/>
          <w:lang w:eastAsia="pl-PL"/>
        </w:rPr>
        <w:t>Zgodnie z art. 14</w:t>
      </w:r>
      <w:r w:rsidR="003B313D">
        <w:rPr>
          <w:rFonts w:ascii="Times New Roman" w:eastAsia="Times New Roman" w:hAnsi="Times New Roman"/>
          <w:lang w:eastAsia="pl-PL"/>
        </w:rPr>
        <w:t xml:space="preserve"> pkt. 1-2</w:t>
      </w:r>
      <w:r>
        <w:rPr>
          <w:rFonts w:ascii="Times New Roman" w:eastAsia="Times New Roman" w:hAnsi="Times New Roman"/>
          <w:lang w:eastAsia="pl-PL"/>
        </w:rPr>
        <w:t xml:space="preserve"> rozporządzenia Parlamentu Europejskiego i Rady (UE) 2016/679 z 27</w:t>
      </w:r>
      <w:r w:rsidR="00364C86">
        <w:rPr>
          <w:rFonts w:ascii="Times New Roman" w:eastAsia="Times New Roman" w:hAnsi="Times New Roman"/>
          <w:lang w:eastAsia="pl-PL"/>
        </w:rPr>
        <w:t xml:space="preserve"> kwietnia </w:t>
      </w:r>
      <w:r>
        <w:rPr>
          <w:rFonts w:ascii="Times New Roman" w:eastAsia="Times New Roman" w:hAnsi="Times New Roman"/>
          <w:lang w:eastAsia="pl-PL"/>
        </w:rPr>
        <w:t xml:space="preserve">2016r. w sprawie ochrony osób fizycznych w związku z przetwarzaniem danych osobowych i w sprawie swobodnego przepływu takich danych oraz </w:t>
      </w:r>
      <w:r w:rsidR="00364C86">
        <w:rPr>
          <w:rFonts w:ascii="Times New Roman" w:eastAsia="Times New Roman" w:hAnsi="Times New Roman"/>
          <w:lang w:eastAsia="pl-PL"/>
        </w:rPr>
        <w:t>uchylenia dyrektywy 95/46/WE (ogólne rozporządzenie o ochronie danych)</w:t>
      </w:r>
      <w:r w:rsidR="003B313D">
        <w:rPr>
          <w:rFonts w:ascii="Times New Roman" w:eastAsia="Times New Roman" w:hAnsi="Times New Roman"/>
          <w:lang w:eastAsia="pl-PL"/>
        </w:rPr>
        <w:t xml:space="preserve"> zwanego dalej RODO </w:t>
      </w:r>
      <w:r w:rsidR="007929BE">
        <w:rPr>
          <w:rFonts w:ascii="Times New Roman" w:eastAsia="Times New Roman" w:hAnsi="Times New Roman"/>
          <w:lang w:eastAsia="pl-PL"/>
        </w:rPr>
        <w:t>–</w:t>
      </w:r>
      <w:r w:rsidR="003B313D">
        <w:rPr>
          <w:rFonts w:ascii="Times New Roman" w:eastAsia="Times New Roman" w:hAnsi="Times New Roman"/>
          <w:lang w:eastAsia="pl-PL"/>
        </w:rPr>
        <w:t xml:space="preserve"> </w:t>
      </w:r>
      <w:r w:rsidR="007929BE">
        <w:rPr>
          <w:rFonts w:ascii="Times New Roman" w:eastAsia="Times New Roman" w:hAnsi="Times New Roman"/>
          <w:lang w:eastAsia="pl-PL"/>
        </w:rPr>
        <w:t>informuje się, że: Wojewoda Pomorski z siedzibą w Gdańsku przy ul. Okopowej 21/27 jest administratorem danych osobowych w zakresie w jakim pozyskał dane osobowe w związku z zawarciem umowy z dnia ………………………..prowadzącą działalność gospodarczą pod nazwą ………………………………………., której przedmiotem jest wykonanie usługi.</w:t>
      </w:r>
    </w:p>
    <w:p w14:paraId="1B731926" w14:textId="784BE4C4" w:rsidR="007929BE" w:rsidRDefault="007929BE">
      <w:pPr>
        <w:pStyle w:val="Akapitzlist"/>
        <w:numPr>
          <w:ilvl w:val="0"/>
          <w:numId w:val="16"/>
        </w:num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Dane kontaktowe do Inspektora ochrony danych adres e-mail: </w:t>
      </w:r>
      <w:hyperlink r:id="rId13" w:history="1">
        <w:r w:rsidRPr="00F47306">
          <w:rPr>
            <w:rStyle w:val="Hipercze"/>
            <w:rFonts w:ascii="Times New Roman" w:eastAsia="Times New Roman" w:hAnsi="Times New Roman"/>
            <w:lang w:eastAsia="pl-PL"/>
          </w:rPr>
          <w:t>iod@gdansk.uw.gov.pl</w:t>
        </w:r>
      </w:hyperlink>
    </w:p>
    <w:p w14:paraId="4CE021B1" w14:textId="01A1EB3D" w:rsidR="007929BE" w:rsidRDefault="007929BE">
      <w:pPr>
        <w:pStyle w:val="Akapitzlist"/>
        <w:numPr>
          <w:ilvl w:val="0"/>
          <w:numId w:val="16"/>
        </w:num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Dane osobowe pozyskane w związku z zawarciem umowy, będą przetwarzane, wyłącznie w celu wykonania ww. umowy, realizacji obowiązków i praw wiążących się z zawartą umową oraz w celu realizacji obowiązków wynikających z przepisów prawa.</w:t>
      </w:r>
    </w:p>
    <w:p w14:paraId="63312F50" w14:textId="66A44451" w:rsidR="00A22002" w:rsidRDefault="00A22002">
      <w:pPr>
        <w:pStyle w:val="Akapitzlist"/>
        <w:numPr>
          <w:ilvl w:val="0"/>
          <w:numId w:val="16"/>
        </w:num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Administrator będzie przetwarzał następujące kategorie Pani/Pana danych: imię, nazwisko, miejsce pracy, stanowisko, kwalifikacje, uprawnienia do wykonywania zawodu.</w:t>
      </w:r>
    </w:p>
    <w:p w14:paraId="4624DE7D" w14:textId="14510BDD" w:rsidR="00A22002" w:rsidRDefault="00A22002">
      <w:pPr>
        <w:pStyle w:val="Akapitzlist"/>
        <w:numPr>
          <w:ilvl w:val="0"/>
          <w:numId w:val="16"/>
        </w:num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Podstawą prawną przetwarzania danych osobowych przez administratora danych jest art. 6 pkt. 1 lit. c RODO (w zakresie przetwarzania danych w celu realizacji obowiązków prawnych) w związku z ustawą prawo zamówień publicznych.</w:t>
      </w:r>
    </w:p>
    <w:p w14:paraId="44620859" w14:textId="7445393A" w:rsidR="00A22002" w:rsidRDefault="00A22002">
      <w:pPr>
        <w:pStyle w:val="Akapitzlist"/>
        <w:numPr>
          <w:ilvl w:val="0"/>
          <w:numId w:val="16"/>
        </w:num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Odbiorcami Pani/Pana danych osobowych mogą być podmioty upoważnione na podstawie:</w:t>
      </w:r>
    </w:p>
    <w:p w14:paraId="1420DA76" w14:textId="2264CCDE" w:rsidR="00A22002" w:rsidRDefault="00A22002" w:rsidP="00A22002">
      <w:pPr>
        <w:pStyle w:val="Akapitzlist"/>
        <w:spacing w:after="0" w:line="360" w:lineRule="auto"/>
        <w:ind w:left="360"/>
        <w:jc w:val="both"/>
        <w:rPr>
          <w:rFonts w:ascii="Times New Roman" w:eastAsia="Times New Roman" w:hAnsi="Times New Roman"/>
          <w:lang w:eastAsia="pl-PL"/>
        </w:rPr>
      </w:pPr>
      <w:r>
        <w:rPr>
          <w:rFonts w:ascii="Times New Roman" w:eastAsia="Times New Roman" w:hAnsi="Times New Roman"/>
          <w:lang w:eastAsia="pl-PL"/>
        </w:rPr>
        <w:t>- ustawy z dnia 6 września 2001r. o dostępie do informacji publicznej</w:t>
      </w:r>
    </w:p>
    <w:p w14:paraId="35F702FC" w14:textId="77777777" w:rsidR="00A22002" w:rsidRDefault="00A22002" w:rsidP="00A22002">
      <w:pPr>
        <w:pStyle w:val="Akapitzlist"/>
        <w:spacing w:after="0" w:line="360" w:lineRule="auto"/>
        <w:ind w:left="360"/>
        <w:jc w:val="both"/>
        <w:rPr>
          <w:rFonts w:ascii="Times New Roman" w:eastAsia="Times New Roman" w:hAnsi="Times New Roman"/>
          <w:lang w:eastAsia="pl-PL"/>
        </w:rPr>
      </w:pPr>
      <w:r>
        <w:rPr>
          <w:rFonts w:ascii="Times New Roman" w:eastAsia="Times New Roman" w:hAnsi="Times New Roman"/>
          <w:lang w:eastAsia="pl-PL"/>
        </w:rPr>
        <w:t>- ustawy z dnia 11 sierpnia 2021r. otwartych danych i ponownym wykorzystaniu informacji sektora publicznego;</w:t>
      </w:r>
    </w:p>
    <w:p w14:paraId="3ACA067A" w14:textId="7D935982" w:rsidR="00A22002" w:rsidRPr="00A22002" w:rsidRDefault="00A22002" w:rsidP="00A22002">
      <w:pPr>
        <w:pStyle w:val="Akapitzlist"/>
        <w:spacing w:after="0" w:line="360" w:lineRule="auto"/>
        <w:ind w:left="360"/>
        <w:jc w:val="both"/>
        <w:rPr>
          <w:rFonts w:ascii="Times New Roman" w:eastAsia="Times New Roman" w:hAnsi="Times New Roman"/>
          <w:lang w:eastAsia="pl-PL"/>
        </w:rPr>
      </w:pPr>
      <w:r>
        <w:rPr>
          <w:rFonts w:ascii="Times New Roman" w:eastAsia="Times New Roman" w:hAnsi="Times New Roman"/>
          <w:lang w:eastAsia="pl-PL"/>
        </w:rPr>
        <w:t>- i</w:t>
      </w:r>
      <w:r w:rsidRPr="00A22002">
        <w:rPr>
          <w:rFonts w:ascii="Times New Roman" w:eastAsia="Times New Roman" w:hAnsi="Times New Roman"/>
          <w:lang w:eastAsia="pl-PL"/>
        </w:rPr>
        <w:t>nne podmioty, jeśli będzie to konieczne, dla wypełnienia obowiązków wynikających z umowy lub przepisów prawa.</w:t>
      </w:r>
    </w:p>
    <w:p w14:paraId="38AEC3B0" w14:textId="2754084F" w:rsidR="00A22002" w:rsidRDefault="00A22002" w:rsidP="00A22002">
      <w:pPr>
        <w:pStyle w:val="Akapitzlist"/>
        <w:spacing w:after="0" w:line="360" w:lineRule="auto"/>
        <w:ind w:left="360"/>
        <w:jc w:val="both"/>
        <w:rPr>
          <w:rFonts w:ascii="Times New Roman" w:eastAsia="Times New Roman" w:hAnsi="Times New Roman"/>
          <w:lang w:eastAsia="pl-PL"/>
        </w:rPr>
      </w:pPr>
      <w:r>
        <w:rPr>
          <w:rFonts w:ascii="Times New Roman" w:eastAsia="Times New Roman" w:hAnsi="Times New Roman"/>
          <w:lang w:eastAsia="pl-PL"/>
        </w:rPr>
        <w:t>Dane osobowe będą przetwarzane w imieniu administratora danych przez upoważnionych pracowników.</w:t>
      </w:r>
    </w:p>
    <w:p w14:paraId="7CD45D90" w14:textId="1B4D3CDC" w:rsidR="00A22002" w:rsidRDefault="00A22002">
      <w:pPr>
        <w:pStyle w:val="Akapitzlist"/>
        <w:numPr>
          <w:ilvl w:val="0"/>
          <w:numId w:val="16"/>
        </w:num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Dane osobowe będą przetwarzane przez administratora danych przez okres niezbędny do realizacji celów określonych w pkt. 3</w:t>
      </w:r>
      <w:r w:rsidR="00B075F2">
        <w:rPr>
          <w:rFonts w:ascii="Times New Roman" w:eastAsia="Times New Roman" w:hAnsi="Times New Roman"/>
          <w:lang w:eastAsia="pl-PL"/>
        </w:rPr>
        <w:t>, a także przez wymagany przepisami prawa okres archiwizacji zgodny z kategorią archiwalną, licząc od 1 stycznia roku następnego od daty wyłonienia Wykonawcy, zgodnie z przepisami dot. klasyfikowania i kwalifikowania dokumentacji, przekazywania materiałów archiwalnych do archiwum państwowego i brakowania dokumentacji niearchiwalnej,</w:t>
      </w:r>
    </w:p>
    <w:p w14:paraId="7CD14108" w14:textId="645C74A1" w:rsidR="00B075F2" w:rsidRDefault="00B075F2">
      <w:pPr>
        <w:pStyle w:val="Akapitzlist"/>
        <w:numPr>
          <w:ilvl w:val="0"/>
          <w:numId w:val="16"/>
        </w:num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Pani/Pana dane nie będą przetwarzane w sposób zautomatyzowany w tym w formie profilowania.</w:t>
      </w:r>
    </w:p>
    <w:p w14:paraId="11467284" w14:textId="5E8CADBE" w:rsidR="00B075F2" w:rsidRDefault="00B075F2">
      <w:pPr>
        <w:pStyle w:val="Akapitzlist"/>
        <w:numPr>
          <w:ilvl w:val="0"/>
          <w:numId w:val="16"/>
        </w:num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Pani/Pana dane osobowe pochodzą od wykonawcy umowy zawartej w wyniku przeprowadzonego postępowania o udzielenie zamówienia publicznego na wykonanie usługi.</w:t>
      </w:r>
    </w:p>
    <w:p w14:paraId="47CB8079" w14:textId="00D6DD48" w:rsidR="00B075F2" w:rsidRPr="00A22002" w:rsidRDefault="00B075F2">
      <w:pPr>
        <w:pStyle w:val="Akapitzlist"/>
        <w:numPr>
          <w:ilvl w:val="0"/>
          <w:numId w:val="16"/>
        </w:num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Na zasadach określonych przepisami o ochronie danych osobowych osoba fizyczna, której dane są przetwarzane ma prawo dostępu do treści swoich danych oraz prawo do sprostowania, lub ograniczenia przetwarzania danych. Ponadto podmiot danych ma również prawo do wniesienia skargi do organu nadzorczego, gdy uzna, że przetwarzanie jego danych osobowych przez administratora narusza przepisy o ochronie danych osobowych.</w:t>
      </w:r>
    </w:p>
    <w:p w14:paraId="12FFEF35" w14:textId="5C6EFD93" w:rsidR="009974BD" w:rsidRPr="003B313D" w:rsidRDefault="009974BD" w:rsidP="003B313D">
      <w:pPr>
        <w:spacing w:after="0" w:line="360" w:lineRule="auto"/>
        <w:jc w:val="both"/>
        <w:rPr>
          <w:rFonts w:ascii="Times New Roman" w:eastAsia="Times New Roman" w:hAnsi="Times New Roman" w:cs="Times New Roman"/>
          <w:lang w:eastAsia="pl-PL"/>
        </w:rPr>
      </w:pPr>
    </w:p>
    <w:sectPr w:rsidR="009974BD" w:rsidRPr="003B313D" w:rsidSect="001B49CB">
      <w:footerReference w:type="default" r:id="rId14"/>
      <w:pgSz w:w="11906" w:h="16838"/>
      <w:pgMar w:top="426" w:right="1133"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A4230" w14:textId="77777777" w:rsidR="003E288D" w:rsidRDefault="003E288D">
      <w:pPr>
        <w:spacing w:after="0" w:line="240" w:lineRule="auto"/>
      </w:pPr>
      <w:r>
        <w:separator/>
      </w:r>
    </w:p>
  </w:endnote>
  <w:endnote w:type="continuationSeparator" w:id="0">
    <w:p w14:paraId="4412DA95" w14:textId="77777777" w:rsidR="003E288D" w:rsidRDefault="003E2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699628"/>
      <w:docPartObj>
        <w:docPartGallery w:val="Page Numbers (Bottom of Page)"/>
        <w:docPartUnique/>
      </w:docPartObj>
    </w:sdtPr>
    <w:sdtContent>
      <w:p w14:paraId="621462E8" w14:textId="77777777" w:rsidR="008075CF" w:rsidRDefault="00000000">
        <w:pPr>
          <w:pStyle w:val="Stopka"/>
          <w:jc w:val="right"/>
        </w:pPr>
        <w:r>
          <w:fldChar w:fldCharType="begin"/>
        </w:r>
        <w:r>
          <w:instrText>PAGE   \* MERGEFORMAT</w:instrText>
        </w:r>
        <w:r>
          <w:fldChar w:fldCharType="separate"/>
        </w:r>
        <w:r>
          <w:rPr>
            <w:noProof/>
          </w:rPr>
          <w:t>4</w:t>
        </w:r>
        <w:r>
          <w:fldChar w:fldCharType="end"/>
        </w:r>
      </w:p>
    </w:sdtContent>
  </w:sdt>
  <w:p w14:paraId="43235B1D" w14:textId="77777777" w:rsidR="008075CF" w:rsidRDefault="008075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6BE5B" w14:textId="77777777" w:rsidR="003E288D" w:rsidRDefault="003E288D">
      <w:pPr>
        <w:spacing w:after="0" w:line="240" w:lineRule="auto"/>
      </w:pPr>
      <w:r>
        <w:separator/>
      </w:r>
    </w:p>
  </w:footnote>
  <w:footnote w:type="continuationSeparator" w:id="0">
    <w:p w14:paraId="2C076846" w14:textId="77777777" w:rsidR="003E288D" w:rsidRDefault="003E28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5FA"/>
    <w:multiLevelType w:val="hybridMultilevel"/>
    <w:tmpl w:val="4852EA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E66414"/>
    <w:multiLevelType w:val="multilevel"/>
    <w:tmpl w:val="774AD7EE"/>
    <w:name w:val="WW8Num263"/>
    <w:lvl w:ilvl="0">
      <w:start w:val="11"/>
      <w:numFmt w:val="decimal"/>
      <w:lvlText w:val="%1."/>
      <w:lvlJc w:val="left"/>
      <w:pPr>
        <w:tabs>
          <w:tab w:val="num" w:pos="405"/>
        </w:tabs>
        <w:ind w:left="405" w:hanging="360"/>
      </w:pPr>
      <w:rPr>
        <w:rFonts w:ascii="Arial" w:hAnsi="Arial" w:cs="Arial" w:hint="default"/>
        <w:b w:val="0"/>
        <w:i w:val="0"/>
        <w:sz w:val="20"/>
      </w:rPr>
    </w:lvl>
    <w:lvl w:ilvl="1">
      <w:start w:val="3"/>
      <w:numFmt w:val="decimal"/>
      <w:lvlText w:val="%2."/>
      <w:lvlJc w:val="left"/>
      <w:pPr>
        <w:tabs>
          <w:tab w:val="num" w:pos="765"/>
        </w:tabs>
        <w:ind w:left="765" w:hanging="360"/>
      </w:pPr>
      <w:rPr>
        <w:rFonts w:hint="default"/>
        <w:b w:val="0"/>
      </w:rPr>
    </w:lvl>
    <w:lvl w:ilvl="2">
      <w:start w:val="1"/>
      <w:numFmt w:val="decimal"/>
      <w:lvlText w:val="%3."/>
      <w:lvlJc w:val="left"/>
      <w:pPr>
        <w:tabs>
          <w:tab w:val="num" w:pos="1069"/>
        </w:tabs>
        <w:ind w:left="1069" w:hanging="360"/>
      </w:pPr>
      <w:rPr>
        <w:rFonts w:hint="default"/>
        <w:b w:val="0"/>
      </w:rPr>
    </w:lvl>
    <w:lvl w:ilvl="3">
      <w:start w:val="1"/>
      <w:numFmt w:val="decimal"/>
      <w:lvlText w:val="%4."/>
      <w:lvlJc w:val="left"/>
      <w:pPr>
        <w:tabs>
          <w:tab w:val="num" w:pos="1485"/>
        </w:tabs>
        <w:ind w:left="1485" w:hanging="360"/>
      </w:pPr>
      <w:rPr>
        <w:rFonts w:hint="default"/>
        <w:b w:val="0"/>
        <w:bCs/>
        <w:color w:val="auto"/>
      </w:rPr>
    </w:lvl>
    <w:lvl w:ilvl="4">
      <w:start w:val="1"/>
      <w:numFmt w:val="decimal"/>
      <w:lvlText w:val="%5."/>
      <w:lvlJc w:val="left"/>
      <w:pPr>
        <w:tabs>
          <w:tab w:val="num" w:pos="1845"/>
        </w:tabs>
        <w:ind w:left="1845"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360"/>
        </w:tabs>
        <w:ind w:left="360" w:hanging="360"/>
      </w:pPr>
      <w:rPr>
        <w:rFonts w:hint="default"/>
      </w:rPr>
    </w:lvl>
    <w:lvl w:ilvl="7">
      <w:start w:val="1"/>
      <w:numFmt w:val="decimal"/>
      <w:lvlText w:val="%8."/>
      <w:lvlJc w:val="left"/>
      <w:pPr>
        <w:tabs>
          <w:tab w:val="num" w:pos="2925"/>
        </w:tabs>
        <w:ind w:left="2925" w:hanging="360"/>
      </w:pPr>
      <w:rPr>
        <w:rFonts w:hint="default"/>
      </w:rPr>
    </w:lvl>
    <w:lvl w:ilvl="8">
      <w:start w:val="1"/>
      <w:numFmt w:val="decimal"/>
      <w:lvlText w:val="%9."/>
      <w:lvlJc w:val="left"/>
      <w:pPr>
        <w:tabs>
          <w:tab w:val="num" w:pos="3285"/>
        </w:tabs>
        <w:ind w:left="3285" w:hanging="360"/>
      </w:pPr>
      <w:rPr>
        <w:rFonts w:hint="default"/>
      </w:rPr>
    </w:lvl>
  </w:abstractNum>
  <w:abstractNum w:abstractNumId="2" w15:restartNumberingAfterBreak="0">
    <w:nsid w:val="0C695A72"/>
    <w:multiLevelType w:val="hybridMultilevel"/>
    <w:tmpl w:val="2AC08C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E1873DB"/>
    <w:multiLevelType w:val="multilevel"/>
    <w:tmpl w:val="FD2C18D6"/>
    <w:name w:val="WW8Num2633"/>
    <w:lvl w:ilvl="0">
      <w:start w:val="1"/>
      <w:numFmt w:val="decimal"/>
      <w:lvlText w:val="%1."/>
      <w:lvlJc w:val="left"/>
      <w:pPr>
        <w:tabs>
          <w:tab w:val="num" w:pos="360"/>
        </w:tabs>
        <w:ind w:left="360" w:hanging="360"/>
      </w:pPr>
      <w:rPr>
        <w:rFonts w:ascii="Times New Roman" w:eastAsia="Times New Roman" w:hAnsi="Times New Roman" w:cs="Times New Roman"/>
        <w:b w:val="0"/>
        <w:i w:val="0"/>
        <w:sz w:val="22"/>
        <w:szCs w:val="24"/>
      </w:rPr>
    </w:lvl>
    <w:lvl w:ilvl="1">
      <w:start w:val="3"/>
      <w:numFmt w:val="decimal"/>
      <w:lvlText w:val="%2."/>
      <w:lvlJc w:val="left"/>
      <w:pPr>
        <w:tabs>
          <w:tab w:val="num" w:pos="720"/>
        </w:tabs>
        <w:ind w:left="720" w:hanging="360"/>
      </w:pPr>
      <w:rPr>
        <w:rFonts w:hint="default"/>
        <w:b w:val="0"/>
      </w:rPr>
    </w:lvl>
    <w:lvl w:ilvl="2">
      <w:start w:val="1"/>
      <w:numFmt w:val="decimal"/>
      <w:lvlText w:val="%3."/>
      <w:lvlJc w:val="left"/>
      <w:pPr>
        <w:tabs>
          <w:tab w:val="num" w:pos="1024"/>
        </w:tabs>
        <w:ind w:left="1024" w:hanging="360"/>
      </w:pPr>
      <w:rPr>
        <w:rFonts w:hint="default"/>
        <w:b w:val="0"/>
      </w:rPr>
    </w:lvl>
    <w:lvl w:ilvl="3">
      <w:start w:val="1"/>
      <w:numFmt w:val="decimal"/>
      <w:lvlText w:val="%4."/>
      <w:lvlJc w:val="left"/>
      <w:pPr>
        <w:tabs>
          <w:tab w:val="num" w:pos="1440"/>
        </w:tabs>
        <w:ind w:left="1440" w:hanging="360"/>
      </w:pPr>
      <w:rPr>
        <w:rFonts w:hint="default"/>
        <w:b w:val="0"/>
        <w:bCs/>
        <w:color w:val="auto"/>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315"/>
        </w:tabs>
        <w:ind w:left="315" w:hanging="360"/>
      </w:pPr>
      <w:rPr>
        <w:rFonts w:hint="default"/>
      </w:rPr>
    </w:lvl>
    <w:lvl w:ilvl="6">
      <w:start w:val="1"/>
      <w:numFmt w:val="decimal"/>
      <w:lvlText w:val="%7."/>
      <w:lvlJc w:val="left"/>
      <w:pPr>
        <w:tabs>
          <w:tab w:val="num" w:pos="315"/>
        </w:tabs>
        <w:ind w:left="315"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 w15:restartNumberingAfterBreak="0">
    <w:nsid w:val="0E410FFA"/>
    <w:multiLevelType w:val="hybridMultilevel"/>
    <w:tmpl w:val="D562ACD2"/>
    <w:lvl w:ilvl="0" w:tplc="C852A6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CA10A6"/>
    <w:multiLevelType w:val="hybridMultilevel"/>
    <w:tmpl w:val="A9F6B4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611668"/>
    <w:multiLevelType w:val="hybridMultilevel"/>
    <w:tmpl w:val="74D0E5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7572BA3"/>
    <w:multiLevelType w:val="hybridMultilevel"/>
    <w:tmpl w:val="C244334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8CB6078"/>
    <w:multiLevelType w:val="multilevel"/>
    <w:tmpl w:val="774AD7EE"/>
    <w:name w:val="WW8Num26322"/>
    <w:lvl w:ilvl="0">
      <w:start w:val="11"/>
      <w:numFmt w:val="decimal"/>
      <w:lvlText w:val="%1."/>
      <w:lvlJc w:val="left"/>
      <w:pPr>
        <w:tabs>
          <w:tab w:val="num" w:pos="405"/>
        </w:tabs>
        <w:ind w:left="405" w:hanging="360"/>
      </w:pPr>
      <w:rPr>
        <w:rFonts w:ascii="Arial" w:hAnsi="Arial" w:cs="Arial" w:hint="default"/>
        <w:b w:val="0"/>
        <w:i w:val="0"/>
        <w:sz w:val="20"/>
      </w:rPr>
    </w:lvl>
    <w:lvl w:ilvl="1">
      <w:start w:val="3"/>
      <w:numFmt w:val="decimal"/>
      <w:lvlText w:val="%2."/>
      <w:lvlJc w:val="left"/>
      <w:pPr>
        <w:tabs>
          <w:tab w:val="num" w:pos="765"/>
        </w:tabs>
        <w:ind w:left="765" w:hanging="360"/>
      </w:pPr>
      <w:rPr>
        <w:rFonts w:hint="default"/>
        <w:b w:val="0"/>
      </w:rPr>
    </w:lvl>
    <w:lvl w:ilvl="2">
      <w:start w:val="1"/>
      <w:numFmt w:val="decimal"/>
      <w:lvlText w:val="%3."/>
      <w:lvlJc w:val="left"/>
      <w:pPr>
        <w:tabs>
          <w:tab w:val="num" w:pos="1069"/>
        </w:tabs>
        <w:ind w:left="1069" w:hanging="360"/>
      </w:pPr>
      <w:rPr>
        <w:rFonts w:hint="default"/>
        <w:b w:val="0"/>
      </w:rPr>
    </w:lvl>
    <w:lvl w:ilvl="3">
      <w:start w:val="1"/>
      <w:numFmt w:val="decimal"/>
      <w:lvlText w:val="%4."/>
      <w:lvlJc w:val="left"/>
      <w:pPr>
        <w:tabs>
          <w:tab w:val="num" w:pos="1485"/>
        </w:tabs>
        <w:ind w:left="1485" w:hanging="360"/>
      </w:pPr>
      <w:rPr>
        <w:rFonts w:hint="default"/>
        <w:b w:val="0"/>
        <w:bCs/>
        <w:color w:val="auto"/>
      </w:rPr>
    </w:lvl>
    <w:lvl w:ilvl="4">
      <w:start w:val="1"/>
      <w:numFmt w:val="decimal"/>
      <w:lvlText w:val="%5."/>
      <w:lvlJc w:val="left"/>
      <w:pPr>
        <w:tabs>
          <w:tab w:val="num" w:pos="1845"/>
        </w:tabs>
        <w:ind w:left="1845"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360"/>
        </w:tabs>
        <w:ind w:left="360" w:hanging="360"/>
      </w:pPr>
      <w:rPr>
        <w:rFonts w:hint="default"/>
      </w:rPr>
    </w:lvl>
    <w:lvl w:ilvl="7">
      <w:start w:val="1"/>
      <w:numFmt w:val="decimal"/>
      <w:lvlText w:val="%8."/>
      <w:lvlJc w:val="left"/>
      <w:pPr>
        <w:tabs>
          <w:tab w:val="num" w:pos="2925"/>
        </w:tabs>
        <w:ind w:left="2925" w:hanging="360"/>
      </w:pPr>
      <w:rPr>
        <w:rFonts w:hint="default"/>
      </w:rPr>
    </w:lvl>
    <w:lvl w:ilvl="8">
      <w:start w:val="1"/>
      <w:numFmt w:val="decimal"/>
      <w:lvlText w:val="%9."/>
      <w:lvlJc w:val="left"/>
      <w:pPr>
        <w:tabs>
          <w:tab w:val="num" w:pos="3285"/>
        </w:tabs>
        <w:ind w:left="3285" w:hanging="360"/>
      </w:pPr>
      <w:rPr>
        <w:rFonts w:hint="default"/>
      </w:rPr>
    </w:lvl>
  </w:abstractNum>
  <w:abstractNum w:abstractNumId="9" w15:restartNumberingAfterBreak="0">
    <w:nsid w:val="20B03614"/>
    <w:multiLevelType w:val="hybridMultilevel"/>
    <w:tmpl w:val="D234B5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79E157D"/>
    <w:multiLevelType w:val="hybridMultilevel"/>
    <w:tmpl w:val="206656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2B7C1D"/>
    <w:multiLevelType w:val="hybridMultilevel"/>
    <w:tmpl w:val="F7B460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2B0619"/>
    <w:multiLevelType w:val="hybridMultilevel"/>
    <w:tmpl w:val="38347564"/>
    <w:lvl w:ilvl="0" w:tplc="FFFFFFFF">
      <w:start w:val="1"/>
      <w:numFmt w:val="decimal"/>
      <w:lvlText w:val="%1."/>
      <w:lvlJc w:val="left"/>
      <w:pPr>
        <w:ind w:left="360" w:hanging="360"/>
      </w:pPr>
      <w:rPr>
        <w:b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36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3ACB48D8"/>
    <w:multiLevelType w:val="multilevel"/>
    <w:tmpl w:val="FD2C18D6"/>
    <w:lvl w:ilvl="0">
      <w:start w:val="1"/>
      <w:numFmt w:val="decimal"/>
      <w:lvlText w:val="%1."/>
      <w:lvlJc w:val="left"/>
      <w:pPr>
        <w:tabs>
          <w:tab w:val="num" w:pos="360"/>
        </w:tabs>
        <w:ind w:left="360" w:hanging="360"/>
      </w:pPr>
      <w:rPr>
        <w:rFonts w:ascii="Times New Roman" w:eastAsia="Times New Roman" w:hAnsi="Times New Roman" w:cs="Times New Roman"/>
        <w:b w:val="0"/>
        <w:i w:val="0"/>
        <w:sz w:val="22"/>
        <w:szCs w:val="24"/>
      </w:rPr>
    </w:lvl>
    <w:lvl w:ilvl="1">
      <w:start w:val="3"/>
      <w:numFmt w:val="decimal"/>
      <w:lvlText w:val="%2."/>
      <w:lvlJc w:val="left"/>
      <w:pPr>
        <w:tabs>
          <w:tab w:val="num" w:pos="720"/>
        </w:tabs>
        <w:ind w:left="720" w:hanging="360"/>
      </w:pPr>
      <w:rPr>
        <w:rFonts w:hint="default"/>
        <w:b w:val="0"/>
      </w:rPr>
    </w:lvl>
    <w:lvl w:ilvl="2">
      <w:start w:val="1"/>
      <w:numFmt w:val="decimal"/>
      <w:lvlText w:val="%3."/>
      <w:lvlJc w:val="left"/>
      <w:pPr>
        <w:tabs>
          <w:tab w:val="num" w:pos="1024"/>
        </w:tabs>
        <w:ind w:left="1024" w:hanging="360"/>
      </w:pPr>
      <w:rPr>
        <w:rFonts w:hint="default"/>
        <w:b w:val="0"/>
      </w:rPr>
    </w:lvl>
    <w:lvl w:ilvl="3">
      <w:start w:val="1"/>
      <w:numFmt w:val="decimal"/>
      <w:lvlText w:val="%4."/>
      <w:lvlJc w:val="left"/>
      <w:pPr>
        <w:tabs>
          <w:tab w:val="num" w:pos="1440"/>
        </w:tabs>
        <w:ind w:left="1440" w:hanging="360"/>
      </w:pPr>
      <w:rPr>
        <w:rFonts w:hint="default"/>
        <w:b w:val="0"/>
        <w:bCs/>
        <w:color w:val="auto"/>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315"/>
        </w:tabs>
        <w:ind w:left="315" w:hanging="360"/>
      </w:pPr>
      <w:rPr>
        <w:rFonts w:hint="default"/>
      </w:rPr>
    </w:lvl>
    <w:lvl w:ilvl="6">
      <w:start w:val="1"/>
      <w:numFmt w:val="decimal"/>
      <w:lvlText w:val="%7."/>
      <w:lvlJc w:val="left"/>
      <w:pPr>
        <w:tabs>
          <w:tab w:val="num" w:pos="315"/>
        </w:tabs>
        <w:ind w:left="315"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15:restartNumberingAfterBreak="0">
    <w:nsid w:val="42A57BEA"/>
    <w:multiLevelType w:val="hybridMultilevel"/>
    <w:tmpl w:val="52E21E2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BD1838"/>
    <w:multiLevelType w:val="hybridMultilevel"/>
    <w:tmpl w:val="C24433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B5827C5"/>
    <w:multiLevelType w:val="hybridMultilevel"/>
    <w:tmpl w:val="65862B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A41E07"/>
    <w:multiLevelType w:val="hybridMultilevel"/>
    <w:tmpl w:val="9A261726"/>
    <w:lvl w:ilvl="0" w:tplc="9C247F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3D54F6"/>
    <w:multiLevelType w:val="multilevel"/>
    <w:tmpl w:val="774AD7EE"/>
    <w:name w:val="WW8Num2632"/>
    <w:lvl w:ilvl="0">
      <w:start w:val="11"/>
      <w:numFmt w:val="decimal"/>
      <w:lvlText w:val="%1."/>
      <w:lvlJc w:val="left"/>
      <w:pPr>
        <w:tabs>
          <w:tab w:val="num" w:pos="405"/>
        </w:tabs>
        <w:ind w:left="405" w:hanging="360"/>
      </w:pPr>
      <w:rPr>
        <w:rFonts w:ascii="Arial" w:hAnsi="Arial" w:cs="Arial" w:hint="default"/>
        <w:b w:val="0"/>
        <w:i w:val="0"/>
        <w:sz w:val="20"/>
      </w:rPr>
    </w:lvl>
    <w:lvl w:ilvl="1">
      <w:start w:val="3"/>
      <w:numFmt w:val="decimal"/>
      <w:lvlText w:val="%2."/>
      <w:lvlJc w:val="left"/>
      <w:pPr>
        <w:tabs>
          <w:tab w:val="num" w:pos="765"/>
        </w:tabs>
        <w:ind w:left="765" w:hanging="360"/>
      </w:pPr>
      <w:rPr>
        <w:rFonts w:hint="default"/>
        <w:b w:val="0"/>
      </w:rPr>
    </w:lvl>
    <w:lvl w:ilvl="2">
      <w:start w:val="1"/>
      <w:numFmt w:val="decimal"/>
      <w:lvlText w:val="%3."/>
      <w:lvlJc w:val="left"/>
      <w:pPr>
        <w:tabs>
          <w:tab w:val="num" w:pos="1069"/>
        </w:tabs>
        <w:ind w:left="1069" w:hanging="360"/>
      </w:pPr>
      <w:rPr>
        <w:rFonts w:hint="default"/>
        <w:b w:val="0"/>
      </w:rPr>
    </w:lvl>
    <w:lvl w:ilvl="3">
      <w:start w:val="1"/>
      <w:numFmt w:val="decimal"/>
      <w:lvlText w:val="%4."/>
      <w:lvlJc w:val="left"/>
      <w:pPr>
        <w:tabs>
          <w:tab w:val="num" w:pos="1485"/>
        </w:tabs>
        <w:ind w:left="1485" w:hanging="360"/>
      </w:pPr>
      <w:rPr>
        <w:rFonts w:hint="default"/>
        <w:b w:val="0"/>
        <w:bCs/>
        <w:color w:val="auto"/>
      </w:rPr>
    </w:lvl>
    <w:lvl w:ilvl="4">
      <w:start w:val="1"/>
      <w:numFmt w:val="decimal"/>
      <w:lvlText w:val="%5."/>
      <w:lvlJc w:val="left"/>
      <w:pPr>
        <w:tabs>
          <w:tab w:val="num" w:pos="1845"/>
        </w:tabs>
        <w:ind w:left="1845"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360"/>
        </w:tabs>
        <w:ind w:left="360" w:hanging="360"/>
      </w:pPr>
      <w:rPr>
        <w:rFonts w:hint="default"/>
      </w:rPr>
    </w:lvl>
    <w:lvl w:ilvl="7">
      <w:start w:val="1"/>
      <w:numFmt w:val="decimal"/>
      <w:lvlText w:val="%8."/>
      <w:lvlJc w:val="left"/>
      <w:pPr>
        <w:tabs>
          <w:tab w:val="num" w:pos="2925"/>
        </w:tabs>
        <w:ind w:left="2925" w:hanging="360"/>
      </w:pPr>
      <w:rPr>
        <w:rFonts w:hint="default"/>
      </w:rPr>
    </w:lvl>
    <w:lvl w:ilvl="8">
      <w:start w:val="1"/>
      <w:numFmt w:val="decimal"/>
      <w:lvlText w:val="%9."/>
      <w:lvlJc w:val="left"/>
      <w:pPr>
        <w:tabs>
          <w:tab w:val="num" w:pos="3285"/>
        </w:tabs>
        <w:ind w:left="3285" w:hanging="360"/>
      </w:pPr>
      <w:rPr>
        <w:rFonts w:hint="default"/>
      </w:rPr>
    </w:lvl>
  </w:abstractNum>
  <w:abstractNum w:abstractNumId="19" w15:restartNumberingAfterBreak="0">
    <w:nsid w:val="5CE179C8"/>
    <w:multiLevelType w:val="hybridMultilevel"/>
    <w:tmpl w:val="823E0654"/>
    <w:name w:val="WW8Num1822222232"/>
    <w:lvl w:ilvl="0" w:tplc="48A2E540">
      <w:start w:val="1"/>
      <w:numFmt w:val="decimal"/>
      <w:lvlText w:val="%1."/>
      <w:lvlJc w:val="left"/>
      <w:pPr>
        <w:tabs>
          <w:tab w:val="num" w:pos="720"/>
        </w:tabs>
        <w:ind w:left="720" w:hanging="360"/>
      </w:pPr>
      <w:rPr>
        <w:b/>
        <w:bCs/>
      </w:rPr>
    </w:lvl>
    <w:lvl w:ilvl="1" w:tplc="C31226C4">
      <w:start w:val="9"/>
      <w:numFmt w:val="bullet"/>
      <w:lvlText w:val=""/>
      <w:lvlJc w:val="left"/>
      <w:pPr>
        <w:tabs>
          <w:tab w:val="num" w:pos="1440"/>
        </w:tabs>
        <w:ind w:left="1440" w:hanging="360"/>
      </w:pPr>
      <w:rPr>
        <w:rFonts w:ascii="Symbol" w:eastAsia="Times New Roman" w:hAnsi="Symbol" w:cs="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D9C7B09"/>
    <w:multiLevelType w:val="hybridMultilevel"/>
    <w:tmpl w:val="38347564"/>
    <w:lvl w:ilvl="0" w:tplc="C53ADB12">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36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F2A2A0B"/>
    <w:multiLevelType w:val="hybridMultilevel"/>
    <w:tmpl w:val="2AC08C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25471E7"/>
    <w:multiLevelType w:val="hybridMultilevel"/>
    <w:tmpl w:val="0EBEEBA6"/>
    <w:name w:val="WW8Num2633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D826B5"/>
    <w:multiLevelType w:val="hybridMultilevel"/>
    <w:tmpl w:val="64E892D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7C3B2FD5"/>
    <w:multiLevelType w:val="multilevel"/>
    <w:tmpl w:val="FD2C18D6"/>
    <w:lvl w:ilvl="0">
      <w:start w:val="1"/>
      <w:numFmt w:val="decimal"/>
      <w:lvlText w:val="%1."/>
      <w:lvlJc w:val="left"/>
      <w:pPr>
        <w:tabs>
          <w:tab w:val="num" w:pos="360"/>
        </w:tabs>
        <w:ind w:left="360" w:hanging="360"/>
      </w:pPr>
      <w:rPr>
        <w:rFonts w:ascii="Times New Roman" w:eastAsia="Times New Roman" w:hAnsi="Times New Roman" w:cs="Times New Roman"/>
        <w:b w:val="0"/>
        <w:i w:val="0"/>
        <w:sz w:val="22"/>
        <w:szCs w:val="24"/>
      </w:rPr>
    </w:lvl>
    <w:lvl w:ilvl="1">
      <w:start w:val="3"/>
      <w:numFmt w:val="decimal"/>
      <w:lvlText w:val="%2."/>
      <w:lvlJc w:val="left"/>
      <w:pPr>
        <w:tabs>
          <w:tab w:val="num" w:pos="720"/>
        </w:tabs>
        <w:ind w:left="720" w:hanging="360"/>
      </w:pPr>
      <w:rPr>
        <w:rFonts w:hint="default"/>
        <w:b w:val="0"/>
      </w:rPr>
    </w:lvl>
    <w:lvl w:ilvl="2">
      <w:start w:val="1"/>
      <w:numFmt w:val="decimal"/>
      <w:lvlText w:val="%3."/>
      <w:lvlJc w:val="left"/>
      <w:pPr>
        <w:tabs>
          <w:tab w:val="num" w:pos="1024"/>
        </w:tabs>
        <w:ind w:left="1024" w:hanging="360"/>
      </w:pPr>
      <w:rPr>
        <w:rFonts w:hint="default"/>
        <w:b w:val="0"/>
      </w:rPr>
    </w:lvl>
    <w:lvl w:ilvl="3">
      <w:start w:val="1"/>
      <w:numFmt w:val="decimal"/>
      <w:lvlText w:val="%4."/>
      <w:lvlJc w:val="left"/>
      <w:pPr>
        <w:tabs>
          <w:tab w:val="num" w:pos="1440"/>
        </w:tabs>
        <w:ind w:left="1440" w:hanging="360"/>
      </w:pPr>
      <w:rPr>
        <w:rFonts w:hint="default"/>
        <w:b w:val="0"/>
        <w:bCs/>
        <w:color w:val="auto"/>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315"/>
        </w:tabs>
        <w:ind w:left="315" w:hanging="360"/>
      </w:pPr>
      <w:rPr>
        <w:rFonts w:hint="default"/>
      </w:rPr>
    </w:lvl>
    <w:lvl w:ilvl="6">
      <w:start w:val="1"/>
      <w:numFmt w:val="decimal"/>
      <w:lvlText w:val="%7."/>
      <w:lvlJc w:val="left"/>
      <w:pPr>
        <w:tabs>
          <w:tab w:val="num" w:pos="315"/>
        </w:tabs>
        <w:ind w:left="315"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830366584">
    <w:abstractNumId w:val="10"/>
  </w:num>
  <w:num w:numId="2" w16cid:durableId="902915150">
    <w:abstractNumId w:val="1"/>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8005985">
    <w:abstractNumId w:val="11"/>
  </w:num>
  <w:num w:numId="4" w16cid:durableId="19649954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9300157">
    <w:abstractNumId w:val="9"/>
  </w:num>
  <w:num w:numId="6" w16cid:durableId="151486352">
    <w:abstractNumId w:val="6"/>
  </w:num>
  <w:num w:numId="7" w16cid:durableId="311563181">
    <w:abstractNumId w:val="2"/>
  </w:num>
  <w:num w:numId="8" w16cid:durableId="190188288">
    <w:abstractNumId w:val="15"/>
  </w:num>
  <w:num w:numId="9" w16cid:durableId="1123577297">
    <w:abstractNumId w:val="16"/>
  </w:num>
  <w:num w:numId="10" w16cid:durableId="453409286">
    <w:abstractNumId w:val="21"/>
  </w:num>
  <w:num w:numId="11" w16cid:durableId="996153417">
    <w:abstractNumId w:val="5"/>
  </w:num>
  <w:num w:numId="12" w16cid:durableId="589317216">
    <w:abstractNumId w:val="22"/>
  </w:num>
  <w:num w:numId="13" w16cid:durableId="187183208">
    <w:abstractNumId w:val="17"/>
  </w:num>
  <w:num w:numId="14" w16cid:durableId="1770999982">
    <w:abstractNumId w:val="4"/>
  </w:num>
  <w:num w:numId="15" w16cid:durableId="1080912284">
    <w:abstractNumId w:val="24"/>
  </w:num>
  <w:num w:numId="16" w16cid:durableId="1136601013">
    <w:abstractNumId w:val="13"/>
  </w:num>
  <w:num w:numId="17" w16cid:durableId="1891919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478904">
    <w:abstractNumId w:val="23"/>
  </w:num>
  <w:num w:numId="19" w16cid:durableId="247883136">
    <w:abstractNumId w:val="12"/>
  </w:num>
  <w:num w:numId="20" w16cid:durableId="1716079629">
    <w:abstractNumId w:val="14"/>
  </w:num>
  <w:num w:numId="21" w16cid:durableId="1077171777">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5D"/>
    <w:rsid w:val="0000381A"/>
    <w:rsid w:val="0000567F"/>
    <w:rsid w:val="00022B7C"/>
    <w:rsid w:val="00023D8A"/>
    <w:rsid w:val="00037A16"/>
    <w:rsid w:val="00060717"/>
    <w:rsid w:val="00074C35"/>
    <w:rsid w:val="00080A02"/>
    <w:rsid w:val="000A3C74"/>
    <w:rsid w:val="000B3283"/>
    <w:rsid w:val="000E2B29"/>
    <w:rsid w:val="00105217"/>
    <w:rsid w:val="00115F80"/>
    <w:rsid w:val="0015323F"/>
    <w:rsid w:val="001561BF"/>
    <w:rsid w:val="0018706F"/>
    <w:rsid w:val="00191DD7"/>
    <w:rsid w:val="001B49CB"/>
    <w:rsid w:val="001B658B"/>
    <w:rsid w:val="001E0A46"/>
    <w:rsid w:val="00215D34"/>
    <w:rsid w:val="00226840"/>
    <w:rsid w:val="002350FB"/>
    <w:rsid w:val="00257AF7"/>
    <w:rsid w:val="00257D2D"/>
    <w:rsid w:val="002704EC"/>
    <w:rsid w:val="002913DE"/>
    <w:rsid w:val="002E7306"/>
    <w:rsid w:val="003317A8"/>
    <w:rsid w:val="0033252F"/>
    <w:rsid w:val="00362E02"/>
    <w:rsid w:val="00364C86"/>
    <w:rsid w:val="003657C4"/>
    <w:rsid w:val="00397B01"/>
    <w:rsid w:val="003B313D"/>
    <w:rsid w:val="003B50D4"/>
    <w:rsid w:val="003B56B6"/>
    <w:rsid w:val="003E288D"/>
    <w:rsid w:val="003F139B"/>
    <w:rsid w:val="003F5E99"/>
    <w:rsid w:val="003F5FC3"/>
    <w:rsid w:val="0040161C"/>
    <w:rsid w:val="0043080B"/>
    <w:rsid w:val="00445180"/>
    <w:rsid w:val="00451079"/>
    <w:rsid w:val="004761C2"/>
    <w:rsid w:val="00477C33"/>
    <w:rsid w:val="00495CD2"/>
    <w:rsid w:val="004B5C39"/>
    <w:rsid w:val="004B73A1"/>
    <w:rsid w:val="004D66EE"/>
    <w:rsid w:val="004F690B"/>
    <w:rsid w:val="00514D4C"/>
    <w:rsid w:val="00523CD8"/>
    <w:rsid w:val="00566C38"/>
    <w:rsid w:val="0057554F"/>
    <w:rsid w:val="00581EBB"/>
    <w:rsid w:val="00585C5B"/>
    <w:rsid w:val="005971E6"/>
    <w:rsid w:val="005A06D7"/>
    <w:rsid w:val="005A261F"/>
    <w:rsid w:val="005C41A5"/>
    <w:rsid w:val="005C782B"/>
    <w:rsid w:val="005E5552"/>
    <w:rsid w:val="006008C0"/>
    <w:rsid w:val="00636D40"/>
    <w:rsid w:val="00654C56"/>
    <w:rsid w:val="0068255E"/>
    <w:rsid w:val="006A57B0"/>
    <w:rsid w:val="006B4560"/>
    <w:rsid w:val="006C30A8"/>
    <w:rsid w:val="00701830"/>
    <w:rsid w:val="00742DE3"/>
    <w:rsid w:val="00756530"/>
    <w:rsid w:val="007623C1"/>
    <w:rsid w:val="0078356A"/>
    <w:rsid w:val="007929BE"/>
    <w:rsid w:val="007960FC"/>
    <w:rsid w:val="007A247A"/>
    <w:rsid w:val="007A3902"/>
    <w:rsid w:val="007A7176"/>
    <w:rsid w:val="007D2D5D"/>
    <w:rsid w:val="007D702F"/>
    <w:rsid w:val="0080032E"/>
    <w:rsid w:val="008075CF"/>
    <w:rsid w:val="00816030"/>
    <w:rsid w:val="00843EBB"/>
    <w:rsid w:val="00856B60"/>
    <w:rsid w:val="008618B8"/>
    <w:rsid w:val="00863334"/>
    <w:rsid w:val="00865F2E"/>
    <w:rsid w:val="00875913"/>
    <w:rsid w:val="0088034D"/>
    <w:rsid w:val="008845A7"/>
    <w:rsid w:val="00885E21"/>
    <w:rsid w:val="00895C62"/>
    <w:rsid w:val="008A1B88"/>
    <w:rsid w:val="008C564B"/>
    <w:rsid w:val="008E79CB"/>
    <w:rsid w:val="00910BA9"/>
    <w:rsid w:val="009274F1"/>
    <w:rsid w:val="00942332"/>
    <w:rsid w:val="00980EFD"/>
    <w:rsid w:val="009974BD"/>
    <w:rsid w:val="009A2C91"/>
    <w:rsid w:val="009C072B"/>
    <w:rsid w:val="009C2250"/>
    <w:rsid w:val="009F7A95"/>
    <w:rsid w:val="00A0232E"/>
    <w:rsid w:val="00A0298A"/>
    <w:rsid w:val="00A22002"/>
    <w:rsid w:val="00A43212"/>
    <w:rsid w:val="00A465AA"/>
    <w:rsid w:val="00A956F9"/>
    <w:rsid w:val="00A97E54"/>
    <w:rsid w:val="00AB1509"/>
    <w:rsid w:val="00B01A47"/>
    <w:rsid w:val="00B075F2"/>
    <w:rsid w:val="00B11B7B"/>
    <w:rsid w:val="00B202D0"/>
    <w:rsid w:val="00B20E57"/>
    <w:rsid w:val="00B5013F"/>
    <w:rsid w:val="00B64743"/>
    <w:rsid w:val="00B64CE1"/>
    <w:rsid w:val="00B85B2F"/>
    <w:rsid w:val="00BA174A"/>
    <w:rsid w:val="00BB568B"/>
    <w:rsid w:val="00BC2070"/>
    <w:rsid w:val="00BC450A"/>
    <w:rsid w:val="00BC45F8"/>
    <w:rsid w:val="00BF5F1D"/>
    <w:rsid w:val="00C10FF9"/>
    <w:rsid w:val="00C11260"/>
    <w:rsid w:val="00C16A6E"/>
    <w:rsid w:val="00C51055"/>
    <w:rsid w:val="00C5466B"/>
    <w:rsid w:val="00C62821"/>
    <w:rsid w:val="00C8430B"/>
    <w:rsid w:val="00C97AE0"/>
    <w:rsid w:val="00CB1D2C"/>
    <w:rsid w:val="00CC0B90"/>
    <w:rsid w:val="00D067AC"/>
    <w:rsid w:val="00D21D06"/>
    <w:rsid w:val="00D300BB"/>
    <w:rsid w:val="00DE5D1C"/>
    <w:rsid w:val="00DF3F49"/>
    <w:rsid w:val="00E2649A"/>
    <w:rsid w:val="00E3285A"/>
    <w:rsid w:val="00E8673B"/>
    <w:rsid w:val="00E96FB3"/>
    <w:rsid w:val="00EF396D"/>
    <w:rsid w:val="00F03913"/>
    <w:rsid w:val="00F13E69"/>
    <w:rsid w:val="00F17008"/>
    <w:rsid w:val="00F20439"/>
    <w:rsid w:val="00F33931"/>
    <w:rsid w:val="00F33F4B"/>
    <w:rsid w:val="00F436E1"/>
    <w:rsid w:val="00FC786D"/>
    <w:rsid w:val="00FF64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16AB"/>
  <w15:chartTrackingRefBased/>
  <w15:docId w15:val="{88703AE1-6C49-4482-8CA8-350574F0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7E5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A97E54"/>
    <w:pPr>
      <w:ind w:left="720"/>
      <w:contextualSpacing/>
    </w:pPr>
  </w:style>
  <w:style w:type="paragraph" w:styleId="Stopka">
    <w:name w:val="footer"/>
    <w:basedOn w:val="Normalny"/>
    <w:link w:val="StopkaZnak"/>
    <w:uiPriority w:val="99"/>
    <w:rsid w:val="00A97E54"/>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uiPriority w:val="99"/>
    <w:rsid w:val="00A97E54"/>
    <w:rPr>
      <w:rFonts w:ascii="Times New Roman" w:eastAsia="Times New Roman" w:hAnsi="Times New Roman" w:cs="Times New Roman"/>
      <w:sz w:val="20"/>
      <w:szCs w:val="20"/>
      <w:lang w:eastAsia="ar-SA"/>
    </w:rPr>
  </w:style>
  <w:style w:type="character" w:customStyle="1" w:styleId="AkapitzlistZnak">
    <w:name w:val="Akapit z listą Znak"/>
    <w:link w:val="Akapitzlist"/>
    <w:uiPriority w:val="34"/>
    <w:rsid w:val="00A97E54"/>
  </w:style>
  <w:style w:type="character" w:styleId="Odwoaniedokomentarza">
    <w:name w:val="annotation reference"/>
    <w:basedOn w:val="Domylnaczcionkaakapitu"/>
    <w:uiPriority w:val="99"/>
    <w:unhideWhenUsed/>
    <w:rsid w:val="00A97E54"/>
    <w:rPr>
      <w:sz w:val="16"/>
      <w:szCs w:val="16"/>
    </w:rPr>
  </w:style>
  <w:style w:type="character" w:styleId="Hipercze">
    <w:name w:val="Hyperlink"/>
    <w:basedOn w:val="Domylnaczcionkaakapitu"/>
    <w:uiPriority w:val="99"/>
    <w:unhideWhenUsed/>
    <w:rsid w:val="00A97E54"/>
    <w:rPr>
      <w:color w:val="0563C1" w:themeColor="hyperlink"/>
      <w:u w:val="single"/>
    </w:rPr>
  </w:style>
  <w:style w:type="paragraph" w:styleId="Tekstkomentarza">
    <w:name w:val="annotation text"/>
    <w:basedOn w:val="Normalny"/>
    <w:link w:val="TekstkomentarzaZnak"/>
    <w:uiPriority w:val="99"/>
    <w:semiHidden/>
    <w:unhideWhenUsed/>
    <w:rsid w:val="00A97E5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7E54"/>
    <w:rPr>
      <w:sz w:val="20"/>
      <w:szCs w:val="20"/>
    </w:rPr>
  </w:style>
  <w:style w:type="character" w:styleId="Nierozpoznanawzmianka">
    <w:name w:val="Unresolved Mention"/>
    <w:basedOn w:val="Domylnaczcionkaakapitu"/>
    <w:uiPriority w:val="99"/>
    <w:semiHidden/>
    <w:unhideWhenUsed/>
    <w:rsid w:val="007929BE"/>
    <w:rPr>
      <w:color w:val="605E5C"/>
      <w:shd w:val="clear" w:color="auto" w:fill="E1DFDD"/>
    </w:rPr>
  </w:style>
  <w:style w:type="paragraph" w:customStyle="1" w:styleId="Default">
    <w:name w:val="Default"/>
    <w:rsid w:val="007A247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k@gdansk.uw.gov.pl" TargetMode="External"/><Relationship Id="rId13" Type="http://schemas.openxmlformats.org/officeDocument/2006/relationships/hyperlink" Target="mailto:iod@gdansk.uw.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gdansk.uw.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brokerinfinitie.efaktura.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2BD3E-B3E7-46BF-8CAF-F7A789EA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1</Pages>
  <Words>4496</Words>
  <Characters>26977</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Ostrowska</dc:creator>
  <cp:keywords/>
  <dc:description/>
  <cp:lastModifiedBy>dariusz.zakrzewski@gdansk.uw.gov.pl</cp:lastModifiedBy>
  <cp:revision>29</cp:revision>
  <dcterms:created xsi:type="dcterms:W3CDTF">2022-12-02T12:40:00Z</dcterms:created>
  <dcterms:modified xsi:type="dcterms:W3CDTF">2025-02-20T09:14:00Z</dcterms:modified>
</cp:coreProperties>
</file>