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481" w:rsidRDefault="007F4481" w:rsidP="007F4481">
      <w:pPr>
        <w:tabs>
          <w:tab w:val="left" w:pos="284"/>
        </w:tabs>
        <w:suppressAutoHyphens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sz w:val="24"/>
          <w:szCs w:val="24"/>
        </w:rPr>
        <w:t>….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tbl>
      <w:tblPr>
        <w:tblW w:w="5163" w:type="pct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683"/>
      </w:tblGrid>
      <w:tr w:rsidR="007F4481" w:rsidTr="007F4481">
        <w:trPr>
          <w:trHeight w:val="238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7F4481" w:rsidRDefault="007F4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KLAUZULA  INFORMACYJNA W ZWIĄZKU Z PRZETWARZANIEM DANYCH OSOBOWYCH informacja o przetwarzaniu danych osobowych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 – wykonawców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toku postępowania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o udzielenie zamówienia publicznego oraz w toku wykonywania umowy</w:t>
            </w:r>
          </w:p>
          <w:p w:rsidR="007F4481" w:rsidRDefault="007F44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Zgodnie z rozporządzeniem Parlamentu Europejskiego i Rady (UE) 2016/679 z dnia 27 kwietnia 2016r. w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TOŻSAMOŚĆ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Administratorem Państwa danych osobowych przetwarzanych w związku z prowadzeniem postępowania o udzielenie zamówienia publicznego oraz realizacją umowy jest Główny Inspektor Transportu Drogowego.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ADMINISTRATORA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Mogą się Państwo kontaktować z Administratorem w następujący sposób: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poprzez elektroniczną skrzynkę podawczą: 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canard_gitd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/skrytka;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poprzez adres e-mail: info@gitd.gov.pl;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telefonicznie: 22 220 04 00;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faksem: 22 220 48 99.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INSPEKTOR OCHRONY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Inspektorem Ochrony Danych mogą się Państwo kontaktować w następujący sposób: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listownie na adres: Główny Inspektorat Transportu Drogowego, 00-807 Warszawa, Al. Jerozolimskie 94;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poprzez elektroniczną skrzynkę podawczą: 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canard_gitd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/skrytka;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poprzez adres e-mail: iod@gitd.gov.pl.</w:t>
            </w:r>
          </w:p>
        </w:tc>
      </w:tr>
      <w:tr w:rsidR="007F4481" w:rsidTr="007F4481">
        <w:trPr>
          <w:trHeight w:val="455"/>
        </w:trPr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CEL PRZETWARZANIA PAŃSTWA DANYCH ORAZ PODSTAWA PRAWNA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Państwa dane będą przetwarzane w celu zawarcia i realizacji Umowy nr………………</w:t>
            </w:r>
          </w:p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prawną ich przetwarzania są następujące przepisy prawa: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art. 6 ust. 1 lit. b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      </w:r>
          </w:p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Ustawa z dnia 6 września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2001 r. o dostępie do informacji publicznej (Dz. U. z 2020 r. poz.2176, 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zm.)</w:t>
            </w:r>
          </w:p>
          <w:p w:rsidR="007F4481" w:rsidRDefault="007F4481">
            <w:pPr>
              <w:pStyle w:val="Akapitzlist"/>
              <w:widowControl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Będziemy przetwarzać Państwa dane osobowe, aby: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realizować postanowienia Umowy nr …………………., w tym kontaktować się w bieżących sprawach biznesowych. Podstawą prawną przetwarzania jest zawierana umowa;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wypełniać obowiązki związane z rachunkowością i płaceniem podatków, w tym prowadzenie i przechowywanie ksiąg rachunkowych, przechowywanie dowodów księgowych, dokumentacji podatkowej. Podstawą prawną przetwarzania danych są obowiązki prawne wynikające z przepisów o rachunkowości (ustawa o rachunkowości) oraz przepisów podatkowych;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bronić się przed ewentualnymi roszczeniami lub dochodzić ewentualnych roszczeń związanych z umową – jeżeli powstanie spór dotyczący umowy. Podstawą prawną przetwarzania danych jest nasz prawnie uzasadniony interes polegający na możliwości obrony przed roszczeniami lub dochodzenia roszczeń;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archiwizować dokumentację dotyczącą umowy. Podstawą prawną przetwarzania danych są nasze prawne obowiązki wynikające z przepisów o archiwizacji dokumentów oraz przepisów dotyczących zamówień publicznych. Państwa dane osobowe nie będę podlegały profilowaniu, a decyzje nie będą podejmowane w sposób zautomatyzowany.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ODBIORCY DANYCH OSOBOWYCH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pStyle w:val="Akapitzlist"/>
              <w:widowControl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Odbiorcami Państwa danych osobowych mogą być: 1) organy kontrolne, 2) osoby lub podmioty, którym Administrator udzieli informacji publicznej zgodnie z ustawą z dnia 6 września 2001 r. o dostępie do informacji publicznej (Dz. U. z 2020 r. poz.2176, z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. zm.), 3) podmioty uprawnione do przetwarzania danych osobowych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na podstawie przepisów powszechnie obowiązującego prawa, 4) podmioty przetwarzające dane osobowe w imieniu Administratora na mocy zawartych innych umów, m. in. dostawcy IT.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OKRES PRZECHOWYWANIA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Będziemy przechowywać Państwa dane osobowe przez okres wynikający z przepisów prawa oraz wewnętrznych aktów normatywnych wydanych na ich podstawie, m.in. Zarządzenia nr 36/2014 Głównego Inspektora Transportu Drogowego z dnia 14 listopada 2014 r. w sprawie wykonywania czynności kancelaryjnych oraz zasad i trybu postępowania z materiałami archiwalnymi i dokumentacją niearchiwalną w Głównym Inspektoracie Transportu Drogowego (Dz. Urz. GITD z 2014 r. poz. 22, ze zm.), w tym będziemy przechowywać Państwa dane przez cały okres trwania umowy. 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PRZYSŁUGUJĄCE PAŃSTWU UPRAWNIENIA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pStyle w:val="Akapitzlist"/>
              <w:widowControl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Przysługują Państwu następujące uprawnienia: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prawo dostępu do danych osobowych Państwa dotyczących; informujemy, że informujemy, że jeżeli odnalezienie Państwa informacji wymagałoby od nas niewspółmiernie dużego wysiłku, możemy od Państwa żądać wskazania dodatkowych informacji mających na celu sprecyzowanie Państwa żądania;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prawo do żądania sprostowania Państwa danych osobowych;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prawo żądania ograniczenia przetwarzania Państwa danych osobowych, przy czym prawo to przysługuje tylko w określonych okolicznościach; </w:t>
            </w:r>
            <w:r>
              <w:rPr>
                <w:rFonts w:ascii="Times New Roman" w:hAnsi="Times New Roman" w:cs="Times New Roman"/>
                <w:lang w:eastAsia="en-US"/>
              </w:rPr>
              <w:sym w:font="Symbol" w:char="F0B7"/>
            </w:r>
            <w:r>
              <w:rPr>
                <w:rFonts w:ascii="Times New Roman" w:hAnsi="Times New Roman" w:cs="Times New Roman"/>
                <w:lang w:eastAsia="en-US"/>
              </w:rPr>
              <w:t xml:space="preserve"> prawo do wniesienia skargi do Prezesa Urzędu Ochrony Danych Osobowych, adres: Stawki 2, 00-193 Warszawa, telefon: 22 531-03-00.</w:t>
            </w:r>
          </w:p>
        </w:tc>
      </w:tr>
      <w:tr w:rsidR="007F4481" w:rsidTr="007F4481"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OBOWIĄZEK PODANIA DANYCH</w:t>
            </w:r>
          </w:p>
        </w:tc>
        <w:tc>
          <w:tcPr>
            <w:tcW w:w="3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danych osobowych Wykonawcy w związku udziałem postępowaniem o udzielenie zamówienia publicznego nie jest obowiązkowe, ale jest warunkiem niezbędnym do wzięcia w nim udziału.</w:t>
            </w:r>
          </w:p>
        </w:tc>
      </w:tr>
    </w:tbl>
    <w:p w:rsidR="007F4481" w:rsidRDefault="007F4481" w:rsidP="007F4481">
      <w:pPr>
        <w:rPr>
          <w:rFonts w:ascii="Times New Roman" w:eastAsia="Calibri" w:hAnsi="Times New Roman" w:cs="Times New Roman"/>
          <w:sz w:val="24"/>
          <w:szCs w:val="24"/>
        </w:rPr>
      </w:pP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7F4481" w:rsidRDefault="007F4481" w:rsidP="007F4481">
      <w:pPr>
        <w:pStyle w:val="Teksttreci30"/>
        <w:shd w:val="clear" w:color="auto" w:fill="auto"/>
        <w:tabs>
          <w:tab w:val="left" w:pos="7430"/>
        </w:tabs>
        <w:spacing w:before="0" w:line="240" w:lineRule="exact"/>
        <w:ind w:firstLine="0"/>
        <w:jc w:val="both"/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P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7F4481">
        <w:rPr>
          <w:rFonts w:ascii="Times New Roman" w:eastAsia="Times New Roman" w:hAnsi="Times New Roman" w:cs="Times New Roman"/>
          <w:i/>
          <w:sz w:val="24"/>
          <w:szCs w:val="24"/>
        </w:rPr>
        <w:t xml:space="preserve">Załącznik </w:t>
      </w:r>
      <w:r w:rsidRPr="007F4481">
        <w:rPr>
          <w:rFonts w:ascii="Times New Roman" w:eastAsia="Times New Roman" w:hAnsi="Times New Roman" w:cs="Times New Roman"/>
          <w:i/>
          <w:sz w:val="24"/>
          <w:szCs w:val="24"/>
        </w:rPr>
        <w:t>nr ……….</w:t>
      </w:r>
      <w:r w:rsidRPr="007F448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bookmarkEnd w:id="0"/>
    <w:p w:rsidR="007F4481" w:rsidRDefault="007F4481" w:rsidP="007F4481">
      <w:pPr>
        <w:spacing w:before="100" w:beforeAutospacing="1" w:after="100" w:afterAutospacing="1" w:line="23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top w:w="110" w:type="dxa"/>
          <w:left w:w="110" w:type="dxa"/>
          <w:bottom w:w="110" w:type="dxa"/>
          <w:right w:w="110" w:type="dxa"/>
        </w:tblCellMar>
        <w:tblLook w:val="00A0" w:firstRow="1" w:lastRow="0" w:firstColumn="1" w:lastColumn="0" w:noHBand="0" w:noVBand="0"/>
      </w:tblPr>
      <w:tblGrid>
        <w:gridCol w:w="2674"/>
        <w:gridCol w:w="6388"/>
      </w:tblGrid>
      <w:tr w:rsidR="007F4481" w:rsidTr="007F4481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</w:tcPr>
          <w:p w:rsidR="007F4481" w:rsidRDefault="007F44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KLAUZULA INFORMACYJNA W ZWIĄZKU Z PRZETWARZANIEM DANYCH OSOBOWYCH</w:t>
            </w:r>
          </w:p>
          <w:p w:rsidR="007F4481" w:rsidRDefault="007F44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informacja o przetwarzaniu danych osobowych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osób fizycznych, których dane są udostępniane Zamawiającemu przez Wykonawcę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F4481" w:rsidRDefault="007F4481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Zgodnie z art. 14 Rozporządzenia Parlamentu Europejskiego i Rady (UE) 2016/679 z dnia 27 kwietnia 2016r. w  sprawie ochrony osób fizycznych w związku z przetwarzaniem danych osobowych i w sprawie swobodnego przepływu takich danych oraz uchylenia dyrektywy 95/46/WE, dalej RODO, informuję, że: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TOŻSAMOŚĆ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Administratorem Państwa danych osobowych przetwarzanych w związku z realizacją Umowy nr ………./2022 (dalej: Umowa) jest Główny Inspektor Transportu Drogowego.</w:t>
            </w:r>
          </w:p>
        </w:tc>
      </w:tr>
      <w:tr w:rsidR="007F4481" w:rsidTr="007F4481">
        <w:trPr>
          <w:trHeight w:val="1481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DANE KONTAKTOWE ADMINISTRATORA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Mogą się Państwo kontaktować z Administratorem w następujący sposób:</w:t>
            </w:r>
          </w:p>
          <w:p w:rsidR="007F4481" w:rsidRDefault="007F4481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:rsidR="007F4481" w:rsidRDefault="007F4481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elektroniczną skrzynkę podawczą: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canard_gitd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/skrytka;</w:t>
            </w:r>
          </w:p>
          <w:p w:rsidR="007F4481" w:rsidRDefault="007F4481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adres e-mail: info@gitd.gov.pl;</w:t>
            </w:r>
          </w:p>
          <w:p w:rsidR="007F4481" w:rsidRDefault="007F4481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telefonicznie: 22 220 04 00;</w:t>
            </w:r>
          </w:p>
          <w:p w:rsidR="007F4481" w:rsidRDefault="007F4481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faksem: 22 220 48 99.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Wyznaczyliśmy Inspektora Ochrony Danych, z którym mogą się Państwo kontaktować we wszystkich sprawach dotyczących przetwarzania danych osobowych oraz korzystania z praw związanych z przetwarzaniem danych.</w:t>
            </w: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 Inspektorem Ochrony Danych mogą się Państwo skontaktować w następujący sposób:</w:t>
            </w:r>
          </w:p>
          <w:p w:rsidR="007F4481" w:rsidRDefault="007F4481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listownie na adres: Główny Inspektorat Transportu Drogowego, 00-807 Warszawa, Al. Jerozolimskie 94;</w:t>
            </w:r>
          </w:p>
          <w:p w:rsidR="007F4481" w:rsidRDefault="007F4481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elektroniczną skrzynkę podawczą: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canard_gitd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/skrytka;</w:t>
            </w:r>
          </w:p>
          <w:p w:rsidR="007F4481" w:rsidRDefault="007F4481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poprzez adres e-mail: iod@gitd.gov.pl.</w:t>
            </w:r>
          </w:p>
        </w:tc>
      </w:tr>
      <w:tr w:rsidR="007F4481" w:rsidTr="007F4481">
        <w:trPr>
          <w:trHeight w:val="1589"/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CEL PRZETWARZANIA PAŃSTWA DANYCH ORAZ PODSTAWA PRAWNA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Państwa dane osobowe będą przetwarzane w celu sprawnej realizacji Umowy i prowadzenia bieżącej komunikacji w tym zakresie. Podstawą prawną ich przetwarzania są następujące przepisy prawa:</w:t>
            </w:r>
          </w:p>
          <w:p w:rsidR="007F4481" w:rsidRDefault="007F4481">
            <w:pPr>
              <w:numPr>
                <w:ilvl w:val="0"/>
                <w:numId w:val="9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art. 6 ust. 1 lit. b (Wykonawca jako strona Umowy) i f (dane pracowników i współpracowników) RODO.</w:t>
            </w: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Otrzymaliśmy Państwa dane osobowe od Wykonawcy realizującego Umowę – Państwa pracodawcy, lub podmiotu, z którym Państwo współpracujecie przy jej realizacji.</w:t>
            </w: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przetwarzanych Państwa danych osobowych obejmuje służbowe dane kontaktowe takie jak: imię, nazwisko, nazwę Wykonawcy / Podwykonawców, e-mail, telefon, stanowisko.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ODBIORCY DANYCH OSOBOWYCH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Odbiorcami Państwa danych mogą być: </w:t>
            </w:r>
          </w:p>
          <w:p w:rsidR="007F4481" w:rsidRDefault="007F4481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podmioty, z którymi Zamawiający zawarł lub zawrze, w okresie trwania Umowy, umowy na korzystanie z eksploatowanych przez niego systemów informatycznych, w szczególności systemu poczty elektronicznej. Zakres przekazania danych tym odbiorcom ograniczony jest lub będzie jednak wyłącznie do możliwości zapoznania się z tymi danymi w związku ze świadczeniem usług określonych w tych umowach. Odbiorcy Ci mają obowiązek zachowania poufności pozyskanych w takich okolicznościach wszelkich danych, w tym danych osobowych.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OKRES PRZECHOWYWANIA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Będziemy przetwarzać Państwa dane osobowe przez okres realizacji Umowy lub do czasu pozyskania informacji, że nie świadczą już Państwo usług w niej określonych. Jeżeli Państwa dane zostały zamieszczone w treści umowy, będą one przetwarzane przez okres wynikający z przepisów prawa o zamówieniach publicznych oraz przepisów prawa o archiwizacji.</w:t>
            </w: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Państwa dane osobowe nie będą podlegały profilowaniu lub automatycznemu przetwarzaniu / podejmowaniu decyzji.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PRZYSŁUGUJĄCE PAŃSTWU UPRAWNIENIA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Przysługują Państwu następujące uprawnienia: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dostępu do danych osobowych Państwa dotyczących, zgodnie z  art. 15 RODO; informujemy, że jeżeli odnalezienie Państwa informacji wymagałoby od nas niewspółmiernie dużego wysiłku, możemy od Państwa żądać wskazania dodatkowych informacji mających na celu sprecyzowanie Państwa żądania;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żądania sprostowania Państwa danych osobowych zgodnie z  art. 16 RODO;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prawo żądania ograniczenia przetwarzania Państwa danych osobowych, z  zastrzeżeniem ograniczeń określonych w przepisach prawa, m.in. art. 18 ust. 2 RODO;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wniesienia sprzeciwu wobec przetwarzania Państwa danych osobowych, z zastrzeżeniem ograniczeń określonych w przepisach prawa, m.in. art. 21 RODO;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usunięcia Państwa danych osobowych, z wyłączeniem sytuacji określonych w art. 17 ust. 3 RODO;</w:t>
            </w:r>
          </w:p>
          <w:p w:rsidR="007F4481" w:rsidRDefault="007F4481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prawo do wniesienia skargi do Prezesa Urzędu Ochrony Danych Osobowych, adres: Stawki 2, 00-193 Warszawa, telefon: 22 531-03-00.</w:t>
            </w:r>
          </w:p>
        </w:tc>
      </w:tr>
      <w:tr w:rsidR="007F4481" w:rsidTr="007F4481">
        <w:trPr>
          <w:jc w:val="center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7F4481" w:rsidRDefault="007F4481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OBOWIĄZEK PODANIA DANYCH</w:t>
            </w:r>
          </w:p>
        </w:tc>
        <w:tc>
          <w:tcPr>
            <w:tcW w:w="3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Udostępnienie Państwa danych kontaktowych jako pracowników Wykonawcy świadczących usługi określone w Umowie jest uprawnieniem przysługującym Wykonawcy jako pracodawcy.</w:t>
            </w:r>
          </w:p>
          <w:p w:rsidR="007F4481" w:rsidRDefault="007F4481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Udostępnienie danych osobowych innych osób (np. pracowników podwykonawców) wymaga ich uprzedniej zgody.</w:t>
            </w:r>
          </w:p>
        </w:tc>
      </w:tr>
    </w:tbl>
    <w:p w:rsidR="007F4481" w:rsidRDefault="007F4481" w:rsidP="007F4481">
      <w:pPr>
        <w:spacing w:before="100" w:beforeAutospacing="1" w:after="100" w:afterAutospacing="1" w:line="23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F4481" w:rsidRDefault="007F4481" w:rsidP="007F4481">
      <w:pPr>
        <w:spacing w:before="100" w:beforeAutospacing="1" w:after="100" w:afterAutospacing="1" w:line="23" w:lineRule="atLeast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B6636" w:rsidRDefault="00FB6636"/>
    <w:sectPr w:rsidR="00FB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81"/>
    <w:rsid w:val="007F4481"/>
    <w:rsid w:val="00FB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6ACD-B248-4238-9C8B-E5964B78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48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7F4481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7F4481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Teksttreci3">
    <w:name w:val="Tekst treści (3)_"/>
    <w:basedOn w:val="Domylnaczcionkaakapitu"/>
    <w:link w:val="Teksttreci30"/>
    <w:locked/>
    <w:rsid w:val="007F4481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4481"/>
    <w:pPr>
      <w:widowControl w:val="0"/>
      <w:shd w:val="clear" w:color="auto" w:fill="FFFFFF"/>
      <w:spacing w:before="360" w:after="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1425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Gromadzka</dc:creator>
  <cp:keywords/>
  <dc:description/>
  <cp:lastModifiedBy>Magdalena Gromadzka</cp:lastModifiedBy>
  <cp:revision>1</cp:revision>
  <dcterms:created xsi:type="dcterms:W3CDTF">2022-05-09T10:02:00Z</dcterms:created>
  <dcterms:modified xsi:type="dcterms:W3CDTF">2022-05-09T10:04:00Z</dcterms:modified>
</cp:coreProperties>
</file>