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BF2982">
        <w:trPr>
          <w:jc w:val="right"/>
        </w:trPr>
        <w:tc>
          <w:tcPr>
            <w:tcW w:w="483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9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8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BF2982">
        <w:trPr>
          <w:jc w:val="right"/>
        </w:trPr>
        <w:tc>
          <w:tcPr>
            <w:tcW w:w="483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20C11A9B" w14:textId="1715B2D9" w:rsidR="001431F0" w:rsidRPr="00BF2982" w:rsidRDefault="002271B8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Katarzyna Kata-Oleksik</w:t>
            </w:r>
          </w:p>
        </w:tc>
        <w:tc>
          <w:tcPr>
            <w:tcW w:w="3578" w:type="pct"/>
          </w:tcPr>
          <w:p w14:paraId="3CBCC577" w14:textId="61CD61FE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Kancelaria </w:t>
            </w:r>
            <w:r w:rsidR="002271B8">
              <w:rPr>
                <w:rFonts w:ascii="Roboto" w:hAnsi="Roboto"/>
              </w:rPr>
              <w:t>Radcy Prawnego</w:t>
            </w:r>
          </w:p>
          <w:p w14:paraId="1809EF48" w14:textId="060111AB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2271B8">
              <w:rPr>
                <w:rFonts w:ascii="Roboto" w:hAnsi="Roboto"/>
              </w:rPr>
              <w:t>797 172 548</w:t>
            </w:r>
          </w:p>
          <w:p w14:paraId="2B267750" w14:textId="5DECA8C8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2271B8">
              <w:rPr>
                <w:rFonts w:ascii="Roboto" w:hAnsi="Roboto"/>
              </w:rPr>
              <w:t>katarzyna@kata.oleksik.pl</w:t>
            </w:r>
          </w:p>
        </w:tc>
      </w:tr>
      <w:tr w:rsidR="00BF2982" w:rsidRPr="00BF2982" w14:paraId="5D8CB899" w14:textId="77777777" w:rsidTr="00BF2982">
        <w:trPr>
          <w:jc w:val="right"/>
        </w:trPr>
        <w:tc>
          <w:tcPr>
            <w:tcW w:w="483" w:type="pct"/>
          </w:tcPr>
          <w:p w14:paraId="3202085C" w14:textId="63034787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13078246" w14:textId="3AE5267F" w:rsidR="001431F0" w:rsidRPr="00BF2982" w:rsidRDefault="002271B8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Adam Łopaciuk</w:t>
            </w:r>
          </w:p>
        </w:tc>
        <w:tc>
          <w:tcPr>
            <w:tcW w:w="3578" w:type="pct"/>
          </w:tcPr>
          <w:p w14:paraId="7ECF7622" w14:textId="3E73E379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1E3A5DAF" w14:textId="204A842F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2271B8">
              <w:rPr>
                <w:rFonts w:ascii="Roboto" w:hAnsi="Roboto"/>
              </w:rPr>
              <w:t>731 006 670</w:t>
            </w:r>
          </w:p>
          <w:p w14:paraId="221D6A88" w14:textId="4F396BD9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2271B8">
              <w:rPr>
                <w:rFonts w:ascii="Roboto" w:hAnsi="Roboto"/>
              </w:rPr>
              <w:t>adam@krp.legal</w:t>
            </w:r>
          </w:p>
        </w:tc>
      </w:tr>
      <w:tr w:rsidR="002271B8" w:rsidRPr="00BF2982" w14:paraId="54CD5731" w14:textId="77777777" w:rsidTr="00BF2982">
        <w:trPr>
          <w:jc w:val="right"/>
        </w:trPr>
        <w:tc>
          <w:tcPr>
            <w:tcW w:w="483" w:type="pct"/>
          </w:tcPr>
          <w:p w14:paraId="3FCA4084" w14:textId="77777777" w:rsidR="002271B8" w:rsidRPr="00BF2982" w:rsidRDefault="002271B8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4D19DA4D" w14:textId="5D7565A9" w:rsidR="002271B8" w:rsidRDefault="002271B8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Marzena Ostrowska</w:t>
            </w:r>
          </w:p>
        </w:tc>
        <w:tc>
          <w:tcPr>
            <w:tcW w:w="3578" w:type="pct"/>
          </w:tcPr>
          <w:p w14:paraId="0B1ADF09" w14:textId="55F90198" w:rsidR="002271B8" w:rsidRDefault="002271B8" w:rsidP="002271B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Kancelaria </w:t>
            </w:r>
            <w:r>
              <w:rPr>
                <w:rFonts w:ascii="Roboto" w:hAnsi="Roboto"/>
              </w:rPr>
              <w:t>Radcy Prawnego</w:t>
            </w:r>
            <w:r>
              <w:rPr>
                <w:rFonts w:ascii="Roboto" w:hAnsi="Roboto"/>
              </w:rPr>
              <w:t xml:space="preserve"> i Doradcy Podatkowego</w:t>
            </w:r>
          </w:p>
          <w:p w14:paraId="4CBF1A9B" w14:textId="44F1879A" w:rsidR="002271B8" w:rsidRDefault="002271B8" w:rsidP="002271B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al. Solidarności 129/131 lok. 195</w:t>
            </w:r>
          </w:p>
          <w:p w14:paraId="48B12D64" w14:textId="78C426FE" w:rsidR="002271B8" w:rsidRPr="00BF2982" w:rsidRDefault="002271B8" w:rsidP="002271B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00-898 Warszawa</w:t>
            </w:r>
          </w:p>
          <w:p w14:paraId="20EB1FA2" w14:textId="0DF7126D" w:rsidR="002271B8" w:rsidRPr="00BF2982" w:rsidRDefault="002271B8" w:rsidP="002271B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531 917 855</w:t>
            </w:r>
          </w:p>
          <w:p w14:paraId="73D88759" w14:textId="7987E012" w:rsidR="002271B8" w:rsidRPr="00BF2982" w:rsidRDefault="002271B8" w:rsidP="002271B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>
              <w:rPr>
                <w:rFonts w:ascii="Roboto" w:hAnsi="Roboto"/>
              </w:rPr>
              <w:t>marzena@zalewscy.waw.pl</w:t>
            </w:r>
          </w:p>
        </w:tc>
      </w:tr>
      <w:tr w:rsidR="002271B8" w:rsidRPr="00BF2982" w14:paraId="2B3373AB" w14:textId="77777777" w:rsidTr="00BF2982">
        <w:trPr>
          <w:jc w:val="right"/>
        </w:trPr>
        <w:tc>
          <w:tcPr>
            <w:tcW w:w="483" w:type="pct"/>
          </w:tcPr>
          <w:p w14:paraId="599B53B8" w14:textId="77777777" w:rsidR="002271B8" w:rsidRPr="00BF2982" w:rsidRDefault="002271B8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36E79B1A" w14:textId="6A657271" w:rsidR="002271B8" w:rsidRDefault="002271B8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Oktawian Dzikowski</w:t>
            </w:r>
          </w:p>
        </w:tc>
        <w:tc>
          <w:tcPr>
            <w:tcW w:w="3578" w:type="pct"/>
          </w:tcPr>
          <w:p w14:paraId="69EA13F2" w14:textId="77777777" w:rsidR="002271B8" w:rsidRDefault="002271B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Kancelaria Radcy Prawnego</w:t>
            </w:r>
          </w:p>
          <w:p w14:paraId="6E3610E8" w14:textId="7A575AA5" w:rsidR="002271B8" w:rsidRPr="00BF2982" w:rsidRDefault="002271B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tel.: 883 059 783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2271B8"/>
    <w:rsid w:val="00266D97"/>
    <w:rsid w:val="004B1BFD"/>
    <w:rsid w:val="00666A95"/>
    <w:rsid w:val="00884158"/>
    <w:rsid w:val="00B95351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7</cp:revision>
  <dcterms:created xsi:type="dcterms:W3CDTF">2026-07-07T10:55:00Z</dcterms:created>
  <dcterms:modified xsi:type="dcterms:W3CDTF">2026-07-09T13:11:00Z</dcterms:modified>
</cp:coreProperties>
</file>