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40B692" w14:textId="77777777" w:rsidR="00C64B1B" w:rsidRPr="00D23101" w:rsidRDefault="00C64B1B" w:rsidP="00393672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1727"/>
        <w:gridCol w:w="3187"/>
        <w:gridCol w:w="3809"/>
        <w:gridCol w:w="3540"/>
        <w:gridCol w:w="2639"/>
      </w:tblGrid>
      <w:tr w:rsidR="00145AD6" w:rsidRPr="00D23101" w14:paraId="081FE929" w14:textId="22BE155C" w:rsidTr="00085148">
        <w:tc>
          <w:tcPr>
            <w:tcW w:w="0" w:type="auto"/>
            <w:gridSpan w:val="6"/>
            <w:shd w:val="clear" w:color="auto" w:fill="auto"/>
            <w:vAlign w:val="center"/>
          </w:tcPr>
          <w:p w14:paraId="5D9C3140" w14:textId="77777777" w:rsidR="00145AD6" w:rsidRDefault="00145AD6" w:rsidP="00393672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bookmarkStart w:id="0" w:name="_Hlk215840607"/>
            <w:r w:rsidRPr="00D2310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Nazwa dokumentu: </w:t>
            </w:r>
          </w:p>
          <w:p w14:paraId="4C1A53D1" w14:textId="77777777" w:rsidR="00145AD6" w:rsidRPr="00EB2105" w:rsidRDefault="00145AD6" w:rsidP="00393672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EB2105">
              <w:rPr>
                <w:rFonts w:ascii="Lato" w:hAnsi="Lato"/>
                <w:sz w:val="22"/>
                <w:szCs w:val="22"/>
              </w:rPr>
              <w:t xml:space="preserve">opisu założeń projektu informatycznego pn. </w:t>
            </w:r>
            <w:r w:rsidRPr="00EB2105">
              <w:rPr>
                <w:rFonts w:ascii="Lato" w:hAnsi="Lato"/>
                <w:bCs/>
                <w:i/>
                <w:sz w:val="22"/>
                <w:szCs w:val="22"/>
              </w:rPr>
              <w:t>Opracowanie i wdrożenie systemu Elektroniczna Platforma Usług Konsularnych (ePUK)</w:t>
            </w:r>
          </w:p>
          <w:p w14:paraId="71461F65" w14:textId="77777777" w:rsidR="00145AD6" w:rsidRPr="00D23101" w:rsidRDefault="00145AD6" w:rsidP="00393672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085148" w:rsidRPr="00D23101" w14:paraId="2B689979" w14:textId="2A2F4FA4" w:rsidTr="00085148">
        <w:tc>
          <w:tcPr>
            <w:tcW w:w="0" w:type="auto"/>
            <w:shd w:val="clear" w:color="auto" w:fill="auto"/>
            <w:vAlign w:val="center"/>
          </w:tcPr>
          <w:p w14:paraId="4B407102" w14:textId="77777777" w:rsidR="00085148" w:rsidRPr="00D23101" w:rsidRDefault="00085148" w:rsidP="0039367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3101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3C2C87" w14:textId="77777777" w:rsidR="00085148" w:rsidRPr="00D23101" w:rsidRDefault="00085148" w:rsidP="0039367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3101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84DF81" w14:textId="77777777" w:rsidR="00085148" w:rsidRPr="00D23101" w:rsidRDefault="00085148" w:rsidP="0039367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3101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3809" w:type="dxa"/>
            <w:shd w:val="clear" w:color="auto" w:fill="auto"/>
            <w:vAlign w:val="center"/>
          </w:tcPr>
          <w:p w14:paraId="597F3500" w14:textId="77777777" w:rsidR="00085148" w:rsidRPr="00D23101" w:rsidRDefault="00085148" w:rsidP="0039367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3101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212961" w14:textId="77777777" w:rsidR="00085148" w:rsidRPr="00D23101" w:rsidRDefault="00085148" w:rsidP="0039367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3101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0" w:type="auto"/>
            <w:vAlign w:val="center"/>
          </w:tcPr>
          <w:p w14:paraId="740F1A6C" w14:textId="46A762FB" w:rsidR="00085148" w:rsidRPr="00D23101" w:rsidRDefault="00085148" w:rsidP="00145A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3101">
              <w:rPr>
                <w:rFonts w:asciiTheme="minorHAnsi" w:hAnsiTheme="minorHAnsi" w:cstheme="minorHAnsi"/>
                <w:b/>
                <w:sz w:val="22"/>
                <w:szCs w:val="22"/>
              </w:rPr>
              <w:t>Odniesienie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projektodawcy</w:t>
            </w:r>
            <w:r w:rsidRPr="00D2310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do uwagi</w:t>
            </w:r>
          </w:p>
        </w:tc>
      </w:tr>
      <w:tr w:rsidR="00085148" w:rsidRPr="00D23101" w14:paraId="0DA0441B" w14:textId="027584E5" w:rsidTr="00085148">
        <w:tc>
          <w:tcPr>
            <w:tcW w:w="0" w:type="auto"/>
            <w:shd w:val="clear" w:color="auto" w:fill="auto"/>
          </w:tcPr>
          <w:p w14:paraId="66D48F80" w14:textId="00EA1EB1" w:rsidR="00085148" w:rsidRPr="00D23101" w:rsidRDefault="00085148" w:rsidP="0039367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_Hlk215840689"/>
            <w:bookmarkEnd w:id="0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14:paraId="5CA1FCF6" w14:textId="426FDF6A" w:rsidR="006C1734" w:rsidRDefault="006C1734" w:rsidP="00393672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1796EE67" w14:textId="2EFFF719" w:rsidR="00085148" w:rsidRPr="00D23101" w:rsidRDefault="00085148" w:rsidP="00393672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t>KGSG</w:t>
            </w:r>
          </w:p>
        </w:tc>
        <w:tc>
          <w:tcPr>
            <w:tcW w:w="0" w:type="auto"/>
            <w:shd w:val="clear" w:color="auto" w:fill="auto"/>
          </w:tcPr>
          <w:p w14:paraId="017EC064" w14:textId="77777777" w:rsidR="00085148" w:rsidRDefault="00085148" w:rsidP="00393672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Lista przepływów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: </w:t>
            </w:r>
          </w:p>
          <w:p w14:paraId="01F1565B" w14:textId="76A75FE1" w:rsidR="00085148" w:rsidRDefault="00085148" w:rsidP="00393672">
            <w:pPr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t>pkt 7-9, 12 (str. 59),</w:t>
            </w:r>
          </w:p>
          <w:p w14:paraId="1444A290" w14:textId="639FB8E6" w:rsidR="00085148" w:rsidRPr="00D23101" w:rsidRDefault="00085148" w:rsidP="00393672">
            <w:pPr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t>pkt 28 (str. 63).</w:t>
            </w:r>
          </w:p>
        </w:tc>
        <w:tc>
          <w:tcPr>
            <w:tcW w:w="3809" w:type="dxa"/>
            <w:shd w:val="clear" w:color="auto" w:fill="auto"/>
          </w:tcPr>
          <w:p w14:paraId="577B6121" w14:textId="48349166" w:rsidR="00085148" w:rsidRPr="00821475" w:rsidRDefault="00085148" w:rsidP="00821475">
            <w:pPr>
              <w:tabs>
                <w:tab w:val="left" w:pos="720"/>
              </w:tabs>
              <w:jc w:val="both"/>
              <w:rPr>
                <w:rFonts w:ascii="Lato" w:hAnsi="Lato"/>
                <w:sz w:val="18"/>
                <w:szCs w:val="18"/>
              </w:rPr>
            </w:pPr>
            <w:r w:rsidRPr="00821475">
              <w:rPr>
                <w:rFonts w:ascii="Lato" w:hAnsi="Lato"/>
                <w:sz w:val="18"/>
                <w:szCs w:val="18"/>
              </w:rPr>
              <w:t xml:space="preserve">W zakresie </w:t>
            </w:r>
            <w:r>
              <w:rPr>
                <w:rFonts w:ascii="Lato" w:hAnsi="Lato"/>
                <w:sz w:val="18"/>
                <w:szCs w:val="18"/>
              </w:rPr>
              <w:t>wskazanych punktów</w:t>
            </w:r>
            <w:r w:rsidRPr="00821475">
              <w:rPr>
                <w:rFonts w:ascii="Lato" w:hAnsi="Lato"/>
                <w:sz w:val="18"/>
                <w:szCs w:val="18"/>
              </w:rPr>
              <w:t xml:space="preserve"> należy zmienić typ interfejsów dla</w:t>
            </w:r>
            <w:r>
              <w:rPr>
                <w:rFonts w:ascii="Lato" w:hAnsi="Lato"/>
                <w:sz w:val="18"/>
                <w:szCs w:val="18"/>
              </w:rPr>
              <w:t xml:space="preserve"> systemów za które odpowiada SG.</w:t>
            </w:r>
          </w:p>
          <w:p w14:paraId="2405CB42" w14:textId="718F17A2" w:rsidR="00085148" w:rsidRPr="00C165B5" w:rsidRDefault="00085148" w:rsidP="00821475">
            <w:pPr>
              <w:tabs>
                <w:tab w:val="left" w:pos="720"/>
              </w:tabs>
              <w:jc w:val="both"/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3540" w:type="dxa"/>
            <w:shd w:val="clear" w:color="auto" w:fill="auto"/>
          </w:tcPr>
          <w:p w14:paraId="093F66CE" w14:textId="75CA8C40" w:rsidR="00085148" w:rsidRPr="00085148" w:rsidRDefault="00085148" w:rsidP="00085148">
            <w:pPr>
              <w:rPr>
                <w:rFonts w:ascii="Lato" w:hAnsi="Lato" w:cstheme="minorHAnsi"/>
                <w:sz w:val="18"/>
                <w:szCs w:val="18"/>
              </w:rPr>
            </w:pPr>
            <w:r w:rsidRPr="00085148">
              <w:rPr>
                <w:rFonts w:ascii="Lato" w:hAnsi="Lato" w:cstheme="minorHAnsi"/>
                <w:b/>
                <w:sz w:val="18"/>
                <w:szCs w:val="18"/>
              </w:rPr>
              <w:t>pkt 7</w:t>
            </w:r>
            <w:r w:rsidRPr="00085148">
              <w:rPr>
                <w:rFonts w:ascii="Lato" w:hAnsi="Lato" w:cstheme="minorHAnsi"/>
                <w:sz w:val="18"/>
                <w:szCs w:val="18"/>
              </w:rPr>
              <w:t xml:space="preserve"> KSI EES – EES,</w:t>
            </w:r>
          </w:p>
          <w:p w14:paraId="60579572" w14:textId="2EF017C2" w:rsidR="00085148" w:rsidRDefault="00085148" w:rsidP="00085148">
            <w:pPr>
              <w:rPr>
                <w:rFonts w:ascii="Lato" w:hAnsi="Lato" w:cstheme="minorHAnsi"/>
                <w:sz w:val="18"/>
                <w:szCs w:val="18"/>
              </w:rPr>
            </w:pPr>
            <w:r w:rsidRPr="00085148">
              <w:rPr>
                <w:rFonts w:ascii="Lato" w:hAnsi="Lato" w:cstheme="minorHAnsi"/>
                <w:sz w:val="18"/>
                <w:szCs w:val="18"/>
              </w:rPr>
              <w:t>typ interfejsu: SOAP</w:t>
            </w:r>
          </w:p>
          <w:p w14:paraId="124A51CE" w14:textId="77777777" w:rsidR="00085148" w:rsidRPr="00085148" w:rsidRDefault="00085148" w:rsidP="00085148">
            <w:pPr>
              <w:rPr>
                <w:rFonts w:ascii="Lato" w:hAnsi="Lato" w:cstheme="minorHAnsi"/>
                <w:sz w:val="18"/>
                <w:szCs w:val="18"/>
              </w:rPr>
            </w:pPr>
          </w:p>
          <w:p w14:paraId="1B0D217D" w14:textId="469F7532" w:rsidR="00085148" w:rsidRPr="00085148" w:rsidRDefault="00085148" w:rsidP="00085148">
            <w:pPr>
              <w:rPr>
                <w:rFonts w:ascii="Lato" w:hAnsi="Lato" w:cstheme="minorHAnsi"/>
                <w:sz w:val="18"/>
                <w:szCs w:val="18"/>
              </w:rPr>
            </w:pPr>
            <w:r w:rsidRPr="00085148">
              <w:rPr>
                <w:rFonts w:ascii="Lato" w:hAnsi="Lato" w:cstheme="minorHAnsi"/>
                <w:b/>
                <w:sz w:val="18"/>
                <w:szCs w:val="18"/>
              </w:rPr>
              <w:t>pkt 8</w:t>
            </w:r>
            <w:r w:rsidRPr="00085148">
              <w:rPr>
                <w:rFonts w:ascii="Lato" w:hAnsi="Lato" w:cstheme="minorHAnsi"/>
                <w:sz w:val="18"/>
                <w:szCs w:val="18"/>
              </w:rPr>
              <w:t xml:space="preserve"> EES - KSI EES,</w:t>
            </w:r>
          </w:p>
          <w:p w14:paraId="61CA818A" w14:textId="77777777" w:rsidR="00085148" w:rsidRPr="00085148" w:rsidRDefault="00085148" w:rsidP="00085148">
            <w:pPr>
              <w:rPr>
                <w:rFonts w:ascii="Lato" w:hAnsi="Lato" w:cstheme="minorHAnsi"/>
                <w:sz w:val="18"/>
                <w:szCs w:val="18"/>
              </w:rPr>
            </w:pPr>
            <w:r w:rsidRPr="00085148">
              <w:rPr>
                <w:rFonts w:ascii="Lato" w:hAnsi="Lato" w:cstheme="minorHAnsi"/>
                <w:sz w:val="18"/>
                <w:szCs w:val="18"/>
              </w:rPr>
              <w:t>typ interfejsu: SOAP</w:t>
            </w:r>
          </w:p>
          <w:p w14:paraId="70A42F8C" w14:textId="77777777" w:rsidR="00085148" w:rsidRDefault="00085148" w:rsidP="00085148">
            <w:pPr>
              <w:rPr>
                <w:rFonts w:ascii="Lato" w:hAnsi="Lato" w:cstheme="minorHAnsi"/>
                <w:sz w:val="18"/>
                <w:szCs w:val="18"/>
              </w:rPr>
            </w:pPr>
          </w:p>
          <w:p w14:paraId="0E162EFE" w14:textId="77777777" w:rsidR="00085148" w:rsidRDefault="00085148" w:rsidP="00085148">
            <w:pPr>
              <w:rPr>
                <w:rFonts w:ascii="Lato" w:hAnsi="Lato" w:cstheme="minorHAnsi"/>
                <w:sz w:val="18"/>
                <w:szCs w:val="18"/>
              </w:rPr>
            </w:pPr>
            <w:r w:rsidRPr="00085148">
              <w:rPr>
                <w:rFonts w:ascii="Lato" w:hAnsi="Lato" w:cstheme="minorHAnsi"/>
                <w:b/>
                <w:sz w:val="18"/>
                <w:szCs w:val="18"/>
              </w:rPr>
              <w:t>pkt 9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 KSI EES – Epuk,</w:t>
            </w:r>
            <w:r w:rsidRPr="00085148">
              <w:rPr>
                <w:rFonts w:ascii="Lato" w:hAnsi="Lato" w:cstheme="minorHAnsi"/>
                <w:sz w:val="18"/>
                <w:szCs w:val="18"/>
              </w:rPr>
              <w:t xml:space="preserve"> </w:t>
            </w:r>
          </w:p>
          <w:p w14:paraId="30D86FC3" w14:textId="0415916E" w:rsidR="00085148" w:rsidRPr="00085148" w:rsidRDefault="00085148" w:rsidP="00085148">
            <w:pPr>
              <w:rPr>
                <w:rFonts w:ascii="Lato" w:hAnsi="Lato" w:cstheme="minorHAnsi"/>
                <w:sz w:val="18"/>
                <w:szCs w:val="18"/>
              </w:rPr>
            </w:pPr>
            <w:r w:rsidRPr="00085148">
              <w:rPr>
                <w:rFonts w:ascii="Lato" w:hAnsi="Lato" w:cstheme="minorHAnsi"/>
                <w:sz w:val="18"/>
                <w:szCs w:val="18"/>
              </w:rPr>
              <w:t>typ interfejsu</w:t>
            </w:r>
            <w:r>
              <w:rPr>
                <w:rFonts w:ascii="Lato" w:hAnsi="Lato" w:cstheme="minorHAnsi"/>
                <w:sz w:val="18"/>
                <w:szCs w:val="18"/>
              </w:rPr>
              <w:t>:</w:t>
            </w:r>
            <w:r w:rsidRPr="00085148">
              <w:rPr>
                <w:rFonts w:ascii="Lato" w:hAnsi="Lato" w:cstheme="minorHAnsi"/>
                <w:sz w:val="18"/>
                <w:szCs w:val="18"/>
              </w:rPr>
              <w:t xml:space="preserve"> SOAP</w:t>
            </w:r>
          </w:p>
          <w:p w14:paraId="7A446381" w14:textId="77777777" w:rsidR="00085148" w:rsidRPr="00085148" w:rsidRDefault="00085148" w:rsidP="00085148">
            <w:pPr>
              <w:rPr>
                <w:rFonts w:ascii="Lato" w:hAnsi="Lato" w:cstheme="minorHAnsi"/>
                <w:sz w:val="18"/>
                <w:szCs w:val="18"/>
              </w:rPr>
            </w:pPr>
          </w:p>
          <w:p w14:paraId="1CE16F48" w14:textId="77777777" w:rsidR="00085148" w:rsidRDefault="00085148" w:rsidP="00085148">
            <w:pPr>
              <w:rPr>
                <w:rFonts w:ascii="Lato" w:hAnsi="Lato" w:cstheme="minorHAnsi"/>
                <w:sz w:val="18"/>
                <w:szCs w:val="18"/>
              </w:rPr>
            </w:pPr>
            <w:r w:rsidRPr="00085148">
              <w:rPr>
                <w:rFonts w:ascii="Lato" w:hAnsi="Lato" w:cstheme="minorHAnsi"/>
                <w:b/>
                <w:sz w:val="18"/>
                <w:szCs w:val="18"/>
              </w:rPr>
              <w:t>pkt 12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 KSI ETIAS – ePUK,</w:t>
            </w:r>
          </w:p>
          <w:p w14:paraId="2CAA39A2" w14:textId="5B76B0CD" w:rsidR="00085148" w:rsidRDefault="00085148" w:rsidP="00085148">
            <w:pPr>
              <w:rPr>
                <w:rFonts w:ascii="Lato" w:hAnsi="Lato" w:cstheme="minorHAnsi"/>
                <w:sz w:val="18"/>
                <w:szCs w:val="18"/>
              </w:rPr>
            </w:pPr>
            <w:r w:rsidRPr="00085148">
              <w:rPr>
                <w:rFonts w:ascii="Lato" w:hAnsi="Lato" w:cstheme="minorHAnsi"/>
                <w:sz w:val="18"/>
                <w:szCs w:val="18"/>
              </w:rPr>
              <w:t>typ interfejsu</w:t>
            </w:r>
            <w:r>
              <w:rPr>
                <w:rFonts w:ascii="Lato" w:hAnsi="Lato" w:cstheme="minorHAnsi"/>
                <w:sz w:val="18"/>
                <w:szCs w:val="18"/>
              </w:rPr>
              <w:t>:</w:t>
            </w:r>
            <w:r w:rsidRPr="00085148">
              <w:rPr>
                <w:rFonts w:ascii="Lato" w:hAnsi="Lato" w:cstheme="minorHAnsi"/>
                <w:sz w:val="18"/>
                <w:szCs w:val="18"/>
              </w:rPr>
              <w:t xml:space="preserve"> SOAP, REST, gRPC</w:t>
            </w:r>
          </w:p>
          <w:p w14:paraId="73697D10" w14:textId="77777777" w:rsidR="00085148" w:rsidRPr="00085148" w:rsidRDefault="00085148" w:rsidP="00085148">
            <w:pPr>
              <w:rPr>
                <w:rFonts w:ascii="Lato" w:hAnsi="Lato" w:cstheme="minorHAnsi"/>
                <w:sz w:val="18"/>
                <w:szCs w:val="18"/>
              </w:rPr>
            </w:pPr>
          </w:p>
          <w:p w14:paraId="461D58F8" w14:textId="77777777" w:rsidR="00085148" w:rsidRDefault="00085148" w:rsidP="00085148">
            <w:pPr>
              <w:rPr>
                <w:rFonts w:ascii="Lato" w:hAnsi="Lato" w:cstheme="minorHAnsi"/>
                <w:sz w:val="18"/>
                <w:szCs w:val="18"/>
              </w:rPr>
            </w:pPr>
            <w:r w:rsidRPr="00085148">
              <w:rPr>
                <w:rFonts w:ascii="Lato" w:hAnsi="Lato" w:cstheme="minorHAnsi"/>
                <w:b/>
                <w:sz w:val="18"/>
                <w:szCs w:val="18"/>
              </w:rPr>
              <w:t>pkt 28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 ETIAS - KSI ETIAS,</w:t>
            </w:r>
          </w:p>
          <w:p w14:paraId="5F9682B4" w14:textId="482BCD5C" w:rsidR="00085148" w:rsidRPr="00D23101" w:rsidRDefault="00085148" w:rsidP="00085148">
            <w:pPr>
              <w:rPr>
                <w:rFonts w:ascii="Lato" w:hAnsi="Lato" w:cstheme="minorHAnsi"/>
                <w:sz w:val="18"/>
                <w:szCs w:val="18"/>
              </w:rPr>
            </w:pPr>
            <w:r w:rsidRPr="00085148">
              <w:rPr>
                <w:rFonts w:ascii="Lato" w:hAnsi="Lato" w:cstheme="minorHAnsi"/>
                <w:sz w:val="18"/>
                <w:szCs w:val="18"/>
              </w:rPr>
              <w:t>typ interfejsu</w:t>
            </w:r>
            <w:r>
              <w:rPr>
                <w:rFonts w:ascii="Lato" w:hAnsi="Lato" w:cstheme="minorHAnsi"/>
                <w:sz w:val="18"/>
                <w:szCs w:val="18"/>
              </w:rPr>
              <w:t>:</w:t>
            </w:r>
            <w:r w:rsidRPr="00085148">
              <w:rPr>
                <w:rFonts w:ascii="Lato" w:hAnsi="Lato" w:cstheme="minorHAnsi"/>
                <w:sz w:val="18"/>
                <w:szCs w:val="18"/>
              </w:rPr>
              <w:t xml:space="preserve"> SOAP, REST, gRPC</w:t>
            </w:r>
          </w:p>
        </w:tc>
        <w:tc>
          <w:tcPr>
            <w:tcW w:w="0" w:type="auto"/>
          </w:tcPr>
          <w:p w14:paraId="7177E8C8" w14:textId="77777777" w:rsidR="00085148" w:rsidRDefault="00085148" w:rsidP="00EA6578">
            <w:pPr>
              <w:rPr>
                <w:rFonts w:ascii="Lato" w:hAnsi="Lato" w:cstheme="minorHAnsi"/>
                <w:sz w:val="18"/>
                <w:szCs w:val="18"/>
              </w:rPr>
            </w:pPr>
            <w:bookmarkStart w:id="2" w:name="_GoBack"/>
            <w:bookmarkEnd w:id="2"/>
          </w:p>
        </w:tc>
      </w:tr>
      <w:bookmarkEnd w:id="1"/>
    </w:tbl>
    <w:p w14:paraId="3577AC48" w14:textId="6EEAFE54" w:rsidR="00C64B1B" w:rsidRPr="00D23101" w:rsidRDefault="00C64B1B" w:rsidP="00393672">
      <w:pPr>
        <w:jc w:val="center"/>
      </w:pPr>
    </w:p>
    <w:sectPr w:rsidR="00C64B1B" w:rsidRPr="00D23101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C96B62" w14:textId="77777777" w:rsidR="009F7D66" w:rsidRDefault="009F7D66" w:rsidP="00393672">
      <w:r>
        <w:separator/>
      </w:r>
    </w:p>
  </w:endnote>
  <w:endnote w:type="continuationSeparator" w:id="0">
    <w:p w14:paraId="2C461186" w14:textId="77777777" w:rsidR="009F7D66" w:rsidRDefault="009F7D66" w:rsidP="00393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ato">
    <w:altName w:val="Lato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787D2C" w14:textId="77777777" w:rsidR="009F7D66" w:rsidRDefault="009F7D66" w:rsidP="00393672">
      <w:r>
        <w:separator/>
      </w:r>
    </w:p>
  </w:footnote>
  <w:footnote w:type="continuationSeparator" w:id="0">
    <w:p w14:paraId="4E03BD1C" w14:textId="77777777" w:rsidR="009F7D66" w:rsidRDefault="009F7D66" w:rsidP="003936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B30C7D"/>
    <w:multiLevelType w:val="multilevel"/>
    <w:tmpl w:val="73E0D5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AF63A38"/>
    <w:multiLevelType w:val="hybridMultilevel"/>
    <w:tmpl w:val="41F0FCFE"/>
    <w:lvl w:ilvl="0" w:tplc="FEC22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1B"/>
    <w:rsid w:val="00034258"/>
    <w:rsid w:val="000558FC"/>
    <w:rsid w:val="00085148"/>
    <w:rsid w:val="0009434E"/>
    <w:rsid w:val="000D2DC2"/>
    <w:rsid w:val="00100313"/>
    <w:rsid w:val="00132680"/>
    <w:rsid w:val="00140BE8"/>
    <w:rsid w:val="00145AD6"/>
    <w:rsid w:val="001477A5"/>
    <w:rsid w:val="0018600A"/>
    <w:rsid w:val="0019648E"/>
    <w:rsid w:val="002715B2"/>
    <w:rsid w:val="002C2287"/>
    <w:rsid w:val="003124D1"/>
    <w:rsid w:val="00347167"/>
    <w:rsid w:val="00370A09"/>
    <w:rsid w:val="0037389A"/>
    <w:rsid w:val="00393672"/>
    <w:rsid w:val="003B4105"/>
    <w:rsid w:val="00415A91"/>
    <w:rsid w:val="00425F08"/>
    <w:rsid w:val="00432C16"/>
    <w:rsid w:val="004C2F9A"/>
    <w:rsid w:val="004D086F"/>
    <w:rsid w:val="004D342A"/>
    <w:rsid w:val="004F1E96"/>
    <w:rsid w:val="00510BE1"/>
    <w:rsid w:val="005321F4"/>
    <w:rsid w:val="005618E2"/>
    <w:rsid w:val="00585807"/>
    <w:rsid w:val="005914E9"/>
    <w:rsid w:val="005F6527"/>
    <w:rsid w:val="00604C8B"/>
    <w:rsid w:val="00611CEB"/>
    <w:rsid w:val="006705EC"/>
    <w:rsid w:val="006800CE"/>
    <w:rsid w:val="006C1734"/>
    <w:rsid w:val="006D3ADB"/>
    <w:rsid w:val="006E16E9"/>
    <w:rsid w:val="00735098"/>
    <w:rsid w:val="007A3DA4"/>
    <w:rsid w:val="007C6D40"/>
    <w:rsid w:val="007D283B"/>
    <w:rsid w:val="00807385"/>
    <w:rsid w:val="00821475"/>
    <w:rsid w:val="00877A53"/>
    <w:rsid w:val="008931B4"/>
    <w:rsid w:val="008C1BFD"/>
    <w:rsid w:val="008F59DC"/>
    <w:rsid w:val="009013B3"/>
    <w:rsid w:val="00944932"/>
    <w:rsid w:val="00953E19"/>
    <w:rsid w:val="00965774"/>
    <w:rsid w:val="00982065"/>
    <w:rsid w:val="009A69E0"/>
    <w:rsid w:val="009C41B7"/>
    <w:rsid w:val="009E5FDB"/>
    <w:rsid w:val="009F76E5"/>
    <w:rsid w:val="009F7D66"/>
    <w:rsid w:val="00A06425"/>
    <w:rsid w:val="00A10330"/>
    <w:rsid w:val="00A70FA4"/>
    <w:rsid w:val="00A71078"/>
    <w:rsid w:val="00AC7796"/>
    <w:rsid w:val="00B32840"/>
    <w:rsid w:val="00B871B6"/>
    <w:rsid w:val="00BD1930"/>
    <w:rsid w:val="00C1587F"/>
    <w:rsid w:val="00C165B5"/>
    <w:rsid w:val="00C17C7B"/>
    <w:rsid w:val="00C34DBB"/>
    <w:rsid w:val="00C64B1B"/>
    <w:rsid w:val="00CD5EB0"/>
    <w:rsid w:val="00D109F5"/>
    <w:rsid w:val="00D23101"/>
    <w:rsid w:val="00D57D9A"/>
    <w:rsid w:val="00D61DAF"/>
    <w:rsid w:val="00D937BC"/>
    <w:rsid w:val="00DC22D2"/>
    <w:rsid w:val="00E14C33"/>
    <w:rsid w:val="00E30666"/>
    <w:rsid w:val="00E4011A"/>
    <w:rsid w:val="00E44EB2"/>
    <w:rsid w:val="00E46DB4"/>
    <w:rsid w:val="00E50E70"/>
    <w:rsid w:val="00EA6578"/>
    <w:rsid w:val="00EB2105"/>
    <w:rsid w:val="00F3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7C59E6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47167"/>
    <w:pPr>
      <w:ind w:left="720"/>
      <w:contextualSpacing/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393672"/>
    <w:pPr>
      <w:ind w:firstLine="709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93672"/>
    <w:rPr>
      <w:rFonts w:ascii="Calibri" w:eastAsia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qFormat/>
    <w:rsid w:val="00393672"/>
    <w:rPr>
      <w:vertAlign w:val="superscript"/>
    </w:rPr>
  </w:style>
  <w:style w:type="paragraph" w:customStyle="1" w:styleId="divpoint">
    <w:name w:val="div.point"/>
    <w:uiPriority w:val="99"/>
    <w:rsid w:val="0039367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39367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character" w:styleId="Odwoaniedokomentarza">
    <w:name w:val="annotation reference"/>
    <w:basedOn w:val="Domylnaczcionkaakapitu"/>
    <w:rsid w:val="00D61DA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61D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1DA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61D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61DAF"/>
    <w:rPr>
      <w:b/>
      <w:bCs/>
    </w:rPr>
  </w:style>
  <w:style w:type="character" w:styleId="Pogrubienie">
    <w:name w:val="Strong"/>
    <w:qFormat/>
    <w:rsid w:val="00EA65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110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Ścisło Marta</cp:lastModifiedBy>
  <cp:revision>4</cp:revision>
  <dcterms:created xsi:type="dcterms:W3CDTF">2025-12-31T10:57:00Z</dcterms:created>
  <dcterms:modified xsi:type="dcterms:W3CDTF">2026-01-02T14:00:00Z</dcterms:modified>
</cp:coreProperties>
</file>